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9AA09" w14:textId="77777777" w:rsidR="00303D37" w:rsidRPr="00372E33" w:rsidRDefault="00303D37" w:rsidP="00303D37">
      <w:pPr>
        <w:ind w:left="5184"/>
        <w:rPr>
          <w:rFonts w:ascii="Times New Roman" w:hAnsi="Times New Roman" w:cs="Times New Roman"/>
          <w:sz w:val="24"/>
          <w:szCs w:val="24"/>
        </w:rPr>
      </w:pPr>
      <w:r w:rsidRPr="00372E33">
        <w:rPr>
          <w:rFonts w:ascii="Times New Roman" w:hAnsi="Times New Roman" w:cs="Times New Roman"/>
          <w:sz w:val="24"/>
          <w:szCs w:val="24"/>
        </w:rPr>
        <w:t>PATVIRTINTA</w:t>
      </w:r>
    </w:p>
    <w:p w14:paraId="376D0179" w14:textId="77777777" w:rsidR="00303D37" w:rsidRPr="00372E33" w:rsidRDefault="00303D37" w:rsidP="00303D37">
      <w:pPr>
        <w:ind w:left="5184"/>
        <w:rPr>
          <w:rFonts w:ascii="Times New Roman" w:hAnsi="Times New Roman" w:cs="Times New Roman"/>
          <w:sz w:val="24"/>
          <w:szCs w:val="24"/>
        </w:rPr>
      </w:pPr>
      <w:r w:rsidRPr="00372E33">
        <w:rPr>
          <w:rFonts w:ascii="Times New Roman" w:hAnsi="Times New Roman" w:cs="Times New Roman"/>
          <w:sz w:val="24"/>
          <w:szCs w:val="24"/>
        </w:rPr>
        <w:t>Kėdainių rajono savivaldybės</w:t>
      </w:r>
    </w:p>
    <w:p w14:paraId="6BDE4F81" w14:textId="77777777" w:rsidR="00303D37" w:rsidRPr="00372E33" w:rsidRDefault="00303D37" w:rsidP="00303D37">
      <w:pPr>
        <w:ind w:left="5184"/>
        <w:rPr>
          <w:rFonts w:ascii="Times New Roman" w:hAnsi="Times New Roman" w:cs="Times New Roman"/>
          <w:sz w:val="24"/>
          <w:szCs w:val="24"/>
        </w:rPr>
      </w:pPr>
      <w:proofErr w:type="spellStart"/>
      <w:r w:rsidRPr="00372E33">
        <w:rPr>
          <w:rFonts w:ascii="Times New Roman" w:hAnsi="Times New Roman" w:cs="Times New Roman"/>
          <w:sz w:val="24"/>
          <w:szCs w:val="24"/>
        </w:rPr>
        <w:t>administracijos</w:t>
      </w:r>
      <w:proofErr w:type="spellEnd"/>
      <w:r w:rsidRPr="00372E33">
        <w:rPr>
          <w:rFonts w:ascii="Times New Roman" w:hAnsi="Times New Roman" w:cs="Times New Roman"/>
          <w:sz w:val="24"/>
          <w:szCs w:val="24"/>
        </w:rPr>
        <w:t xml:space="preserve"> </w:t>
      </w:r>
      <w:proofErr w:type="spellStart"/>
      <w:r w:rsidRPr="00372E33">
        <w:rPr>
          <w:rFonts w:ascii="Times New Roman" w:hAnsi="Times New Roman" w:cs="Times New Roman"/>
          <w:sz w:val="24"/>
          <w:szCs w:val="24"/>
        </w:rPr>
        <w:t>direktoriaus</w:t>
      </w:r>
      <w:proofErr w:type="spellEnd"/>
    </w:p>
    <w:p w14:paraId="4A9CEBD1" w14:textId="26EC7FDA" w:rsidR="00303D37" w:rsidRPr="00372E33" w:rsidRDefault="00303D37" w:rsidP="00303D37">
      <w:pPr>
        <w:ind w:left="5184"/>
        <w:rPr>
          <w:rFonts w:ascii="Times New Roman" w:hAnsi="Times New Roman" w:cs="Times New Roman"/>
          <w:sz w:val="24"/>
          <w:szCs w:val="24"/>
        </w:rPr>
      </w:pPr>
      <w:r w:rsidRPr="00372E33">
        <w:rPr>
          <w:rFonts w:ascii="Times New Roman" w:hAnsi="Times New Roman" w:cs="Times New Roman"/>
          <w:sz w:val="24"/>
          <w:szCs w:val="24"/>
        </w:rPr>
        <w:t>2025 m.</w:t>
      </w:r>
      <w:r w:rsidR="007630B1">
        <w:rPr>
          <w:rFonts w:ascii="Times New Roman" w:hAnsi="Times New Roman" w:cs="Times New Roman"/>
          <w:sz w:val="24"/>
          <w:szCs w:val="24"/>
        </w:rPr>
        <w:t xml:space="preserve"> </w:t>
      </w:r>
      <w:proofErr w:type="spellStart"/>
      <w:r w:rsidR="007630B1">
        <w:rPr>
          <w:rFonts w:ascii="Times New Roman" w:hAnsi="Times New Roman" w:cs="Times New Roman"/>
          <w:sz w:val="24"/>
          <w:szCs w:val="24"/>
        </w:rPr>
        <w:t>gegužės</w:t>
      </w:r>
      <w:proofErr w:type="spellEnd"/>
      <w:r w:rsidR="007630B1">
        <w:rPr>
          <w:rFonts w:ascii="Times New Roman" w:hAnsi="Times New Roman" w:cs="Times New Roman"/>
          <w:sz w:val="24"/>
          <w:szCs w:val="24"/>
        </w:rPr>
        <w:t xml:space="preserve"> 6 </w:t>
      </w:r>
      <w:r w:rsidRPr="00372E33">
        <w:rPr>
          <w:rFonts w:ascii="Times New Roman" w:hAnsi="Times New Roman" w:cs="Times New Roman"/>
          <w:sz w:val="24"/>
          <w:szCs w:val="24"/>
        </w:rPr>
        <w:t xml:space="preserve">d. </w:t>
      </w:r>
      <w:proofErr w:type="spellStart"/>
      <w:r w:rsidRPr="00372E33">
        <w:rPr>
          <w:rFonts w:ascii="Times New Roman" w:hAnsi="Times New Roman" w:cs="Times New Roman"/>
          <w:sz w:val="24"/>
          <w:szCs w:val="24"/>
        </w:rPr>
        <w:t>įsakymu</w:t>
      </w:r>
      <w:proofErr w:type="spellEnd"/>
      <w:r w:rsidRPr="00372E33">
        <w:rPr>
          <w:rFonts w:ascii="Times New Roman" w:hAnsi="Times New Roman" w:cs="Times New Roman"/>
          <w:sz w:val="24"/>
          <w:szCs w:val="24"/>
        </w:rPr>
        <w:t xml:space="preserve"> Nr.</w:t>
      </w:r>
      <w:r w:rsidR="007630B1">
        <w:rPr>
          <w:rFonts w:ascii="Times New Roman" w:hAnsi="Times New Roman" w:cs="Times New Roman"/>
          <w:sz w:val="24"/>
          <w:szCs w:val="24"/>
        </w:rPr>
        <w:t xml:space="preserve"> AD-1-459</w:t>
      </w:r>
      <w:r w:rsidRPr="00372E33">
        <w:rPr>
          <w:rFonts w:ascii="Times New Roman" w:hAnsi="Times New Roman" w:cs="Times New Roman"/>
          <w:sz w:val="24"/>
          <w:szCs w:val="24"/>
        </w:rPr>
        <w:t xml:space="preserve"> </w:t>
      </w:r>
    </w:p>
    <w:p w14:paraId="4D7C381F" w14:textId="77777777" w:rsidR="00303D37" w:rsidRDefault="00303D37" w:rsidP="00D87CCF">
      <w:pPr>
        <w:jc w:val="center"/>
        <w:rPr>
          <w:rFonts w:ascii="Times New Roman" w:hAnsi="Times New Roman" w:cs="Times New Roman"/>
          <w:b/>
          <w:bCs/>
          <w:sz w:val="24"/>
          <w:szCs w:val="24"/>
          <w:lang w:val="lt-LT"/>
        </w:rPr>
      </w:pPr>
    </w:p>
    <w:p w14:paraId="5CD8359C" w14:textId="77777777" w:rsidR="00303D37" w:rsidRDefault="00303D37" w:rsidP="00D87CCF">
      <w:pPr>
        <w:jc w:val="center"/>
        <w:rPr>
          <w:rFonts w:ascii="Times New Roman" w:hAnsi="Times New Roman" w:cs="Times New Roman"/>
          <w:b/>
          <w:bCs/>
          <w:sz w:val="24"/>
          <w:szCs w:val="24"/>
          <w:lang w:val="lt-LT"/>
        </w:rPr>
      </w:pPr>
    </w:p>
    <w:p w14:paraId="1BC66F18" w14:textId="77777777" w:rsidR="00930D71" w:rsidRDefault="00930D71" w:rsidP="00D87CCF">
      <w:pPr>
        <w:jc w:val="center"/>
        <w:rPr>
          <w:rFonts w:ascii="Times New Roman" w:hAnsi="Times New Roman" w:cs="Times New Roman"/>
          <w:b/>
          <w:bCs/>
          <w:sz w:val="24"/>
          <w:szCs w:val="24"/>
          <w:lang w:val="lt-LT"/>
        </w:rPr>
      </w:pPr>
    </w:p>
    <w:p w14:paraId="0076A3D9" w14:textId="6461ECCD" w:rsidR="00D87CCF" w:rsidRPr="00D6281E" w:rsidRDefault="00D87CCF" w:rsidP="00D87CCF">
      <w:pPr>
        <w:jc w:val="center"/>
        <w:rPr>
          <w:rFonts w:ascii="Times New Roman" w:hAnsi="Times New Roman" w:cs="Times New Roman"/>
          <w:b/>
          <w:bCs/>
          <w:sz w:val="24"/>
          <w:szCs w:val="24"/>
          <w:lang w:val="lt-LT"/>
        </w:rPr>
      </w:pPr>
      <w:r w:rsidRPr="00D6281E">
        <w:rPr>
          <w:rFonts w:ascii="Times New Roman" w:hAnsi="Times New Roman" w:cs="Times New Roman"/>
          <w:b/>
          <w:bCs/>
          <w:sz w:val="24"/>
          <w:szCs w:val="24"/>
          <w:lang w:val="lt-LT"/>
        </w:rPr>
        <w:t>KOORDINUOTAI TEIKIAMŲ PASLAUGŲ SKYRIMAS</w:t>
      </w:r>
    </w:p>
    <w:p w14:paraId="669A1239" w14:textId="77777777" w:rsidR="00965AA8" w:rsidRDefault="00965AA8">
      <w:pPr>
        <w:rPr>
          <w:lang w:val="lt-LT"/>
        </w:rPr>
      </w:pPr>
    </w:p>
    <w:p w14:paraId="2F4ABFE5" w14:textId="77777777" w:rsidR="00303D37" w:rsidRPr="00D6281E" w:rsidRDefault="00303D37">
      <w:pPr>
        <w:rPr>
          <w:lang w:val="lt-LT"/>
        </w:rPr>
      </w:pPr>
    </w:p>
    <w:p w14:paraId="6648C57F" w14:textId="30233996" w:rsidR="00D87CCF" w:rsidRPr="00D6281E" w:rsidRDefault="00D87CCF">
      <w:pPr>
        <w:rPr>
          <w:rFonts w:ascii="Times New Roman" w:hAnsi="Times New Roman" w:cs="Times New Roman"/>
          <w:b/>
          <w:bCs/>
          <w:sz w:val="24"/>
          <w:szCs w:val="24"/>
          <w:lang w:val="lt-LT"/>
        </w:rPr>
      </w:pPr>
      <w:r w:rsidRPr="00D6281E">
        <w:rPr>
          <w:rFonts w:ascii="Times New Roman" w:hAnsi="Times New Roman" w:cs="Times New Roman"/>
          <w:b/>
          <w:bCs/>
          <w:sz w:val="24"/>
          <w:szCs w:val="24"/>
          <w:lang w:val="lt-LT"/>
        </w:rPr>
        <w:t>Paslaugos apibūdinimas</w:t>
      </w:r>
    </w:p>
    <w:p w14:paraId="7EDC2CEE" w14:textId="77777777" w:rsidR="00D87CCF" w:rsidRPr="00D6281E" w:rsidRDefault="00D87CCF" w:rsidP="00303D37">
      <w:pPr>
        <w:jc w:val="both"/>
        <w:rPr>
          <w:rFonts w:ascii="Times New Roman" w:hAnsi="Times New Roman" w:cs="Times New Roman"/>
          <w:sz w:val="24"/>
          <w:szCs w:val="24"/>
          <w:lang w:val="lt-LT"/>
        </w:rPr>
      </w:pPr>
      <w:r w:rsidRPr="00D6281E">
        <w:rPr>
          <w:rFonts w:ascii="Times New Roman" w:hAnsi="Times New Roman" w:cs="Times New Roman"/>
          <w:i/>
          <w:iCs/>
          <w:sz w:val="24"/>
          <w:szCs w:val="24"/>
          <w:lang w:val="lt-LT"/>
        </w:rPr>
        <w:t xml:space="preserve">Koordinuotai teikiamos paslaugos – </w:t>
      </w:r>
      <w:r w:rsidRPr="00D6281E">
        <w:rPr>
          <w:rFonts w:ascii="Times New Roman" w:hAnsi="Times New Roman" w:cs="Times New Roman"/>
          <w:sz w:val="24"/>
          <w:szCs w:val="24"/>
          <w:lang w:val="lt-LT"/>
        </w:rPr>
        <w:t>kompleksinės pagalbos teikimas vaikui nuo gimimo iki 18 metų (turintiems didelių ir labai didelių specialiųjų ugdymosi poreikių – iki mokslo metų, kuriais jiems sueina 21 metai, pabaigos, o tiems, kurie dėl ligos mokėsi su pertraukomis ir pateikė tokių pertraukų priežastį pagrindžiančius dokumentus, – iki mokslo metų, kuriais jiems sueina 23 metai, pabaigos) ir vaiko atstovams pagal įstatymą, siekiant sudaryti palankias sąlygas vaiko ir šeimos gerovei. Koordinuotą pagalbą sudaro švietimo pagalbos, socialinės ir sveikatos priežiūros paslaugos.</w:t>
      </w:r>
    </w:p>
    <w:p w14:paraId="1E204AEE" w14:textId="0A7F61AC" w:rsidR="00D87CCF" w:rsidRPr="00D6281E" w:rsidRDefault="00D87CCF" w:rsidP="00303D37">
      <w:pPr>
        <w:jc w:val="both"/>
        <w:rPr>
          <w:rFonts w:ascii="Times New Roman" w:hAnsi="Times New Roman" w:cs="Times New Roman"/>
          <w:sz w:val="24"/>
          <w:szCs w:val="24"/>
          <w:lang w:val="lt-LT"/>
        </w:rPr>
      </w:pPr>
      <w:r w:rsidRPr="00D6281E">
        <w:rPr>
          <w:rFonts w:ascii="Times New Roman" w:hAnsi="Times New Roman" w:cs="Times New Roman"/>
          <w:i/>
          <w:iCs/>
          <w:sz w:val="24"/>
          <w:szCs w:val="24"/>
          <w:lang w:val="lt-LT"/>
        </w:rPr>
        <w:t>Koordinuotai teikiamų paslaugų teikimo poreikis</w:t>
      </w:r>
      <w:r w:rsidRPr="00D6281E">
        <w:rPr>
          <w:rFonts w:ascii="Times New Roman" w:hAnsi="Times New Roman" w:cs="Times New Roman"/>
          <w:sz w:val="24"/>
          <w:szCs w:val="24"/>
          <w:lang w:val="lt-LT"/>
        </w:rPr>
        <w:t xml:space="preserve"> atsiranda, kai pavienės, atskirai teiktos ar teikiamos švietimo pagalbos, socialinės ar sveikatos priežiūros paslaugos yra neveiksmingos, neefektyvios ir neužtikrina </w:t>
      </w:r>
      <w:r w:rsidR="001C7034">
        <w:rPr>
          <w:rFonts w:ascii="Times New Roman" w:hAnsi="Times New Roman" w:cs="Times New Roman"/>
          <w:sz w:val="24"/>
          <w:szCs w:val="24"/>
          <w:lang w:val="lt-LT"/>
        </w:rPr>
        <w:t>v</w:t>
      </w:r>
      <w:r w:rsidRPr="00D6281E">
        <w:rPr>
          <w:rFonts w:ascii="Times New Roman" w:hAnsi="Times New Roman" w:cs="Times New Roman"/>
          <w:sz w:val="24"/>
          <w:szCs w:val="24"/>
          <w:lang w:val="lt-LT"/>
        </w:rPr>
        <w:t>aiko gerovės.</w:t>
      </w:r>
    </w:p>
    <w:p w14:paraId="57E75F8E" w14:textId="77777777" w:rsidR="00D87CCF" w:rsidRPr="00D6281E" w:rsidRDefault="00D87CCF" w:rsidP="00D87CCF">
      <w:pPr>
        <w:jc w:val="both"/>
        <w:rPr>
          <w:rFonts w:ascii="Times New Roman" w:hAnsi="Times New Roman" w:cs="Times New Roman"/>
          <w:sz w:val="24"/>
          <w:szCs w:val="24"/>
          <w:lang w:val="lt-LT"/>
        </w:rPr>
      </w:pPr>
    </w:p>
    <w:p w14:paraId="19BEE6C1" w14:textId="3723EE29" w:rsidR="00570C27" w:rsidRPr="00570C27" w:rsidRDefault="00570C27" w:rsidP="00766081">
      <w:pPr>
        <w:jc w:val="both"/>
        <w:rPr>
          <w:rFonts w:ascii="Times New Roman" w:hAnsi="Times New Roman" w:cs="Times New Roman"/>
          <w:b/>
          <w:bCs/>
          <w:sz w:val="24"/>
          <w:szCs w:val="24"/>
          <w:lang w:val="lt-LT"/>
        </w:rPr>
      </w:pPr>
      <w:r w:rsidRPr="00570C27">
        <w:rPr>
          <w:rFonts w:ascii="Times New Roman" w:hAnsi="Times New Roman" w:cs="Times New Roman"/>
          <w:b/>
          <w:bCs/>
          <w:sz w:val="24"/>
          <w:szCs w:val="24"/>
          <w:lang w:val="lt-LT"/>
        </w:rPr>
        <w:t xml:space="preserve">Paslaugos </w:t>
      </w:r>
      <w:r>
        <w:rPr>
          <w:rFonts w:ascii="Times New Roman" w:hAnsi="Times New Roman" w:cs="Times New Roman"/>
          <w:b/>
          <w:bCs/>
          <w:sz w:val="24"/>
          <w:szCs w:val="24"/>
          <w:lang w:val="lt-LT"/>
        </w:rPr>
        <w:t xml:space="preserve">teikimo </w:t>
      </w:r>
      <w:r w:rsidRPr="00570C27">
        <w:rPr>
          <w:rFonts w:ascii="Times New Roman" w:hAnsi="Times New Roman" w:cs="Times New Roman"/>
          <w:b/>
          <w:bCs/>
          <w:sz w:val="24"/>
          <w:szCs w:val="24"/>
          <w:lang w:val="lt-LT"/>
        </w:rPr>
        <w:t>proceso aprašymas</w:t>
      </w:r>
    </w:p>
    <w:p w14:paraId="4BA748B6" w14:textId="2CB815C0" w:rsidR="00570C27" w:rsidRPr="00766081" w:rsidRDefault="00766081" w:rsidP="00766081">
      <w:pPr>
        <w:jc w:val="both"/>
        <w:rPr>
          <w:rFonts w:ascii="Times New Roman" w:hAnsi="Times New Roman" w:cs="Times New Roman"/>
          <w:i/>
          <w:iCs/>
          <w:sz w:val="24"/>
          <w:szCs w:val="24"/>
          <w:lang w:val="lt-LT"/>
        </w:rPr>
      </w:pPr>
      <w:r>
        <w:rPr>
          <w:rFonts w:ascii="Times New Roman" w:hAnsi="Times New Roman" w:cs="Times New Roman"/>
          <w:sz w:val="24"/>
          <w:szCs w:val="24"/>
          <w:lang w:val="lt-LT"/>
        </w:rPr>
        <w:t xml:space="preserve">1. </w:t>
      </w:r>
      <w:r w:rsidR="00570C27" w:rsidRPr="00766081">
        <w:rPr>
          <w:rFonts w:ascii="Times New Roman" w:hAnsi="Times New Roman" w:cs="Times New Roman"/>
          <w:sz w:val="24"/>
          <w:szCs w:val="24"/>
          <w:lang w:val="lt-LT"/>
        </w:rPr>
        <w:t xml:space="preserve">Gavęs prašymą, jį pagrindžiančią informaciją / pranešimą tarpinstitucinio bendradarbiavimo koordinatorius priima sprendimą dėl Koordinuotai teikiamų paslaugų skyrimo klausimo svarstymo Savivaldybės administracijos Vaiko gerovės komisijos posėdyje. </w:t>
      </w:r>
    </w:p>
    <w:p w14:paraId="6B9D5CB6" w14:textId="401C96B1" w:rsidR="00570C27" w:rsidRPr="00766081" w:rsidRDefault="00766081" w:rsidP="00766081">
      <w:pPr>
        <w:jc w:val="both"/>
        <w:rPr>
          <w:rFonts w:ascii="Times New Roman" w:hAnsi="Times New Roman" w:cs="Times New Roman"/>
          <w:i/>
          <w:iCs/>
          <w:sz w:val="24"/>
          <w:szCs w:val="24"/>
          <w:lang w:val="lt-LT"/>
        </w:rPr>
      </w:pPr>
      <w:r>
        <w:rPr>
          <w:rFonts w:ascii="Times New Roman" w:hAnsi="Times New Roman" w:cs="Times New Roman"/>
          <w:sz w:val="24"/>
          <w:szCs w:val="24"/>
          <w:lang w:val="lt-LT"/>
        </w:rPr>
        <w:t xml:space="preserve">2. </w:t>
      </w:r>
      <w:r w:rsidR="00570C27" w:rsidRPr="00766081">
        <w:rPr>
          <w:rFonts w:ascii="Times New Roman" w:hAnsi="Times New Roman" w:cs="Times New Roman"/>
          <w:sz w:val="24"/>
          <w:szCs w:val="24"/>
          <w:lang w:val="lt-LT"/>
        </w:rPr>
        <w:t>Savivaldybės administracijos Vaiko gerovės komisija</w:t>
      </w:r>
      <w:r w:rsidR="001C7034">
        <w:rPr>
          <w:rFonts w:ascii="Times New Roman" w:hAnsi="Times New Roman" w:cs="Times New Roman"/>
          <w:sz w:val="24"/>
          <w:szCs w:val="24"/>
          <w:lang w:val="lt-LT"/>
        </w:rPr>
        <w:t>,</w:t>
      </w:r>
      <w:r w:rsidR="00570C27" w:rsidRPr="00766081">
        <w:rPr>
          <w:rFonts w:ascii="Times New Roman" w:hAnsi="Times New Roman" w:cs="Times New Roman"/>
          <w:sz w:val="24"/>
          <w:szCs w:val="24"/>
          <w:lang w:val="lt-LT"/>
        </w:rPr>
        <w:t xml:space="preserve"> gavusi informaciją iš tarpinstitucinio bendradarbiavimo koordinatoriaus, per 10 darbo dienų įvertina Koordinuotai teikiamų paslaugų </w:t>
      </w:r>
      <w:r w:rsidR="001C7034">
        <w:rPr>
          <w:rFonts w:ascii="Times New Roman" w:hAnsi="Times New Roman" w:cs="Times New Roman"/>
          <w:sz w:val="24"/>
          <w:szCs w:val="24"/>
          <w:lang w:val="lt-LT"/>
        </w:rPr>
        <w:t>v</w:t>
      </w:r>
      <w:r w:rsidR="00570C27" w:rsidRPr="00766081">
        <w:rPr>
          <w:rFonts w:ascii="Times New Roman" w:hAnsi="Times New Roman" w:cs="Times New Roman"/>
          <w:sz w:val="24"/>
          <w:szCs w:val="24"/>
          <w:lang w:val="lt-LT"/>
        </w:rPr>
        <w:t xml:space="preserve">aikui ir jo tėvams (globėjams, rūpintojams) teikimo poreikį, parengia sprendimo dėl Koordinuotai teikiamų paslaugų teikimo projektą. </w:t>
      </w:r>
    </w:p>
    <w:p w14:paraId="0EFA8FDB" w14:textId="2C655607" w:rsidR="00570C27" w:rsidRPr="00766081" w:rsidRDefault="00766081" w:rsidP="00766081">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3. </w:t>
      </w:r>
      <w:r w:rsidR="00570C27" w:rsidRPr="00766081">
        <w:rPr>
          <w:rFonts w:ascii="Times New Roman" w:hAnsi="Times New Roman" w:cs="Times New Roman"/>
          <w:sz w:val="24"/>
          <w:szCs w:val="24"/>
          <w:lang w:val="lt-LT"/>
        </w:rPr>
        <w:t xml:space="preserve">Tarpinstitucinio bendradarbiavimo koordinatorius, gavęs Vaiko gerovės komisijos parengtą sprendimo dėl Koordinuotai teikiamų paslaugų teikimo projektą, teikia jį (kartu su jį pagrindžiančia informacija) </w:t>
      </w:r>
      <w:r w:rsidR="001C7034">
        <w:rPr>
          <w:rFonts w:ascii="Times New Roman" w:hAnsi="Times New Roman" w:cs="Times New Roman"/>
          <w:sz w:val="24"/>
          <w:szCs w:val="24"/>
          <w:lang w:val="lt-LT"/>
        </w:rPr>
        <w:t>S</w:t>
      </w:r>
      <w:r w:rsidR="00570C27" w:rsidRPr="00766081">
        <w:rPr>
          <w:rFonts w:ascii="Times New Roman" w:hAnsi="Times New Roman" w:cs="Times New Roman"/>
          <w:sz w:val="24"/>
          <w:szCs w:val="24"/>
          <w:lang w:val="lt-LT"/>
        </w:rPr>
        <w:t>avivaldybės administracijos direktoriui tvirtinti.</w:t>
      </w:r>
    </w:p>
    <w:p w14:paraId="3D6D8107" w14:textId="3AF28D40" w:rsidR="00570C27" w:rsidRPr="00766081" w:rsidRDefault="00766081" w:rsidP="00766081">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4. </w:t>
      </w:r>
      <w:r w:rsidR="00570C27" w:rsidRPr="00766081">
        <w:rPr>
          <w:rFonts w:ascii="Times New Roman" w:hAnsi="Times New Roman" w:cs="Times New Roman"/>
          <w:sz w:val="24"/>
          <w:szCs w:val="24"/>
          <w:lang w:val="lt-LT"/>
        </w:rPr>
        <w:t xml:space="preserve">Savivaldybės administracijos direktorius, įvertinęs gautą sprendimo dėl Koordinuotai teikiamų paslaugų teikimo  projektą ir jį pagrindžiančią informaciją, ne vėliau kaip per 5 darbo dienas priima sprendimą dėl Koordinuotai teikiamų paslaugų.  </w:t>
      </w:r>
    </w:p>
    <w:p w14:paraId="2CFBB36C" w14:textId="0752A379" w:rsidR="00570C27" w:rsidRDefault="00766081" w:rsidP="00766081">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 </w:t>
      </w:r>
      <w:r w:rsidR="00570C27" w:rsidRPr="00766081">
        <w:rPr>
          <w:rFonts w:ascii="Times New Roman" w:hAnsi="Times New Roman" w:cs="Times New Roman"/>
          <w:sz w:val="24"/>
          <w:szCs w:val="24"/>
          <w:lang w:val="lt-LT"/>
        </w:rPr>
        <w:t xml:space="preserve">Koordinuojančios institucijos vadovas, gavęs </w:t>
      </w:r>
      <w:r w:rsidR="001C7034">
        <w:rPr>
          <w:rFonts w:ascii="Times New Roman" w:hAnsi="Times New Roman" w:cs="Times New Roman"/>
          <w:sz w:val="24"/>
          <w:szCs w:val="24"/>
          <w:lang w:val="lt-LT"/>
        </w:rPr>
        <w:t>S</w:t>
      </w:r>
      <w:r w:rsidR="00570C27" w:rsidRPr="00766081">
        <w:rPr>
          <w:rFonts w:ascii="Times New Roman" w:hAnsi="Times New Roman" w:cs="Times New Roman"/>
          <w:sz w:val="24"/>
          <w:szCs w:val="24"/>
          <w:lang w:val="lt-LT"/>
        </w:rPr>
        <w:t xml:space="preserve">avivaldybės administracijos pavedimą koordinuoti konkretaus </w:t>
      </w:r>
      <w:r w:rsidR="001C7034">
        <w:rPr>
          <w:rFonts w:ascii="Times New Roman" w:hAnsi="Times New Roman" w:cs="Times New Roman"/>
          <w:sz w:val="24"/>
          <w:szCs w:val="24"/>
          <w:lang w:val="lt-LT"/>
        </w:rPr>
        <w:t>v</w:t>
      </w:r>
      <w:r w:rsidR="00570C27" w:rsidRPr="00766081">
        <w:rPr>
          <w:rFonts w:ascii="Times New Roman" w:hAnsi="Times New Roman" w:cs="Times New Roman"/>
          <w:sz w:val="24"/>
          <w:szCs w:val="24"/>
          <w:lang w:val="lt-LT"/>
        </w:rPr>
        <w:t>aiko ir jo tėvų (globėjų, rūpintojų) Koordinuotai teikiamų paslaugų teikimą, nedelsiant (ne vėliau kaip kitą darbo dieną) paskiria specialistą atlikti Koordinuotai teikiamų paslaugų teikimo atvejo vadybininko funkcijas.</w:t>
      </w:r>
    </w:p>
    <w:p w14:paraId="1EBEE6CD" w14:textId="77777777" w:rsidR="00766081" w:rsidRPr="00766081" w:rsidRDefault="00766081" w:rsidP="00766081">
      <w:pPr>
        <w:jc w:val="both"/>
        <w:rPr>
          <w:rFonts w:ascii="Times New Roman" w:hAnsi="Times New Roman" w:cs="Times New Roman"/>
          <w:sz w:val="24"/>
          <w:szCs w:val="24"/>
          <w:lang w:val="lt-LT"/>
        </w:rPr>
      </w:pPr>
    </w:p>
    <w:p w14:paraId="2418F00E" w14:textId="77777777" w:rsidR="00570C27" w:rsidRPr="00D6281E" w:rsidRDefault="00570C27" w:rsidP="00570C27">
      <w:pPr>
        <w:rPr>
          <w:rFonts w:ascii="Times New Roman" w:hAnsi="Times New Roman" w:cs="Times New Roman"/>
          <w:b/>
          <w:bCs/>
          <w:sz w:val="24"/>
          <w:szCs w:val="24"/>
          <w:lang w:val="lt-LT"/>
        </w:rPr>
      </w:pPr>
      <w:r w:rsidRPr="00D6281E">
        <w:rPr>
          <w:rFonts w:ascii="Times New Roman" w:hAnsi="Times New Roman" w:cs="Times New Roman"/>
          <w:b/>
          <w:bCs/>
          <w:sz w:val="24"/>
          <w:szCs w:val="24"/>
          <w:lang w:val="lt-LT"/>
        </w:rPr>
        <w:t>Paslaugos teikimo informacija</w:t>
      </w:r>
    </w:p>
    <w:p w14:paraId="74357EF8" w14:textId="77777777" w:rsidR="00570C27" w:rsidRPr="00D6281E" w:rsidRDefault="00570C27" w:rsidP="00303D37">
      <w:pPr>
        <w:jc w:val="both"/>
        <w:rPr>
          <w:rFonts w:ascii="Times New Roman" w:hAnsi="Times New Roman" w:cs="Times New Roman"/>
          <w:i/>
          <w:iCs/>
          <w:sz w:val="24"/>
          <w:szCs w:val="24"/>
          <w:lang w:val="lt-LT"/>
        </w:rPr>
      </w:pPr>
      <w:r w:rsidRPr="00D6281E">
        <w:rPr>
          <w:rFonts w:ascii="Times New Roman" w:hAnsi="Times New Roman" w:cs="Times New Roman"/>
          <w:i/>
          <w:iCs/>
          <w:sz w:val="24"/>
          <w:szCs w:val="24"/>
          <w:lang w:val="lt-LT"/>
        </w:rPr>
        <w:t>Koordinuotai teikiamų paslaugų skyrimo ir teikimo klausimai svarstomi, kai:</w:t>
      </w:r>
    </w:p>
    <w:p w14:paraId="4354F7F0" w14:textId="668FA25C" w:rsidR="00570C27" w:rsidRPr="00766081" w:rsidRDefault="00766081" w:rsidP="00766081">
      <w:pPr>
        <w:jc w:val="both"/>
        <w:rPr>
          <w:rFonts w:ascii="Times New Roman" w:hAnsi="Times New Roman" w:cs="Times New Roman"/>
          <w:sz w:val="24"/>
          <w:szCs w:val="24"/>
          <w:lang w:val="lt-LT"/>
        </w:rPr>
      </w:pPr>
      <w:r>
        <w:rPr>
          <w:rFonts w:ascii="Times New Roman" w:hAnsi="Times New Roman" w:cs="Times New Roman"/>
          <w:sz w:val="24"/>
          <w:szCs w:val="24"/>
          <w:lang w:val="lt-LT"/>
        </w:rPr>
        <w:t>1. G</w:t>
      </w:r>
      <w:r w:rsidR="00570C27" w:rsidRPr="00766081">
        <w:rPr>
          <w:rFonts w:ascii="Times New Roman" w:hAnsi="Times New Roman" w:cs="Times New Roman"/>
          <w:sz w:val="24"/>
          <w:szCs w:val="24"/>
          <w:lang w:val="lt-LT"/>
        </w:rPr>
        <w:t xml:space="preserve">autas </w:t>
      </w:r>
      <w:r w:rsidR="001C7034">
        <w:rPr>
          <w:rFonts w:ascii="Times New Roman" w:hAnsi="Times New Roman" w:cs="Times New Roman"/>
          <w:sz w:val="24"/>
          <w:szCs w:val="24"/>
          <w:lang w:val="lt-LT"/>
        </w:rPr>
        <w:t>v</w:t>
      </w:r>
      <w:r w:rsidR="00570C27" w:rsidRPr="00766081">
        <w:rPr>
          <w:rFonts w:ascii="Times New Roman" w:hAnsi="Times New Roman" w:cs="Times New Roman"/>
          <w:sz w:val="24"/>
          <w:szCs w:val="24"/>
          <w:lang w:val="lt-LT"/>
        </w:rPr>
        <w:t>aiko tėvų (globėjų, rūpintojų) prašymas kartu su pavienes švietimo pagalbos, socialines ar sveikatos priežiūros paslaugas teikusios ar teikiančios institucijos, įstaigos ar organizacijos siūlymu dėl Koordinuotai teikiamų paslaugų skyrimo;</w:t>
      </w:r>
    </w:p>
    <w:p w14:paraId="2DB8982B" w14:textId="58BAB4F9" w:rsidR="00570C27" w:rsidRPr="00766081" w:rsidRDefault="00766081" w:rsidP="00766081">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2. </w:t>
      </w:r>
      <w:r w:rsidR="00930D71">
        <w:rPr>
          <w:rFonts w:ascii="Times New Roman" w:hAnsi="Times New Roman" w:cs="Times New Roman"/>
          <w:sz w:val="24"/>
          <w:szCs w:val="24"/>
          <w:lang w:val="lt-LT"/>
        </w:rPr>
        <w:t>S</w:t>
      </w:r>
      <w:r w:rsidR="00570C27" w:rsidRPr="00766081">
        <w:rPr>
          <w:rFonts w:ascii="Times New Roman" w:hAnsi="Times New Roman" w:cs="Times New Roman"/>
          <w:sz w:val="24"/>
          <w:szCs w:val="24"/>
          <w:lang w:val="lt-LT"/>
        </w:rPr>
        <w:t xml:space="preserve">u prašymu kreipiasi institucijos, įstaigos, organizacijos, teikusios ar teikiančios pavienes švietimo pagalbos, sveikatos priežiūros, socialines ar viešosios tvarkos užtikrinimo paslaugas, nustačiusios, kad jų teiktų ar teikiamų paslaugų </w:t>
      </w:r>
      <w:r w:rsidR="001C7034">
        <w:rPr>
          <w:rFonts w:ascii="Times New Roman" w:hAnsi="Times New Roman" w:cs="Times New Roman"/>
          <w:sz w:val="24"/>
          <w:szCs w:val="24"/>
          <w:lang w:val="lt-LT"/>
        </w:rPr>
        <w:t>v</w:t>
      </w:r>
      <w:r w:rsidR="00570C27" w:rsidRPr="00766081">
        <w:rPr>
          <w:rFonts w:ascii="Times New Roman" w:hAnsi="Times New Roman" w:cs="Times New Roman"/>
          <w:sz w:val="24"/>
          <w:szCs w:val="24"/>
          <w:lang w:val="lt-LT"/>
        </w:rPr>
        <w:t>aikui ir jo tėvams (globėjams, rūpintojams) nepakanka;</w:t>
      </w:r>
    </w:p>
    <w:p w14:paraId="1DB26544" w14:textId="72A3886E" w:rsidR="00570C27" w:rsidRPr="00766081" w:rsidRDefault="00766081" w:rsidP="00766081">
      <w:pPr>
        <w:jc w:val="both"/>
        <w:rPr>
          <w:rFonts w:ascii="Times New Roman" w:hAnsi="Times New Roman" w:cs="Times New Roman"/>
          <w:sz w:val="24"/>
          <w:szCs w:val="24"/>
          <w:lang w:val="lt-LT"/>
        </w:rPr>
      </w:pPr>
      <w:r>
        <w:rPr>
          <w:rFonts w:ascii="Times New Roman" w:hAnsi="Times New Roman" w:cs="Times New Roman"/>
          <w:sz w:val="24"/>
          <w:szCs w:val="24"/>
          <w:lang w:val="lt-LT"/>
        </w:rPr>
        <w:t>3. G</w:t>
      </w:r>
      <w:r w:rsidR="00570C27" w:rsidRPr="00766081">
        <w:rPr>
          <w:rFonts w:ascii="Times New Roman" w:hAnsi="Times New Roman" w:cs="Times New Roman"/>
          <w:sz w:val="24"/>
          <w:szCs w:val="24"/>
          <w:lang w:val="lt-LT"/>
        </w:rPr>
        <w:t xml:space="preserve">autas minimalios priežiūros priemonės vykdytojo (-ų) ir kitų, </w:t>
      </w:r>
      <w:r w:rsidR="001C7034">
        <w:rPr>
          <w:rFonts w:ascii="Times New Roman" w:hAnsi="Times New Roman" w:cs="Times New Roman"/>
          <w:sz w:val="24"/>
          <w:szCs w:val="24"/>
          <w:lang w:val="lt-LT"/>
        </w:rPr>
        <w:t>v</w:t>
      </w:r>
      <w:r w:rsidR="00570C27" w:rsidRPr="00766081">
        <w:rPr>
          <w:rFonts w:ascii="Times New Roman" w:hAnsi="Times New Roman" w:cs="Times New Roman"/>
          <w:sz w:val="24"/>
          <w:szCs w:val="24"/>
          <w:lang w:val="lt-LT"/>
        </w:rPr>
        <w:t xml:space="preserve">aikui teikiančių švietimo, socialines ar sveikatos priežiūros paslaugas specialistų pranešimas, kad </w:t>
      </w:r>
      <w:r w:rsidR="001C7034">
        <w:rPr>
          <w:rFonts w:ascii="Times New Roman" w:hAnsi="Times New Roman" w:cs="Times New Roman"/>
          <w:sz w:val="24"/>
          <w:szCs w:val="24"/>
          <w:lang w:val="lt-LT"/>
        </w:rPr>
        <w:t>v</w:t>
      </w:r>
      <w:r w:rsidR="00570C27" w:rsidRPr="00766081">
        <w:rPr>
          <w:rFonts w:ascii="Times New Roman" w:hAnsi="Times New Roman" w:cs="Times New Roman"/>
          <w:sz w:val="24"/>
          <w:szCs w:val="24"/>
          <w:lang w:val="lt-LT"/>
        </w:rPr>
        <w:t>aikui taikoma (-</w:t>
      </w:r>
      <w:proofErr w:type="spellStart"/>
      <w:r w:rsidR="00570C27" w:rsidRPr="00766081">
        <w:rPr>
          <w:rFonts w:ascii="Times New Roman" w:hAnsi="Times New Roman" w:cs="Times New Roman"/>
          <w:sz w:val="24"/>
          <w:szCs w:val="24"/>
          <w:lang w:val="lt-LT"/>
        </w:rPr>
        <w:t>os</w:t>
      </w:r>
      <w:proofErr w:type="spellEnd"/>
      <w:r w:rsidR="00570C27" w:rsidRPr="00766081">
        <w:rPr>
          <w:rFonts w:ascii="Times New Roman" w:hAnsi="Times New Roman" w:cs="Times New Roman"/>
          <w:sz w:val="24"/>
          <w:szCs w:val="24"/>
          <w:lang w:val="lt-LT"/>
        </w:rPr>
        <w:t>) minimalios priežiūros priemonė (-ės) yra neveiksminga (-</w:t>
      </w:r>
      <w:proofErr w:type="spellStart"/>
      <w:r w:rsidR="00570C27" w:rsidRPr="00766081">
        <w:rPr>
          <w:rFonts w:ascii="Times New Roman" w:hAnsi="Times New Roman" w:cs="Times New Roman"/>
          <w:sz w:val="24"/>
          <w:szCs w:val="24"/>
          <w:lang w:val="lt-LT"/>
        </w:rPr>
        <w:t>os</w:t>
      </w:r>
      <w:proofErr w:type="spellEnd"/>
      <w:r w:rsidR="00570C27" w:rsidRPr="00766081">
        <w:rPr>
          <w:rFonts w:ascii="Times New Roman" w:hAnsi="Times New Roman" w:cs="Times New Roman"/>
          <w:sz w:val="24"/>
          <w:szCs w:val="24"/>
          <w:lang w:val="lt-LT"/>
        </w:rPr>
        <w:t>);</w:t>
      </w:r>
    </w:p>
    <w:p w14:paraId="5FE3ABA8" w14:textId="009DBB3D" w:rsidR="00570C27" w:rsidRPr="00766081" w:rsidRDefault="00766081" w:rsidP="00766081">
      <w:pPr>
        <w:jc w:val="both"/>
        <w:rPr>
          <w:rFonts w:ascii="Times New Roman" w:hAnsi="Times New Roman" w:cs="Times New Roman"/>
          <w:sz w:val="24"/>
          <w:szCs w:val="24"/>
          <w:lang w:val="lt-LT"/>
        </w:rPr>
      </w:pPr>
      <w:r>
        <w:rPr>
          <w:rFonts w:ascii="Times New Roman" w:hAnsi="Times New Roman" w:cs="Times New Roman"/>
          <w:sz w:val="24"/>
          <w:szCs w:val="24"/>
          <w:lang w:val="lt-LT"/>
        </w:rPr>
        <w:lastRenderedPageBreak/>
        <w:t>4. P</w:t>
      </w:r>
      <w:r w:rsidR="00570C27" w:rsidRPr="00766081">
        <w:rPr>
          <w:rFonts w:ascii="Times New Roman" w:hAnsi="Times New Roman" w:cs="Times New Roman"/>
          <w:sz w:val="24"/>
          <w:szCs w:val="24"/>
          <w:lang w:val="lt-LT"/>
        </w:rPr>
        <w:t xml:space="preserve">riimamas sprendimas </w:t>
      </w:r>
      <w:r w:rsidR="001C7034">
        <w:rPr>
          <w:rFonts w:ascii="Times New Roman" w:hAnsi="Times New Roman" w:cs="Times New Roman"/>
          <w:sz w:val="24"/>
          <w:szCs w:val="24"/>
          <w:lang w:val="lt-LT"/>
        </w:rPr>
        <w:t>v</w:t>
      </w:r>
      <w:r w:rsidR="00570C27" w:rsidRPr="00766081">
        <w:rPr>
          <w:rFonts w:ascii="Times New Roman" w:hAnsi="Times New Roman" w:cs="Times New Roman"/>
          <w:sz w:val="24"/>
          <w:szCs w:val="24"/>
          <w:lang w:val="lt-LT"/>
        </w:rPr>
        <w:t xml:space="preserve">aikui skirti vidutinės priežiūros priemonę. Tokiu atveju svarstomas Koordinuotai teikiamų paslaugų poreikis tik </w:t>
      </w:r>
      <w:r w:rsidR="001C7034">
        <w:rPr>
          <w:rFonts w:ascii="Times New Roman" w:hAnsi="Times New Roman" w:cs="Times New Roman"/>
          <w:sz w:val="24"/>
          <w:szCs w:val="24"/>
          <w:lang w:val="lt-LT"/>
        </w:rPr>
        <w:t>v</w:t>
      </w:r>
      <w:r w:rsidR="00570C27" w:rsidRPr="00766081">
        <w:rPr>
          <w:rFonts w:ascii="Times New Roman" w:hAnsi="Times New Roman" w:cs="Times New Roman"/>
          <w:sz w:val="24"/>
          <w:szCs w:val="24"/>
          <w:lang w:val="lt-LT"/>
        </w:rPr>
        <w:t>aiko tėvams (globėjams, rūpintojams);</w:t>
      </w:r>
    </w:p>
    <w:p w14:paraId="3C3D3096" w14:textId="7D7C4768" w:rsidR="00570C27" w:rsidRPr="00766081" w:rsidRDefault="00766081" w:rsidP="00766081">
      <w:pPr>
        <w:jc w:val="both"/>
        <w:rPr>
          <w:rFonts w:ascii="Times New Roman" w:hAnsi="Times New Roman" w:cs="Times New Roman"/>
          <w:sz w:val="24"/>
          <w:szCs w:val="24"/>
          <w:lang w:val="lt-LT"/>
        </w:rPr>
      </w:pPr>
      <w:r>
        <w:rPr>
          <w:rFonts w:ascii="Times New Roman" w:hAnsi="Times New Roman" w:cs="Times New Roman"/>
          <w:sz w:val="24"/>
          <w:szCs w:val="24"/>
          <w:lang w:val="lt-LT"/>
        </w:rPr>
        <w:t>5. G</w:t>
      </w:r>
      <w:r w:rsidR="00570C27" w:rsidRPr="00766081">
        <w:rPr>
          <w:rFonts w:ascii="Times New Roman" w:hAnsi="Times New Roman" w:cs="Times New Roman"/>
          <w:sz w:val="24"/>
          <w:szCs w:val="24"/>
          <w:lang w:val="lt-LT"/>
        </w:rPr>
        <w:t xml:space="preserve">auta vaikų socializacijos centro informacija apie </w:t>
      </w:r>
      <w:r w:rsidR="001C7034">
        <w:rPr>
          <w:rFonts w:ascii="Times New Roman" w:hAnsi="Times New Roman" w:cs="Times New Roman"/>
          <w:sz w:val="24"/>
          <w:szCs w:val="24"/>
          <w:lang w:val="lt-LT"/>
        </w:rPr>
        <w:t>v</w:t>
      </w:r>
      <w:r w:rsidR="00570C27" w:rsidRPr="00766081">
        <w:rPr>
          <w:rFonts w:ascii="Times New Roman" w:hAnsi="Times New Roman" w:cs="Times New Roman"/>
          <w:sz w:val="24"/>
          <w:szCs w:val="24"/>
          <w:lang w:val="lt-LT"/>
        </w:rPr>
        <w:t xml:space="preserve">aiko vidutinės priežiūros priemonės vykdymo pabaigą (tokiu atveju Koordinuotai teikiamos paslaugos turi būti teikiamos </w:t>
      </w:r>
      <w:r w:rsidR="001C7034">
        <w:rPr>
          <w:rFonts w:ascii="Times New Roman" w:hAnsi="Times New Roman" w:cs="Times New Roman"/>
          <w:sz w:val="24"/>
          <w:szCs w:val="24"/>
          <w:lang w:val="lt-LT"/>
        </w:rPr>
        <w:t>v</w:t>
      </w:r>
      <w:r w:rsidR="00570C27" w:rsidRPr="00766081">
        <w:rPr>
          <w:rFonts w:ascii="Times New Roman" w:hAnsi="Times New Roman" w:cs="Times New Roman"/>
          <w:sz w:val="24"/>
          <w:szCs w:val="24"/>
          <w:lang w:val="lt-LT"/>
        </w:rPr>
        <w:t>aikui ir jo tėvams (globėjams, rūpintojams).</w:t>
      </w:r>
    </w:p>
    <w:p w14:paraId="7F1514AC" w14:textId="77777777" w:rsidR="00570C27" w:rsidRDefault="00570C27">
      <w:pPr>
        <w:rPr>
          <w:rFonts w:ascii="Times New Roman" w:hAnsi="Times New Roman" w:cs="Times New Roman"/>
          <w:b/>
          <w:bCs/>
          <w:sz w:val="24"/>
          <w:szCs w:val="24"/>
          <w:lang w:val="lt-LT"/>
        </w:rPr>
      </w:pPr>
    </w:p>
    <w:p w14:paraId="387575E7" w14:textId="5F4BEECD" w:rsidR="00D87CCF" w:rsidRPr="00570C27" w:rsidRDefault="00D87CCF">
      <w:pPr>
        <w:rPr>
          <w:rFonts w:ascii="Times New Roman" w:hAnsi="Times New Roman" w:cs="Times New Roman"/>
          <w:b/>
          <w:bCs/>
          <w:sz w:val="24"/>
          <w:szCs w:val="24"/>
          <w:lang w:val="lt-LT"/>
        </w:rPr>
      </w:pPr>
      <w:r w:rsidRPr="00570C27">
        <w:rPr>
          <w:rFonts w:ascii="Times New Roman" w:hAnsi="Times New Roman" w:cs="Times New Roman"/>
          <w:b/>
          <w:bCs/>
          <w:sz w:val="24"/>
          <w:szCs w:val="24"/>
          <w:lang w:val="lt-LT"/>
        </w:rPr>
        <w:t>Teisės aktai, reguliuojantys paslaugos teikimą</w:t>
      </w:r>
    </w:p>
    <w:p w14:paraId="7ACA2BC0" w14:textId="1D4A98D1" w:rsidR="00D87CCF" w:rsidRPr="00930D71" w:rsidRDefault="00766081" w:rsidP="00766081">
      <w:pPr>
        <w:jc w:val="both"/>
        <w:rPr>
          <w:rFonts w:ascii="Times New Roman" w:hAnsi="Times New Roman" w:cs="Times New Roman"/>
          <w:sz w:val="24"/>
          <w:szCs w:val="24"/>
          <w:lang w:val="lt-LT"/>
        </w:rPr>
      </w:pPr>
      <w:r w:rsidRPr="00930D71">
        <w:rPr>
          <w:rFonts w:ascii="Times New Roman" w:hAnsi="Times New Roman" w:cs="Times New Roman"/>
          <w:sz w:val="24"/>
          <w:szCs w:val="24"/>
        </w:rPr>
        <w:t xml:space="preserve">1. </w:t>
      </w:r>
      <w:hyperlink r:id="rId6" w:history="1">
        <w:r w:rsidR="00D87CCF" w:rsidRPr="00930D71">
          <w:rPr>
            <w:rStyle w:val="Hyperlink"/>
            <w:rFonts w:ascii="Times New Roman" w:hAnsi="Times New Roman" w:cs="Times New Roman"/>
            <w:sz w:val="24"/>
            <w:szCs w:val="24"/>
            <w:lang w:val="lt-LT"/>
          </w:rPr>
          <w:t>Lietuvos Respublikos vaiko minimalios ir vidutinės priežiūros įstatymas</w:t>
        </w:r>
      </w:hyperlink>
      <w:r w:rsidR="00365834">
        <w:t>;</w:t>
      </w:r>
    </w:p>
    <w:p w14:paraId="6791DE9F" w14:textId="51D548F1" w:rsidR="00D87CCF" w:rsidRPr="00930D71" w:rsidRDefault="00766081" w:rsidP="00766081">
      <w:pPr>
        <w:jc w:val="both"/>
        <w:rPr>
          <w:rFonts w:ascii="Times New Roman" w:hAnsi="Times New Roman" w:cs="Times New Roman"/>
          <w:sz w:val="24"/>
          <w:szCs w:val="24"/>
          <w:lang w:val="lt-LT"/>
        </w:rPr>
      </w:pPr>
      <w:r w:rsidRPr="00930D71">
        <w:rPr>
          <w:rFonts w:ascii="Times New Roman" w:hAnsi="Times New Roman" w:cs="Times New Roman"/>
          <w:sz w:val="24"/>
          <w:szCs w:val="24"/>
        </w:rPr>
        <w:t xml:space="preserve">2. </w:t>
      </w:r>
      <w:hyperlink r:id="rId7" w:history="1">
        <w:r w:rsidR="00D87CCF" w:rsidRPr="00930D71">
          <w:rPr>
            <w:rStyle w:val="Hyperlink"/>
            <w:rFonts w:ascii="Times New Roman" w:hAnsi="Times New Roman" w:cs="Times New Roman"/>
            <w:sz w:val="24"/>
            <w:szCs w:val="24"/>
            <w:lang w:val="lt-LT"/>
          </w:rPr>
          <w:t>Dėl Koordinuotai teikiamų švietimo pagalbos, socialinių ir sveikatos priežiūros paslaugų tvarkos aprašo patvirtinimo</w:t>
        </w:r>
      </w:hyperlink>
      <w:r w:rsidR="00365834">
        <w:t>.</w:t>
      </w:r>
    </w:p>
    <w:p w14:paraId="6FCB10EB" w14:textId="77777777" w:rsidR="00D87CCF" w:rsidRPr="00570C27" w:rsidRDefault="00D87CCF" w:rsidP="00D87CCF">
      <w:pPr>
        <w:rPr>
          <w:rFonts w:ascii="Times New Roman" w:hAnsi="Times New Roman" w:cs="Times New Roman"/>
          <w:b/>
          <w:bCs/>
          <w:sz w:val="24"/>
          <w:szCs w:val="24"/>
          <w:lang w:val="lt-LT"/>
        </w:rPr>
      </w:pPr>
    </w:p>
    <w:p w14:paraId="53FD9795" w14:textId="58CBF25C" w:rsidR="00570C27" w:rsidRPr="00570C27" w:rsidRDefault="00570C27" w:rsidP="00570C27">
      <w:pPr>
        <w:jc w:val="both"/>
        <w:rPr>
          <w:rFonts w:ascii="Times New Roman" w:hAnsi="Times New Roman" w:cs="Times New Roman"/>
          <w:b/>
          <w:bCs/>
          <w:i/>
          <w:iCs/>
          <w:sz w:val="24"/>
          <w:szCs w:val="24"/>
          <w:lang w:val="lt-LT"/>
        </w:rPr>
      </w:pPr>
      <w:r w:rsidRPr="00570C27">
        <w:rPr>
          <w:rFonts w:ascii="Times New Roman" w:hAnsi="Times New Roman" w:cs="Times New Roman"/>
          <w:b/>
          <w:bCs/>
          <w:sz w:val="24"/>
          <w:szCs w:val="24"/>
          <w:lang w:val="lt-LT"/>
        </w:rPr>
        <w:t xml:space="preserve">Informacija ir dokumentai, kuriuos turi pateikti asmuo </w:t>
      </w:r>
    </w:p>
    <w:p w14:paraId="5A5AF55A" w14:textId="23CC6B40" w:rsidR="00570C27" w:rsidRPr="00766081" w:rsidRDefault="00766081" w:rsidP="00766081">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1. </w:t>
      </w:r>
      <w:r w:rsidR="00570C27" w:rsidRPr="00766081">
        <w:rPr>
          <w:rFonts w:ascii="Times New Roman" w:hAnsi="Times New Roman" w:cs="Times New Roman"/>
          <w:sz w:val="24"/>
          <w:szCs w:val="24"/>
          <w:lang w:val="lt-LT"/>
        </w:rPr>
        <w:t>Prašym</w:t>
      </w:r>
      <w:r w:rsidR="00B22A20" w:rsidRPr="00766081">
        <w:rPr>
          <w:rFonts w:ascii="Times New Roman" w:hAnsi="Times New Roman" w:cs="Times New Roman"/>
          <w:sz w:val="24"/>
          <w:szCs w:val="24"/>
          <w:lang w:val="lt-LT"/>
        </w:rPr>
        <w:t>ą</w:t>
      </w:r>
      <w:r w:rsidR="00570C27" w:rsidRPr="00766081">
        <w:rPr>
          <w:rFonts w:ascii="Times New Roman" w:hAnsi="Times New Roman" w:cs="Times New Roman"/>
          <w:sz w:val="24"/>
          <w:szCs w:val="24"/>
          <w:lang w:val="lt-LT"/>
        </w:rPr>
        <w:t xml:space="preserve"> dėl koordinuotai teikiamų paslaugų vaikui ir jo tėvams (globėjams, rūpintojams)</w:t>
      </w:r>
      <w:r w:rsidR="001C7034">
        <w:rPr>
          <w:rFonts w:ascii="Times New Roman" w:hAnsi="Times New Roman" w:cs="Times New Roman"/>
          <w:sz w:val="24"/>
          <w:szCs w:val="24"/>
          <w:lang w:val="lt-LT"/>
        </w:rPr>
        <w:t>,</w:t>
      </w:r>
      <w:r w:rsidR="00570C27" w:rsidRPr="00766081">
        <w:rPr>
          <w:rFonts w:ascii="Times New Roman" w:hAnsi="Times New Roman" w:cs="Times New Roman"/>
          <w:sz w:val="24"/>
          <w:szCs w:val="24"/>
          <w:lang w:val="lt-LT"/>
        </w:rPr>
        <w:t xml:space="preserve"> kai kreipiasi tėvai (globėjai, rūpintojai)</w:t>
      </w:r>
      <w:r w:rsidR="003E12E6">
        <w:rPr>
          <w:rFonts w:ascii="Times New Roman" w:hAnsi="Times New Roman" w:cs="Times New Roman"/>
          <w:sz w:val="24"/>
          <w:szCs w:val="24"/>
          <w:lang w:val="lt-LT"/>
        </w:rPr>
        <w:t>,</w:t>
      </w:r>
      <w:r w:rsidR="00B22A20" w:rsidRPr="00766081">
        <w:rPr>
          <w:rFonts w:ascii="Times New Roman" w:hAnsi="Times New Roman" w:cs="Times New Roman"/>
          <w:sz w:val="24"/>
          <w:szCs w:val="24"/>
          <w:lang w:val="lt-LT"/>
        </w:rPr>
        <w:t xml:space="preserve"> </w:t>
      </w:r>
      <w:r w:rsidR="00FE7D84">
        <w:rPr>
          <w:rFonts w:ascii="Times New Roman" w:hAnsi="Times New Roman" w:cs="Times New Roman"/>
          <w:sz w:val="24"/>
          <w:szCs w:val="24"/>
          <w:lang w:val="lt-LT"/>
        </w:rPr>
        <w:t>(</w:t>
      </w:r>
      <w:r w:rsidR="00B22A20" w:rsidRPr="00766081">
        <w:rPr>
          <w:rFonts w:ascii="Times New Roman" w:hAnsi="Times New Roman" w:cs="Times New Roman"/>
          <w:sz w:val="24"/>
          <w:szCs w:val="24"/>
          <w:lang w:val="lt-LT"/>
        </w:rPr>
        <w:t>1 priedas</w:t>
      </w:r>
      <w:r w:rsidR="00FE7D84">
        <w:rPr>
          <w:rFonts w:ascii="Times New Roman" w:hAnsi="Times New Roman" w:cs="Times New Roman"/>
          <w:sz w:val="24"/>
          <w:szCs w:val="24"/>
          <w:lang w:val="lt-LT"/>
        </w:rPr>
        <w:t>)</w:t>
      </w:r>
      <w:r w:rsidR="00570C27" w:rsidRPr="00766081">
        <w:rPr>
          <w:rFonts w:ascii="Times New Roman" w:hAnsi="Times New Roman" w:cs="Times New Roman"/>
          <w:sz w:val="24"/>
          <w:szCs w:val="24"/>
          <w:lang w:val="lt-LT"/>
        </w:rPr>
        <w:t>;</w:t>
      </w:r>
    </w:p>
    <w:p w14:paraId="1A921C39" w14:textId="743B4380" w:rsidR="00570C27" w:rsidRPr="00766081" w:rsidRDefault="00766081" w:rsidP="00766081">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2. </w:t>
      </w:r>
      <w:r w:rsidR="00570C27" w:rsidRPr="00766081">
        <w:rPr>
          <w:rFonts w:ascii="Times New Roman" w:hAnsi="Times New Roman" w:cs="Times New Roman"/>
          <w:sz w:val="24"/>
          <w:szCs w:val="24"/>
          <w:lang w:val="lt-LT"/>
        </w:rPr>
        <w:t>Prašym</w:t>
      </w:r>
      <w:r w:rsidR="00B22A20" w:rsidRPr="00766081">
        <w:rPr>
          <w:rFonts w:ascii="Times New Roman" w:hAnsi="Times New Roman" w:cs="Times New Roman"/>
          <w:sz w:val="24"/>
          <w:szCs w:val="24"/>
          <w:lang w:val="lt-LT"/>
        </w:rPr>
        <w:t>ą</w:t>
      </w:r>
      <w:r w:rsidR="00570C27" w:rsidRPr="00766081">
        <w:rPr>
          <w:rFonts w:ascii="Times New Roman" w:hAnsi="Times New Roman" w:cs="Times New Roman"/>
          <w:sz w:val="24"/>
          <w:szCs w:val="24"/>
          <w:lang w:val="lt-LT"/>
        </w:rPr>
        <w:t xml:space="preserve"> dėl koordinuotai teikiamų paslaugų vaikui ir jo tėvams (globėjams, rūpintojams)</w:t>
      </w:r>
      <w:r w:rsidR="001C7034">
        <w:rPr>
          <w:rFonts w:ascii="Times New Roman" w:hAnsi="Times New Roman" w:cs="Times New Roman"/>
          <w:sz w:val="24"/>
          <w:szCs w:val="24"/>
          <w:lang w:val="lt-LT"/>
        </w:rPr>
        <w:t>,</w:t>
      </w:r>
      <w:r w:rsidR="00B22A20" w:rsidRPr="00766081">
        <w:rPr>
          <w:rFonts w:ascii="Times New Roman" w:hAnsi="Times New Roman" w:cs="Times New Roman"/>
          <w:sz w:val="24"/>
          <w:szCs w:val="24"/>
          <w:lang w:val="lt-LT"/>
        </w:rPr>
        <w:t xml:space="preserve"> </w:t>
      </w:r>
      <w:r w:rsidR="00570C27" w:rsidRPr="00766081">
        <w:rPr>
          <w:rFonts w:ascii="Times New Roman" w:hAnsi="Times New Roman" w:cs="Times New Roman"/>
          <w:sz w:val="24"/>
          <w:szCs w:val="24"/>
          <w:lang w:val="lt-LT"/>
        </w:rPr>
        <w:t>kai kreipiasi įstaiga, institucija, organizacija</w:t>
      </w:r>
      <w:r w:rsidR="00B22A20" w:rsidRPr="00766081">
        <w:rPr>
          <w:rFonts w:ascii="Times New Roman" w:hAnsi="Times New Roman" w:cs="Times New Roman"/>
          <w:sz w:val="24"/>
          <w:szCs w:val="24"/>
          <w:lang w:val="lt-LT"/>
        </w:rPr>
        <w:t>, (2 priedas).</w:t>
      </w:r>
    </w:p>
    <w:p w14:paraId="205E12A2" w14:textId="77777777" w:rsidR="00570C27" w:rsidRDefault="00570C27" w:rsidP="00D87CCF">
      <w:pPr>
        <w:jc w:val="both"/>
        <w:rPr>
          <w:rFonts w:ascii="Times New Roman" w:hAnsi="Times New Roman" w:cs="Times New Roman"/>
          <w:b/>
          <w:bCs/>
          <w:sz w:val="24"/>
          <w:szCs w:val="24"/>
          <w:lang w:val="lt-LT"/>
        </w:rPr>
      </w:pPr>
    </w:p>
    <w:p w14:paraId="23705BB6" w14:textId="624230FC" w:rsidR="00D87CCF" w:rsidRPr="00570C27" w:rsidRDefault="00D87CCF" w:rsidP="00D87CCF">
      <w:pPr>
        <w:jc w:val="both"/>
        <w:rPr>
          <w:rFonts w:ascii="Times New Roman" w:hAnsi="Times New Roman" w:cs="Times New Roman"/>
          <w:b/>
          <w:bCs/>
          <w:sz w:val="24"/>
          <w:szCs w:val="24"/>
          <w:lang w:val="lt-LT"/>
        </w:rPr>
      </w:pPr>
      <w:r w:rsidRPr="00570C27">
        <w:rPr>
          <w:rFonts w:ascii="Times New Roman" w:hAnsi="Times New Roman" w:cs="Times New Roman"/>
          <w:b/>
          <w:bCs/>
          <w:sz w:val="24"/>
          <w:szCs w:val="24"/>
          <w:lang w:val="lt-LT"/>
        </w:rPr>
        <w:t>Už paslaugos teikimą atsakingo asmens kontaktai </w:t>
      </w:r>
    </w:p>
    <w:p w14:paraId="15A062E4" w14:textId="5ECDE1B9" w:rsidR="00D87CCF" w:rsidRPr="00570C27" w:rsidRDefault="00D87CCF" w:rsidP="009C1400">
      <w:pPr>
        <w:jc w:val="both"/>
        <w:rPr>
          <w:rFonts w:ascii="Times New Roman" w:hAnsi="Times New Roman" w:cs="Times New Roman"/>
          <w:sz w:val="24"/>
          <w:szCs w:val="24"/>
          <w:lang w:val="lt-LT"/>
        </w:rPr>
      </w:pPr>
      <w:r w:rsidRPr="00570C27">
        <w:rPr>
          <w:rFonts w:ascii="Times New Roman" w:hAnsi="Times New Roman" w:cs="Times New Roman"/>
          <w:sz w:val="24"/>
          <w:szCs w:val="24"/>
          <w:lang w:val="lt-LT"/>
        </w:rPr>
        <w:t xml:space="preserve">Tarpinstitucinio bendradarbiavimo koordinatorė </w:t>
      </w:r>
      <w:r w:rsidR="001C7034">
        <w:rPr>
          <w:rFonts w:ascii="Times New Roman" w:hAnsi="Times New Roman" w:cs="Times New Roman"/>
          <w:sz w:val="24"/>
          <w:szCs w:val="24"/>
          <w:lang w:val="lt-LT"/>
        </w:rPr>
        <w:t>v</w:t>
      </w:r>
      <w:r w:rsidRPr="00570C27">
        <w:rPr>
          <w:rFonts w:ascii="Times New Roman" w:hAnsi="Times New Roman" w:cs="Times New Roman"/>
          <w:sz w:val="24"/>
          <w:szCs w:val="24"/>
          <w:lang w:val="lt-LT"/>
        </w:rPr>
        <w:t>yr. specialistė, Daiva Mickevičienė Tel. +370 347 69 586, +370 676 99768</w:t>
      </w:r>
      <w:r w:rsidR="0008393B">
        <w:rPr>
          <w:rFonts w:ascii="Times New Roman" w:hAnsi="Times New Roman" w:cs="Times New Roman"/>
          <w:sz w:val="24"/>
          <w:szCs w:val="24"/>
          <w:lang w:val="lt-LT"/>
        </w:rPr>
        <w:t>,</w:t>
      </w:r>
      <w:r w:rsidRPr="00570C27">
        <w:rPr>
          <w:rFonts w:ascii="Times New Roman" w:hAnsi="Times New Roman" w:cs="Times New Roman"/>
          <w:sz w:val="24"/>
          <w:szCs w:val="24"/>
          <w:lang w:val="lt-LT"/>
        </w:rPr>
        <w:t xml:space="preserve"> </w:t>
      </w:r>
      <w:r w:rsidR="0008393B">
        <w:rPr>
          <w:rFonts w:ascii="Times New Roman" w:hAnsi="Times New Roman" w:cs="Times New Roman"/>
          <w:sz w:val="24"/>
          <w:szCs w:val="24"/>
          <w:lang w:val="lt-LT"/>
        </w:rPr>
        <w:t>e</w:t>
      </w:r>
      <w:r w:rsidRPr="00570C27">
        <w:rPr>
          <w:rFonts w:ascii="Times New Roman" w:hAnsi="Times New Roman" w:cs="Times New Roman"/>
          <w:sz w:val="24"/>
          <w:szCs w:val="24"/>
          <w:lang w:val="lt-LT"/>
        </w:rPr>
        <w:t>l. p</w:t>
      </w:r>
      <w:r w:rsidR="0008393B">
        <w:rPr>
          <w:rFonts w:ascii="Times New Roman" w:hAnsi="Times New Roman" w:cs="Times New Roman"/>
          <w:sz w:val="24"/>
          <w:szCs w:val="24"/>
          <w:lang w:val="lt-LT"/>
        </w:rPr>
        <w:t>.</w:t>
      </w:r>
      <w:r w:rsidRPr="00570C27">
        <w:rPr>
          <w:rFonts w:ascii="Times New Roman" w:hAnsi="Times New Roman" w:cs="Times New Roman"/>
          <w:sz w:val="24"/>
          <w:szCs w:val="24"/>
          <w:lang w:val="lt-LT"/>
        </w:rPr>
        <w:t xml:space="preserve"> </w:t>
      </w:r>
      <w:hyperlink r:id="rId8" w:history="1">
        <w:r w:rsidRPr="001C7034">
          <w:rPr>
            <w:rStyle w:val="Hyperlink"/>
            <w:rFonts w:ascii="Times New Roman" w:hAnsi="Times New Roman" w:cs="Times New Roman"/>
            <w:color w:val="auto"/>
            <w:sz w:val="24"/>
            <w:szCs w:val="24"/>
            <w:u w:val="none"/>
            <w:lang w:val="lt-LT"/>
          </w:rPr>
          <w:t>daiva.mickeviciene@kedainiai.lt</w:t>
        </w:r>
      </w:hyperlink>
      <w:r w:rsidR="001C7034" w:rsidRPr="001C7034">
        <w:rPr>
          <w:rStyle w:val="Hyperlink"/>
          <w:rFonts w:ascii="Times New Roman" w:hAnsi="Times New Roman" w:cs="Times New Roman"/>
          <w:color w:val="auto"/>
          <w:sz w:val="24"/>
          <w:szCs w:val="24"/>
          <w:u w:val="none"/>
          <w:lang w:val="lt-LT"/>
        </w:rPr>
        <w:t>.</w:t>
      </w:r>
    </w:p>
    <w:p w14:paraId="44FE7ADA" w14:textId="77777777" w:rsidR="00D87CCF" w:rsidRPr="00570C27" w:rsidRDefault="00D87CCF" w:rsidP="00D87CCF">
      <w:pPr>
        <w:jc w:val="both"/>
        <w:rPr>
          <w:rFonts w:ascii="Times New Roman" w:hAnsi="Times New Roman" w:cs="Times New Roman"/>
          <w:sz w:val="24"/>
          <w:szCs w:val="24"/>
          <w:lang w:val="lt-LT"/>
        </w:rPr>
      </w:pPr>
    </w:p>
    <w:p w14:paraId="71BBD59C" w14:textId="77777777" w:rsidR="00D87CCF" w:rsidRPr="00570C27" w:rsidRDefault="00D87CCF" w:rsidP="00D87CCF">
      <w:pPr>
        <w:rPr>
          <w:rFonts w:ascii="Times New Roman" w:hAnsi="Times New Roman" w:cs="Times New Roman"/>
          <w:b/>
          <w:bCs/>
          <w:sz w:val="24"/>
          <w:szCs w:val="24"/>
          <w:lang w:val="lt-LT"/>
        </w:rPr>
      </w:pPr>
      <w:r w:rsidRPr="00570C27">
        <w:rPr>
          <w:rFonts w:ascii="Times New Roman" w:hAnsi="Times New Roman" w:cs="Times New Roman"/>
          <w:b/>
          <w:bCs/>
          <w:sz w:val="24"/>
          <w:szCs w:val="24"/>
          <w:lang w:val="lt-LT"/>
        </w:rPr>
        <w:t>Informacija apie teikėją</w:t>
      </w:r>
    </w:p>
    <w:p w14:paraId="4DFEA866" w14:textId="1B597045" w:rsidR="00D87CCF" w:rsidRPr="00570C27" w:rsidRDefault="00D87CCF" w:rsidP="009C1400">
      <w:pPr>
        <w:jc w:val="both"/>
        <w:rPr>
          <w:rFonts w:ascii="Times New Roman" w:hAnsi="Times New Roman" w:cs="Times New Roman"/>
          <w:sz w:val="24"/>
          <w:szCs w:val="24"/>
          <w:lang w:val="lt-LT"/>
        </w:rPr>
      </w:pPr>
      <w:bookmarkStart w:id="0" w:name="_Hlk191017611"/>
      <w:r w:rsidRPr="00570C27">
        <w:rPr>
          <w:rFonts w:ascii="Times New Roman" w:hAnsi="Times New Roman" w:cs="Times New Roman"/>
          <w:sz w:val="24"/>
          <w:szCs w:val="24"/>
          <w:lang w:val="lt-LT"/>
        </w:rPr>
        <w:t xml:space="preserve">Kėdainių rajono savivaldybės administracija, įmonės kodas 188768545, adresas J. Basanavičiaus g. 36, LT-57288 Kėdainiai, interneto svetainė www.kedainiai.lt, el. p. </w:t>
      </w:r>
      <w:proofErr w:type="spellStart"/>
      <w:r w:rsidRPr="00570C27">
        <w:rPr>
          <w:rFonts w:ascii="Times New Roman" w:hAnsi="Times New Roman" w:cs="Times New Roman"/>
          <w:sz w:val="24"/>
          <w:szCs w:val="24"/>
          <w:lang w:val="lt-LT"/>
        </w:rPr>
        <w:t>administracija@kedainiai.lt</w:t>
      </w:r>
      <w:proofErr w:type="spellEnd"/>
      <w:r w:rsidR="001C7034">
        <w:rPr>
          <w:rFonts w:ascii="Times New Roman" w:hAnsi="Times New Roman" w:cs="Times New Roman"/>
          <w:sz w:val="24"/>
          <w:szCs w:val="24"/>
          <w:lang w:val="lt-LT"/>
        </w:rPr>
        <w:t>.</w:t>
      </w:r>
    </w:p>
    <w:bookmarkEnd w:id="0"/>
    <w:p w14:paraId="3D8F2C18" w14:textId="77777777" w:rsidR="00D87CCF" w:rsidRPr="00570C27" w:rsidRDefault="00D87CCF" w:rsidP="00D87CCF">
      <w:pPr>
        <w:rPr>
          <w:rFonts w:ascii="Times New Roman" w:hAnsi="Times New Roman" w:cs="Times New Roman"/>
          <w:b/>
          <w:bCs/>
          <w:sz w:val="24"/>
          <w:szCs w:val="24"/>
          <w:lang w:val="lt-LT"/>
        </w:rPr>
      </w:pPr>
    </w:p>
    <w:p w14:paraId="389B62CB" w14:textId="77777777" w:rsidR="00D87CCF" w:rsidRPr="00570C27" w:rsidRDefault="00D87CCF" w:rsidP="00D87CCF">
      <w:pPr>
        <w:rPr>
          <w:rFonts w:ascii="Times New Roman" w:hAnsi="Times New Roman" w:cs="Times New Roman"/>
          <w:b/>
          <w:bCs/>
          <w:sz w:val="24"/>
          <w:szCs w:val="24"/>
          <w:lang w:val="lt-LT"/>
        </w:rPr>
      </w:pPr>
      <w:r w:rsidRPr="00570C27">
        <w:rPr>
          <w:rFonts w:ascii="Times New Roman" w:hAnsi="Times New Roman" w:cs="Times New Roman"/>
          <w:b/>
          <w:bCs/>
          <w:sz w:val="24"/>
          <w:szCs w:val="24"/>
          <w:lang w:val="lt-LT"/>
        </w:rPr>
        <w:t>Paslaugos teikėjo veiksmų (neveikimo) apskundimo tvarka</w:t>
      </w:r>
    </w:p>
    <w:p w14:paraId="535AB979" w14:textId="77777777" w:rsidR="00064C2C" w:rsidRPr="00064C2C" w:rsidRDefault="00064C2C" w:rsidP="00064C2C">
      <w:pPr>
        <w:spacing w:after="160" w:line="259" w:lineRule="auto"/>
        <w:jc w:val="both"/>
        <w:rPr>
          <w:rFonts w:ascii="Times New Roman" w:hAnsi="Times New Roman" w:cs="Times New Roman"/>
          <w:sz w:val="24"/>
          <w:szCs w:val="24"/>
          <w:lang w:val="lt-LT"/>
        </w:rPr>
      </w:pPr>
      <w:r w:rsidRPr="00064C2C">
        <w:rPr>
          <w:rFonts w:ascii="Times New Roman" w:hAnsi="Times New Roman" w:cs="Times New Roman"/>
          <w:sz w:val="24"/>
          <w:szCs w:val="24"/>
          <w:lang w:val="lt-LT"/>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9" w:history="1">
        <w:r w:rsidRPr="00064C2C">
          <w:rPr>
            <w:rStyle w:val="Hyperlink"/>
            <w:rFonts w:ascii="Times New Roman" w:hAnsi="Times New Roman" w:cs="Times New Roman"/>
            <w:sz w:val="24"/>
            <w:szCs w:val="24"/>
            <w:lang w:val="lt-LT"/>
          </w:rPr>
          <w:t>https://e.teismas.lt</w:t>
        </w:r>
      </w:hyperlink>
      <w:r w:rsidRPr="00064C2C">
        <w:rPr>
          <w:rFonts w:ascii="Times New Roman" w:hAnsi="Times New Roman" w:cs="Times New Roman"/>
          <w:sz w:val="24"/>
          <w:szCs w:val="24"/>
          <w:lang w:val="lt-LT"/>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ECCEE69" w14:textId="2EB36E0A" w:rsidR="00D87CCF" w:rsidRPr="007630B1" w:rsidRDefault="00D87CCF" w:rsidP="007630B1">
      <w:pPr>
        <w:spacing w:after="160" w:line="259" w:lineRule="auto"/>
        <w:jc w:val="both"/>
        <w:rPr>
          <w:rFonts w:ascii="Times New Roman" w:hAnsi="Times New Roman" w:cs="Times New Roman"/>
          <w:sz w:val="24"/>
          <w:szCs w:val="24"/>
          <w:lang w:val="lt-LT"/>
        </w:rPr>
      </w:pPr>
    </w:p>
    <w:p w14:paraId="02D90D9E" w14:textId="77777777" w:rsidR="00F06CFD" w:rsidRPr="00D6281E" w:rsidRDefault="00F06CFD" w:rsidP="00D87CCF">
      <w:pPr>
        <w:tabs>
          <w:tab w:val="left" w:pos="6705"/>
        </w:tabs>
        <w:rPr>
          <w:rFonts w:ascii="Times New Roman" w:eastAsia="Times New Roman" w:hAnsi="Times New Roman" w:cs="Times New Roman"/>
          <w:lang w:val="lt-LT"/>
          <w14:ligatures w14:val="none"/>
        </w:rPr>
      </w:pPr>
    </w:p>
    <w:sectPr w:rsidR="00F06CFD" w:rsidRPr="00D6281E" w:rsidSect="00CF7D7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62EBE"/>
    <w:multiLevelType w:val="hybridMultilevel"/>
    <w:tmpl w:val="B53EA5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D5A158E"/>
    <w:multiLevelType w:val="hybridMultilevel"/>
    <w:tmpl w:val="9F32BADC"/>
    <w:lvl w:ilvl="0" w:tplc="3A4E3F70">
      <w:start w:val="1"/>
      <w:numFmt w:val="decimal"/>
      <w:lvlText w:val="%1."/>
      <w:lvlJc w:val="left"/>
      <w:pPr>
        <w:ind w:left="720" w:hanging="360"/>
      </w:pPr>
      <w:rPr>
        <w:rFonts w:eastAsiaTheme="minorHAnsi"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9577F2"/>
    <w:multiLevelType w:val="hybridMultilevel"/>
    <w:tmpl w:val="FC8417AA"/>
    <w:lvl w:ilvl="0" w:tplc="6DA864F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B900A9B"/>
    <w:multiLevelType w:val="hybridMultilevel"/>
    <w:tmpl w:val="00089B0A"/>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51808EE"/>
    <w:multiLevelType w:val="hybridMultilevel"/>
    <w:tmpl w:val="7C7049C8"/>
    <w:lvl w:ilvl="0" w:tplc="0427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91615BC"/>
    <w:multiLevelType w:val="hybridMultilevel"/>
    <w:tmpl w:val="0C462FF6"/>
    <w:lvl w:ilvl="0" w:tplc="6DA864F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07699256">
    <w:abstractNumId w:val="3"/>
  </w:num>
  <w:num w:numId="2" w16cid:durableId="2050833116">
    <w:abstractNumId w:val="2"/>
  </w:num>
  <w:num w:numId="3" w16cid:durableId="1226257966">
    <w:abstractNumId w:val="5"/>
  </w:num>
  <w:num w:numId="4" w16cid:durableId="1163743575">
    <w:abstractNumId w:val="4"/>
  </w:num>
  <w:num w:numId="5" w16cid:durableId="888802095">
    <w:abstractNumId w:val="1"/>
  </w:num>
  <w:num w:numId="6" w16cid:durableId="1942184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CCF"/>
    <w:rsid w:val="00064C2C"/>
    <w:rsid w:val="0008393B"/>
    <w:rsid w:val="00140E82"/>
    <w:rsid w:val="001C7034"/>
    <w:rsid w:val="002979D3"/>
    <w:rsid w:val="002C2756"/>
    <w:rsid w:val="00303D37"/>
    <w:rsid w:val="00365834"/>
    <w:rsid w:val="003E12E6"/>
    <w:rsid w:val="00491734"/>
    <w:rsid w:val="0050557E"/>
    <w:rsid w:val="00570C27"/>
    <w:rsid w:val="00655523"/>
    <w:rsid w:val="007630B1"/>
    <w:rsid w:val="00766081"/>
    <w:rsid w:val="00785C36"/>
    <w:rsid w:val="008C754A"/>
    <w:rsid w:val="00930D71"/>
    <w:rsid w:val="00965AA8"/>
    <w:rsid w:val="009C1400"/>
    <w:rsid w:val="009F4D58"/>
    <w:rsid w:val="00AA2D8D"/>
    <w:rsid w:val="00B22A20"/>
    <w:rsid w:val="00C04CC8"/>
    <w:rsid w:val="00CF7D73"/>
    <w:rsid w:val="00D6281E"/>
    <w:rsid w:val="00D87CCF"/>
    <w:rsid w:val="00EE56CC"/>
    <w:rsid w:val="00F06CFD"/>
    <w:rsid w:val="00FE0E3A"/>
    <w:rsid w:val="00FE7D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CFBB3"/>
  <w15:chartTrackingRefBased/>
  <w15:docId w15:val="{228021CE-BBB9-41FF-BDFC-184DAA39B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CCF"/>
    <w:pPr>
      <w:spacing w:after="0" w:line="240" w:lineRule="auto"/>
    </w:pPr>
    <w:rPr>
      <w:rFonts w:ascii="Calibri" w:eastAsia="Calibri" w:hAnsi="Calibri" w:cs="Calibri"/>
      <w:kern w:val="0"/>
      <w:lang w:val="en-US"/>
    </w:rPr>
  </w:style>
  <w:style w:type="paragraph" w:styleId="Heading1">
    <w:name w:val="heading 1"/>
    <w:basedOn w:val="Normal"/>
    <w:next w:val="Normal"/>
    <w:link w:val="Heading1Char"/>
    <w:uiPriority w:val="9"/>
    <w:qFormat/>
    <w:rsid w:val="00D87C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7C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7C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7C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7C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7C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C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C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C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C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7C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7C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7C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7C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7C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C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C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CCF"/>
    <w:rPr>
      <w:rFonts w:eastAsiaTheme="majorEastAsia" w:cstheme="majorBidi"/>
      <w:color w:val="272727" w:themeColor="text1" w:themeTint="D8"/>
    </w:rPr>
  </w:style>
  <w:style w:type="paragraph" w:styleId="Title">
    <w:name w:val="Title"/>
    <w:basedOn w:val="Normal"/>
    <w:next w:val="Normal"/>
    <w:link w:val="TitleChar"/>
    <w:uiPriority w:val="10"/>
    <w:qFormat/>
    <w:rsid w:val="00D87C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C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C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C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CCF"/>
    <w:pPr>
      <w:spacing w:before="160"/>
      <w:jc w:val="center"/>
    </w:pPr>
    <w:rPr>
      <w:i/>
      <w:iCs/>
      <w:color w:val="404040" w:themeColor="text1" w:themeTint="BF"/>
    </w:rPr>
  </w:style>
  <w:style w:type="character" w:customStyle="1" w:styleId="QuoteChar">
    <w:name w:val="Quote Char"/>
    <w:basedOn w:val="DefaultParagraphFont"/>
    <w:link w:val="Quote"/>
    <w:uiPriority w:val="29"/>
    <w:rsid w:val="00D87CCF"/>
    <w:rPr>
      <w:i/>
      <w:iCs/>
      <w:color w:val="404040" w:themeColor="text1" w:themeTint="BF"/>
    </w:rPr>
  </w:style>
  <w:style w:type="paragraph" w:styleId="ListParagraph">
    <w:name w:val="List Paragraph"/>
    <w:basedOn w:val="Normal"/>
    <w:uiPriority w:val="34"/>
    <w:qFormat/>
    <w:rsid w:val="00D87CCF"/>
    <w:pPr>
      <w:ind w:left="720"/>
      <w:contextualSpacing/>
    </w:pPr>
  </w:style>
  <w:style w:type="character" w:styleId="IntenseEmphasis">
    <w:name w:val="Intense Emphasis"/>
    <w:basedOn w:val="DefaultParagraphFont"/>
    <w:uiPriority w:val="21"/>
    <w:qFormat/>
    <w:rsid w:val="00D87CCF"/>
    <w:rPr>
      <w:i/>
      <w:iCs/>
      <w:color w:val="2F5496" w:themeColor="accent1" w:themeShade="BF"/>
    </w:rPr>
  </w:style>
  <w:style w:type="paragraph" w:styleId="IntenseQuote">
    <w:name w:val="Intense Quote"/>
    <w:basedOn w:val="Normal"/>
    <w:next w:val="Normal"/>
    <w:link w:val="IntenseQuoteChar"/>
    <w:uiPriority w:val="30"/>
    <w:qFormat/>
    <w:rsid w:val="00D87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7CCF"/>
    <w:rPr>
      <w:i/>
      <w:iCs/>
      <w:color w:val="2F5496" w:themeColor="accent1" w:themeShade="BF"/>
    </w:rPr>
  </w:style>
  <w:style w:type="character" w:styleId="IntenseReference">
    <w:name w:val="Intense Reference"/>
    <w:basedOn w:val="DefaultParagraphFont"/>
    <w:uiPriority w:val="32"/>
    <w:qFormat/>
    <w:rsid w:val="00D87CCF"/>
    <w:rPr>
      <w:b/>
      <w:bCs/>
      <w:smallCaps/>
      <w:color w:val="2F5496" w:themeColor="accent1" w:themeShade="BF"/>
      <w:spacing w:val="5"/>
    </w:rPr>
  </w:style>
  <w:style w:type="character" w:styleId="Hyperlink">
    <w:name w:val="Hyperlink"/>
    <w:basedOn w:val="DefaultParagraphFont"/>
    <w:uiPriority w:val="99"/>
    <w:unhideWhenUsed/>
    <w:rsid w:val="00D87CCF"/>
    <w:rPr>
      <w:color w:val="0563C1" w:themeColor="hyperlink"/>
      <w:u w:val="single"/>
    </w:rPr>
  </w:style>
  <w:style w:type="character" w:styleId="UnresolvedMention">
    <w:name w:val="Unresolved Mention"/>
    <w:basedOn w:val="DefaultParagraphFont"/>
    <w:uiPriority w:val="99"/>
    <w:semiHidden/>
    <w:unhideWhenUsed/>
    <w:rsid w:val="00D87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1161">
      <w:bodyDiv w:val="1"/>
      <w:marLeft w:val="0"/>
      <w:marRight w:val="0"/>
      <w:marTop w:val="0"/>
      <w:marBottom w:val="0"/>
      <w:divBdr>
        <w:top w:val="none" w:sz="0" w:space="0" w:color="auto"/>
        <w:left w:val="none" w:sz="0" w:space="0" w:color="auto"/>
        <w:bottom w:val="none" w:sz="0" w:space="0" w:color="auto"/>
        <w:right w:val="none" w:sz="0" w:space="0" w:color="auto"/>
      </w:divBdr>
    </w:div>
    <w:div w:id="843982522">
      <w:bodyDiv w:val="1"/>
      <w:marLeft w:val="0"/>
      <w:marRight w:val="0"/>
      <w:marTop w:val="0"/>
      <w:marBottom w:val="0"/>
      <w:divBdr>
        <w:top w:val="none" w:sz="0" w:space="0" w:color="auto"/>
        <w:left w:val="none" w:sz="0" w:space="0" w:color="auto"/>
        <w:bottom w:val="none" w:sz="0" w:space="0" w:color="auto"/>
        <w:right w:val="none" w:sz="0" w:space="0" w:color="auto"/>
      </w:divBdr>
    </w:div>
    <w:div w:id="1477991566">
      <w:bodyDiv w:val="1"/>
      <w:marLeft w:val="0"/>
      <w:marRight w:val="0"/>
      <w:marTop w:val="0"/>
      <w:marBottom w:val="0"/>
      <w:divBdr>
        <w:top w:val="none" w:sz="0" w:space="0" w:color="auto"/>
        <w:left w:val="none" w:sz="0" w:space="0" w:color="auto"/>
        <w:bottom w:val="none" w:sz="0" w:space="0" w:color="auto"/>
        <w:right w:val="none" w:sz="0" w:space="0" w:color="auto"/>
      </w:divBdr>
    </w:div>
    <w:div w:id="156625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va.mickeviciene@kedainiai.lt" TargetMode="External"/><Relationship Id="rId3" Type="http://schemas.openxmlformats.org/officeDocument/2006/relationships/styles" Target="styles.xml"/><Relationship Id="rId7" Type="http://schemas.openxmlformats.org/officeDocument/2006/relationships/hyperlink" Target="https://e-seimas.lrs.lt/portal/legalAct/lt/TAD/a3d680508cc111e7a5e2b345b086d377?jfwid=bkaxli4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seimas.lrs.lt/portal/legalAct/lt/TAD/TAIS.301806/as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29824-BFBD-4A3C-B21E-DC07C519C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4026</Words>
  <Characters>2295</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2025-05-07T13:15:00Z</dcterms:created>
  <dcterms:modified xsi:type="dcterms:W3CDTF">2025-05-14T10:26:00Z</dcterms:modified>
</cp:coreProperties>
</file>