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3F88" w:rsidRDefault="00983F88" w:rsidP="00983F88">
      <w:pPr>
        <w:rPr>
          <w:rFonts w:eastAsia="Times New Roman" w:cs="Times New Roman"/>
          <w:sz w:val="22"/>
        </w:rPr>
      </w:pPr>
    </w:p>
    <w:p w:rsidR="00983F88" w:rsidRPr="00996331" w:rsidRDefault="00983F88" w:rsidP="00983F88">
      <w:pPr>
        <w:ind w:left="4820"/>
        <w:jc w:val="left"/>
        <w:rPr>
          <w:rFonts w:eastAsia="Lucida Sans Unicode" w:cs="Times New Roman"/>
          <w:kern w:val="1"/>
          <w:sz w:val="22"/>
          <w:lang w:val="pt-BR"/>
        </w:rPr>
      </w:pPr>
      <w:r w:rsidRPr="00996331">
        <w:rPr>
          <w:rFonts w:eastAsia="Times New Roman" w:cs="Times New Roman"/>
          <w:sz w:val="22"/>
        </w:rPr>
        <w:t>Projekto „Pabėgėlių iš Ukrainos priėmimas ir ankstyva integracija“</w:t>
      </w:r>
      <w:proofErr w:type="gramStart"/>
      <w:r w:rsidRPr="00996331">
        <w:rPr>
          <w:rFonts w:eastAsia="Times New Roman" w:cs="Times New Roman"/>
          <w:sz w:val="22"/>
        </w:rPr>
        <w:t xml:space="preserve">                                                          </w:t>
      </w:r>
      <w:proofErr w:type="gramEnd"/>
      <w:r w:rsidRPr="00996331">
        <w:rPr>
          <w:rFonts w:eastAsia="Times New Roman" w:cs="Times New Roman"/>
          <w:sz w:val="22"/>
        </w:rPr>
        <w:t xml:space="preserve">Nr. HOME/2022/AMIF/AG/EMAS/TF1/LT/0013 uždavinį „Prisidėti prie savivaldos lygiu vykdomų ankstyvosios trečiųjų valstybių piliečių integracijos veiklų“ įgyvendinančių projektų partnerių atrankos </w:t>
      </w:r>
      <w:r>
        <w:rPr>
          <w:rFonts w:eastAsia="Times New Roman" w:cs="Times New Roman"/>
          <w:sz w:val="22"/>
        </w:rPr>
        <w:t>Kėdainių rajono savivaldybėje</w:t>
      </w:r>
      <w:r w:rsidRPr="00996331">
        <w:rPr>
          <w:rFonts w:eastAsia="Times New Roman" w:cs="Times New Roman"/>
          <w:sz w:val="22"/>
        </w:rPr>
        <w:t xml:space="preserve"> </w:t>
      </w:r>
      <w:r>
        <w:rPr>
          <w:rFonts w:eastAsia="Times New Roman" w:cs="Times New Roman"/>
          <w:sz w:val="22"/>
        </w:rPr>
        <w:t>t</w:t>
      </w:r>
      <w:r w:rsidRPr="00996331">
        <w:rPr>
          <w:rFonts w:eastAsia="Times New Roman" w:cs="Times New Roman"/>
          <w:sz w:val="22"/>
        </w:rPr>
        <w:t>varkos aprašo</w:t>
      </w:r>
    </w:p>
    <w:p w:rsidR="00983F88" w:rsidRPr="00996331" w:rsidRDefault="00983F88" w:rsidP="00983F88">
      <w:pPr>
        <w:jc w:val="left"/>
        <w:rPr>
          <w:rFonts w:eastAsia="Times New Roman" w:cs="Times New Roman"/>
          <w:sz w:val="22"/>
          <w:lang w:val="pt-BR"/>
        </w:rPr>
      </w:pPr>
      <w:r w:rsidRPr="00996331">
        <w:rPr>
          <w:rFonts w:eastAsia="Lucida Sans Unicode" w:cs="Times New Roman"/>
          <w:kern w:val="1"/>
          <w:sz w:val="22"/>
          <w:lang w:val="pt-BR"/>
        </w:rPr>
        <w:t xml:space="preserve">                                                                                       </w:t>
      </w:r>
      <w:r>
        <w:rPr>
          <w:rFonts w:eastAsia="Lucida Sans Unicode" w:cs="Times New Roman"/>
          <w:kern w:val="1"/>
          <w:sz w:val="22"/>
          <w:lang w:val="pt-BR"/>
        </w:rPr>
        <w:t>2</w:t>
      </w:r>
      <w:r w:rsidRPr="00996331">
        <w:rPr>
          <w:rFonts w:eastAsia="Lucida Sans Unicode" w:cs="Times New Roman"/>
          <w:kern w:val="1"/>
          <w:sz w:val="22"/>
          <w:lang w:val="pt-BR"/>
        </w:rPr>
        <w:t xml:space="preserve"> priedas </w:t>
      </w:r>
    </w:p>
    <w:p w:rsidR="00983F88" w:rsidRPr="00221BFF" w:rsidRDefault="00983F88" w:rsidP="00983F88">
      <w:pPr>
        <w:jc w:val="left"/>
        <w:rPr>
          <w:rFonts w:eastAsia="Times New Roman" w:cs="Times New Roman"/>
          <w:szCs w:val="20"/>
        </w:rPr>
      </w:pPr>
    </w:p>
    <w:p w:rsidR="00983F88" w:rsidRPr="00221BFF" w:rsidRDefault="00983F88" w:rsidP="00983F88">
      <w:pPr>
        <w:ind w:left="2160" w:hanging="2160"/>
        <w:jc w:val="center"/>
        <w:rPr>
          <w:rFonts w:eastAsia="Times New Roman" w:cs="Times New Roman"/>
          <w:b/>
          <w:bCs/>
          <w:szCs w:val="20"/>
        </w:rPr>
      </w:pPr>
      <w:r w:rsidRPr="00221BFF">
        <w:rPr>
          <w:rFonts w:eastAsia="Times New Roman" w:cs="Times New Roman"/>
          <w:b/>
          <w:bCs/>
          <w:szCs w:val="20"/>
        </w:rPr>
        <w:t>(Paraiškos kokybės vertinimo lentelės forma)</w:t>
      </w:r>
    </w:p>
    <w:p w:rsidR="00983F88" w:rsidRPr="00221BFF" w:rsidRDefault="00983F88" w:rsidP="00983F88">
      <w:pPr>
        <w:jc w:val="center"/>
        <w:rPr>
          <w:rFonts w:eastAsia="Times New Roman" w:cs="Times New Roman"/>
          <w:szCs w:val="20"/>
        </w:rPr>
      </w:pPr>
    </w:p>
    <w:p w:rsidR="00983F88" w:rsidRPr="00221BFF" w:rsidRDefault="00983F88" w:rsidP="00983F88">
      <w:pPr>
        <w:ind w:left="1440" w:firstLine="720"/>
        <w:jc w:val="left"/>
        <w:rPr>
          <w:rFonts w:eastAsia="Times New Roman" w:cs="Times New Roman"/>
          <w:b/>
          <w:szCs w:val="20"/>
        </w:rPr>
      </w:pPr>
      <w:r w:rsidRPr="00221BFF">
        <w:rPr>
          <w:rFonts w:eastAsia="Times New Roman" w:cs="Times New Roman"/>
          <w:b/>
          <w:szCs w:val="20"/>
        </w:rPr>
        <w:t>PARAIŠKOS KOKYBĖS VERTINIMO LENTELĖ</w:t>
      </w:r>
    </w:p>
    <w:p w:rsidR="00983F88" w:rsidRDefault="00983F88" w:rsidP="00983F88">
      <w:pPr>
        <w:jc w:val="center"/>
        <w:rPr>
          <w:rFonts w:eastAsia="Times New Roman" w:cs="Times New Roman"/>
          <w:b/>
          <w:szCs w:val="20"/>
        </w:rPr>
      </w:pPr>
    </w:p>
    <w:p w:rsidR="00983F88" w:rsidRPr="00221BFF" w:rsidRDefault="00983F88" w:rsidP="00983F88">
      <w:pPr>
        <w:jc w:val="left"/>
        <w:rPr>
          <w:rFonts w:eastAsia="Times New Roman" w:cs="Times New Roman"/>
          <w:szCs w:val="20"/>
        </w:rPr>
      </w:pPr>
      <w:r>
        <w:rPr>
          <w:rFonts w:eastAsia="Times New Roman" w:cs="Times New Roman"/>
          <w:szCs w:val="20"/>
        </w:rPr>
        <w:t>Vertinamas pareiškėjas ____________</w:t>
      </w:r>
      <w:r w:rsidRPr="00221BFF">
        <w:rPr>
          <w:rFonts w:eastAsia="Times New Roman" w:cs="Times New Roman"/>
          <w:szCs w:val="20"/>
        </w:rPr>
        <w:t>___________________________________</w:t>
      </w:r>
    </w:p>
    <w:p w:rsidR="00983F88" w:rsidRPr="00221BFF" w:rsidRDefault="00983F88" w:rsidP="00983F88">
      <w:pPr>
        <w:ind w:firstLine="851"/>
        <w:rPr>
          <w:rFonts w:eastAsia="Times New Roman" w:cs="Times New Roman"/>
          <w:i/>
          <w:iCs/>
          <w:sz w:val="20"/>
          <w:szCs w:val="20"/>
        </w:rPr>
      </w:pPr>
      <w:r>
        <w:rPr>
          <w:rFonts w:eastAsia="Times New Roman" w:cs="Times New Roman"/>
          <w:i/>
          <w:iCs/>
          <w:sz w:val="20"/>
          <w:szCs w:val="20"/>
        </w:rPr>
        <w:t xml:space="preserve">                                       </w:t>
      </w:r>
      <w:r w:rsidRPr="00221BFF">
        <w:rPr>
          <w:rFonts w:eastAsia="Times New Roman" w:cs="Times New Roman"/>
          <w:i/>
          <w:iCs/>
          <w:sz w:val="20"/>
          <w:szCs w:val="20"/>
        </w:rPr>
        <w:t>(paraišką pateikusios įsta</w:t>
      </w:r>
      <w:r>
        <w:rPr>
          <w:rFonts w:eastAsia="Times New Roman" w:cs="Times New Roman"/>
          <w:i/>
          <w:iCs/>
          <w:sz w:val="20"/>
          <w:szCs w:val="20"/>
        </w:rPr>
        <w:t>igos, organizacijos pavadinimas</w:t>
      </w:r>
      <w:r w:rsidRPr="00221BFF">
        <w:rPr>
          <w:rFonts w:eastAsia="Times New Roman" w:cs="Times New Roman"/>
          <w:i/>
          <w:iCs/>
          <w:sz w:val="20"/>
          <w:szCs w:val="20"/>
        </w:rPr>
        <w:t>)</w:t>
      </w:r>
    </w:p>
    <w:p w:rsidR="00983F88" w:rsidRPr="00221BFF" w:rsidRDefault="00983F88" w:rsidP="00983F88">
      <w:pPr>
        <w:jc w:val="left"/>
        <w:rPr>
          <w:rFonts w:eastAsia="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73"/>
        <w:gridCol w:w="2407"/>
        <w:gridCol w:w="1390"/>
        <w:gridCol w:w="1176"/>
        <w:gridCol w:w="2882"/>
      </w:tblGrid>
      <w:tr w:rsidR="00983F88" w:rsidRPr="00221BFF" w:rsidTr="00D958F3">
        <w:trPr>
          <w:trHeight w:val="240"/>
        </w:trPr>
        <w:tc>
          <w:tcPr>
            <w:tcW w:w="1773" w:type="dxa"/>
            <w:vMerge w:val="restart"/>
          </w:tcPr>
          <w:p w:rsidR="00983F88" w:rsidRPr="00221BFF" w:rsidRDefault="00983F88" w:rsidP="00D958F3">
            <w:pPr>
              <w:jc w:val="center"/>
              <w:rPr>
                <w:rFonts w:eastAsia="Times New Roman" w:cs="Times New Roman"/>
                <w:szCs w:val="20"/>
              </w:rPr>
            </w:pPr>
            <w:r w:rsidRPr="00221BFF">
              <w:rPr>
                <w:rFonts w:eastAsia="Times New Roman" w:cs="Times New Roman"/>
                <w:szCs w:val="20"/>
              </w:rPr>
              <w:t>Vertinimo kriterijai</w:t>
            </w:r>
          </w:p>
          <w:p w:rsidR="00983F88" w:rsidRPr="00221BFF" w:rsidRDefault="00983F88" w:rsidP="00D958F3">
            <w:pPr>
              <w:jc w:val="left"/>
              <w:rPr>
                <w:rFonts w:eastAsia="Times New Roman" w:cs="Times New Roman"/>
                <w:szCs w:val="20"/>
              </w:rPr>
            </w:pPr>
          </w:p>
        </w:tc>
        <w:tc>
          <w:tcPr>
            <w:tcW w:w="2407" w:type="dxa"/>
            <w:vMerge w:val="restart"/>
          </w:tcPr>
          <w:p w:rsidR="00983F88" w:rsidRPr="00221BFF" w:rsidRDefault="00983F88" w:rsidP="00D958F3">
            <w:pPr>
              <w:jc w:val="center"/>
              <w:rPr>
                <w:rFonts w:eastAsia="Times New Roman" w:cs="Times New Roman"/>
                <w:szCs w:val="20"/>
              </w:rPr>
            </w:pPr>
            <w:r w:rsidRPr="00221BFF">
              <w:rPr>
                <w:rFonts w:eastAsia="Times New Roman" w:cs="Times New Roman"/>
                <w:szCs w:val="20"/>
              </w:rPr>
              <w:t>Vertinimo kriterijų aspektai</w:t>
            </w:r>
          </w:p>
        </w:tc>
        <w:tc>
          <w:tcPr>
            <w:tcW w:w="5448" w:type="dxa"/>
            <w:gridSpan w:val="3"/>
          </w:tcPr>
          <w:p w:rsidR="00983F88" w:rsidRPr="00774FCD" w:rsidRDefault="00983F88" w:rsidP="00D958F3">
            <w:pPr>
              <w:jc w:val="center"/>
              <w:rPr>
                <w:rFonts w:eastAsia="Times New Roman" w:cs="Times New Roman"/>
                <w:szCs w:val="24"/>
              </w:rPr>
            </w:pPr>
            <w:r w:rsidRPr="00774FCD">
              <w:rPr>
                <w:rFonts w:eastAsia="Times New Roman" w:cs="Times New Roman"/>
                <w:szCs w:val="24"/>
              </w:rPr>
              <w:t>Atrankos kriterijų vertinimas</w:t>
            </w:r>
          </w:p>
        </w:tc>
      </w:tr>
      <w:tr w:rsidR="00983F88" w:rsidRPr="00221BFF" w:rsidTr="00D958F3">
        <w:trPr>
          <w:trHeight w:val="765"/>
        </w:trPr>
        <w:tc>
          <w:tcPr>
            <w:tcW w:w="1773" w:type="dxa"/>
            <w:vMerge/>
          </w:tcPr>
          <w:p w:rsidR="00983F88" w:rsidRPr="00221BFF" w:rsidRDefault="00983F88" w:rsidP="00D958F3">
            <w:pPr>
              <w:jc w:val="center"/>
              <w:rPr>
                <w:rFonts w:eastAsia="Times New Roman" w:cs="Times New Roman"/>
                <w:szCs w:val="20"/>
              </w:rPr>
            </w:pPr>
          </w:p>
        </w:tc>
        <w:tc>
          <w:tcPr>
            <w:tcW w:w="2407" w:type="dxa"/>
            <w:vMerge/>
          </w:tcPr>
          <w:p w:rsidR="00983F88" w:rsidRPr="00221BFF" w:rsidRDefault="00983F88" w:rsidP="00D958F3">
            <w:pPr>
              <w:jc w:val="center"/>
              <w:rPr>
                <w:rFonts w:eastAsia="Times New Roman" w:cs="Times New Roman"/>
                <w:szCs w:val="20"/>
              </w:rPr>
            </w:pPr>
          </w:p>
        </w:tc>
        <w:tc>
          <w:tcPr>
            <w:tcW w:w="1390" w:type="dxa"/>
          </w:tcPr>
          <w:p w:rsidR="00983F88" w:rsidRPr="00774FCD" w:rsidRDefault="00983F88" w:rsidP="00D958F3">
            <w:pPr>
              <w:jc w:val="center"/>
              <w:rPr>
                <w:rFonts w:eastAsia="Times New Roman" w:cs="Times New Roman"/>
                <w:szCs w:val="24"/>
              </w:rPr>
            </w:pPr>
            <w:r w:rsidRPr="00774FCD">
              <w:rPr>
                <w:rFonts w:eastAsia="Times New Roman" w:cs="Times New Roman"/>
                <w:szCs w:val="24"/>
              </w:rPr>
              <w:t>Maksimalus</w:t>
            </w:r>
          </w:p>
          <w:p w:rsidR="00983F88" w:rsidRPr="00774FCD" w:rsidRDefault="00983F88" w:rsidP="00D958F3">
            <w:pPr>
              <w:jc w:val="center"/>
              <w:rPr>
                <w:rFonts w:eastAsia="Times New Roman" w:cs="Times New Roman"/>
                <w:szCs w:val="24"/>
              </w:rPr>
            </w:pPr>
            <w:r w:rsidRPr="00774FCD">
              <w:rPr>
                <w:rFonts w:eastAsia="Times New Roman" w:cs="Times New Roman"/>
                <w:szCs w:val="24"/>
              </w:rPr>
              <w:t>balas</w:t>
            </w:r>
          </w:p>
        </w:tc>
        <w:tc>
          <w:tcPr>
            <w:tcW w:w="1176" w:type="dxa"/>
          </w:tcPr>
          <w:p w:rsidR="00983F88" w:rsidRPr="00774FCD" w:rsidRDefault="00983F88" w:rsidP="00D958F3">
            <w:pPr>
              <w:jc w:val="center"/>
              <w:rPr>
                <w:rFonts w:eastAsia="Times New Roman" w:cs="Times New Roman"/>
                <w:szCs w:val="24"/>
              </w:rPr>
            </w:pPr>
            <w:r w:rsidRPr="00774FCD">
              <w:rPr>
                <w:rFonts w:eastAsia="Times New Roman" w:cs="Times New Roman"/>
                <w:szCs w:val="24"/>
              </w:rPr>
              <w:t>Skiriamas</w:t>
            </w:r>
          </w:p>
          <w:p w:rsidR="00983F88" w:rsidRPr="00774FCD" w:rsidRDefault="00983F88" w:rsidP="00D958F3">
            <w:pPr>
              <w:jc w:val="center"/>
              <w:rPr>
                <w:rFonts w:eastAsia="Times New Roman" w:cs="Times New Roman"/>
                <w:szCs w:val="24"/>
              </w:rPr>
            </w:pPr>
            <w:r w:rsidRPr="00774FCD">
              <w:rPr>
                <w:rFonts w:eastAsia="Times New Roman" w:cs="Times New Roman"/>
                <w:szCs w:val="24"/>
              </w:rPr>
              <w:t>balas</w:t>
            </w:r>
          </w:p>
        </w:tc>
        <w:tc>
          <w:tcPr>
            <w:tcW w:w="2882" w:type="dxa"/>
          </w:tcPr>
          <w:p w:rsidR="00983F88" w:rsidRPr="00774FCD" w:rsidRDefault="00983F88" w:rsidP="00D958F3">
            <w:pPr>
              <w:jc w:val="left"/>
              <w:rPr>
                <w:rFonts w:eastAsia="Times New Roman" w:cs="Times New Roman"/>
                <w:szCs w:val="24"/>
              </w:rPr>
            </w:pPr>
          </w:p>
          <w:p w:rsidR="00983F88" w:rsidRPr="00774FCD" w:rsidRDefault="00983F88" w:rsidP="00D958F3">
            <w:pPr>
              <w:jc w:val="center"/>
              <w:rPr>
                <w:rFonts w:eastAsia="Times New Roman" w:cs="Times New Roman"/>
                <w:szCs w:val="24"/>
              </w:rPr>
            </w:pPr>
            <w:r w:rsidRPr="00774FCD">
              <w:rPr>
                <w:rFonts w:eastAsia="Times New Roman" w:cs="Times New Roman"/>
                <w:szCs w:val="24"/>
              </w:rPr>
              <w:t>Komentarai ir išvados</w:t>
            </w:r>
          </w:p>
        </w:tc>
      </w:tr>
      <w:tr w:rsidR="00983F88" w:rsidRPr="00221BFF" w:rsidTr="00D958F3">
        <w:tc>
          <w:tcPr>
            <w:tcW w:w="1773" w:type="dxa"/>
          </w:tcPr>
          <w:p w:rsidR="00983F88" w:rsidRPr="00221BFF" w:rsidRDefault="00983F88" w:rsidP="00D958F3">
            <w:pPr>
              <w:jc w:val="left"/>
              <w:rPr>
                <w:rFonts w:eastAsia="Times New Roman" w:cs="Times New Roman"/>
                <w:szCs w:val="20"/>
              </w:rPr>
            </w:pPr>
            <w:r w:rsidRPr="00221BFF">
              <w:rPr>
                <w:rFonts w:eastAsia="Times New Roman" w:cs="Times New Roman"/>
                <w:szCs w:val="20"/>
              </w:rPr>
              <w:t>1.</w:t>
            </w:r>
            <w:r>
              <w:rPr>
                <w:rFonts w:eastAsia="Times New Roman" w:cs="Times New Roman"/>
                <w:szCs w:val="20"/>
              </w:rPr>
              <w:t xml:space="preserve"> Pareiškėjo</w:t>
            </w:r>
          </w:p>
          <w:p w:rsidR="00983F88" w:rsidRPr="00221BFF" w:rsidRDefault="00983F88" w:rsidP="00D958F3">
            <w:pPr>
              <w:jc w:val="left"/>
              <w:rPr>
                <w:rFonts w:eastAsia="Times New Roman" w:cs="Times New Roman"/>
                <w:szCs w:val="20"/>
              </w:rPr>
            </w:pPr>
            <w:r>
              <w:rPr>
                <w:rFonts w:eastAsia="Times New Roman" w:cs="Times New Roman"/>
                <w:szCs w:val="20"/>
              </w:rPr>
              <w:t>a</w:t>
            </w:r>
            <w:r w:rsidRPr="00221BFF">
              <w:rPr>
                <w:rFonts w:eastAsia="Times New Roman" w:cs="Times New Roman"/>
                <w:szCs w:val="20"/>
              </w:rPr>
              <w:t>dministraciniai</w:t>
            </w:r>
            <w:r>
              <w:rPr>
                <w:rFonts w:eastAsia="Times New Roman" w:cs="Times New Roman"/>
                <w:szCs w:val="20"/>
              </w:rPr>
              <w:t xml:space="preserve"> </w:t>
            </w:r>
            <w:r w:rsidRPr="00221BFF">
              <w:rPr>
                <w:rFonts w:eastAsia="Times New Roman" w:cs="Times New Roman"/>
                <w:szCs w:val="20"/>
              </w:rPr>
              <w:t>ištekliai</w:t>
            </w:r>
          </w:p>
        </w:tc>
        <w:tc>
          <w:tcPr>
            <w:tcW w:w="2407" w:type="dxa"/>
          </w:tcPr>
          <w:p w:rsidR="00983F88" w:rsidRPr="00221BFF" w:rsidRDefault="00983F88" w:rsidP="00D958F3">
            <w:pPr>
              <w:tabs>
                <w:tab w:val="left" w:pos="459"/>
              </w:tabs>
              <w:jc w:val="left"/>
              <w:rPr>
                <w:rFonts w:eastAsia="Times New Roman" w:cs="Times New Roman"/>
                <w:szCs w:val="24"/>
              </w:rPr>
            </w:pPr>
            <w:r>
              <w:rPr>
                <w:rFonts w:eastAsia="Times New Roman" w:cs="Times New Roman"/>
                <w:szCs w:val="24"/>
              </w:rPr>
              <w:t>1.1.</w:t>
            </w:r>
            <w:r>
              <w:rPr>
                <w:rFonts w:eastAsia="Times New Roman" w:cs="Times New Roman"/>
                <w:szCs w:val="24"/>
              </w:rPr>
              <w:tab/>
              <w:t>S</w:t>
            </w:r>
            <w:r w:rsidRPr="00221BFF">
              <w:rPr>
                <w:rFonts w:eastAsia="Times New Roman" w:cs="Times New Roman"/>
                <w:szCs w:val="24"/>
              </w:rPr>
              <w:t>teigimo dokumentuose (įstatuose arba nuostatuose) nurodyti pagrindiniai organizacijos</w:t>
            </w:r>
            <w:r>
              <w:rPr>
                <w:rFonts w:eastAsia="Times New Roman" w:cs="Times New Roman"/>
                <w:szCs w:val="24"/>
              </w:rPr>
              <w:t>,</w:t>
            </w:r>
            <w:r w:rsidRPr="00221BFF">
              <w:rPr>
                <w:rFonts w:eastAsia="Times New Roman" w:cs="Times New Roman"/>
                <w:szCs w:val="24"/>
              </w:rPr>
              <w:t xml:space="preserve"> </w:t>
            </w:r>
            <w:r>
              <w:rPr>
                <w:rFonts w:eastAsia="Times New Roman" w:cs="Times New Roman"/>
                <w:szCs w:val="24"/>
              </w:rPr>
              <w:t xml:space="preserve">įstaigos </w:t>
            </w:r>
            <w:r w:rsidRPr="00221BFF">
              <w:rPr>
                <w:rFonts w:eastAsia="Times New Roman" w:cs="Times New Roman"/>
                <w:szCs w:val="24"/>
              </w:rPr>
              <w:t>veiklos tikslai ir (ar) uždaviniai yra susiję su pagalba pabėgėliams ar kitiems asmenims, susidūrusiems su priverstine migracija ar panašaus pobūdžio (darbas su kitomis pažeidžiamomis grupėmis, kurios patiria atskirties riziką) veikla</w:t>
            </w:r>
          </w:p>
        </w:tc>
        <w:tc>
          <w:tcPr>
            <w:tcW w:w="1390" w:type="dxa"/>
          </w:tcPr>
          <w:p w:rsidR="00983F88" w:rsidRPr="00221BFF" w:rsidRDefault="00983F88" w:rsidP="00D958F3">
            <w:pPr>
              <w:jc w:val="left"/>
              <w:rPr>
                <w:rFonts w:eastAsia="Times New Roman" w:cs="Times New Roman"/>
                <w:szCs w:val="20"/>
              </w:rPr>
            </w:pPr>
          </w:p>
          <w:p w:rsidR="00983F88" w:rsidRPr="00221BFF" w:rsidRDefault="00983F88" w:rsidP="00D958F3">
            <w:pPr>
              <w:jc w:val="left"/>
              <w:rPr>
                <w:rFonts w:eastAsia="Times New Roman" w:cs="Times New Roman"/>
                <w:szCs w:val="20"/>
              </w:rPr>
            </w:pPr>
          </w:p>
          <w:p w:rsidR="00983F88" w:rsidRDefault="00983F88" w:rsidP="00D958F3">
            <w:pPr>
              <w:jc w:val="center"/>
              <w:rPr>
                <w:rFonts w:eastAsia="Times New Roman" w:cs="Times New Roman"/>
                <w:szCs w:val="20"/>
              </w:rPr>
            </w:pPr>
          </w:p>
          <w:p w:rsidR="00983F88" w:rsidRDefault="00983F88" w:rsidP="00D958F3">
            <w:pPr>
              <w:jc w:val="center"/>
              <w:rPr>
                <w:rFonts w:eastAsia="Times New Roman" w:cs="Times New Roman"/>
                <w:szCs w:val="20"/>
              </w:rPr>
            </w:pPr>
          </w:p>
          <w:p w:rsidR="00983F88" w:rsidRPr="00221BFF" w:rsidRDefault="00983F88" w:rsidP="00D958F3">
            <w:pPr>
              <w:jc w:val="center"/>
              <w:rPr>
                <w:rFonts w:eastAsia="Times New Roman" w:cs="Times New Roman"/>
                <w:szCs w:val="20"/>
              </w:rPr>
            </w:pPr>
            <w:r w:rsidRPr="00221BFF">
              <w:rPr>
                <w:rFonts w:eastAsia="Times New Roman" w:cs="Times New Roman"/>
                <w:szCs w:val="20"/>
              </w:rPr>
              <w:t>10</w:t>
            </w:r>
          </w:p>
        </w:tc>
        <w:tc>
          <w:tcPr>
            <w:tcW w:w="1176" w:type="dxa"/>
          </w:tcPr>
          <w:p w:rsidR="00983F88" w:rsidRPr="00221BFF" w:rsidRDefault="00983F88" w:rsidP="00D958F3">
            <w:pPr>
              <w:jc w:val="left"/>
              <w:rPr>
                <w:rFonts w:eastAsia="Times New Roman" w:cs="Times New Roman"/>
                <w:szCs w:val="20"/>
              </w:rPr>
            </w:pPr>
          </w:p>
        </w:tc>
        <w:tc>
          <w:tcPr>
            <w:tcW w:w="2882" w:type="dxa"/>
          </w:tcPr>
          <w:p w:rsidR="00983F88" w:rsidRPr="00221BFF" w:rsidRDefault="00983F88" w:rsidP="00D958F3">
            <w:pPr>
              <w:jc w:val="left"/>
              <w:rPr>
                <w:rFonts w:eastAsia="Times New Roman" w:cs="Times New Roman"/>
                <w:sz w:val="20"/>
                <w:szCs w:val="20"/>
              </w:rPr>
            </w:pPr>
            <w:r w:rsidRPr="00221BFF">
              <w:rPr>
                <w:rFonts w:eastAsia="Times New Roman" w:cs="Times New Roman"/>
                <w:sz w:val="20"/>
                <w:szCs w:val="20"/>
              </w:rPr>
              <w:t>(</w:t>
            </w:r>
            <w:r w:rsidRPr="00774FCD">
              <w:rPr>
                <w:rFonts w:eastAsia="Times New Roman" w:cs="Times New Roman"/>
                <w:i/>
                <w:sz w:val="20"/>
                <w:szCs w:val="20"/>
              </w:rPr>
              <w:t>įrašykite, kokia veikla užsiima organizacija, įstaiga pagal jos įstatus, nuostatus.  Nurodykite ar organizacijos, įstaigos veikla susijusi su pagalba pabėgėliams ar kitiems asmenims, susidūrusiems su priverstine migracija ar panašaus pobūdžio (darbas su kitomis pažeidžiamomis grupėmis, kurios patiria atskirties riziką)</w:t>
            </w:r>
            <w:r>
              <w:rPr>
                <w:rFonts w:eastAsia="Times New Roman" w:cs="Times New Roman"/>
                <w:i/>
                <w:sz w:val="20"/>
                <w:szCs w:val="20"/>
              </w:rPr>
              <w:t xml:space="preserve"> </w:t>
            </w:r>
            <w:r w:rsidRPr="00774FCD">
              <w:rPr>
                <w:rFonts w:eastAsia="Times New Roman" w:cs="Times New Roman"/>
                <w:i/>
                <w:sz w:val="20"/>
                <w:szCs w:val="20"/>
              </w:rPr>
              <w:t>veikla</w:t>
            </w:r>
            <w:r>
              <w:rPr>
                <w:rFonts w:eastAsia="Times New Roman" w:cs="Times New Roman"/>
                <w:i/>
                <w:sz w:val="20"/>
                <w:szCs w:val="20"/>
              </w:rPr>
              <w:t>)</w:t>
            </w:r>
          </w:p>
        </w:tc>
      </w:tr>
      <w:tr w:rsidR="00983F88" w:rsidRPr="00221BFF" w:rsidTr="00D958F3">
        <w:tc>
          <w:tcPr>
            <w:tcW w:w="1773" w:type="dxa"/>
          </w:tcPr>
          <w:p w:rsidR="00983F88" w:rsidRPr="00221BFF" w:rsidRDefault="00983F88" w:rsidP="00D958F3">
            <w:pPr>
              <w:jc w:val="left"/>
              <w:rPr>
                <w:rFonts w:eastAsia="Times New Roman" w:cs="Times New Roman"/>
                <w:szCs w:val="20"/>
              </w:rPr>
            </w:pPr>
            <w:r>
              <w:rPr>
                <w:rFonts w:eastAsia="Times New Roman" w:cs="Times New Roman"/>
                <w:szCs w:val="20"/>
              </w:rPr>
              <w:t xml:space="preserve">2. Pareiškėjo </w:t>
            </w:r>
          </w:p>
          <w:p w:rsidR="00983F88" w:rsidRPr="00221BFF" w:rsidRDefault="00983F88" w:rsidP="00D958F3">
            <w:pPr>
              <w:jc w:val="left"/>
              <w:rPr>
                <w:rFonts w:eastAsia="Times New Roman" w:cs="Times New Roman"/>
                <w:szCs w:val="20"/>
              </w:rPr>
            </w:pPr>
            <w:r w:rsidRPr="00221BFF">
              <w:rPr>
                <w:rFonts w:eastAsia="Times New Roman" w:cs="Times New Roman"/>
                <w:szCs w:val="20"/>
              </w:rPr>
              <w:t>žmogiškieji ištekliai</w:t>
            </w:r>
          </w:p>
        </w:tc>
        <w:tc>
          <w:tcPr>
            <w:tcW w:w="2407" w:type="dxa"/>
          </w:tcPr>
          <w:p w:rsidR="00983F88" w:rsidRPr="00221BFF" w:rsidRDefault="00983F88" w:rsidP="00D958F3">
            <w:pPr>
              <w:jc w:val="left"/>
              <w:rPr>
                <w:rFonts w:eastAsia="Times New Roman" w:cs="Times New Roman"/>
                <w:szCs w:val="20"/>
              </w:rPr>
            </w:pPr>
            <w:r w:rsidRPr="00221BFF">
              <w:rPr>
                <w:rFonts w:eastAsia="Times New Roman" w:cs="Times New Roman"/>
                <w:szCs w:val="20"/>
              </w:rPr>
              <w:t xml:space="preserve">2.1. </w:t>
            </w:r>
            <w:r>
              <w:rPr>
                <w:rFonts w:eastAsia="Times New Roman" w:cs="Times New Roman"/>
                <w:szCs w:val="20"/>
              </w:rPr>
              <w:t>Organizacija, įstaiga</w:t>
            </w:r>
            <w:r w:rsidRPr="00221BFF">
              <w:rPr>
                <w:rFonts w:eastAsia="Times New Roman" w:cs="Times New Roman"/>
                <w:szCs w:val="20"/>
              </w:rPr>
              <w:t xml:space="preserve"> turi pakankamai darbuotojų, galinčių užtikrinti planuojamų </w:t>
            </w:r>
            <w:r>
              <w:rPr>
                <w:rFonts w:eastAsia="Times New Roman" w:cs="Times New Roman"/>
                <w:szCs w:val="20"/>
              </w:rPr>
              <w:t xml:space="preserve">veiklų vykdymą, </w:t>
            </w:r>
            <w:r w:rsidRPr="00221BFF">
              <w:rPr>
                <w:rFonts w:eastAsia="Times New Roman" w:cs="Times New Roman"/>
                <w:szCs w:val="20"/>
              </w:rPr>
              <w:t>paslaugų teikimą</w:t>
            </w:r>
          </w:p>
        </w:tc>
        <w:tc>
          <w:tcPr>
            <w:tcW w:w="1390" w:type="dxa"/>
          </w:tcPr>
          <w:p w:rsidR="00983F88" w:rsidRPr="00221BFF" w:rsidRDefault="00983F88" w:rsidP="00D958F3">
            <w:pPr>
              <w:jc w:val="left"/>
              <w:rPr>
                <w:rFonts w:eastAsia="Times New Roman" w:cs="Times New Roman"/>
                <w:szCs w:val="20"/>
              </w:rPr>
            </w:pPr>
          </w:p>
          <w:p w:rsidR="00983F88" w:rsidRPr="00221BFF" w:rsidRDefault="00983F88" w:rsidP="00D958F3">
            <w:pPr>
              <w:jc w:val="center"/>
              <w:rPr>
                <w:rFonts w:eastAsia="Times New Roman" w:cs="Times New Roman"/>
                <w:szCs w:val="20"/>
              </w:rPr>
            </w:pPr>
          </w:p>
          <w:p w:rsidR="00983F88" w:rsidRPr="00221BFF" w:rsidRDefault="00983F88" w:rsidP="00D958F3">
            <w:pPr>
              <w:jc w:val="center"/>
              <w:rPr>
                <w:rFonts w:eastAsia="Times New Roman" w:cs="Times New Roman"/>
                <w:szCs w:val="20"/>
              </w:rPr>
            </w:pPr>
          </w:p>
          <w:p w:rsidR="00983F88" w:rsidRPr="00221BFF" w:rsidRDefault="00983F88" w:rsidP="00D958F3">
            <w:pPr>
              <w:jc w:val="center"/>
              <w:rPr>
                <w:rFonts w:eastAsia="Times New Roman" w:cs="Times New Roman"/>
                <w:szCs w:val="20"/>
              </w:rPr>
            </w:pPr>
            <w:r w:rsidRPr="00221BFF">
              <w:rPr>
                <w:rFonts w:eastAsia="Times New Roman" w:cs="Times New Roman"/>
                <w:szCs w:val="20"/>
              </w:rPr>
              <w:t>10</w:t>
            </w:r>
          </w:p>
        </w:tc>
        <w:tc>
          <w:tcPr>
            <w:tcW w:w="1176" w:type="dxa"/>
          </w:tcPr>
          <w:p w:rsidR="00983F88" w:rsidRPr="00221BFF" w:rsidRDefault="00983F88" w:rsidP="00D958F3">
            <w:pPr>
              <w:jc w:val="left"/>
              <w:rPr>
                <w:rFonts w:eastAsia="Times New Roman" w:cs="Times New Roman"/>
                <w:szCs w:val="20"/>
              </w:rPr>
            </w:pPr>
          </w:p>
        </w:tc>
        <w:tc>
          <w:tcPr>
            <w:tcW w:w="2882" w:type="dxa"/>
          </w:tcPr>
          <w:p w:rsidR="00983F88" w:rsidRPr="006D03A0" w:rsidRDefault="00983F88" w:rsidP="00D958F3">
            <w:pPr>
              <w:jc w:val="left"/>
              <w:rPr>
                <w:rFonts w:eastAsia="Times New Roman" w:cs="Times New Roman"/>
                <w:i/>
                <w:sz w:val="20"/>
                <w:szCs w:val="20"/>
              </w:rPr>
            </w:pPr>
            <w:r w:rsidRPr="006D03A0">
              <w:rPr>
                <w:rFonts w:eastAsia="Times New Roman" w:cs="Times New Roman"/>
                <w:i/>
                <w:sz w:val="20"/>
                <w:szCs w:val="20"/>
              </w:rPr>
              <w:t>(įrašykite, kiek konkrečiai žmonių prisidės prie veiklų vykdymo / paslaugų teikimo. Taip pat nurodykite, kiek iš aukščiau išvardytų asmenų bus atsakingi (pagrindiniai) už veiklų įgyvendinimo užtikrinimą ir sėkmingos partnerystės vystymą)</w:t>
            </w:r>
          </w:p>
        </w:tc>
      </w:tr>
      <w:tr w:rsidR="00983F88" w:rsidRPr="00221BFF" w:rsidTr="00D958F3">
        <w:trPr>
          <w:trHeight w:val="3676"/>
        </w:trPr>
        <w:tc>
          <w:tcPr>
            <w:tcW w:w="1773" w:type="dxa"/>
            <w:vMerge w:val="restart"/>
          </w:tcPr>
          <w:p w:rsidR="00983F88" w:rsidRPr="00221BFF" w:rsidRDefault="00983F88" w:rsidP="00D958F3">
            <w:pPr>
              <w:jc w:val="left"/>
              <w:rPr>
                <w:rFonts w:eastAsia="Times New Roman" w:cs="Times New Roman"/>
                <w:szCs w:val="20"/>
              </w:rPr>
            </w:pPr>
            <w:r w:rsidRPr="00221BFF">
              <w:rPr>
                <w:rFonts w:eastAsia="Times New Roman" w:cs="Times New Roman"/>
                <w:szCs w:val="20"/>
              </w:rPr>
              <w:lastRenderedPageBreak/>
              <w:t>3.</w:t>
            </w:r>
            <w:r>
              <w:rPr>
                <w:rFonts w:eastAsia="Times New Roman" w:cs="Times New Roman"/>
                <w:szCs w:val="20"/>
              </w:rPr>
              <w:t xml:space="preserve"> Pareiškėjo </w:t>
            </w:r>
          </w:p>
          <w:p w:rsidR="00983F88" w:rsidRPr="00221BFF" w:rsidRDefault="00983F88" w:rsidP="00D958F3">
            <w:pPr>
              <w:jc w:val="left"/>
              <w:rPr>
                <w:rFonts w:eastAsia="Times New Roman" w:cs="Times New Roman"/>
                <w:szCs w:val="20"/>
              </w:rPr>
            </w:pPr>
            <w:r w:rsidRPr="00221BFF">
              <w:rPr>
                <w:rFonts w:eastAsia="Times New Roman" w:cs="Times New Roman"/>
                <w:szCs w:val="20"/>
              </w:rPr>
              <w:t>finansiniai ištekliai</w:t>
            </w:r>
          </w:p>
          <w:p w:rsidR="00983F88" w:rsidRPr="00221BFF" w:rsidRDefault="00983F88" w:rsidP="00D958F3">
            <w:pPr>
              <w:jc w:val="left"/>
              <w:rPr>
                <w:rFonts w:eastAsia="Times New Roman" w:cs="Times New Roman"/>
                <w:szCs w:val="20"/>
              </w:rPr>
            </w:pPr>
          </w:p>
        </w:tc>
        <w:tc>
          <w:tcPr>
            <w:tcW w:w="2407" w:type="dxa"/>
          </w:tcPr>
          <w:p w:rsidR="00983F88" w:rsidRPr="00221BFF" w:rsidRDefault="00983F88" w:rsidP="00D958F3">
            <w:pPr>
              <w:jc w:val="left"/>
              <w:rPr>
                <w:rFonts w:eastAsia="Times New Roman" w:cs="Times New Roman"/>
                <w:i/>
                <w:szCs w:val="20"/>
              </w:rPr>
            </w:pPr>
            <w:r w:rsidRPr="00221BFF">
              <w:rPr>
                <w:rFonts w:eastAsia="Times New Roman" w:cs="Times New Roman"/>
                <w:szCs w:val="20"/>
              </w:rPr>
              <w:t xml:space="preserve">3.1. </w:t>
            </w:r>
            <w:r>
              <w:rPr>
                <w:rFonts w:eastAsia="Times New Roman" w:cs="Times New Roman"/>
                <w:szCs w:val="20"/>
              </w:rPr>
              <w:t xml:space="preserve">Organizacijai, įstaigai </w:t>
            </w:r>
            <w:r w:rsidRPr="00221BFF">
              <w:rPr>
                <w:rFonts w:eastAsia="Times New Roman" w:cs="Times New Roman"/>
                <w:szCs w:val="20"/>
              </w:rPr>
              <w:t>nėra iškelta byla dėl bankroto arba restruktūrizavimo, nėra pradėtas ikiteisminis tyrimas dėl ū</w:t>
            </w:r>
            <w:r>
              <w:rPr>
                <w:rFonts w:eastAsia="Times New Roman" w:cs="Times New Roman"/>
                <w:szCs w:val="20"/>
              </w:rPr>
              <w:t>kinės komercinės veiklos arba partneris</w:t>
            </w:r>
            <w:proofErr w:type="gramStart"/>
            <w:r>
              <w:rPr>
                <w:rFonts w:eastAsia="Times New Roman" w:cs="Times New Roman"/>
                <w:szCs w:val="20"/>
              </w:rPr>
              <w:t xml:space="preserve"> </w:t>
            </w:r>
            <w:r w:rsidRPr="00221BFF">
              <w:rPr>
                <w:rFonts w:eastAsia="Times New Roman" w:cs="Times New Roman"/>
                <w:szCs w:val="20"/>
              </w:rPr>
              <w:t xml:space="preserve"> </w:t>
            </w:r>
            <w:proofErr w:type="gramEnd"/>
            <w:r w:rsidRPr="00221BFF">
              <w:rPr>
                <w:rFonts w:eastAsia="Times New Roman" w:cs="Times New Roman"/>
                <w:szCs w:val="20"/>
              </w:rPr>
              <w:t>nėra likviduojama</w:t>
            </w:r>
            <w:r>
              <w:rPr>
                <w:rFonts w:eastAsia="Times New Roman" w:cs="Times New Roman"/>
                <w:szCs w:val="20"/>
              </w:rPr>
              <w:t>s</w:t>
            </w:r>
            <w:r w:rsidRPr="00221BFF">
              <w:rPr>
                <w:rFonts w:eastAsia="Times New Roman" w:cs="Times New Roman"/>
                <w:szCs w:val="20"/>
              </w:rPr>
              <w:t>, nėra priimtas kreditorių susirinkimo nutarimas bankroto procedūras vykdyti ne teismo tvarka</w:t>
            </w:r>
          </w:p>
        </w:tc>
        <w:tc>
          <w:tcPr>
            <w:tcW w:w="1390" w:type="dxa"/>
          </w:tcPr>
          <w:p w:rsidR="00983F88" w:rsidRPr="00221BFF" w:rsidRDefault="00983F88" w:rsidP="00D958F3">
            <w:pPr>
              <w:jc w:val="left"/>
              <w:rPr>
                <w:rFonts w:eastAsia="Times New Roman" w:cs="Times New Roman"/>
                <w:szCs w:val="20"/>
              </w:rPr>
            </w:pPr>
          </w:p>
          <w:p w:rsidR="00983F88" w:rsidRPr="00221BFF" w:rsidRDefault="00983F88" w:rsidP="00D958F3">
            <w:pPr>
              <w:jc w:val="left"/>
              <w:rPr>
                <w:rFonts w:eastAsia="Times New Roman" w:cs="Times New Roman"/>
                <w:szCs w:val="20"/>
              </w:rPr>
            </w:pPr>
          </w:p>
          <w:p w:rsidR="00983F88" w:rsidRPr="00221BFF" w:rsidRDefault="00983F88" w:rsidP="00D958F3">
            <w:pPr>
              <w:jc w:val="left"/>
              <w:rPr>
                <w:rFonts w:eastAsia="Times New Roman" w:cs="Times New Roman"/>
                <w:szCs w:val="20"/>
              </w:rPr>
            </w:pPr>
          </w:p>
          <w:p w:rsidR="00983F88" w:rsidRPr="00221BFF" w:rsidRDefault="00983F88" w:rsidP="00D958F3">
            <w:pPr>
              <w:jc w:val="left"/>
              <w:rPr>
                <w:rFonts w:eastAsia="Times New Roman" w:cs="Times New Roman"/>
                <w:szCs w:val="20"/>
              </w:rPr>
            </w:pPr>
          </w:p>
          <w:p w:rsidR="00983F88" w:rsidRPr="00221BFF" w:rsidRDefault="00983F88" w:rsidP="00D958F3">
            <w:pPr>
              <w:jc w:val="center"/>
              <w:rPr>
                <w:rFonts w:eastAsia="Times New Roman" w:cs="Times New Roman"/>
                <w:szCs w:val="20"/>
              </w:rPr>
            </w:pPr>
            <w:r w:rsidRPr="00221BFF">
              <w:rPr>
                <w:rFonts w:eastAsia="Times New Roman" w:cs="Times New Roman"/>
                <w:szCs w:val="20"/>
              </w:rPr>
              <w:t>5</w:t>
            </w:r>
          </w:p>
        </w:tc>
        <w:tc>
          <w:tcPr>
            <w:tcW w:w="1176" w:type="dxa"/>
          </w:tcPr>
          <w:p w:rsidR="00983F88" w:rsidRPr="00221BFF" w:rsidRDefault="00983F88" w:rsidP="00D958F3">
            <w:pPr>
              <w:jc w:val="left"/>
              <w:rPr>
                <w:rFonts w:eastAsia="Times New Roman" w:cs="Times New Roman"/>
                <w:szCs w:val="20"/>
              </w:rPr>
            </w:pPr>
          </w:p>
        </w:tc>
        <w:tc>
          <w:tcPr>
            <w:tcW w:w="2882" w:type="dxa"/>
          </w:tcPr>
          <w:p w:rsidR="00983F88" w:rsidRPr="006D03A0" w:rsidRDefault="00983F88" w:rsidP="00D958F3">
            <w:pPr>
              <w:jc w:val="left"/>
              <w:rPr>
                <w:rFonts w:eastAsia="Times New Roman" w:cs="Times New Roman"/>
                <w:i/>
                <w:sz w:val="20"/>
                <w:szCs w:val="20"/>
              </w:rPr>
            </w:pPr>
            <w:r w:rsidRPr="006D03A0">
              <w:rPr>
                <w:rFonts w:eastAsia="Times New Roman" w:cs="Times New Roman"/>
                <w:i/>
                <w:sz w:val="20"/>
                <w:szCs w:val="20"/>
              </w:rPr>
              <w:t>(įrašykite, ar pateikta organizacijos, įstaigos</w:t>
            </w:r>
          </w:p>
          <w:p w:rsidR="00983F88" w:rsidRPr="006D03A0" w:rsidRDefault="00983F88" w:rsidP="00D958F3">
            <w:pPr>
              <w:jc w:val="left"/>
              <w:rPr>
                <w:rFonts w:eastAsia="Times New Roman" w:cs="Times New Roman"/>
                <w:i/>
                <w:sz w:val="20"/>
                <w:szCs w:val="20"/>
              </w:rPr>
            </w:pPr>
            <w:r w:rsidRPr="006D03A0">
              <w:rPr>
                <w:rFonts w:eastAsia="Times New Roman" w:cs="Times New Roman"/>
                <w:i/>
                <w:sz w:val="20"/>
                <w:szCs w:val="20"/>
              </w:rPr>
              <w:t>vadovo ar jo įgalioto asmens</w:t>
            </w:r>
          </w:p>
          <w:p w:rsidR="00983F88" w:rsidRPr="00221BFF" w:rsidRDefault="00983F88" w:rsidP="00D958F3">
            <w:pPr>
              <w:jc w:val="left"/>
              <w:rPr>
                <w:rFonts w:eastAsia="Times New Roman" w:cs="Times New Roman"/>
                <w:sz w:val="20"/>
                <w:szCs w:val="20"/>
              </w:rPr>
            </w:pPr>
            <w:r w:rsidRPr="006D03A0">
              <w:rPr>
                <w:rFonts w:eastAsia="Times New Roman" w:cs="Times New Roman"/>
                <w:i/>
                <w:sz w:val="20"/>
                <w:szCs w:val="20"/>
              </w:rPr>
              <w:t>pasirašyta laisvos formos pažyma, patvirtinanti, kad nėra aplinkybių, nurodytų Aprašo 17.3.1 papunktyje)</w:t>
            </w:r>
          </w:p>
        </w:tc>
      </w:tr>
      <w:tr w:rsidR="00983F88" w:rsidRPr="00221BFF" w:rsidTr="00D958F3">
        <w:tc>
          <w:tcPr>
            <w:tcW w:w="1773" w:type="dxa"/>
            <w:vMerge/>
          </w:tcPr>
          <w:p w:rsidR="00983F88" w:rsidRPr="00221BFF" w:rsidRDefault="00983F88" w:rsidP="00D958F3">
            <w:pPr>
              <w:jc w:val="left"/>
              <w:rPr>
                <w:rFonts w:eastAsia="Times New Roman" w:cs="Times New Roman"/>
                <w:szCs w:val="20"/>
              </w:rPr>
            </w:pPr>
          </w:p>
        </w:tc>
        <w:tc>
          <w:tcPr>
            <w:tcW w:w="2407" w:type="dxa"/>
          </w:tcPr>
          <w:p w:rsidR="00983F88" w:rsidRPr="00221BFF" w:rsidRDefault="00983F88" w:rsidP="00D958F3">
            <w:pPr>
              <w:jc w:val="left"/>
              <w:rPr>
                <w:rFonts w:eastAsia="Times New Roman" w:cs="Times New Roman"/>
                <w:szCs w:val="20"/>
              </w:rPr>
            </w:pPr>
            <w:r w:rsidRPr="00221BFF">
              <w:rPr>
                <w:rFonts w:eastAsia="Times New Roman" w:cs="Times New Roman"/>
                <w:szCs w:val="20"/>
              </w:rPr>
              <w:t xml:space="preserve">3.2. </w:t>
            </w:r>
            <w:r>
              <w:rPr>
                <w:rFonts w:eastAsia="Times New Roman" w:cs="Times New Roman"/>
                <w:szCs w:val="20"/>
              </w:rPr>
              <w:t xml:space="preserve">Organizacijai, įstaigai </w:t>
            </w:r>
            <w:r w:rsidRPr="00221BFF">
              <w:rPr>
                <w:rFonts w:eastAsia="Times New Roman" w:cs="Times New Roman"/>
                <w:szCs w:val="20"/>
              </w:rPr>
              <w:t>nėra įsiteisėjusio teismo sprendimo dėl paramos skyrimo iš ES ir (arba) Lietuvos Respublikos ir (arba) savivaldybės biudžeto lėšų naudojimo pažeidimo</w:t>
            </w:r>
          </w:p>
        </w:tc>
        <w:tc>
          <w:tcPr>
            <w:tcW w:w="1390" w:type="dxa"/>
          </w:tcPr>
          <w:p w:rsidR="00983F88" w:rsidRPr="00221BFF" w:rsidRDefault="00983F88" w:rsidP="00D958F3">
            <w:pPr>
              <w:jc w:val="left"/>
              <w:rPr>
                <w:rFonts w:eastAsia="Times New Roman" w:cs="Times New Roman"/>
                <w:szCs w:val="20"/>
              </w:rPr>
            </w:pPr>
          </w:p>
          <w:p w:rsidR="00983F88" w:rsidRPr="00221BFF" w:rsidRDefault="00983F88" w:rsidP="00D958F3">
            <w:pPr>
              <w:jc w:val="left"/>
              <w:rPr>
                <w:rFonts w:eastAsia="Times New Roman" w:cs="Times New Roman"/>
                <w:szCs w:val="20"/>
              </w:rPr>
            </w:pPr>
          </w:p>
          <w:p w:rsidR="00983F88" w:rsidRPr="00221BFF" w:rsidRDefault="00983F88" w:rsidP="00D958F3">
            <w:pPr>
              <w:jc w:val="center"/>
              <w:rPr>
                <w:rFonts w:eastAsia="Times New Roman" w:cs="Times New Roman"/>
                <w:szCs w:val="20"/>
              </w:rPr>
            </w:pPr>
          </w:p>
          <w:p w:rsidR="00983F88" w:rsidRPr="00221BFF" w:rsidRDefault="00983F88" w:rsidP="00D958F3">
            <w:pPr>
              <w:jc w:val="center"/>
              <w:rPr>
                <w:rFonts w:eastAsia="Times New Roman" w:cs="Times New Roman"/>
                <w:szCs w:val="20"/>
              </w:rPr>
            </w:pPr>
          </w:p>
          <w:p w:rsidR="00983F88" w:rsidRPr="00221BFF" w:rsidRDefault="00983F88" w:rsidP="00D958F3">
            <w:pPr>
              <w:jc w:val="center"/>
              <w:rPr>
                <w:rFonts w:eastAsia="Times New Roman" w:cs="Times New Roman"/>
                <w:szCs w:val="20"/>
              </w:rPr>
            </w:pPr>
            <w:r w:rsidRPr="00221BFF">
              <w:rPr>
                <w:rFonts w:eastAsia="Times New Roman" w:cs="Times New Roman"/>
                <w:szCs w:val="20"/>
              </w:rPr>
              <w:t>5</w:t>
            </w:r>
          </w:p>
        </w:tc>
        <w:tc>
          <w:tcPr>
            <w:tcW w:w="1176" w:type="dxa"/>
          </w:tcPr>
          <w:p w:rsidR="00983F88" w:rsidRPr="00221BFF" w:rsidRDefault="00983F88" w:rsidP="00D958F3">
            <w:pPr>
              <w:jc w:val="left"/>
              <w:rPr>
                <w:rFonts w:eastAsia="Times New Roman" w:cs="Times New Roman"/>
                <w:szCs w:val="20"/>
              </w:rPr>
            </w:pPr>
          </w:p>
        </w:tc>
        <w:tc>
          <w:tcPr>
            <w:tcW w:w="2882" w:type="dxa"/>
          </w:tcPr>
          <w:p w:rsidR="00983F88" w:rsidRPr="0062665A" w:rsidRDefault="00983F88" w:rsidP="00D958F3">
            <w:pPr>
              <w:jc w:val="left"/>
              <w:rPr>
                <w:rFonts w:eastAsia="Times New Roman" w:cs="Times New Roman"/>
                <w:i/>
                <w:sz w:val="20"/>
                <w:szCs w:val="20"/>
              </w:rPr>
            </w:pPr>
            <w:r w:rsidRPr="00221BFF">
              <w:rPr>
                <w:rFonts w:eastAsia="Times New Roman" w:cs="Times New Roman"/>
                <w:sz w:val="20"/>
                <w:szCs w:val="20"/>
              </w:rPr>
              <w:t>(</w:t>
            </w:r>
            <w:r w:rsidRPr="0062665A">
              <w:rPr>
                <w:rFonts w:eastAsia="Times New Roman" w:cs="Times New Roman"/>
                <w:i/>
                <w:sz w:val="20"/>
                <w:szCs w:val="20"/>
              </w:rPr>
              <w:t>įrašykite,</w:t>
            </w:r>
            <w:proofErr w:type="gramStart"/>
            <w:r w:rsidRPr="0062665A">
              <w:rPr>
                <w:rFonts w:eastAsia="Times New Roman" w:cs="Times New Roman"/>
                <w:i/>
                <w:sz w:val="20"/>
                <w:szCs w:val="20"/>
              </w:rPr>
              <w:t xml:space="preserve">  </w:t>
            </w:r>
            <w:proofErr w:type="gramEnd"/>
            <w:r w:rsidRPr="0062665A">
              <w:rPr>
                <w:rFonts w:eastAsia="Times New Roman" w:cs="Times New Roman"/>
                <w:i/>
                <w:sz w:val="20"/>
                <w:szCs w:val="20"/>
              </w:rPr>
              <w:t>ar pateikta organizacijos, įstaigos</w:t>
            </w:r>
          </w:p>
          <w:p w:rsidR="00983F88" w:rsidRPr="0062665A" w:rsidRDefault="00983F88" w:rsidP="00D958F3">
            <w:pPr>
              <w:jc w:val="left"/>
              <w:rPr>
                <w:rFonts w:eastAsia="Times New Roman" w:cs="Times New Roman"/>
                <w:i/>
                <w:sz w:val="20"/>
                <w:szCs w:val="20"/>
              </w:rPr>
            </w:pPr>
            <w:r w:rsidRPr="0062665A">
              <w:rPr>
                <w:rFonts w:eastAsia="Times New Roman" w:cs="Times New Roman"/>
                <w:i/>
                <w:sz w:val="20"/>
                <w:szCs w:val="20"/>
              </w:rPr>
              <w:t>vadovo ar jo įgalioto asmens</w:t>
            </w:r>
          </w:p>
          <w:p w:rsidR="00983F88" w:rsidRPr="0062665A" w:rsidRDefault="00983F88" w:rsidP="00D958F3">
            <w:pPr>
              <w:jc w:val="left"/>
              <w:rPr>
                <w:rFonts w:eastAsia="Times New Roman" w:cs="Times New Roman"/>
                <w:i/>
                <w:sz w:val="20"/>
                <w:szCs w:val="20"/>
              </w:rPr>
            </w:pPr>
            <w:r w:rsidRPr="0062665A">
              <w:rPr>
                <w:rFonts w:eastAsia="Times New Roman" w:cs="Times New Roman"/>
                <w:i/>
                <w:sz w:val="20"/>
                <w:szCs w:val="20"/>
              </w:rPr>
              <w:t>pasirašyta</w:t>
            </w:r>
          </w:p>
          <w:p w:rsidR="00983F88" w:rsidRPr="00221BFF" w:rsidRDefault="00983F88" w:rsidP="00D958F3">
            <w:pPr>
              <w:jc w:val="left"/>
              <w:rPr>
                <w:rFonts w:eastAsia="Times New Roman" w:cs="Times New Roman"/>
                <w:sz w:val="20"/>
                <w:szCs w:val="20"/>
              </w:rPr>
            </w:pPr>
            <w:r w:rsidRPr="0062665A">
              <w:rPr>
                <w:rFonts w:eastAsia="Times New Roman" w:cs="Times New Roman"/>
                <w:i/>
                <w:sz w:val="20"/>
                <w:szCs w:val="20"/>
              </w:rPr>
              <w:t>laisvos formos pažyma, patvirtinanti, kad nėra aplinkybių, nurodytų Aprašo 17.3.2 papunktyje</w:t>
            </w:r>
            <w:r>
              <w:rPr>
                <w:rFonts w:eastAsia="Times New Roman" w:cs="Times New Roman"/>
                <w:i/>
                <w:sz w:val="20"/>
                <w:szCs w:val="20"/>
              </w:rPr>
              <w:t>)</w:t>
            </w:r>
          </w:p>
        </w:tc>
      </w:tr>
      <w:tr w:rsidR="00983F88" w:rsidRPr="00221BFF" w:rsidTr="00D958F3">
        <w:tc>
          <w:tcPr>
            <w:tcW w:w="1773" w:type="dxa"/>
            <w:vMerge w:val="restart"/>
          </w:tcPr>
          <w:p w:rsidR="00983F88" w:rsidRPr="00221BFF" w:rsidRDefault="00983F88" w:rsidP="00D958F3">
            <w:pPr>
              <w:jc w:val="left"/>
              <w:rPr>
                <w:rFonts w:eastAsia="Times New Roman" w:cs="Times New Roman"/>
                <w:szCs w:val="20"/>
              </w:rPr>
            </w:pPr>
            <w:r>
              <w:rPr>
                <w:rFonts w:eastAsia="Times New Roman" w:cs="Times New Roman"/>
                <w:szCs w:val="20"/>
              </w:rPr>
              <w:t>4. Pareiškėjo</w:t>
            </w:r>
          </w:p>
          <w:p w:rsidR="00983F88" w:rsidRPr="00221BFF" w:rsidRDefault="00983F88" w:rsidP="00D958F3">
            <w:pPr>
              <w:jc w:val="left"/>
              <w:rPr>
                <w:rFonts w:eastAsia="Times New Roman" w:cs="Times New Roman"/>
                <w:szCs w:val="20"/>
              </w:rPr>
            </w:pPr>
            <w:r w:rsidRPr="00221BFF">
              <w:rPr>
                <w:rFonts w:eastAsia="Times New Roman" w:cs="Times New Roman"/>
                <w:szCs w:val="20"/>
              </w:rPr>
              <w:t>pridėtinė vertė</w:t>
            </w:r>
            <w:r>
              <w:rPr>
                <w:rFonts w:eastAsia="Times New Roman" w:cs="Times New Roman"/>
                <w:szCs w:val="20"/>
              </w:rPr>
              <w:t xml:space="preserve"> </w:t>
            </w:r>
            <w:r w:rsidRPr="00221BFF">
              <w:rPr>
                <w:rFonts w:eastAsia="Times New Roman" w:cs="Times New Roman"/>
                <w:szCs w:val="20"/>
              </w:rPr>
              <w:t>partnerystėje</w:t>
            </w:r>
          </w:p>
        </w:tc>
        <w:tc>
          <w:tcPr>
            <w:tcW w:w="2407" w:type="dxa"/>
          </w:tcPr>
          <w:p w:rsidR="00983F88" w:rsidRPr="00221BFF" w:rsidRDefault="00983F88" w:rsidP="00D958F3">
            <w:pPr>
              <w:jc w:val="left"/>
              <w:rPr>
                <w:rFonts w:eastAsia="Times New Roman" w:cs="Times New Roman"/>
                <w:szCs w:val="20"/>
              </w:rPr>
            </w:pPr>
            <w:r w:rsidRPr="00221BFF">
              <w:rPr>
                <w:rFonts w:eastAsia="Times New Roman" w:cs="Times New Roman"/>
                <w:szCs w:val="20"/>
              </w:rPr>
              <w:t xml:space="preserve">4.1. </w:t>
            </w:r>
            <w:r>
              <w:rPr>
                <w:rFonts w:eastAsia="Times New Roman" w:cs="Times New Roman"/>
                <w:szCs w:val="20"/>
              </w:rPr>
              <w:t>Pareiškėjo dalyvavimas P</w:t>
            </w:r>
            <w:r w:rsidRPr="00221BFF">
              <w:rPr>
                <w:rFonts w:eastAsia="Times New Roman" w:cs="Times New Roman"/>
                <w:szCs w:val="20"/>
              </w:rPr>
              <w:t>rojekte</w:t>
            </w:r>
            <w:proofErr w:type="gramStart"/>
            <w:r>
              <w:rPr>
                <w:rFonts w:eastAsia="Times New Roman" w:cs="Times New Roman"/>
                <w:szCs w:val="20"/>
              </w:rPr>
              <w:t xml:space="preserve"> </w:t>
            </w:r>
            <w:r w:rsidRPr="00221BFF">
              <w:rPr>
                <w:rFonts w:eastAsia="Times New Roman" w:cs="Times New Roman"/>
                <w:szCs w:val="20"/>
              </w:rPr>
              <w:t xml:space="preserve"> </w:t>
            </w:r>
            <w:proofErr w:type="gramEnd"/>
            <w:r w:rsidRPr="00221BFF">
              <w:rPr>
                <w:rFonts w:eastAsia="Times New Roman" w:cs="Times New Roman"/>
                <w:szCs w:val="20"/>
              </w:rPr>
              <w:t>turi pridėtinę vertę</w:t>
            </w:r>
          </w:p>
        </w:tc>
        <w:tc>
          <w:tcPr>
            <w:tcW w:w="1390" w:type="dxa"/>
          </w:tcPr>
          <w:p w:rsidR="00983F88" w:rsidRPr="00221BFF" w:rsidRDefault="00983F88" w:rsidP="00D958F3">
            <w:pPr>
              <w:jc w:val="left"/>
              <w:rPr>
                <w:rFonts w:eastAsia="Times New Roman" w:cs="Times New Roman"/>
                <w:szCs w:val="20"/>
              </w:rPr>
            </w:pPr>
          </w:p>
          <w:p w:rsidR="00983F88" w:rsidRPr="00221BFF" w:rsidRDefault="00983F88" w:rsidP="00D958F3">
            <w:pPr>
              <w:jc w:val="center"/>
              <w:rPr>
                <w:rFonts w:eastAsia="Times New Roman" w:cs="Times New Roman"/>
                <w:szCs w:val="20"/>
              </w:rPr>
            </w:pPr>
          </w:p>
          <w:p w:rsidR="00983F88" w:rsidRPr="00221BFF" w:rsidRDefault="00983F88" w:rsidP="00D958F3">
            <w:pPr>
              <w:jc w:val="center"/>
              <w:rPr>
                <w:rFonts w:eastAsia="Times New Roman" w:cs="Times New Roman"/>
                <w:szCs w:val="20"/>
              </w:rPr>
            </w:pPr>
            <w:r>
              <w:rPr>
                <w:rFonts w:eastAsia="Times New Roman" w:cs="Times New Roman"/>
                <w:szCs w:val="20"/>
              </w:rPr>
              <w:t>15</w:t>
            </w:r>
          </w:p>
        </w:tc>
        <w:tc>
          <w:tcPr>
            <w:tcW w:w="1176" w:type="dxa"/>
          </w:tcPr>
          <w:p w:rsidR="00983F88" w:rsidRPr="00221BFF" w:rsidRDefault="00983F88" w:rsidP="00D958F3">
            <w:pPr>
              <w:jc w:val="left"/>
              <w:rPr>
                <w:rFonts w:eastAsia="Times New Roman" w:cs="Times New Roman"/>
                <w:szCs w:val="20"/>
              </w:rPr>
            </w:pPr>
          </w:p>
        </w:tc>
        <w:tc>
          <w:tcPr>
            <w:tcW w:w="2882" w:type="dxa"/>
          </w:tcPr>
          <w:p w:rsidR="00983F88" w:rsidRPr="00EA1CEC" w:rsidRDefault="00983F88" w:rsidP="00D958F3">
            <w:pPr>
              <w:jc w:val="left"/>
              <w:rPr>
                <w:rFonts w:eastAsia="Times New Roman" w:cs="Times New Roman"/>
                <w:i/>
                <w:sz w:val="20"/>
                <w:szCs w:val="20"/>
              </w:rPr>
            </w:pPr>
            <w:r w:rsidRPr="00EA1CEC">
              <w:rPr>
                <w:rFonts w:eastAsia="Times New Roman" w:cs="Times New Roman"/>
                <w:i/>
                <w:sz w:val="20"/>
                <w:szCs w:val="20"/>
              </w:rPr>
              <w:t xml:space="preserve">(Nurodykite, kokia jūsų manymu, yra šios organizacijos, įstaigos pridėtinė vertė įgyvendinant </w:t>
            </w:r>
            <w:r>
              <w:rPr>
                <w:rFonts w:eastAsia="Times New Roman" w:cs="Times New Roman"/>
                <w:i/>
                <w:sz w:val="20"/>
                <w:szCs w:val="20"/>
              </w:rPr>
              <w:t xml:space="preserve">Projektą. </w:t>
            </w:r>
            <w:r w:rsidRPr="00EA1CEC">
              <w:rPr>
                <w:rFonts w:eastAsia="Times New Roman" w:cs="Times New Roman"/>
                <w:i/>
                <w:sz w:val="20"/>
                <w:szCs w:val="20"/>
              </w:rPr>
              <w:t>Vertindami šį kriterijų atsižvelkite į Savivaldybės administracijos planuojamas įgyvendinti veiklas ir siekiamus rodiklius)</w:t>
            </w:r>
          </w:p>
        </w:tc>
      </w:tr>
      <w:tr w:rsidR="00983F88" w:rsidRPr="00221BFF" w:rsidTr="00D958F3">
        <w:tc>
          <w:tcPr>
            <w:tcW w:w="1773" w:type="dxa"/>
            <w:vMerge/>
            <w:tcBorders>
              <w:bottom w:val="single" w:sz="4" w:space="0" w:color="auto"/>
            </w:tcBorders>
          </w:tcPr>
          <w:p w:rsidR="00983F88" w:rsidRPr="00221BFF" w:rsidRDefault="00983F88" w:rsidP="00D958F3">
            <w:pPr>
              <w:jc w:val="left"/>
              <w:rPr>
                <w:rFonts w:eastAsia="Times New Roman" w:cs="Times New Roman"/>
                <w:szCs w:val="20"/>
              </w:rPr>
            </w:pPr>
          </w:p>
        </w:tc>
        <w:tc>
          <w:tcPr>
            <w:tcW w:w="2407" w:type="dxa"/>
            <w:tcBorders>
              <w:bottom w:val="single" w:sz="4" w:space="0" w:color="auto"/>
            </w:tcBorders>
          </w:tcPr>
          <w:p w:rsidR="00983F88" w:rsidRPr="00221BFF" w:rsidRDefault="00983F88" w:rsidP="00D958F3">
            <w:pPr>
              <w:jc w:val="left"/>
              <w:rPr>
                <w:rFonts w:eastAsia="Times New Roman" w:cs="Times New Roman"/>
                <w:szCs w:val="20"/>
              </w:rPr>
            </w:pPr>
            <w:r w:rsidRPr="00221BFF">
              <w:rPr>
                <w:rFonts w:eastAsia="Times New Roman" w:cs="Times New Roman"/>
                <w:szCs w:val="20"/>
              </w:rPr>
              <w:t xml:space="preserve">4.2. </w:t>
            </w:r>
            <w:r>
              <w:rPr>
                <w:rFonts w:eastAsia="Times New Roman" w:cs="Times New Roman"/>
                <w:szCs w:val="20"/>
              </w:rPr>
              <w:t xml:space="preserve">Pareiškėjo </w:t>
            </w:r>
            <w:r w:rsidRPr="00221BFF">
              <w:rPr>
                <w:rFonts w:eastAsia="Times New Roman" w:cs="Times New Roman"/>
                <w:szCs w:val="20"/>
              </w:rPr>
              <w:t xml:space="preserve">turima patirtis, įgyvendinant projektus, kurie buvo nukreipti į paslaugas </w:t>
            </w:r>
            <w:r w:rsidRPr="00221BFF">
              <w:rPr>
                <w:rFonts w:eastAsia="Times New Roman" w:cs="Times New Roman"/>
                <w:szCs w:val="24"/>
              </w:rPr>
              <w:t>pabėgėliams ar kitiems asmenims, susidūrusiems su priverstine migracija ar kitomis pažeidžiamomis grupėmis, kurios patiria atskirties riziką</w:t>
            </w:r>
          </w:p>
        </w:tc>
        <w:tc>
          <w:tcPr>
            <w:tcW w:w="1390" w:type="dxa"/>
          </w:tcPr>
          <w:p w:rsidR="00983F88" w:rsidRPr="00221BFF" w:rsidRDefault="00983F88" w:rsidP="00D958F3">
            <w:pPr>
              <w:jc w:val="center"/>
              <w:rPr>
                <w:rFonts w:eastAsia="Times New Roman" w:cs="Times New Roman"/>
                <w:szCs w:val="20"/>
              </w:rPr>
            </w:pPr>
          </w:p>
          <w:p w:rsidR="00983F88" w:rsidRPr="00221BFF" w:rsidRDefault="00983F88" w:rsidP="00D958F3">
            <w:pPr>
              <w:jc w:val="center"/>
              <w:rPr>
                <w:rFonts w:eastAsia="Times New Roman" w:cs="Times New Roman"/>
                <w:szCs w:val="20"/>
              </w:rPr>
            </w:pPr>
          </w:p>
          <w:p w:rsidR="00983F88" w:rsidRPr="00221BFF" w:rsidRDefault="00983F88" w:rsidP="00D958F3">
            <w:pPr>
              <w:jc w:val="center"/>
              <w:rPr>
                <w:rFonts w:eastAsia="Times New Roman" w:cs="Times New Roman"/>
                <w:szCs w:val="20"/>
              </w:rPr>
            </w:pPr>
          </w:p>
          <w:p w:rsidR="00983F88" w:rsidRPr="00221BFF" w:rsidRDefault="00983F88" w:rsidP="00D958F3">
            <w:pPr>
              <w:jc w:val="center"/>
              <w:rPr>
                <w:rFonts w:eastAsia="Times New Roman" w:cs="Times New Roman"/>
                <w:szCs w:val="20"/>
              </w:rPr>
            </w:pPr>
            <w:r w:rsidRPr="00221BFF">
              <w:rPr>
                <w:rFonts w:eastAsia="Times New Roman" w:cs="Times New Roman"/>
                <w:szCs w:val="20"/>
              </w:rPr>
              <w:t>15</w:t>
            </w:r>
          </w:p>
        </w:tc>
        <w:tc>
          <w:tcPr>
            <w:tcW w:w="1176" w:type="dxa"/>
          </w:tcPr>
          <w:p w:rsidR="00983F88" w:rsidRPr="00221BFF" w:rsidRDefault="00983F88" w:rsidP="00D958F3">
            <w:pPr>
              <w:jc w:val="left"/>
              <w:rPr>
                <w:rFonts w:eastAsia="Times New Roman" w:cs="Times New Roman"/>
                <w:szCs w:val="20"/>
              </w:rPr>
            </w:pPr>
          </w:p>
        </w:tc>
        <w:tc>
          <w:tcPr>
            <w:tcW w:w="2882" w:type="dxa"/>
          </w:tcPr>
          <w:p w:rsidR="00983F88" w:rsidRDefault="00983F88" w:rsidP="00D958F3">
            <w:pPr>
              <w:jc w:val="left"/>
              <w:rPr>
                <w:rFonts w:eastAsia="Times New Roman" w:cs="Times New Roman"/>
                <w:i/>
                <w:sz w:val="20"/>
                <w:szCs w:val="20"/>
              </w:rPr>
            </w:pPr>
            <w:r w:rsidRPr="00EA1CEC">
              <w:rPr>
                <w:rFonts w:eastAsia="Times New Roman" w:cs="Times New Roman"/>
                <w:i/>
                <w:sz w:val="20"/>
                <w:szCs w:val="20"/>
              </w:rPr>
              <w:t>(</w:t>
            </w:r>
            <w:r w:rsidRPr="0095761B">
              <w:rPr>
                <w:rFonts w:eastAsia="Times New Roman" w:cs="Times New Roman"/>
                <w:i/>
                <w:sz w:val="20"/>
                <w:szCs w:val="20"/>
              </w:rPr>
              <w:t>Nurodykite, kokia y</w:t>
            </w:r>
            <w:r>
              <w:rPr>
                <w:rFonts w:eastAsia="Times New Roman" w:cs="Times New Roman"/>
                <w:i/>
                <w:sz w:val="20"/>
                <w:szCs w:val="20"/>
              </w:rPr>
              <w:t xml:space="preserve">ra </w:t>
            </w:r>
            <w:r w:rsidRPr="00EA1CEC">
              <w:rPr>
                <w:rFonts w:eastAsia="Times New Roman" w:cs="Times New Roman"/>
                <w:i/>
                <w:sz w:val="20"/>
                <w:szCs w:val="20"/>
              </w:rPr>
              <w:t>organizacijos, įstaigos</w:t>
            </w:r>
          </w:p>
          <w:p w:rsidR="00983F88" w:rsidRPr="00F7680E" w:rsidRDefault="00983F88" w:rsidP="00D958F3">
            <w:pPr>
              <w:jc w:val="left"/>
              <w:rPr>
                <w:rFonts w:eastAsia="Times New Roman" w:cs="Times New Roman"/>
                <w:i/>
                <w:sz w:val="20"/>
                <w:szCs w:val="20"/>
              </w:rPr>
            </w:pPr>
            <w:r w:rsidRPr="00F7680E">
              <w:rPr>
                <w:rFonts w:eastAsia="Times New Roman" w:cs="Times New Roman"/>
                <w:i/>
                <w:sz w:val="20"/>
                <w:szCs w:val="20"/>
              </w:rPr>
              <w:t>patirtis, įgyvendinant projektus, kurie buvo nukreipti į paslaugas pabėgėliams ar kitiems asmenims, susidūrusiems su priverstine migracija ar kitomis pažeidžiamomis grupėmis, kurios patiria atskirties riziką)</w:t>
            </w:r>
          </w:p>
        </w:tc>
      </w:tr>
      <w:tr w:rsidR="00983F88" w:rsidRPr="00221BFF" w:rsidTr="00D958F3">
        <w:tc>
          <w:tcPr>
            <w:tcW w:w="1773" w:type="dxa"/>
            <w:vMerge w:val="restart"/>
            <w:tcBorders>
              <w:bottom w:val="single" w:sz="4" w:space="0" w:color="auto"/>
            </w:tcBorders>
          </w:tcPr>
          <w:p w:rsidR="00983F88" w:rsidRPr="00221BFF" w:rsidRDefault="00983F88" w:rsidP="00D958F3">
            <w:pPr>
              <w:jc w:val="left"/>
              <w:rPr>
                <w:rFonts w:eastAsia="Times New Roman" w:cs="Times New Roman"/>
                <w:szCs w:val="20"/>
              </w:rPr>
            </w:pPr>
            <w:r w:rsidRPr="00221BFF">
              <w:rPr>
                <w:rFonts w:eastAsia="Times New Roman" w:cs="Times New Roman"/>
                <w:szCs w:val="20"/>
              </w:rPr>
              <w:t>5. P</w:t>
            </w:r>
            <w:r>
              <w:rPr>
                <w:rFonts w:eastAsia="Times New Roman" w:cs="Times New Roman"/>
                <w:szCs w:val="20"/>
              </w:rPr>
              <w:t xml:space="preserve">areiškėjo planuojamų veiklų </w:t>
            </w:r>
            <w:r w:rsidRPr="00221BFF">
              <w:rPr>
                <w:rFonts w:eastAsia="Times New Roman" w:cs="Times New Roman"/>
                <w:szCs w:val="20"/>
              </w:rPr>
              <w:t>turinys, naudingumas, efektyvumas</w:t>
            </w:r>
          </w:p>
        </w:tc>
        <w:tc>
          <w:tcPr>
            <w:tcW w:w="2407" w:type="dxa"/>
            <w:tcBorders>
              <w:bottom w:val="single" w:sz="4" w:space="0" w:color="auto"/>
            </w:tcBorders>
          </w:tcPr>
          <w:p w:rsidR="00983F88" w:rsidRPr="00221BFF" w:rsidRDefault="00983F88" w:rsidP="00D958F3">
            <w:pPr>
              <w:jc w:val="left"/>
              <w:rPr>
                <w:rFonts w:eastAsia="Times New Roman" w:cs="Times New Roman"/>
                <w:szCs w:val="20"/>
              </w:rPr>
            </w:pPr>
            <w:r w:rsidRPr="00221BFF">
              <w:rPr>
                <w:rFonts w:eastAsia="Times New Roman" w:cs="Times New Roman"/>
                <w:szCs w:val="20"/>
              </w:rPr>
              <w:t>5.1. siūlomos veiklos atitinka Apraše nurodytą tikslą</w:t>
            </w:r>
          </w:p>
        </w:tc>
        <w:tc>
          <w:tcPr>
            <w:tcW w:w="1390" w:type="dxa"/>
          </w:tcPr>
          <w:p w:rsidR="00983F88" w:rsidRPr="00221BFF" w:rsidRDefault="00983F88" w:rsidP="00D958F3">
            <w:pPr>
              <w:jc w:val="left"/>
              <w:rPr>
                <w:rFonts w:eastAsia="Times New Roman" w:cs="Times New Roman"/>
                <w:szCs w:val="20"/>
              </w:rPr>
            </w:pPr>
          </w:p>
          <w:p w:rsidR="00983F88" w:rsidRPr="00221BFF" w:rsidRDefault="00983F88" w:rsidP="00D958F3">
            <w:pPr>
              <w:jc w:val="center"/>
              <w:rPr>
                <w:rFonts w:eastAsia="Times New Roman" w:cs="Times New Roman"/>
                <w:szCs w:val="20"/>
              </w:rPr>
            </w:pPr>
            <w:r w:rsidRPr="00221BFF">
              <w:rPr>
                <w:rFonts w:eastAsia="Times New Roman" w:cs="Times New Roman"/>
                <w:szCs w:val="20"/>
              </w:rPr>
              <w:t>10</w:t>
            </w:r>
          </w:p>
        </w:tc>
        <w:tc>
          <w:tcPr>
            <w:tcW w:w="1176" w:type="dxa"/>
          </w:tcPr>
          <w:p w:rsidR="00983F88" w:rsidRPr="00221BFF" w:rsidRDefault="00983F88" w:rsidP="00D958F3">
            <w:pPr>
              <w:jc w:val="left"/>
              <w:rPr>
                <w:rFonts w:eastAsia="Times New Roman" w:cs="Times New Roman"/>
                <w:szCs w:val="20"/>
              </w:rPr>
            </w:pPr>
          </w:p>
        </w:tc>
        <w:tc>
          <w:tcPr>
            <w:tcW w:w="2882" w:type="dxa"/>
          </w:tcPr>
          <w:p w:rsidR="00983F88" w:rsidRPr="00221BFF" w:rsidRDefault="00983F88" w:rsidP="00D958F3">
            <w:pPr>
              <w:jc w:val="left"/>
              <w:rPr>
                <w:rFonts w:eastAsia="Times New Roman" w:cs="Times New Roman"/>
                <w:sz w:val="20"/>
                <w:szCs w:val="20"/>
              </w:rPr>
            </w:pPr>
          </w:p>
        </w:tc>
      </w:tr>
      <w:tr w:rsidR="00983F88" w:rsidRPr="00221BFF" w:rsidTr="00D958F3">
        <w:tc>
          <w:tcPr>
            <w:tcW w:w="1773" w:type="dxa"/>
            <w:vMerge/>
            <w:tcBorders>
              <w:top w:val="single" w:sz="4" w:space="0" w:color="auto"/>
              <w:bottom w:val="single" w:sz="4" w:space="0" w:color="auto"/>
            </w:tcBorders>
          </w:tcPr>
          <w:p w:rsidR="00983F88" w:rsidRPr="00221BFF" w:rsidRDefault="00983F88" w:rsidP="00D958F3">
            <w:pPr>
              <w:jc w:val="center"/>
              <w:rPr>
                <w:rFonts w:eastAsia="Times New Roman" w:cs="Times New Roman"/>
                <w:szCs w:val="20"/>
              </w:rPr>
            </w:pPr>
          </w:p>
        </w:tc>
        <w:tc>
          <w:tcPr>
            <w:tcW w:w="2407" w:type="dxa"/>
            <w:tcBorders>
              <w:top w:val="single" w:sz="4" w:space="0" w:color="auto"/>
              <w:bottom w:val="single" w:sz="4" w:space="0" w:color="auto"/>
            </w:tcBorders>
          </w:tcPr>
          <w:p w:rsidR="00983F88" w:rsidRPr="00221BFF" w:rsidRDefault="00983F88" w:rsidP="00D958F3">
            <w:pPr>
              <w:jc w:val="left"/>
              <w:rPr>
                <w:rFonts w:eastAsia="Times New Roman" w:cs="Times New Roman"/>
                <w:szCs w:val="20"/>
              </w:rPr>
            </w:pPr>
            <w:r w:rsidRPr="00221BFF">
              <w:rPr>
                <w:rFonts w:eastAsia="Times New Roman" w:cs="Times New Roman"/>
                <w:szCs w:val="20"/>
              </w:rPr>
              <w:t>5.2. planuoj</w:t>
            </w:r>
            <w:r>
              <w:rPr>
                <w:rFonts w:eastAsia="Times New Roman" w:cs="Times New Roman"/>
                <w:szCs w:val="20"/>
              </w:rPr>
              <w:t xml:space="preserve">amos veiklos atitinka Aprašo 11 punkte numatytas veiklas </w:t>
            </w:r>
          </w:p>
        </w:tc>
        <w:tc>
          <w:tcPr>
            <w:tcW w:w="1390" w:type="dxa"/>
          </w:tcPr>
          <w:p w:rsidR="00983F88" w:rsidRPr="00221BFF" w:rsidRDefault="00983F88" w:rsidP="00D958F3">
            <w:pPr>
              <w:jc w:val="left"/>
              <w:rPr>
                <w:rFonts w:eastAsia="Times New Roman" w:cs="Times New Roman"/>
                <w:szCs w:val="20"/>
              </w:rPr>
            </w:pPr>
          </w:p>
          <w:p w:rsidR="00983F88" w:rsidRPr="00221BFF" w:rsidRDefault="00983F88" w:rsidP="00D958F3">
            <w:pPr>
              <w:jc w:val="center"/>
              <w:rPr>
                <w:rFonts w:eastAsia="Times New Roman" w:cs="Times New Roman"/>
                <w:szCs w:val="20"/>
              </w:rPr>
            </w:pPr>
            <w:r w:rsidRPr="00221BFF">
              <w:rPr>
                <w:rFonts w:eastAsia="Times New Roman" w:cs="Times New Roman"/>
                <w:szCs w:val="20"/>
              </w:rPr>
              <w:t>10</w:t>
            </w:r>
          </w:p>
        </w:tc>
        <w:tc>
          <w:tcPr>
            <w:tcW w:w="1176" w:type="dxa"/>
          </w:tcPr>
          <w:p w:rsidR="00983F88" w:rsidRPr="00221BFF" w:rsidRDefault="00983F88" w:rsidP="00D958F3">
            <w:pPr>
              <w:jc w:val="left"/>
              <w:rPr>
                <w:rFonts w:eastAsia="Times New Roman" w:cs="Times New Roman"/>
                <w:szCs w:val="20"/>
              </w:rPr>
            </w:pPr>
          </w:p>
        </w:tc>
        <w:tc>
          <w:tcPr>
            <w:tcW w:w="2882" w:type="dxa"/>
          </w:tcPr>
          <w:p w:rsidR="00983F88" w:rsidRPr="00221BFF" w:rsidRDefault="00983F88" w:rsidP="00D958F3">
            <w:pPr>
              <w:jc w:val="left"/>
              <w:rPr>
                <w:rFonts w:eastAsia="Times New Roman" w:cs="Times New Roman"/>
                <w:sz w:val="20"/>
                <w:szCs w:val="20"/>
              </w:rPr>
            </w:pPr>
          </w:p>
        </w:tc>
      </w:tr>
      <w:tr w:rsidR="00983F88" w:rsidRPr="00221BFF" w:rsidTr="00D958F3">
        <w:trPr>
          <w:trHeight w:val="734"/>
        </w:trPr>
        <w:tc>
          <w:tcPr>
            <w:tcW w:w="1773" w:type="dxa"/>
            <w:vMerge/>
            <w:tcBorders>
              <w:top w:val="single" w:sz="4" w:space="0" w:color="auto"/>
              <w:bottom w:val="nil"/>
            </w:tcBorders>
          </w:tcPr>
          <w:p w:rsidR="00983F88" w:rsidRPr="00221BFF" w:rsidRDefault="00983F88" w:rsidP="00D958F3">
            <w:pPr>
              <w:jc w:val="center"/>
              <w:rPr>
                <w:rFonts w:eastAsia="Times New Roman" w:cs="Times New Roman"/>
                <w:szCs w:val="20"/>
              </w:rPr>
            </w:pPr>
          </w:p>
        </w:tc>
        <w:tc>
          <w:tcPr>
            <w:tcW w:w="2407" w:type="dxa"/>
            <w:tcBorders>
              <w:top w:val="single" w:sz="4" w:space="0" w:color="auto"/>
            </w:tcBorders>
          </w:tcPr>
          <w:p w:rsidR="00983F88" w:rsidRPr="00221BFF" w:rsidRDefault="00983F88" w:rsidP="00D958F3">
            <w:pPr>
              <w:jc w:val="left"/>
              <w:rPr>
                <w:rFonts w:eastAsia="Times New Roman" w:cs="Times New Roman"/>
                <w:szCs w:val="20"/>
              </w:rPr>
            </w:pPr>
            <w:r w:rsidRPr="00221BFF">
              <w:rPr>
                <w:rFonts w:eastAsia="Times New Roman" w:cs="Times New Roman"/>
                <w:szCs w:val="20"/>
              </w:rPr>
              <w:t>5.3. veiklų įgyvendinimo aprašymas aiškus</w:t>
            </w:r>
          </w:p>
        </w:tc>
        <w:tc>
          <w:tcPr>
            <w:tcW w:w="1390" w:type="dxa"/>
          </w:tcPr>
          <w:p w:rsidR="00983F88" w:rsidRDefault="00983F88" w:rsidP="00D958F3">
            <w:pPr>
              <w:jc w:val="center"/>
              <w:rPr>
                <w:rFonts w:eastAsia="Times New Roman" w:cs="Times New Roman"/>
                <w:szCs w:val="20"/>
              </w:rPr>
            </w:pPr>
          </w:p>
          <w:p w:rsidR="00983F88" w:rsidRPr="00221BFF" w:rsidRDefault="00983F88" w:rsidP="00D958F3">
            <w:pPr>
              <w:jc w:val="center"/>
              <w:rPr>
                <w:rFonts w:eastAsia="Times New Roman" w:cs="Times New Roman"/>
                <w:szCs w:val="20"/>
              </w:rPr>
            </w:pPr>
            <w:r w:rsidRPr="00221BFF">
              <w:rPr>
                <w:rFonts w:eastAsia="Times New Roman" w:cs="Times New Roman"/>
                <w:szCs w:val="20"/>
              </w:rPr>
              <w:t>10</w:t>
            </w:r>
          </w:p>
        </w:tc>
        <w:tc>
          <w:tcPr>
            <w:tcW w:w="1176" w:type="dxa"/>
          </w:tcPr>
          <w:p w:rsidR="00983F88" w:rsidRPr="00221BFF" w:rsidRDefault="00983F88" w:rsidP="00D958F3">
            <w:pPr>
              <w:jc w:val="left"/>
              <w:rPr>
                <w:rFonts w:eastAsia="Times New Roman" w:cs="Times New Roman"/>
                <w:szCs w:val="20"/>
              </w:rPr>
            </w:pPr>
          </w:p>
        </w:tc>
        <w:tc>
          <w:tcPr>
            <w:tcW w:w="2882" w:type="dxa"/>
          </w:tcPr>
          <w:p w:rsidR="00983F88" w:rsidRPr="00B575D5" w:rsidRDefault="00983F88" w:rsidP="00D958F3">
            <w:pPr>
              <w:jc w:val="left"/>
              <w:rPr>
                <w:rFonts w:eastAsia="Times New Roman" w:cs="Times New Roman"/>
                <w:i/>
                <w:sz w:val="20"/>
                <w:szCs w:val="20"/>
              </w:rPr>
            </w:pPr>
            <w:r w:rsidRPr="00B575D5">
              <w:rPr>
                <w:rFonts w:eastAsia="Times New Roman" w:cs="Times New Roman"/>
                <w:i/>
                <w:sz w:val="20"/>
                <w:szCs w:val="20"/>
              </w:rPr>
              <w:t>(įrašykite, ar aiškus veiklos apibūdinimas)</w:t>
            </w:r>
          </w:p>
        </w:tc>
      </w:tr>
      <w:tr w:rsidR="00983F88" w:rsidRPr="00221BFF" w:rsidTr="00D958F3">
        <w:tc>
          <w:tcPr>
            <w:tcW w:w="1773" w:type="dxa"/>
            <w:vMerge/>
            <w:tcBorders>
              <w:top w:val="nil"/>
              <w:bottom w:val="nil"/>
            </w:tcBorders>
          </w:tcPr>
          <w:p w:rsidR="00983F88" w:rsidRPr="00221BFF" w:rsidRDefault="00983F88" w:rsidP="00D958F3">
            <w:pPr>
              <w:jc w:val="center"/>
              <w:rPr>
                <w:rFonts w:eastAsia="Times New Roman" w:cs="Times New Roman"/>
                <w:szCs w:val="20"/>
              </w:rPr>
            </w:pPr>
          </w:p>
        </w:tc>
        <w:tc>
          <w:tcPr>
            <w:tcW w:w="2407" w:type="dxa"/>
          </w:tcPr>
          <w:p w:rsidR="00983F88" w:rsidRPr="00221BFF" w:rsidRDefault="00983F88" w:rsidP="00D958F3">
            <w:pPr>
              <w:jc w:val="left"/>
              <w:rPr>
                <w:rFonts w:eastAsia="Times New Roman" w:cs="Times New Roman"/>
                <w:szCs w:val="20"/>
              </w:rPr>
            </w:pPr>
            <w:r w:rsidRPr="00221BFF">
              <w:rPr>
                <w:rFonts w:eastAsia="Times New Roman" w:cs="Times New Roman"/>
                <w:szCs w:val="20"/>
              </w:rPr>
              <w:t xml:space="preserve">5.4. aiškiai numatyta </w:t>
            </w:r>
            <w:r>
              <w:rPr>
                <w:rFonts w:eastAsia="Times New Roman" w:cs="Times New Roman"/>
                <w:szCs w:val="20"/>
              </w:rPr>
              <w:t>veiklų tikslinė grupė</w:t>
            </w:r>
            <w:r w:rsidRPr="00221BFF">
              <w:rPr>
                <w:rFonts w:eastAsia="Times New Roman" w:cs="Times New Roman"/>
                <w:szCs w:val="20"/>
              </w:rPr>
              <w:t xml:space="preserve"> </w:t>
            </w:r>
          </w:p>
        </w:tc>
        <w:tc>
          <w:tcPr>
            <w:tcW w:w="1390" w:type="dxa"/>
          </w:tcPr>
          <w:p w:rsidR="00983F88" w:rsidRDefault="00983F88" w:rsidP="00D958F3">
            <w:pPr>
              <w:jc w:val="center"/>
              <w:rPr>
                <w:rFonts w:eastAsia="Times New Roman" w:cs="Times New Roman"/>
                <w:szCs w:val="20"/>
              </w:rPr>
            </w:pPr>
          </w:p>
          <w:p w:rsidR="00983F88" w:rsidRPr="00221BFF" w:rsidRDefault="00983F88" w:rsidP="00D958F3">
            <w:pPr>
              <w:jc w:val="center"/>
              <w:rPr>
                <w:rFonts w:eastAsia="Times New Roman" w:cs="Times New Roman"/>
                <w:szCs w:val="20"/>
              </w:rPr>
            </w:pPr>
            <w:r w:rsidRPr="00221BFF">
              <w:rPr>
                <w:rFonts w:eastAsia="Times New Roman" w:cs="Times New Roman"/>
                <w:szCs w:val="20"/>
              </w:rPr>
              <w:t>10</w:t>
            </w:r>
          </w:p>
        </w:tc>
        <w:tc>
          <w:tcPr>
            <w:tcW w:w="1176" w:type="dxa"/>
          </w:tcPr>
          <w:p w:rsidR="00983F88" w:rsidRPr="00221BFF" w:rsidRDefault="00983F88" w:rsidP="00D958F3">
            <w:pPr>
              <w:jc w:val="left"/>
              <w:rPr>
                <w:rFonts w:eastAsia="Times New Roman" w:cs="Times New Roman"/>
                <w:szCs w:val="20"/>
              </w:rPr>
            </w:pPr>
          </w:p>
        </w:tc>
        <w:tc>
          <w:tcPr>
            <w:tcW w:w="2882" w:type="dxa"/>
          </w:tcPr>
          <w:p w:rsidR="00983F88" w:rsidRPr="00B575D5" w:rsidRDefault="00983F88" w:rsidP="00D958F3">
            <w:pPr>
              <w:jc w:val="left"/>
              <w:rPr>
                <w:rFonts w:eastAsia="Times New Roman" w:cs="Times New Roman"/>
                <w:i/>
                <w:sz w:val="20"/>
                <w:szCs w:val="20"/>
              </w:rPr>
            </w:pPr>
            <w:r w:rsidRPr="00B575D5">
              <w:rPr>
                <w:rFonts w:eastAsia="Times New Roman" w:cs="Times New Roman"/>
                <w:i/>
                <w:sz w:val="20"/>
                <w:szCs w:val="20"/>
              </w:rPr>
              <w:t>(įrašykite, kokiai tikslinei grupei numatomos teikti paslaugos)</w:t>
            </w:r>
          </w:p>
        </w:tc>
      </w:tr>
      <w:tr w:rsidR="00983F88" w:rsidRPr="00221BFF" w:rsidTr="00D958F3">
        <w:tc>
          <w:tcPr>
            <w:tcW w:w="1773" w:type="dxa"/>
            <w:vMerge/>
            <w:tcBorders>
              <w:top w:val="nil"/>
              <w:bottom w:val="nil"/>
            </w:tcBorders>
          </w:tcPr>
          <w:p w:rsidR="00983F88" w:rsidRPr="00221BFF" w:rsidRDefault="00983F88" w:rsidP="00D958F3">
            <w:pPr>
              <w:jc w:val="center"/>
              <w:rPr>
                <w:rFonts w:eastAsia="Times New Roman" w:cs="Times New Roman"/>
                <w:szCs w:val="20"/>
              </w:rPr>
            </w:pPr>
          </w:p>
        </w:tc>
        <w:tc>
          <w:tcPr>
            <w:tcW w:w="2407" w:type="dxa"/>
          </w:tcPr>
          <w:p w:rsidR="00983F88" w:rsidRPr="00221BFF" w:rsidRDefault="00983F88" w:rsidP="00D958F3">
            <w:pPr>
              <w:jc w:val="left"/>
              <w:rPr>
                <w:rFonts w:eastAsia="Times New Roman" w:cs="Times New Roman"/>
                <w:szCs w:val="20"/>
              </w:rPr>
            </w:pPr>
            <w:r w:rsidRPr="00221BFF">
              <w:rPr>
                <w:rFonts w:eastAsia="Times New Roman" w:cs="Times New Roman"/>
                <w:szCs w:val="20"/>
              </w:rPr>
              <w:t>5.5. planuojami veiksmai, įtraukiantys gyventojus į veiklą</w:t>
            </w:r>
          </w:p>
        </w:tc>
        <w:tc>
          <w:tcPr>
            <w:tcW w:w="1390" w:type="dxa"/>
          </w:tcPr>
          <w:p w:rsidR="00983F88" w:rsidRDefault="00983F88" w:rsidP="00D958F3">
            <w:pPr>
              <w:jc w:val="center"/>
              <w:rPr>
                <w:rFonts w:eastAsia="Times New Roman" w:cs="Times New Roman"/>
                <w:szCs w:val="20"/>
              </w:rPr>
            </w:pPr>
          </w:p>
          <w:p w:rsidR="00983F88" w:rsidRPr="00221BFF" w:rsidRDefault="00983F88" w:rsidP="00D958F3">
            <w:pPr>
              <w:jc w:val="center"/>
              <w:rPr>
                <w:rFonts w:eastAsia="Times New Roman" w:cs="Times New Roman"/>
                <w:szCs w:val="20"/>
              </w:rPr>
            </w:pPr>
            <w:r w:rsidRPr="00221BFF">
              <w:rPr>
                <w:rFonts w:eastAsia="Times New Roman" w:cs="Times New Roman"/>
                <w:szCs w:val="20"/>
              </w:rPr>
              <w:t>10</w:t>
            </w:r>
          </w:p>
        </w:tc>
        <w:tc>
          <w:tcPr>
            <w:tcW w:w="1176" w:type="dxa"/>
          </w:tcPr>
          <w:p w:rsidR="00983F88" w:rsidRPr="00221BFF" w:rsidRDefault="00983F88" w:rsidP="00D958F3">
            <w:pPr>
              <w:jc w:val="left"/>
              <w:rPr>
                <w:rFonts w:eastAsia="Times New Roman" w:cs="Times New Roman"/>
                <w:szCs w:val="20"/>
              </w:rPr>
            </w:pPr>
          </w:p>
        </w:tc>
        <w:tc>
          <w:tcPr>
            <w:tcW w:w="2882" w:type="dxa"/>
          </w:tcPr>
          <w:p w:rsidR="00983F88" w:rsidRPr="00B575D5" w:rsidRDefault="00983F88" w:rsidP="00D958F3">
            <w:pPr>
              <w:jc w:val="left"/>
              <w:rPr>
                <w:rFonts w:eastAsia="Times New Roman" w:cs="Times New Roman"/>
                <w:i/>
                <w:sz w:val="20"/>
                <w:szCs w:val="20"/>
              </w:rPr>
            </w:pPr>
            <w:r w:rsidRPr="00B575D5">
              <w:rPr>
                <w:rFonts w:eastAsia="Times New Roman" w:cs="Times New Roman"/>
                <w:i/>
                <w:sz w:val="20"/>
                <w:szCs w:val="20"/>
              </w:rPr>
              <w:t>(įrašykite, ar bus įtraukiami gyventojai į veiklas ir kokias)</w:t>
            </w:r>
          </w:p>
        </w:tc>
      </w:tr>
      <w:tr w:rsidR="00983F88" w:rsidRPr="00221BFF" w:rsidTr="00D958F3">
        <w:tc>
          <w:tcPr>
            <w:tcW w:w="1773" w:type="dxa"/>
            <w:tcBorders>
              <w:top w:val="nil"/>
              <w:bottom w:val="nil"/>
            </w:tcBorders>
          </w:tcPr>
          <w:p w:rsidR="00983F88" w:rsidRPr="00221BFF" w:rsidRDefault="00983F88" w:rsidP="00D958F3">
            <w:pPr>
              <w:jc w:val="center"/>
              <w:rPr>
                <w:rFonts w:eastAsia="Times New Roman" w:cs="Times New Roman"/>
                <w:szCs w:val="20"/>
              </w:rPr>
            </w:pPr>
            <w:r w:rsidRPr="00221BFF">
              <w:rPr>
                <w:rFonts w:eastAsia="Times New Roman" w:cs="Times New Roman"/>
                <w:szCs w:val="20"/>
              </w:rPr>
              <w:br w:type="page"/>
            </w:r>
          </w:p>
        </w:tc>
        <w:tc>
          <w:tcPr>
            <w:tcW w:w="2407" w:type="dxa"/>
            <w:tcBorders>
              <w:top w:val="single" w:sz="4" w:space="0" w:color="auto"/>
              <w:left w:val="single" w:sz="4" w:space="0" w:color="auto"/>
              <w:bottom w:val="single" w:sz="4" w:space="0" w:color="auto"/>
              <w:right w:val="single" w:sz="4" w:space="0" w:color="auto"/>
            </w:tcBorders>
          </w:tcPr>
          <w:p w:rsidR="00983F88" w:rsidRPr="00221BFF" w:rsidRDefault="00983F88" w:rsidP="00D958F3">
            <w:pPr>
              <w:jc w:val="left"/>
              <w:rPr>
                <w:rFonts w:eastAsia="Times New Roman" w:cs="Times New Roman"/>
                <w:szCs w:val="20"/>
              </w:rPr>
            </w:pPr>
            <w:r w:rsidRPr="00221BFF">
              <w:rPr>
                <w:rFonts w:eastAsia="Times New Roman" w:cs="Times New Roman"/>
                <w:szCs w:val="20"/>
              </w:rPr>
              <w:t>5.6. numatomi veiklos rezultatai aiškūs, konkretūs, pagrįsti</w:t>
            </w:r>
          </w:p>
        </w:tc>
        <w:tc>
          <w:tcPr>
            <w:tcW w:w="1390" w:type="dxa"/>
            <w:tcBorders>
              <w:top w:val="single" w:sz="4" w:space="0" w:color="auto"/>
              <w:left w:val="single" w:sz="4" w:space="0" w:color="auto"/>
              <w:bottom w:val="single" w:sz="4" w:space="0" w:color="auto"/>
              <w:right w:val="single" w:sz="4" w:space="0" w:color="auto"/>
            </w:tcBorders>
          </w:tcPr>
          <w:p w:rsidR="00983F88" w:rsidRDefault="00983F88" w:rsidP="00D958F3">
            <w:pPr>
              <w:jc w:val="center"/>
              <w:rPr>
                <w:rFonts w:eastAsia="Times New Roman" w:cs="Times New Roman"/>
                <w:szCs w:val="20"/>
              </w:rPr>
            </w:pPr>
          </w:p>
          <w:p w:rsidR="00983F88" w:rsidRPr="00221BFF" w:rsidRDefault="00983F88" w:rsidP="00D958F3">
            <w:pPr>
              <w:jc w:val="center"/>
              <w:rPr>
                <w:rFonts w:eastAsia="Times New Roman" w:cs="Times New Roman"/>
                <w:szCs w:val="20"/>
              </w:rPr>
            </w:pPr>
            <w:r w:rsidRPr="00221BFF">
              <w:rPr>
                <w:rFonts w:eastAsia="Times New Roman" w:cs="Times New Roman"/>
                <w:szCs w:val="20"/>
              </w:rPr>
              <w:t>5</w:t>
            </w:r>
          </w:p>
        </w:tc>
        <w:tc>
          <w:tcPr>
            <w:tcW w:w="1176" w:type="dxa"/>
            <w:tcBorders>
              <w:top w:val="single" w:sz="4" w:space="0" w:color="auto"/>
              <w:left w:val="single" w:sz="4" w:space="0" w:color="auto"/>
              <w:bottom w:val="single" w:sz="4" w:space="0" w:color="auto"/>
              <w:right w:val="single" w:sz="4" w:space="0" w:color="auto"/>
            </w:tcBorders>
          </w:tcPr>
          <w:p w:rsidR="00983F88" w:rsidRPr="00221BFF" w:rsidRDefault="00983F88" w:rsidP="00D958F3">
            <w:pPr>
              <w:jc w:val="left"/>
              <w:rPr>
                <w:rFonts w:eastAsia="Times New Roman" w:cs="Times New Roman"/>
                <w:szCs w:val="20"/>
              </w:rPr>
            </w:pPr>
          </w:p>
        </w:tc>
        <w:tc>
          <w:tcPr>
            <w:tcW w:w="2882" w:type="dxa"/>
            <w:tcBorders>
              <w:top w:val="single" w:sz="4" w:space="0" w:color="auto"/>
              <w:left w:val="single" w:sz="4" w:space="0" w:color="auto"/>
              <w:bottom w:val="single" w:sz="4" w:space="0" w:color="auto"/>
              <w:right w:val="single" w:sz="4" w:space="0" w:color="auto"/>
            </w:tcBorders>
          </w:tcPr>
          <w:p w:rsidR="00983F88" w:rsidRPr="00B575D5" w:rsidRDefault="00983F88" w:rsidP="00D958F3">
            <w:pPr>
              <w:jc w:val="left"/>
              <w:rPr>
                <w:rFonts w:eastAsia="Times New Roman" w:cs="Times New Roman"/>
                <w:i/>
                <w:sz w:val="20"/>
                <w:szCs w:val="20"/>
              </w:rPr>
            </w:pPr>
            <w:r w:rsidRPr="00B575D5">
              <w:rPr>
                <w:rFonts w:eastAsia="Times New Roman" w:cs="Times New Roman"/>
                <w:i/>
                <w:sz w:val="20"/>
                <w:szCs w:val="20"/>
              </w:rPr>
              <w:t>(įrašykite, kokių rezultatų tikimasi ir ar jie išdėstyti aiškiai, konkrečiai, pagrįstai)</w:t>
            </w:r>
          </w:p>
        </w:tc>
      </w:tr>
      <w:tr w:rsidR="00983F88" w:rsidRPr="00221BFF" w:rsidTr="00D958F3">
        <w:tc>
          <w:tcPr>
            <w:tcW w:w="1773" w:type="dxa"/>
            <w:vMerge w:val="restart"/>
            <w:tcBorders>
              <w:top w:val="nil"/>
            </w:tcBorders>
          </w:tcPr>
          <w:p w:rsidR="00983F88" w:rsidRPr="00221BFF" w:rsidRDefault="00983F88" w:rsidP="00D958F3">
            <w:pPr>
              <w:jc w:val="center"/>
              <w:rPr>
                <w:rFonts w:eastAsia="Times New Roman" w:cs="Times New Roman"/>
                <w:szCs w:val="20"/>
              </w:rPr>
            </w:pPr>
          </w:p>
        </w:tc>
        <w:tc>
          <w:tcPr>
            <w:tcW w:w="2407" w:type="dxa"/>
            <w:tcBorders>
              <w:top w:val="single" w:sz="4" w:space="0" w:color="auto"/>
              <w:left w:val="single" w:sz="4" w:space="0" w:color="auto"/>
              <w:bottom w:val="single" w:sz="4" w:space="0" w:color="auto"/>
              <w:right w:val="single" w:sz="4" w:space="0" w:color="auto"/>
            </w:tcBorders>
          </w:tcPr>
          <w:p w:rsidR="00983F88" w:rsidRPr="00221BFF" w:rsidRDefault="00983F88" w:rsidP="00D958F3">
            <w:pPr>
              <w:suppressAutoHyphens/>
              <w:rPr>
                <w:rFonts w:eastAsia="Times New Roman" w:cs="Times New Roman"/>
                <w:szCs w:val="20"/>
              </w:rPr>
            </w:pPr>
            <w:r>
              <w:t>5.7. numatoma (-</w:t>
            </w:r>
            <w:proofErr w:type="spellStart"/>
            <w:r>
              <w:t>os</w:t>
            </w:r>
            <w:proofErr w:type="spellEnd"/>
            <w:r>
              <w:t>) veikla (-</w:t>
            </w:r>
            <w:proofErr w:type="spellStart"/>
            <w:r>
              <w:t>os</w:t>
            </w:r>
            <w:proofErr w:type="spellEnd"/>
            <w:r>
              <w:t>), kuri (-</w:t>
            </w:r>
            <w:proofErr w:type="spellStart"/>
            <w:r>
              <w:t>ios</w:t>
            </w:r>
            <w:proofErr w:type="spellEnd"/>
            <w:r>
              <w:t>)</w:t>
            </w:r>
            <w:proofErr w:type="gramStart"/>
            <w:r>
              <w:t xml:space="preserve">    </w:t>
            </w:r>
            <w:proofErr w:type="gramEnd"/>
            <w:r>
              <w:t>atitinka Aprašo 14 punkte nurodytas prioritetines veiklas:</w:t>
            </w:r>
          </w:p>
        </w:tc>
        <w:tc>
          <w:tcPr>
            <w:tcW w:w="1390" w:type="dxa"/>
            <w:tcBorders>
              <w:top w:val="single" w:sz="4" w:space="0" w:color="auto"/>
              <w:left w:val="single" w:sz="4" w:space="0" w:color="auto"/>
              <w:bottom w:val="single" w:sz="4" w:space="0" w:color="auto"/>
              <w:right w:val="single" w:sz="4" w:space="0" w:color="auto"/>
            </w:tcBorders>
          </w:tcPr>
          <w:p w:rsidR="00983F88" w:rsidRDefault="00983F88" w:rsidP="00D958F3">
            <w:pPr>
              <w:jc w:val="center"/>
              <w:rPr>
                <w:rFonts w:eastAsia="Times New Roman" w:cs="Times New Roman"/>
                <w:szCs w:val="20"/>
              </w:rPr>
            </w:pPr>
          </w:p>
          <w:p w:rsidR="00983F88" w:rsidRDefault="00983F88" w:rsidP="00D958F3">
            <w:pPr>
              <w:jc w:val="center"/>
              <w:rPr>
                <w:rFonts w:eastAsia="Times New Roman" w:cs="Times New Roman"/>
                <w:szCs w:val="20"/>
              </w:rPr>
            </w:pPr>
          </w:p>
          <w:p w:rsidR="00983F88" w:rsidRDefault="00983F88" w:rsidP="00D958F3">
            <w:pPr>
              <w:jc w:val="center"/>
              <w:rPr>
                <w:rFonts w:eastAsia="Times New Roman" w:cs="Times New Roman"/>
                <w:szCs w:val="20"/>
              </w:rPr>
            </w:pPr>
          </w:p>
        </w:tc>
        <w:tc>
          <w:tcPr>
            <w:tcW w:w="1176" w:type="dxa"/>
            <w:tcBorders>
              <w:top w:val="single" w:sz="4" w:space="0" w:color="auto"/>
              <w:left w:val="single" w:sz="4" w:space="0" w:color="auto"/>
              <w:bottom w:val="single" w:sz="4" w:space="0" w:color="auto"/>
              <w:right w:val="single" w:sz="4" w:space="0" w:color="auto"/>
            </w:tcBorders>
          </w:tcPr>
          <w:p w:rsidR="00983F88" w:rsidRPr="00221BFF" w:rsidRDefault="00983F88" w:rsidP="00D958F3">
            <w:pPr>
              <w:jc w:val="left"/>
              <w:rPr>
                <w:rFonts w:eastAsia="Times New Roman" w:cs="Times New Roman"/>
                <w:szCs w:val="20"/>
              </w:rPr>
            </w:pPr>
          </w:p>
        </w:tc>
        <w:tc>
          <w:tcPr>
            <w:tcW w:w="2882" w:type="dxa"/>
            <w:vMerge w:val="restart"/>
            <w:tcBorders>
              <w:top w:val="single" w:sz="4" w:space="0" w:color="auto"/>
              <w:left w:val="single" w:sz="4" w:space="0" w:color="auto"/>
              <w:right w:val="single" w:sz="4" w:space="0" w:color="auto"/>
            </w:tcBorders>
          </w:tcPr>
          <w:p w:rsidR="00983F88" w:rsidRPr="00B575D5" w:rsidRDefault="00983F88" w:rsidP="00D958F3">
            <w:pPr>
              <w:jc w:val="left"/>
              <w:rPr>
                <w:rFonts w:eastAsia="Times New Roman" w:cs="Times New Roman"/>
                <w:i/>
                <w:sz w:val="20"/>
                <w:szCs w:val="20"/>
              </w:rPr>
            </w:pPr>
            <w:r>
              <w:rPr>
                <w:rFonts w:eastAsia="Times New Roman" w:cs="Times New Roman"/>
                <w:i/>
                <w:sz w:val="20"/>
                <w:szCs w:val="20"/>
              </w:rPr>
              <w:t>(įrašykite, kokia (-</w:t>
            </w:r>
            <w:proofErr w:type="spellStart"/>
            <w:r>
              <w:rPr>
                <w:rFonts w:eastAsia="Times New Roman" w:cs="Times New Roman"/>
                <w:i/>
                <w:sz w:val="20"/>
                <w:szCs w:val="20"/>
              </w:rPr>
              <w:t>ios</w:t>
            </w:r>
            <w:proofErr w:type="spellEnd"/>
            <w:r>
              <w:rPr>
                <w:rFonts w:eastAsia="Times New Roman" w:cs="Times New Roman"/>
                <w:i/>
                <w:sz w:val="20"/>
                <w:szCs w:val="20"/>
              </w:rPr>
              <w:t>) veikla (-</w:t>
            </w:r>
            <w:proofErr w:type="spellStart"/>
            <w:r>
              <w:rPr>
                <w:rFonts w:eastAsia="Times New Roman" w:cs="Times New Roman"/>
                <w:i/>
                <w:sz w:val="20"/>
                <w:szCs w:val="20"/>
              </w:rPr>
              <w:t>os</w:t>
            </w:r>
            <w:proofErr w:type="spellEnd"/>
            <w:r>
              <w:rPr>
                <w:rFonts w:eastAsia="Times New Roman" w:cs="Times New Roman"/>
                <w:i/>
                <w:sz w:val="20"/>
                <w:szCs w:val="20"/>
              </w:rPr>
              <w:t>) planuojama (-</w:t>
            </w:r>
            <w:proofErr w:type="spellStart"/>
            <w:r>
              <w:rPr>
                <w:rFonts w:eastAsia="Times New Roman" w:cs="Times New Roman"/>
                <w:i/>
                <w:sz w:val="20"/>
                <w:szCs w:val="20"/>
              </w:rPr>
              <w:t>os</w:t>
            </w:r>
            <w:proofErr w:type="spellEnd"/>
            <w:r>
              <w:rPr>
                <w:rFonts w:eastAsia="Times New Roman" w:cs="Times New Roman"/>
                <w:i/>
                <w:sz w:val="20"/>
                <w:szCs w:val="20"/>
              </w:rPr>
              <w:t>)</w:t>
            </w:r>
            <w:proofErr w:type="gramStart"/>
            <w:r>
              <w:rPr>
                <w:rFonts w:eastAsia="Times New Roman" w:cs="Times New Roman"/>
                <w:i/>
                <w:sz w:val="20"/>
                <w:szCs w:val="20"/>
              </w:rPr>
              <w:t xml:space="preserve">  </w:t>
            </w:r>
            <w:proofErr w:type="gramEnd"/>
            <w:r>
              <w:rPr>
                <w:rFonts w:eastAsia="Times New Roman" w:cs="Times New Roman"/>
                <w:i/>
                <w:sz w:val="20"/>
                <w:szCs w:val="20"/>
              </w:rPr>
              <w:t>vykdyti pagal Aprašo 14 punktą)</w:t>
            </w:r>
          </w:p>
        </w:tc>
      </w:tr>
      <w:tr w:rsidR="00983F88" w:rsidRPr="00221BFF" w:rsidTr="00D958F3">
        <w:tc>
          <w:tcPr>
            <w:tcW w:w="1773" w:type="dxa"/>
            <w:vMerge/>
          </w:tcPr>
          <w:p w:rsidR="00983F88" w:rsidRPr="00221BFF" w:rsidRDefault="00983F88" w:rsidP="00D958F3">
            <w:pPr>
              <w:jc w:val="center"/>
              <w:rPr>
                <w:rFonts w:eastAsia="Times New Roman" w:cs="Times New Roman"/>
                <w:szCs w:val="20"/>
              </w:rPr>
            </w:pPr>
          </w:p>
        </w:tc>
        <w:tc>
          <w:tcPr>
            <w:tcW w:w="2407" w:type="dxa"/>
            <w:tcBorders>
              <w:top w:val="single" w:sz="4" w:space="0" w:color="auto"/>
              <w:left w:val="single" w:sz="4" w:space="0" w:color="auto"/>
              <w:bottom w:val="single" w:sz="4" w:space="0" w:color="auto"/>
              <w:right w:val="single" w:sz="4" w:space="0" w:color="auto"/>
            </w:tcBorders>
          </w:tcPr>
          <w:p w:rsidR="00983F88" w:rsidRDefault="00983F88" w:rsidP="00D958F3">
            <w:pPr>
              <w:suppressAutoHyphens/>
            </w:pPr>
            <w:r>
              <w:t xml:space="preserve">5.7.1. numatyta viena veikla </w:t>
            </w:r>
          </w:p>
        </w:tc>
        <w:tc>
          <w:tcPr>
            <w:tcW w:w="1390" w:type="dxa"/>
            <w:tcBorders>
              <w:top w:val="single" w:sz="4" w:space="0" w:color="auto"/>
              <w:left w:val="single" w:sz="4" w:space="0" w:color="auto"/>
              <w:bottom w:val="single" w:sz="4" w:space="0" w:color="auto"/>
              <w:right w:val="single" w:sz="4" w:space="0" w:color="auto"/>
            </w:tcBorders>
          </w:tcPr>
          <w:p w:rsidR="00983F88" w:rsidRDefault="00983F88" w:rsidP="00D958F3">
            <w:pPr>
              <w:jc w:val="center"/>
              <w:rPr>
                <w:rFonts w:eastAsia="Times New Roman" w:cs="Times New Roman"/>
                <w:szCs w:val="20"/>
              </w:rPr>
            </w:pPr>
            <w:r>
              <w:rPr>
                <w:rFonts w:eastAsia="Times New Roman" w:cs="Times New Roman"/>
                <w:szCs w:val="20"/>
              </w:rPr>
              <w:t>5</w:t>
            </w:r>
          </w:p>
        </w:tc>
        <w:tc>
          <w:tcPr>
            <w:tcW w:w="1176" w:type="dxa"/>
            <w:tcBorders>
              <w:top w:val="single" w:sz="4" w:space="0" w:color="auto"/>
              <w:left w:val="single" w:sz="4" w:space="0" w:color="auto"/>
              <w:bottom w:val="single" w:sz="4" w:space="0" w:color="auto"/>
              <w:right w:val="single" w:sz="4" w:space="0" w:color="auto"/>
            </w:tcBorders>
          </w:tcPr>
          <w:p w:rsidR="00983F88" w:rsidRPr="00221BFF" w:rsidRDefault="00983F88" w:rsidP="00D958F3">
            <w:pPr>
              <w:jc w:val="left"/>
              <w:rPr>
                <w:rFonts w:eastAsia="Times New Roman" w:cs="Times New Roman"/>
                <w:szCs w:val="20"/>
              </w:rPr>
            </w:pPr>
          </w:p>
        </w:tc>
        <w:tc>
          <w:tcPr>
            <w:tcW w:w="2882" w:type="dxa"/>
            <w:vMerge/>
            <w:tcBorders>
              <w:left w:val="single" w:sz="4" w:space="0" w:color="auto"/>
              <w:right w:val="single" w:sz="4" w:space="0" w:color="auto"/>
            </w:tcBorders>
          </w:tcPr>
          <w:p w:rsidR="00983F88" w:rsidRPr="00B575D5" w:rsidRDefault="00983F88" w:rsidP="00D958F3">
            <w:pPr>
              <w:jc w:val="left"/>
              <w:rPr>
                <w:rFonts w:eastAsia="Times New Roman" w:cs="Times New Roman"/>
                <w:i/>
                <w:sz w:val="20"/>
                <w:szCs w:val="20"/>
              </w:rPr>
            </w:pPr>
          </w:p>
        </w:tc>
      </w:tr>
      <w:tr w:rsidR="00983F88" w:rsidRPr="00221BFF" w:rsidTr="00D958F3">
        <w:tc>
          <w:tcPr>
            <w:tcW w:w="1773" w:type="dxa"/>
            <w:vMerge/>
          </w:tcPr>
          <w:p w:rsidR="00983F88" w:rsidRPr="00221BFF" w:rsidRDefault="00983F88" w:rsidP="00D958F3">
            <w:pPr>
              <w:jc w:val="center"/>
              <w:rPr>
                <w:rFonts w:eastAsia="Times New Roman" w:cs="Times New Roman"/>
                <w:szCs w:val="20"/>
              </w:rPr>
            </w:pPr>
          </w:p>
        </w:tc>
        <w:tc>
          <w:tcPr>
            <w:tcW w:w="2407" w:type="dxa"/>
            <w:tcBorders>
              <w:top w:val="single" w:sz="4" w:space="0" w:color="auto"/>
              <w:left w:val="single" w:sz="4" w:space="0" w:color="auto"/>
              <w:bottom w:val="single" w:sz="4" w:space="0" w:color="auto"/>
              <w:right w:val="single" w:sz="4" w:space="0" w:color="auto"/>
            </w:tcBorders>
          </w:tcPr>
          <w:p w:rsidR="00983F88" w:rsidRDefault="00983F88" w:rsidP="00D958F3">
            <w:pPr>
              <w:suppressAutoHyphens/>
            </w:pPr>
            <w:r>
              <w:t>5.7.2. numatytos dvi veiklos</w:t>
            </w:r>
          </w:p>
        </w:tc>
        <w:tc>
          <w:tcPr>
            <w:tcW w:w="1390" w:type="dxa"/>
            <w:tcBorders>
              <w:top w:val="single" w:sz="4" w:space="0" w:color="auto"/>
              <w:left w:val="single" w:sz="4" w:space="0" w:color="auto"/>
              <w:bottom w:val="single" w:sz="4" w:space="0" w:color="auto"/>
              <w:right w:val="single" w:sz="4" w:space="0" w:color="auto"/>
            </w:tcBorders>
          </w:tcPr>
          <w:p w:rsidR="00983F88" w:rsidRDefault="00983F88" w:rsidP="00D958F3">
            <w:pPr>
              <w:jc w:val="center"/>
              <w:rPr>
                <w:rFonts w:eastAsia="Times New Roman" w:cs="Times New Roman"/>
                <w:szCs w:val="20"/>
              </w:rPr>
            </w:pPr>
            <w:r>
              <w:rPr>
                <w:rFonts w:eastAsia="Times New Roman" w:cs="Times New Roman"/>
                <w:szCs w:val="20"/>
              </w:rPr>
              <w:t>10</w:t>
            </w:r>
          </w:p>
        </w:tc>
        <w:tc>
          <w:tcPr>
            <w:tcW w:w="1176" w:type="dxa"/>
            <w:tcBorders>
              <w:top w:val="single" w:sz="4" w:space="0" w:color="auto"/>
              <w:left w:val="single" w:sz="4" w:space="0" w:color="auto"/>
              <w:bottom w:val="single" w:sz="4" w:space="0" w:color="auto"/>
              <w:right w:val="single" w:sz="4" w:space="0" w:color="auto"/>
            </w:tcBorders>
          </w:tcPr>
          <w:p w:rsidR="00983F88" w:rsidRPr="00221BFF" w:rsidRDefault="00983F88" w:rsidP="00D958F3">
            <w:pPr>
              <w:jc w:val="left"/>
              <w:rPr>
                <w:rFonts w:eastAsia="Times New Roman" w:cs="Times New Roman"/>
                <w:szCs w:val="20"/>
              </w:rPr>
            </w:pPr>
          </w:p>
        </w:tc>
        <w:tc>
          <w:tcPr>
            <w:tcW w:w="2882" w:type="dxa"/>
            <w:vMerge/>
            <w:tcBorders>
              <w:left w:val="single" w:sz="4" w:space="0" w:color="auto"/>
              <w:right w:val="single" w:sz="4" w:space="0" w:color="auto"/>
            </w:tcBorders>
          </w:tcPr>
          <w:p w:rsidR="00983F88" w:rsidRPr="00B575D5" w:rsidRDefault="00983F88" w:rsidP="00D958F3">
            <w:pPr>
              <w:jc w:val="left"/>
              <w:rPr>
                <w:rFonts w:eastAsia="Times New Roman" w:cs="Times New Roman"/>
                <w:i/>
                <w:sz w:val="20"/>
                <w:szCs w:val="20"/>
              </w:rPr>
            </w:pPr>
          </w:p>
        </w:tc>
      </w:tr>
      <w:tr w:rsidR="00983F88" w:rsidRPr="00221BFF" w:rsidTr="00D958F3">
        <w:tc>
          <w:tcPr>
            <w:tcW w:w="1773" w:type="dxa"/>
            <w:vMerge/>
          </w:tcPr>
          <w:p w:rsidR="00983F88" w:rsidRPr="00221BFF" w:rsidRDefault="00983F88" w:rsidP="00D958F3">
            <w:pPr>
              <w:jc w:val="center"/>
              <w:rPr>
                <w:rFonts w:eastAsia="Times New Roman" w:cs="Times New Roman"/>
                <w:szCs w:val="20"/>
              </w:rPr>
            </w:pPr>
          </w:p>
        </w:tc>
        <w:tc>
          <w:tcPr>
            <w:tcW w:w="2407" w:type="dxa"/>
            <w:tcBorders>
              <w:top w:val="single" w:sz="4" w:space="0" w:color="auto"/>
              <w:left w:val="single" w:sz="4" w:space="0" w:color="auto"/>
              <w:bottom w:val="single" w:sz="4" w:space="0" w:color="auto"/>
              <w:right w:val="single" w:sz="4" w:space="0" w:color="auto"/>
            </w:tcBorders>
          </w:tcPr>
          <w:p w:rsidR="00983F88" w:rsidRDefault="00983F88" w:rsidP="00D958F3">
            <w:pPr>
              <w:suppressAutoHyphens/>
            </w:pPr>
            <w:r>
              <w:t xml:space="preserve">5.7.3. numatytos trys ir daugiau veiklų </w:t>
            </w:r>
          </w:p>
        </w:tc>
        <w:tc>
          <w:tcPr>
            <w:tcW w:w="1390" w:type="dxa"/>
            <w:tcBorders>
              <w:top w:val="single" w:sz="4" w:space="0" w:color="auto"/>
              <w:left w:val="single" w:sz="4" w:space="0" w:color="auto"/>
              <w:bottom w:val="single" w:sz="4" w:space="0" w:color="auto"/>
              <w:right w:val="single" w:sz="4" w:space="0" w:color="auto"/>
            </w:tcBorders>
          </w:tcPr>
          <w:p w:rsidR="00983F88" w:rsidRDefault="00983F88" w:rsidP="00D958F3">
            <w:pPr>
              <w:jc w:val="center"/>
              <w:rPr>
                <w:rFonts w:eastAsia="Times New Roman" w:cs="Times New Roman"/>
                <w:szCs w:val="20"/>
              </w:rPr>
            </w:pPr>
            <w:r>
              <w:rPr>
                <w:rFonts w:eastAsia="Times New Roman" w:cs="Times New Roman"/>
                <w:szCs w:val="20"/>
              </w:rPr>
              <w:t>15</w:t>
            </w:r>
          </w:p>
        </w:tc>
        <w:tc>
          <w:tcPr>
            <w:tcW w:w="1176" w:type="dxa"/>
            <w:tcBorders>
              <w:top w:val="single" w:sz="4" w:space="0" w:color="auto"/>
              <w:left w:val="single" w:sz="4" w:space="0" w:color="auto"/>
              <w:bottom w:val="single" w:sz="4" w:space="0" w:color="auto"/>
              <w:right w:val="single" w:sz="4" w:space="0" w:color="auto"/>
            </w:tcBorders>
          </w:tcPr>
          <w:p w:rsidR="00983F88" w:rsidRPr="00221BFF" w:rsidRDefault="00983F88" w:rsidP="00D958F3">
            <w:pPr>
              <w:jc w:val="left"/>
              <w:rPr>
                <w:rFonts w:eastAsia="Times New Roman" w:cs="Times New Roman"/>
                <w:szCs w:val="20"/>
              </w:rPr>
            </w:pPr>
          </w:p>
        </w:tc>
        <w:tc>
          <w:tcPr>
            <w:tcW w:w="2882" w:type="dxa"/>
            <w:vMerge/>
            <w:tcBorders>
              <w:left w:val="single" w:sz="4" w:space="0" w:color="auto"/>
              <w:bottom w:val="single" w:sz="4" w:space="0" w:color="auto"/>
              <w:right w:val="single" w:sz="4" w:space="0" w:color="auto"/>
            </w:tcBorders>
          </w:tcPr>
          <w:p w:rsidR="00983F88" w:rsidRPr="00B575D5" w:rsidRDefault="00983F88" w:rsidP="00D958F3">
            <w:pPr>
              <w:jc w:val="left"/>
              <w:rPr>
                <w:rFonts w:eastAsia="Times New Roman" w:cs="Times New Roman"/>
                <w:i/>
                <w:sz w:val="20"/>
                <w:szCs w:val="20"/>
              </w:rPr>
            </w:pPr>
          </w:p>
        </w:tc>
      </w:tr>
      <w:tr w:rsidR="00983F88" w:rsidRPr="00221BFF" w:rsidTr="00D958F3">
        <w:tc>
          <w:tcPr>
            <w:tcW w:w="4180" w:type="dxa"/>
            <w:gridSpan w:val="2"/>
            <w:tcBorders>
              <w:top w:val="nil"/>
              <w:right w:val="single" w:sz="4" w:space="0" w:color="auto"/>
            </w:tcBorders>
          </w:tcPr>
          <w:p w:rsidR="00983F88" w:rsidRPr="00094805" w:rsidRDefault="00983F88" w:rsidP="00D958F3">
            <w:pPr>
              <w:suppressAutoHyphens/>
              <w:rPr>
                <w:b/>
              </w:rPr>
            </w:pPr>
            <w:r>
              <w:rPr>
                <w:rFonts w:eastAsia="Times New Roman" w:cs="Times New Roman"/>
                <w:szCs w:val="20"/>
              </w:rPr>
              <w:t xml:space="preserve">                              </w:t>
            </w:r>
            <w:r w:rsidRPr="00094805">
              <w:rPr>
                <w:rFonts w:eastAsia="Times New Roman" w:cs="Times New Roman"/>
                <w:b/>
                <w:szCs w:val="20"/>
              </w:rPr>
              <w:t>Iš viso surinkta balų:</w:t>
            </w:r>
          </w:p>
        </w:tc>
        <w:tc>
          <w:tcPr>
            <w:tcW w:w="1390" w:type="dxa"/>
            <w:tcBorders>
              <w:top w:val="single" w:sz="4" w:space="0" w:color="auto"/>
              <w:left w:val="single" w:sz="4" w:space="0" w:color="auto"/>
              <w:bottom w:val="single" w:sz="4" w:space="0" w:color="auto"/>
              <w:right w:val="single" w:sz="4" w:space="0" w:color="auto"/>
            </w:tcBorders>
          </w:tcPr>
          <w:p w:rsidR="00983F88" w:rsidRDefault="00983F88" w:rsidP="00D958F3">
            <w:pPr>
              <w:jc w:val="center"/>
              <w:rPr>
                <w:rFonts w:eastAsia="Times New Roman" w:cs="Times New Roman"/>
                <w:szCs w:val="20"/>
              </w:rPr>
            </w:pPr>
            <w:r>
              <w:rPr>
                <w:rFonts w:eastAsia="Times New Roman" w:cs="Times New Roman"/>
                <w:szCs w:val="20"/>
              </w:rPr>
              <w:t xml:space="preserve"> </w:t>
            </w:r>
            <w:r>
              <w:rPr>
                <w:rFonts w:eastAsia="Times New Roman" w:cs="Times New Roman"/>
                <w:b/>
                <w:szCs w:val="20"/>
              </w:rPr>
              <w:t>13</w:t>
            </w:r>
            <w:r w:rsidRPr="00221BFF">
              <w:rPr>
                <w:rFonts w:eastAsia="Times New Roman" w:cs="Times New Roman"/>
                <w:b/>
                <w:szCs w:val="20"/>
              </w:rPr>
              <w:t>0</w:t>
            </w:r>
          </w:p>
        </w:tc>
        <w:tc>
          <w:tcPr>
            <w:tcW w:w="1176" w:type="dxa"/>
            <w:tcBorders>
              <w:top w:val="single" w:sz="4" w:space="0" w:color="auto"/>
              <w:left w:val="single" w:sz="4" w:space="0" w:color="auto"/>
              <w:bottom w:val="single" w:sz="4" w:space="0" w:color="auto"/>
              <w:right w:val="single" w:sz="4" w:space="0" w:color="auto"/>
            </w:tcBorders>
          </w:tcPr>
          <w:p w:rsidR="00983F88" w:rsidRPr="00221BFF" w:rsidRDefault="00983F88" w:rsidP="00D958F3">
            <w:pPr>
              <w:jc w:val="left"/>
              <w:rPr>
                <w:rFonts w:eastAsia="Times New Roman" w:cs="Times New Roman"/>
                <w:szCs w:val="20"/>
              </w:rPr>
            </w:pPr>
          </w:p>
        </w:tc>
        <w:tc>
          <w:tcPr>
            <w:tcW w:w="2882" w:type="dxa"/>
            <w:tcBorders>
              <w:top w:val="single" w:sz="4" w:space="0" w:color="auto"/>
              <w:left w:val="single" w:sz="4" w:space="0" w:color="auto"/>
              <w:bottom w:val="single" w:sz="4" w:space="0" w:color="auto"/>
              <w:right w:val="single" w:sz="4" w:space="0" w:color="auto"/>
            </w:tcBorders>
          </w:tcPr>
          <w:p w:rsidR="00983F88" w:rsidRPr="00B575D5" w:rsidRDefault="00983F88" w:rsidP="00D958F3">
            <w:pPr>
              <w:jc w:val="left"/>
              <w:rPr>
                <w:rFonts w:eastAsia="Times New Roman" w:cs="Times New Roman"/>
                <w:i/>
                <w:sz w:val="20"/>
                <w:szCs w:val="20"/>
              </w:rPr>
            </w:pPr>
          </w:p>
        </w:tc>
      </w:tr>
    </w:tbl>
    <w:p w:rsidR="00983F88" w:rsidRDefault="00983F88" w:rsidP="00983F88">
      <w:pPr>
        <w:jc w:val="left"/>
        <w:rPr>
          <w:rFonts w:eastAsia="Times New Roman" w:cs="Times New Roman"/>
          <w:szCs w:val="20"/>
        </w:rPr>
      </w:pPr>
    </w:p>
    <w:p w:rsidR="00983F88" w:rsidRDefault="00983F88" w:rsidP="00983F88">
      <w:pPr>
        <w:jc w:val="left"/>
        <w:rPr>
          <w:rFonts w:eastAsia="Times New Roman" w:cs="Times New Roman"/>
          <w:szCs w:val="20"/>
        </w:rPr>
      </w:pPr>
    </w:p>
    <w:p w:rsidR="00983F88" w:rsidRPr="00221BFF" w:rsidRDefault="00983F88" w:rsidP="00983F88">
      <w:pPr>
        <w:jc w:val="left"/>
        <w:rPr>
          <w:rFonts w:eastAsia="Times New Roman" w:cs="Times New Roman"/>
          <w:szCs w:val="20"/>
        </w:rPr>
      </w:pPr>
    </w:p>
    <w:p w:rsidR="00983F88" w:rsidRPr="00221BFF" w:rsidRDefault="00983F88" w:rsidP="00983F88">
      <w:pPr>
        <w:jc w:val="left"/>
        <w:rPr>
          <w:rFonts w:eastAsia="Times New Roman" w:cs="Times New Roman"/>
          <w:szCs w:val="20"/>
        </w:rPr>
      </w:pPr>
      <w:r w:rsidRPr="00221BFF">
        <w:rPr>
          <w:rFonts w:eastAsia="Times New Roman" w:cs="Times New Roman"/>
          <w:szCs w:val="20"/>
        </w:rPr>
        <w:t xml:space="preserve">_______________________________ </w:t>
      </w:r>
      <w:r w:rsidRPr="00221BFF">
        <w:rPr>
          <w:rFonts w:eastAsia="Times New Roman" w:cs="Times New Roman"/>
          <w:szCs w:val="20"/>
        </w:rPr>
        <w:tab/>
      </w:r>
      <w:proofErr w:type="gramStart"/>
      <w:r w:rsidRPr="00221BFF">
        <w:rPr>
          <w:rFonts w:eastAsia="Times New Roman" w:cs="Times New Roman"/>
          <w:szCs w:val="20"/>
        </w:rPr>
        <w:t xml:space="preserve">  </w:t>
      </w:r>
      <w:proofErr w:type="gramEnd"/>
      <w:r w:rsidRPr="00221BFF">
        <w:rPr>
          <w:rFonts w:eastAsia="Times New Roman" w:cs="Times New Roman"/>
          <w:szCs w:val="20"/>
        </w:rPr>
        <w:t xml:space="preserve">________________ </w:t>
      </w:r>
      <w:r w:rsidRPr="00221BFF">
        <w:rPr>
          <w:rFonts w:eastAsia="Times New Roman" w:cs="Times New Roman"/>
          <w:szCs w:val="20"/>
        </w:rPr>
        <w:tab/>
        <w:t xml:space="preserve"> _______________________</w:t>
      </w:r>
    </w:p>
    <w:p w:rsidR="00983F88" w:rsidRPr="00221BFF" w:rsidRDefault="00983F88" w:rsidP="00983F88">
      <w:pPr>
        <w:jc w:val="left"/>
        <w:rPr>
          <w:rFonts w:eastAsia="Times New Roman" w:cs="Times New Roman"/>
          <w:i/>
          <w:iCs/>
          <w:szCs w:val="20"/>
        </w:rPr>
      </w:pPr>
      <w:r w:rsidRPr="00221BFF">
        <w:rPr>
          <w:rFonts w:eastAsia="Times New Roman" w:cs="Times New Roman"/>
          <w:i/>
          <w:iCs/>
          <w:sz w:val="20"/>
          <w:szCs w:val="20"/>
        </w:rPr>
        <w:t>(vertintojo pareigų pavadinimas)</w:t>
      </w:r>
      <w:proofErr w:type="gramStart"/>
      <w:r w:rsidRPr="00221BFF">
        <w:rPr>
          <w:rFonts w:eastAsia="Times New Roman" w:cs="Times New Roman"/>
          <w:i/>
          <w:iCs/>
          <w:sz w:val="20"/>
          <w:szCs w:val="20"/>
        </w:rPr>
        <w:t xml:space="preserve">  </w:t>
      </w:r>
      <w:proofErr w:type="gramEnd"/>
      <w:r w:rsidRPr="00221BFF">
        <w:rPr>
          <w:rFonts w:eastAsia="Times New Roman" w:cs="Times New Roman"/>
          <w:i/>
          <w:iCs/>
          <w:sz w:val="20"/>
          <w:szCs w:val="20"/>
        </w:rPr>
        <w:tab/>
        <w:t xml:space="preserve">   (parašas)   </w:t>
      </w:r>
      <w:r w:rsidRPr="00221BFF">
        <w:rPr>
          <w:rFonts w:eastAsia="Times New Roman" w:cs="Times New Roman"/>
          <w:i/>
          <w:iCs/>
          <w:sz w:val="20"/>
          <w:szCs w:val="20"/>
        </w:rPr>
        <w:tab/>
      </w:r>
      <w:r w:rsidRPr="00221BFF">
        <w:rPr>
          <w:rFonts w:eastAsia="Times New Roman" w:cs="Times New Roman"/>
          <w:i/>
          <w:iCs/>
          <w:sz w:val="20"/>
          <w:szCs w:val="20"/>
        </w:rPr>
        <w:tab/>
        <w:t>(vardas ir pavardė)</w:t>
      </w:r>
    </w:p>
    <w:p w:rsidR="00983F88" w:rsidRPr="00221BFF" w:rsidRDefault="00983F88" w:rsidP="00983F88">
      <w:pPr>
        <w:ind w:firstLine="60"/>
        <w:jc w:val="left"/>
        <w:rPr>
          <w:rFonts w:eastAsia="Times New Roman" w:cs="Times New Roman"/>
          <w:szCs w:val="20"/>
        </w:rPr>
      </w:pPr>
    </w:p>
    <w:p w:rsidR="00983F88" w:rsidRPr="00221BFF" w:rsidRDefault="00983F88" w:rsidP="00983F88">
      <w:pPr>
        <w:ind w:firstLine="60"/>
        <w:jc w:val="left"/>
        <w:rPr>
          <w:rFonts w:eastAsia="Times New Roman" w:cs="Times New Roman"/>
          <w:szCs w:val="20"/>
        </w:rPr>
      </w:pPr>
      <w:r w:rsidRPr="00221BFF">
        <w:rPr>
          <w:rFonts w:eastAsia="Times New Roman" w:cs="Times New Roman"/>
          <w:szCs w:val="20"/>
        </w:rPr>
        <w:t>________________________</w:t>
      </w:r>
    </w:p>
    <w:p w:rsidR="00983F88" w:rsidRPr="00221BFF" w:rsidRDefault="00983F88" w:rsidP="00983F88">
      <w:pPr>
        <w:ind w:firstLine="960"/>
        <w:jc w:val="left"/>
        <w:rPr>
          <w:rFonts w:eastAsia="Times New Roman" w:cs="Times New Roman"/>
          <w:sz w:val="22"/>
        </w:rPr>
      </w:pPr>
      <w:r w:rsidRPr="00221BFF">
        <w:rPr>
          <w:rFonts w:eastAsia="Times New Roman" w:cs="Times New Roman"/>
          <w:i/>
          <w:iCs/>
          <w:sz w:val="20"/>
          <w:szCs w:val="20"/>
        </w:rPr>
        <w:t>(data)</w:t>
      </w:r>
      <w:r w:rsidRPr="00221BFF">
        <w:rPr>
          <w:rFonts w:eastAsia="Times New Roman" w:cs="Times New Roman"/>
          <w:i/>
          <w:iCs/>
          <w:szCs w:val="20"/>
        </w:rPr>
        <w:t xml:space="preserve"> </w:t>
      </w:r>
    </w:p>
    <w:p w:rsidR="00F63AB4" w:rsidRDefault="00F63AB4">
      <w:bookmarkStart w:id="0" w:name="_GoBack"/>
      <w:bookmarkEnd w:id="0"/>
    </w:p>
    <w:sectPr w:rsidR="00F63AB4" w:rsidSect="00EF501B">
      <w:headerReference w:type="first" r:id="rId6"/>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64B1" w:rsidRDefault="00DC64B1" w:rsidP="00983F88">
      <w:r>
        <w:separator/>
      </w:r>
    </w:p>
  </w:endnote>
  <w:endnote w:type="continuationSeparator" w:id="0">
    <w:p w:rsidR="00DC64B1" w:rsidRDefault="00DC64B1" w:rsidP="00983F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64B1" w:rsidRDefault="00DC64B1" w:rsidP="00983F88">
      <w:r>
        <w:separator/>
      </w:r>
    </w:p>
  </w:footnote>
  <w:footnote w:type="continuationSeparator" w:id="0">
    <w:p w:rsidR="00DC64B1" w:rsidRDefault="00DC64B1" w:rsidP="00983F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3F88" w:rsidRDefault="00983F88">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F88"/>
    <w:rsid w:val="006358BE"/>
    <w:rsid w:val="00983F88"/>
    <w:rsid w:val="00D151AF"/>
    <w:rsid w:val="00D83C1E"/>
    <w:rsid w:val="00DC64B1"/>
    <w:rsid w:val="00EF501B"/>
    <w:rsid w:val="00F63A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094F26-D073-49FC-B801-5503F0326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983F88"/>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983F88"/>
    <w:pPr>
      <w:tabs>
        <w:tab w:val="center" w:pos="4819"/>
        <w:tab w:val="right" w:pos="9638"/>
      </w:tabs>
    </w:pPr>
  </w:style>
  <w:style w:type="character" w:customStyle="1" w:styleId="AntratsDiagrama">
    <w:name w:val="Antraštės Diagrama"/>
    <w:basedOn w:val="Numatytasispastraiposriftas"/>
    <w:link w:val="Antrats"/>
    <w:uiPriority w:val="99"/>
    <w:rsid w:val="00983F88"/>
  </w:style>
  <w:style w:type="paragraph" w:styleId="Porat">
    <w:name w:val="footer"/>
    <w:basedOn w:val="prastasis"/>
    <w:link w:val="PoratDiagrama"/>
    <w:uiPriority w:val="99"/>
    <w:unhideWhenUsed/>
    <w:rsid w:val="00983F88"/>
    <w:pPr>
      <w:tabs>
        <w:tab w:val="center" w:pos="4819"/>
        <w:tab w:val="right" w:pos="9638"/>
      </w:tabs>
    </w:pPr>
  </w:style>
  <w:style w:type="character" w:customStyle="1" w:styleId="PoratDiagrama">
    <w:name w:val="Poraštė Diagrama"/>
    <w:basedOn w:val="Numatytasispastraiposriftas"/>
    <w:link w:val="Porat"/>
    <w:uiPriority w:val="99"/>
    <w:rsid w:val="00983F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3156</Words>
  <Characters>1800</Characters>
  <Application>Microsoft Office Word</Application>
  <DocSecurity>0</DocSecurity>
  <Lines>15</Lines>
  <Paragraphs>9</Paragraphs>
  <ScaleCrop>false</ScaleCrop>
  <Company/>
  <LinksUpToDate>false</LinksUpToDate>
  <CharactersWithSpaces>4947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VV</dc:creator>
  <cp:keywords/>
  <dc:description/>
  <cp:lastModifiedBy>VV</cp:lastModifiedBy>
  <cp:revision>1</cp:revision>
  <dcterms:created xsi:type="dcterms:W3CDTF">2023-02-22T13:05:00Z</dcterms:created>
  <dcterms:modified xsi:type="dcterms:W3CDTF">2023-02-22T13:06:00Z</dcterms:modified>
</cp:coreProperties>
</file>