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37219617"/>
    <w:p w14:paraId="066C5D16" w14:textId="77777777" w:rsidR="00451D77" w:rsidRPr="00C34699" w:rsidRDefault="00451D77" w:rsidP="003C0168">
      <w:pPr>
        <w:suppressAutoHyphens/>
        <w:overflowPunct w:val="0"/>
        <w:autoSpaceDE w:val="0"/>
        <w:spacing w:after="0" w:line="240" w:lineRule="auto"/>
        <w:jc w:val="center"/>
        <w:rPr>
          <w:rFonts w:ascii="Times New Roman" w:eastAsia="Times New Roman" w:hAnsi="Times New Roman" w:cs="Times New Roman"/>
          <w:kern w:val="0"/>
          <w:sz w:val="20"/>
          <w:szCs w:val="20"/>
          <w:lang w:eastAsia="ar-SA"/>
          <w14:ligatures w14:val="none"/>
        </w:rPr>
      </w:pPr>
      <w:r w:rsidRPr="00C34699">
        <w:rPr>
          <w:rFonts w:ascii="Times New Roman" w:eastAsia="Times New Roman" w:hAnsi="Times New Roman" w:cs="Times New Roman"/>
          <w:kern w:val="0"/>
          <w:sz w:val="20"/>
          <w:szCs w:val="20"/>
          <w:lang w:eastAsia="ar-SA"/>
          <w14:ligatures w14:val="none"/>
        </w:rPr>
        <w:object w:dxaOrig="765" w:dyaOrig="900" w14:anchorId="367D77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5pt" o:ole="" filled="t">
            <v:fill color2="black"/>
            <v:imagedata r:id="rId7" o:title=""/>
          </v:shape>
          <o:OLEObject Type="Embed" ProgID="Word.Picture.8" ShapeID="_x0000_i1025" DrawAspect="Content" ObjectID="_1788175517" r:id="rId8"/>
        </w:object>
      </w:r>
    </w:p>
    <w:p w14:paraId="063BDBE1" w14:textId="77777777" w:rsidR="00451D77" w:rsidRPr="00C34699" w:rsidRDefault="00451D77" w:rsidP="003C0168">
      <w:pPr>
        <w:suppressAutoHyphens/>
        <w:overflowPunct w:val="0"/>
        <w:autoSpaceDE w:val="0"/>
        <w:spacing w:after="0" w:line="240" w:lineRule="auto"/>
        <w:jc w:val="center"/>
        <w:rPr>
          <w:rFonts w:ascii="Times New Roman" w:eastAsia="Times New Roman" w:hAnsi="Times New Roman" w:cs="Times New Roman"/>
          <w:kern w:val="0"/>
          <w:sz w:val="20"/>
          <w:szCs w:val="20"/>
          <w:lang w:eastAsia="ar-SA"/>
          <w14:ligatures w14:val="none"/>
        </w:rPr>
      </w:pPr>
      <w:r w:rsidRPr="00C34699">
        <w:rPr>
          <w:rFonts w:ascii="Times New Roman" w:eastAsia="Times New Roman" w:hAnsi="Times New Roman" w:cs="Times New Roman"/>
          <w:kern w:val="0"/>
          <w:sz w:val="20"/>
          <w:szCs w:val="20"/>
          <w:lang w:eastAsia="ar-SA"/>
          <w14:ligatures w14:val="none"/>
        </w:rPr>
        <w:tab/>
      </w:r>
      <w:r w:rsidRPr="00C34699">
        <w:rPr>
          <w:rFonts w:ascii="Times New Roman" w:eastAsia="Times New Roman" w:hAnsi="Times New Roman" w:cs="Times New Roman"/>
          <w:kern w:val="0"/>
          <w:sz w:val="20"/>
          <w:szCs w:val="20"/>
          <w:lang w:eastAsia="ar-SA"/>
          <w14:ligatures w14:val="none"/>
        </w:rPr>
        <w:tab/>
      </w:r>
    </w:p>
    <w:p w14:paraId="416EF3C5" w14:textId="77777777" w:rsidR="00451D77" w:rsidRPr="00C34699" w:rsidRDefault="00451D77" w:rsidP="003C0168">
      <w:pPr>
        <w:suppressAutoHyphens/>
        <w:spacing w:after="0" w:line="240" w:lineRule="auto"/>
        <w:jc w:val="center"/>
        <w:rPr>
          <w:rFonts w:ascii="Times New Roman" w:eastAsia="Times New Roman" w:hAnsi="Times New Roman" w:cs="Times New Roman"/>
          <w:b/>
          <w:kern w:val="0"/>
          <w:sz w:val="24"/>
          <w:szCs w:val="20"/>
          <w:lang w:val="lt-LT" w:eastAsia="ar-SA"/>
          <w14:ligatures w14:val="none"/>
        </w:rPr>
      </w:pPr>
      <w:r w:rsidRPr="00C34699">
        <w:rPr>
          <w:rFonts w:ascii="Times New Roman" w:eastAsia="Times New Roman" w:hAnsi="Times New Roman" w:cs="Times New Roman"/>
          <w:b/>
          <w:kern w:val="0"/>
          <w:sz w:val="24"/>
          <w:szCs w:val="20"/>
          <w:lang w:val="lt-LT" w:eastAsia="ar-SA"/>
          <w14:ligatures w14:val="none"/>
        </w:rPr>
        <w:t>KĖDAINIŲ RAJONO SAVIVALDYBĖS ADMINISTRACIJOS DIREKTORIUS</w:t>
      </w:r>
    </w:p>
    <w:p w14:paraId="588AACC6" w14:textId="77777777" w:rsidR="00451D77" w:rsidRPr="00C34699" w:rsidRDefault="00451D77" w:rsidP="003C0168">
      <w:pPr>
        <w:suppressAutoHyphens/>
        <w:overflowPunct w:val="0"/>
        <w:autoSpaceDE w:val="0"/>
        <w:spacing w:after="0" w:line="240" w:lineRule="auto"/>
        <w:jc w:val="center"/>
        <w:rPr>
          <w:rFonts w:ascii="Times New Roman" w:eastAsia="Times New Roman" w:hAnsi="Times New Roman" w:cs="Times New Roman"/>
          <w:b/>
          <w:kern w:val="0"/>
          <w:sz w:val="24"/>
          <w:szCs w:val="24"/>
          <w:lang w:eastAsia="ar-SA"/>
          <w14:ligatures w14:val="none"/>
        </w:rPr>
      </w:pPr>
    </w:p>
    <w:p w14:paraId="5B130A76" w14:textId="77777777" w:rsidR="00451D77" w:rsidRPr="00C34699" w:rsidRDefault="00451D77" w:rsidP="003C0168">
      <w:pPr>
        <w:suppressAutoHyphens/>
        <w:overflowPunct w:val="0"/>
        <w:autoSpaceDE w:val="0"/>
        <w:spacing w:after="0" w:line="240" w:lineRule="auto"/>
        <w:jc w:val="center"/>
        <w:rPr>
          <w:rFonts w:ascii="Times New Roman" w:eastAsia="Times New Roman" w:hAnsi="Times New Roman" w:cs="Times New Roman"/>
          <w:b/>
          <w:kern w:val="0"/>
          <w:sz w:val="24"/>
          <w:szCs w:val="24"/>
          <w:lang w:eastAsia="ar-SA"/>
          <w14:ligatures w14:val="none"/>
        </w:rPr>
      </w:pPr>
    </w:p>
    <w:p w14:paraId="0485253E" w14:textId="77777777" w:rsidR="00451D77" w:rsidRPr="00C34699" w:rsidRDefault="00451D77" w:rsidP="003C0168">
      <w:pPr>
        <w:widowControl w:val="0"/>
        <w:autoSpaceDE w:val="0"/>
        <w:autoSpaceDN w:val="0"/>
        <w:adjustRightInd w:val="0"/>
        <w:spacing w:after="0" w:line="240" w:lineRule="auto"/>
        <w:ind w:right="-1"/>
        <w:jc w:val="center"/>
        <w:rPr>
          <w:rFonts w:ascii="Times New Roman" w:eastAsia="Times New Roman" w:hAnsi="Times New Roman" w:cs="Times New Roman"/>
          <w:b/>
          <w:bCs/>
          <w:kern w:val="0"/>
          <w:sz w:val="24"/>
          <w:szCs w:val="24"/>
          <w:lang w:val="lt-LT" w:eastAsia="lt-LT" w:bidi="he-IL"/>
          <w14:ligatures w14:val="none"/>
        </w:rPr>
      </w:pPr>
      <w:r w:rsidRPr="00C34699">
        <w:rPr>
          <w:rFonts w:ascii="Times New Roman" w:eastAsia="Times New Roman" w:hAnsi="Times New Roman" w:cs="Times New Roman"/>
          <w:b/>
          <w:bCs/>
          <w:kern w:val="0"/>
          <w:sz w:val="24"/>
          <w:szCs w:val="24"/>
          <w:lang w:val="lt-LT" w:eastAsia="lt-LT" w:bidi="he-IL"/>
          <w14:ligatures w14:val="none"/>
        </w:rPr>
        <w:t>ĮSAKYMAS</w:t>
      </w:r>
    </w:p>
    <w:p w14:paraId="02F25CDF" w14:textId="77777777" w:rsidR="00451D77" w:rsidRPr="00012E7D" w:rsidRDefault="00451D77" w:rsidP="003C0168">
      <w:pPr>
        <w:suppressAutoHyphens/>
        <w:overflowPunct w:val="0"/>
        <w:autoSpaceDE w:val="0"/>
        <w:spacing w:after="0" w:line="240" w:lineRule="auto"/>
        <w:jc w:val="center"/>
        <w:rPr>
          <w:rFonts w:ascii="Times New Roman" w:eastAsia="Times New Roman" w:hAnsi="Times New Roman" w:cs="Times New Roman"/>
          <w:b/>
          <w:bCs/>
          <w:color w:val="000000" w:themeColor="text1"/>
          <w:kern w:val="0"/>
          <w:sz w:val="24"/>
          <w:szCs w:val="24"/>
          <w:lang w:val="lt-LT" w:eastAsia="ar-SA"/>
          <w14:ligatures w14:val="none"/>
        </w:rPr>
      </w:pPr>
      <w:bookmarkStart w:id="1" w:name="_Hlk170981981"/>
      <w:r w:rsidRPr="00012E7D">
        <w:rPr>
          <w:rFonts w:ascii="Times New Roman" w:eastAsia="Times New Roman" w:hAnsi="Times New Roman" w:cs="Times New Roman"/>
          <w:b/>
          <w:color w:val="000000" w:themeColor="text1"/>
          <w:kern w:val="0"/>
          <w:sz w:val="24"/>
          <w:szCs w:val="24"/>
          <w:lang w:val="lt-LT" w:eastAsia="lt-LT"/>
          <w14:ligatures w14:val="none"/>
        </w:rPr>
        <w:t xml:space="preserve">DĖL KĖDAINIŲ RAJONO SAVIVALDYBĖS ADMINISTRACIJOS </w:t>
      </w:r>
      <w:r w:rsidRPr="00012E7D">
        <w:rPr>
          <w:rFonts w:ascii="Times New Roman" w:eastAsia="Times New Roman" w:hAnsi="Times New Roman" w:cs="Times New Roman"/>
          <w:b/>
          <w:bCs/>
          <w:color w:val="000000" w:themeColor="text1"/>
          <w:kern w:val="0"/>
          <w:sz w:val="24"/>
          <w:szCs w:val="24"/>
          <w:lang w:val="lt-LT"/>
          <w14:ligatures w14:val="none"/>
        </w:rPr>
        <w:t>PAREIG</w:t>
      </w:r>
      <w:r>
        <w:rPr>
          <w:rFonts w:ascii="Times New Roman" w:eastAsia="Times New Roman" w:hAnsi="Times New Roman" w:cs="Times New Roman"/>
          <w:b/>
          <w:bCs/>
          <w:color w:val="000000" w:themeColor="text1"/>
          <w:kern w:val="0"/>
          <w:sz w:val="24"/>
          <w:szCs w:val="24"/>
          <w:lang w:val="lt-LT"/>
          <w14:ligatures w14:val="none"/>
        </w:rPr>
        <w:t>YBI</w:t>
      </w:r>
      <w:r w:rsidRPr="00012E7D">
        <w:rPr>
          <w:rFonts w:ascii="Times New Roman" w:eastAsia="Times New Roman" w:hAnsi="Times New Roman" w:cs="Times New Roman"/>
          <w:b/>
          <w:bCs/>
          <w:color w:val="000000" w:themeColor="text1"/>
          <w:kern w:val="0"/>
          <w:sz w:val="24"/>
          <w:szCs w:val="24"/>
          <w:lang w:val="lt-LT"/>
          <w14:ligatures w14:val="none"/>
        </w:rPr>
        <w:t xml:space="preserve">Ų, KURIAS EINANTYS ASMENYS PRIVALO DEKLARUOTI PRIVAČIUS INTERESUS, SĄRAŠŲ PATVIRTINIMO </w:t>
      </w:r>
    </w:p>
    <w:bookmarkEnd w:id="1"/>
    <w:p w14:paraId="26E183F8" w14:textId="77777777" w:rsidR="00451D77" w:rsidRDefault="00451D77" w:rsidP="003C0168">
      <w:pPr>
        <w:suppressAutoHyphens/>
        <w:overflowPunct w:val="0"/>
        <w:autoSpaceDE w:val="0"/>
        <w:spacing w:after="0" w:line="240" w:lineRule="auto"/>
        <w:jc w:val="center"/>
        <w:rPr>
          <w:rFonts w:ascii="Times New Roman" w:eastAsia="Times New Roman" w:hAnsi="Times New Roman" w:cs="Times New Roman"/>
          <w:kern w:val="0"/>
          <w:sz w:val="24"/>
          <w:szCs w:val="24"/>
          <w:lang w:val="lt-LT" w:eastAsia="ar-SA"/>
          <w14:ligatures w14:val="none"/>
        </w:rPr>
      </w:pPr>
    </w:p>
    <w:p w14:paraId="34909A56" w14:textId="4319A036" w:rsidR="00451D77" w:rsidRPr="00C34699" w:rsidRDefault="00451D77" w:rsidP="003C0168">
      <w:pPr>
        <w:suppressAutoHyphens/>
        <w:overflowPunct w:val="0"/>
        <w:autoSpaceDE w:val="0"/>
        <w:spacing w:after="0" w:line="240" w:lineRule="auto"/>
        <w:jc w:val="center"/>
        <w:rPr>
          <w:rFonts w:ascii="Times New Roman" w:eastAsia="Times New Roman" w:hAnsi="Times New Roman" w:cs="Times New Roman"/>
          <w:kern w:val="0"/>
          <w:sz w:val="24"/>
          <w:szCs w:val="24"/>
          <w:lang w:val="lt-LT" w:eastAsia="ar-SA"/>
          <w14:ligatures w14:val="none"/>
        </w:rPr>
      </w:pPr>
      <w:r w:rsidRPr="00C34699">
        <w:rPr>
          <w:rFonts w:ascii="Times New Roman" w:eastAsia="Times New Roman" w:hAnsi="Times New Roman" w:cs="Times New Roman"/>
          <w:kern w:val="0"/>
          <w:sz w:val="24"/>
          <w:szCs w:val="24"/>
          <w:lang w:val="lt-LT" w:eastAsia="ar-SA"/>
          <w14:ligatures w14:val="none"/>
        </w:rPr>
        <w:t>202</w:t>
      </w:r>
      <w:r w:rsidR="005D7DB1">
        <w:rPr>
          <w:rFonts w:ascii="Times New Roman" w:eastAsia="Times New Roman" w:hAnsi="Times New Roman" w:cs="Times New Roman"/>
          <w:kern w:val="0"/>
          <w:sz w:val="24"/>
          <w:szCs w:val="24"/>
          <w:lang w:val="lt-LT" w:eastAsia="ar-SA"/>
          <w14:ligatures w14:val="none"/>
        </w:rPr>
        <w:t xml:space="preserve">4 </w:t>
      </w:r>
      <w:r w:rsidRPr="00C34699">
        <w:rPr>
          <w:rFonts w:ascii="Times New Roman" w:eastAsia="Times New Roman" w:hAnsi="Times New Roman" w:cs="Times New Roman"/>
          <w:kern w:val="0"/>
          <w:sz w:val="24"/>
          <w:szCs w:val="24"/>
          <w:lang w:val="lt-LT" w:eastAsia="ar-SA"/>
          <w14:ligatures w14:val="none"/>
        </w:rPr>
        <w:t>m.</w:t>
      </w:r>
      <w:r w:rsidR="005D7DB1">
        <w:rPr>
          <w:rFonts w:ascii="Times New Roman" w:eastAsia="Times New Roman" w:hAnsi="Times New Roman" w:cs="Times New Roman"/>
          <w:kern w:val="0"/>
          <w:sz w:val="24"/>
          <w:szCs w:val="24"/>
          <w:lang w:val="lt-LT" w:eastAsia="ar-SA"/>
          <w14:ligatures w14:val="none"/>
        </w:rPr>
        <w:t xml:space="preserve"> </w:t>
      </w:r>
      <w:r w:rsidR="0054664F">
        <w:rPr>
          <w:rFonts w:ascii="Times New Roman" w:eastAsia="Times New Roman" w:hAnsi="Times New Roman" w:cs="Times New Roman"/>
          <w:kern w:val="0"/>
          <w:sz w:val="24"/>
          <w:szCs w:val="24"/>
          <w:lang w:val="lt-LT" w:eastAsia="ar-SA"/>
          <w14:ligatures w14:val="none"/>
        </w:rPr>
        <w:t>liepos 15</w:t>
      </w:r>
      <w:r w:rsidRPr="00C34699">
        <w:rPr>
          <w:rFonts w:ascii="Times New Roman" w:eastAsia="Times New Roman" w:hAnsi="Times New Roman" w:cs="Times New Roman"/>
          <w:kern w:val="0"/>
          <w:sz w:val="24"/>
          <w:szCs w:val="24"/>
          <w:lang w:val="lt-LT" w:eastAsia="ar-SA"/>
          <w14:ligatures w14:val="none"/>
        </w:rPr>
        <w:t xml:space="preserve"> d.  Nr. AD-1-</w:t>
      </w:r>
      <w:r w:rsidR="0054664F">
        <w:rPr>
          <w:rFonts w:ascii="Times New Roman" w:eastAsia="Times New Roman" w:hAnsi="Times New Roman" w:cs="Times New Roman"/>
          <w:kern w:val="0"/>
          <w:sz w:val="24"/>
          <w:szCs w:val="24"/>
          <w:lang w:val="lt-LT" w:eastAsia="ar-SA"/>
          <w14:ligatures w14:val="none"/>
        </w:rPr>
        <w:t>633</w:t>
      </w:r>
    </w:p>
    <w:p w14:paraId="3250CEB3" w14:textId="21A5F050" w:rsidR="00451D77" w:rsidRDefault="00451D77" w:rsidP="0088464B">
      <w:pPr>
        <w:suppressAutoHyphens/>
        <w:overflowPunct w:val="0"/>
        <w:autoSpaceDE w:val="0"/>
        <w:spacing w:after="0" w:line="240" w:lineRule="auto"/>
        <w:jc w:val="center"/>
        <w:rPr>
          <w:rFonts w:ascii="Times New Roman" w:eastAsia="Times New Roman" w:hAnsi="Times New Roman" w:cs="Times New Roman"/>
          <w:kern w:val="0"/>
          <w:sz w:val="24"/>
          <w:szCs w:val="24"/>
          <w:lang w:val="lt-LT" w:eastAsia="ar-SA"/>
          <w14:ligatures w14:val="none"/>
        </w:rPr>
      </w:pPr>
      <w:r w:rsidRPr="00C34699">
        <w:rPr>
          <w:rFonts w:ascii="Times New Roman" w:eastAsia="Times New Roman" w:hAnsi="Times New Roman" w:cs="Times New Roman"/>
          <w:kern w:val="0"/>
          <w:sz w:val="24"/>
          <w:szCs w:val="24"/>
          <w:lang w:val="lt-LT" w:eastAsia="ar-SA"/>
          <w14:ligatures w14:val="none"/>
        </w:rPr>
        <w:t>Kėdainiai</w:t>
      </w:r>
    </w:p>
    <w:p w14:paraId="61167514" w14:textId="77777777" w:rsidR="00451D77" w:rsidRPr="000320A8" w:rsidRDefault="00451D77" w:rsidP="003C0168">
      <w:pPr>
        <w:suppressAutoHyphens/>
        <w:overflowPunct w:val="0"/>
        <w:autoSpaceDE w:val="0"/>
        <w:spacing w:after="0" w:line="240" w:lineRule="auto"/>
        <w:rPr>
          <w:rFonts w:ascii="Times New Roman" w:eastAsia="Times New Roman" w:hAnsi="Times New Roman" w:cs="Times New Roman"/>
          <w:kern w:val="0"/>
          <w:sz w:val="24"/>
          <w:szCs w:val="24"/>
          <w:lang w:val="lt-LT" w:eastAsia="ar-SA"/>
          <w14:ligatures w14:val="none"/>
        </w:rPr>
      </w:pPr>
    </w:p>
    <w:bookmarkEnd w:id="0"/>
    <w:p w14:paraId="3596681E" w14:textId="29E31B81" w:rsidR="00451D77" w:rsidRPr="00142932" w:rsidRDefault="00451D77" w:rsidP="003C0168">
      <w:pPr>
        <w:spacing w:after="0" w:line="240" w:lineRule="auto"/>
        <w:ind w:firstLine="1080"/>
        <w:jc w:val="both"/>
        <w:rPr>
          <w:rFonts w:ascii="Times New Roman" w:hAnsi="Times New Roman" w:cs="Times New Roman"/>
          <w:sz w:val="24"/>
          <w:szCs w:val="24"/>
          <w:lang w:val="lt-LT"/>
        </w:rPr>
      </w:pPr>
      <w:r w:rsidRPr="00142932">
        <w:rPr>
          <w:rFonts w:ascii="Times New Roman" w:eastAsia="Times New Roman" w:hAnsi="Times New Roman" w:cs="Times New Roman"/>
          <w:color w:val="000000"/>
          <w:kern w:val="0"/>
          <w:sz w:val="24"/>
          <w:szCs w:val="24"/>
          <w:lang w:val="lt-LT"/>
          <w14:ligatures w14:val="none"/>
        </w:rPr>
        <w:t xml:space="preserve">Vadovaudamasis Lietuvos Respublikos vietos savivaldos </w:t>
      </w:r>
      <w:r w:rsidRPr="00142932">
        <w:rPr>
          <w:rFonts w:ascii="Times New Roman" w:eastAsia="Times New Roman" w:hAnsi="Times New Roman" w:cs="Times New Roman"/>
          <w:kern w:val="0"/>
          <w:sz w:val="24"/>
          <w:szCs w:val="24"/>
          <w:lang w:val="lt-LT"/>
          <w14:ligatures w14:val="none"/>
        </w:rPr>
        <w:t xml:space="preserve">34 straipsnio 6 dalies 2 punktu,  </w:t>
      </w:r>
      <w:r w:rsidRPr="00142932">
        <w:rPr>
          <w:rFonts w:ascii="Times New Roman" w:eastAsia="Times New Roman" w:hAnsi="Times New Roman" w:cs="Times New Roman"/>
          <w:color w:val="000000"/>
          <w:kern w:val="0"/>
          <w:sz w:val="24"/>
          <w:szCs w:val="24"/>
          <w:lang w:val="lt-LT"/>
          <w14:ligatures w14:val="none"/>
        </w:rPr>
        <w:t>Lietuvos Respublikos viešųjų ir privačių interesų derinimo valstybinėje tarnyboje įstatymo 2 straipsnio 5 dalies 3</w:t>
      </w:r>
      <w:r>
        <w:rPr>
          <w:rFonts w:ascii="Times New Roman" w:eastAsia="Times New Roman" w:hAnsi="Times New Roman" w:cs="Times New Roman"/>
          <w:color w:val="000000"/>
          <w:kern w:val="0"/>
          <w:sz w:val="24"/>
          <w:szCs w:val="24"/>
          <w:lang w:val="lt-LT"/>
          <w14:ligatures w14:val="none"/>
        </w:rPr>
        <w:t xml:space="preserve"> punktu</w:t>
      </w:r>
      <w:r w:rsidRPr="00142932">
        <w:rPr>
          <w:rFonts w:ascii="Times New Roman" w:eastAsia="Times New Roman" w:hAnsi="Times New Roman" w:cs="Times New Roman"/>
          <w:color w:val="000000"/>
          <w:kern w:val="0"/>
          <w:sz w:val="24"/>
          <w:szCs w:val="24"/>
          <w:lang w:val="lt-LT"/>
          <w14:ligatures w14:val="none"/>
        </w:rPr>
        <w:t xml:space="preserve"> ir </w:t>
      </w:r>
      <w:r w:rsidRPr="004E14E7">
        <w:rPr>
          <w:rFonts w:ascii="Times New Roman" w:eastAsia="Times New Roman" w:hAnsi="Times New Roman" w:cs="Times New Roman"/>
          <w:color w:val="000000"/>
          <w:kern w:val="0"/>
          <w:sz w:val="24"/>
          <w:szCs w:val="24"/>
          <w:lang w:val="lt-LT"/>
          <w14:ligatures w14:val="none"/>
        </w:rPr>
        <w:t>11 punktu</w:t>
      </w:r>
      <w:r w:rsidRPr="00142932">
        <w:rPr>
          <w:rFonts w:ascii="Times New Roman" w:eastAsia="Times New Roman" w:hAnsi="Times New Roman" w:cs="Times New Roman"/>
          <w:color w:val="000000"/>
          <w:kern w:val="0"/>
          <w:sz w:val="24"/>
          <w:szCs w:val="24"/>
          <w:lang w:val="lt-LT"/>
          <w14:ligatures w14:val="none"/>
        </w:rPr>
        <w:t xml:space="preserve">, 4 straipsnio 3 dalies 8 </w:t>
      </w:r>
      <w:r>
        <w:rPr>
          <w:rFonts w:ascii="Times New Roman" w:eastAsia="Times New Roman" w:hAnsi="Times New Roman" w:cs="Times New Roman"/>
          <w:color w:val="000000"/>
          <w:kern w:val="0"/>
          <w:sz w:val="24"/>
          <w:szCs w:val="24"/>
          <w:lang w:val="lt-LT"/>
          <w14:ligatures w14:val="none"/>
        </w:rPr>
        <w:t xml:space="preserve">punktu ir 11 </w:t>
      </w:r>
      <w:r w:rsidRPr="00142932">
        <w:rPr>
          <w:rFonts w:ascii="Times New Roman" w:eastAsia="Times New Roman" w:hAnsi="Times New Roman" w:cs="Times New Roman"/>
          <w:color w:val="000000"/>
          <w:kern w:val="0"/>
          <w:sz w:val="24"/>
          <w:szCs w:val="24"/>
          <w:lang w:val="lt-LT"/>
          <w14:ligatures w14:val="none"/>
        </w:rPr>
        <w:t>punkt</w:t>
      </w:r>
      <w:r>
        <w:rPr>
          <w:rFonts w:ascii="Times New Roman" w:eastAsia="Times New Roman" w:hAnsi="Times New Roman" w:cs="Times New Roman"/>
          <w:color w:val="000000"/>
          <w:kern w:val="0"/>
          <w:sz w:val="24"/>
          <w:szCs w:val="24"/>
          <w:lang w:val="lt-LT"/>
          <w14:ligatures w14:val="none"/>
        </w:rPr>
        <w:t>u</w:t>
      </w:r>
      <w:r w:rsidRPr="00142932">
        <w:rPr>
          <w:rFonts w:ascii="Times New Roman" w:eastAsia="Times New Roman" w:hAnsi="Times New Roman" w:cs="Times New Roman"/>
          <w:color w:val="000000"/>
          <w:kern w:val="0"/>
          <w:sz w:val="24"/>
          <w:szCs w:val="24"/>
          <w:lang w:val="lt-LT"/>
          <w14:ligatures w14:val="none"/>
        </w:rPr>
        <w:t>, 22 straipsnio 2 dalimi</w:t>
      </w:r>
      <w:r w:rsidRPr="00142932">
        <w:rPr>
          <w:rFonts w:ascii="Times New Roman" w:hAnsi="Times New Roman" w:cs="Times New Roman"/>
          <w:sz w:val="24"/>
          <w:szCs w:val="24"/>
          <w:lang w:val="lt-LT"/>
        </w:rPr>
        <w:t>,  atsižvelgdamas į Rekomendacijų dėl Lietuvos Respublikos viešųjų ir privačių interesų derinimo įstatymo laikymosi kontrolės ir priežiūros, patvirtintų Vyriausiosios tarnybinės etikos komisijos  2021-11-24  sprendimu Nr. KS-332 ,,</w:t>
      </w:r>
      <w:r w:rsidR="00CF3AED">
        <w:rPr>
          <w:rFonts w:ascii="Times New Roman" w:hAnsi="Times New Roman" w:cs="Times New Roman"/>
          <w:sz w:val="24"/>
          <w:szCs w:val="24"/>
          <w:lang w:val="lt-LT"/>
        </w:rPr>
        <w:t xml:space="preserve">Dėl Rekomendacijų </w:t>
      </w:r>
      <w:r w:rsidR="0088464B">
        <w:rPr>
          <w:rFonts w:ascii="Times New Roman" w:hAnsi="Times New Roman" w:cs="Times New Roman"/>
          <w:sz w:val="24"/>
          <w:szCs w:val="24"/>
          <w:lang w:val="lt-LT"/>
        </w:rPr>
        <w:t>d</w:t>
      </w:r>
      <w:r w:rsidRPr="00142932">
        <w:rPr>
          <w:rFonts w:ascii="Times New Roman" w:hAnsi="Times New Roman" w:cs="Times New Roman"/>
          <w:sz w:val="24"/>
          <w:szCs w:val="24"/>
          <w:lang w:val="lt-LT"/>
        </w:rPr>
        <w:t>ėl Lietuvos Respublikos viešųjų ir privačių interesų derinimo įstatymo laikymosi kontrolės  ir priežiūros patvirtinimo”  9.2 punktą:</w:t>
      </w:r>
      <w:r w:rsidRPr="00142932">
        <w:rPr>
          <w:rFonts w:ascii="Times New Roman" w:eastAsia="Times New Roman" w:hAnsi="Times New Roman" w:cs="Times New Roman"/>
          <w:color w:val="000000"/>
          <w:kern w:val="0"/>
          <w:sz w:val="24"/>
          <w:szCs w:val="24"/>
          <w:lang w:val="lt-LT"/>
          <w14:ligatures w14:val="none"/>
        </w:rPr>
        <w:t> </w:t>
      </w:r>
    </w:p>
    <w:p w14:paraId="6625174B" w14:textId="77777777" w:rsidR="00451D77" w:rsidRPr="00A344CD" w:rsidRDefault="00451D77" w:rsidP="003C0168">
      <w:pPr>
        <w:spacing w:after="0" w:line="240" w:lineRule="auto"/>
        <w:ind w:firstLine="1080"/>
        <w:jc w:val="both"/>
        <w:rPr>
          <w:rFonts w:ascii="Times New Roman" w:eastAsia="Times New Roman" w:hAnsi="Times New Roman" w:cs="Times New Roman"/>
          <w:color w:val="000000"/>
          <w:kern w:val="0"/>
          <w:sz w:val="24"/>
          <w:szCs w:val="24"/>
          <w:lang w:val="lt-LT"/>
          <w14:ligatures w14:val="none"/>
        </w:rPr>
      </w:pPr>
      <w:bookmarkStart w:id="2" w:name="part_2bd2973b46494fe6a5b0ed6980fd6385"/>
      <w:bookmarkEnd w:id="2"/>
      <w:r w:rsidRPr="00A344CD">
        <w:rPr>
          <w:rFonts w:ascii="Times New Roman" w:eastAsia="Times New Roman" w:hAnsi="Times New Roman" w:cs="Times New Roman"/>
          <w:color w:val="000000"/>
          <w:spacing w:val="60"/>
          <w:kern w:val="0"/>
          <w:sz w:val="24"/>
          <w:szCs w:val="24"/>
          <w:lang w:val="lt-LT"/>
          <w14:ligatures w14:val="none"/>
        </w:rPr>
        <w:t>1.Tvirtinu:</w:t>
      </w:r>
    </w:p>
    <w:p w14:paraId="37FB94A1" w14:textId="77777777" w:rsidR="00451D77" w:rsidRDefault="00451D77" w:rsidP="003C0168">
      <w:pPr>
        <w:spacing w:after="0" w:line="240" w:lineRule="auto"/>
        <w:ind w:firstLine="1080"/>
        <w:jc w:val="both"/>
        <w:rPr>
          <w:rFonts w:ascii="Times New Roman" w:eastAsia="Times New Roman" w:hAnsi="Times New Roman" w:cs="Times New Roman"/>
          <w:color w:val="000000"/>
          <w:kern w:val="0"/>
          <w:sz w:val="24"/>
          <w:szCs w:val="24"/>
          <w:lang w:val="lt-LT"/>
          <w14:ligatures w14:val="none"/>
        </w:rPr>
      </w:pPr>
      <w:bookmarkStart w:id="3" w:name="part_6bbef4c20be8425aa073f6dce93134c5"/>
      <w:bookmarkEnd w:id="3"/>
      <w:r w:rsidRPr="00A344CD">
        <w:rPr>
          <w:rFonts w:ascii="Times New Roman" w:eastAsia="Times New Roman" w:hAnsi="Times New Roman" w:cs="Times New Roman"/>
          <w:color w:val="000000"/>
          <w:kern w:val="0"/>
          <w:sz w:val="24"/>
          <w:szCs w:val="24"/>
          <w:lang w:val="lt-LT"/>
          <w14:ligatures w14:val="none"/>
        </w:rPr>
        <w:t xml:space="preserve">1.1. </w:t>
      </w:r>
      <w:r>
        <w:rPr>
          <w:rFonts w:ascii="Times New Roman" w:eastAsia="Times New Roman" w:hAnsi="Times New Roman" w:cs="Times New Roman"/>
          <w:color w:val="000000"/>
          <w:kern w:val="0"/>
          <w:sz w:val="24"/>
          <w:szCs w:val="24"/>
          <w:lang w:val="lt-LT"/>
          <w14:ligatures w14:val="none"/>
        </w:rPr>
        <w:t>K</w:t>
      </w:r>
      <w:r w:rsidRPr="005C29E2">
        <w:rPr>
          <w:rFonts w:ascii="Times New Roman" w:eastAsia="Times New Roman" w:hAnsi="Times New Roman" w:cs="Times New Roman"/>
          <w:color w:val="000000"/>
          <w:kern w:val="0"/>
          <w:sz w:val="24"/>
          <w:szCs w:val="24"/>
          <w:lang w:val="lt-LT"/>
          <w14:ligatures w14:val="none"/>
        </w:rPr>
        <w:t xml:space="preserve">ėdainių rajono savivaldybės administracijos  </w:t>
      </w:r>
      <w:r>
        <w:rPr>
          <w:rFonts w:ascii="Times New Roman" w:eastAsia="Times New Roman" w:hAnsi="Times New Roman" w:cs="Times New Roman"/>
          <w:color w:val="000000"/>
          <w:kern w:val="0"/>
          <w:sz w:val="24"/>
          <w:szCs w:val="24"/>
          <w:lang w:val="lt-LT"/>
          <w14:ligatures w14:val="none"/>
        </w:rPr>
        <w:t xml:space="preserve">pareigybių, </w:t>
      </w:r>
      <w:r w:rsidRPr="005C29E2">
        <w:rPr>
          <w:rFonts w:ascii="Times New Roman" w:eastAsia="Times New Roman" w:hAnsi="Times New Roman" w:cs="Times New Roman"/>
          <w:color w:val="000000"/>
          <w:kern w:val="0"/>
          <w:sz w:val="24"/>
          <w:szCs w:val="24"/>
          <w:lang w:val="lt-LT"/>
          <w14:ligatures w14:val="none"/>
        </w:rPr>
        <w:t xml:space="preserve"> kurias einantys asmenys privalo deklaruoti privačius interesus, sąraš</w:t>
      </w:r>
      <w:r>
        <w:rPr>
          <w:rFonts w:ascii="Times New Roman" w:eastAsia="Times New Roman" w:hAnsi="Times New Roman" w:cs="Times New Roman"/>
          <w:color w:val="000000"/>
          <w:kern w:val="0"/>
          <w:sz w:val="24"/>
          <w:szCs w:val="24"/>
          <w:lang w:val="lt-LT"/>
          <w14:ligatures w14:val="none"/>
        </w:rPr>
        <w:t>ą</w:t>
      </w:r>
      <w:r w:rsidRPr="005C29E2">
        <w:rPr>
          <w:rFonts w:ascii="Times New Roman" w:eastAsia="Times New Roman" w:hAnsi="Times New Roman" w:cs="Times New Roman"/>
          <w:color w:val="000000"/>
          <w:kern w:val="0"/>
          <w:sz w:val="24"/>
          <w:szCs w:val="24"/>
          <w:lang w:val="lt-LT"/>
          <w14:ligatures w14:val="none"/>
        </w:rPr>
        <w:t xml:space="preserve"> </w:t>
      </w:r>
      <w:r>
        <w:rPr>
          <w:rFonts w:ascii="Times New Roman" w:eastAsia="Times New Roman" w:hAnsi="Times New Roman" w:cs="Times New Roman"/>
          <w:color w:val="000000"/>
          <w:kern w:val="0"/>
          <w:sz w:val="24"/>
          <w:szCs w:val="24"/>
          <w:lang w:val="lt-LT"/>
          <w14:ligatures w14:val="none"/>
        </w:rPr>
        <w:t xml:space="preserve"> (1 priedas); </w:t>
      </w:r>
    </w:p>
    <w:p w14:paraId="4981AC0B" w14:textId="77777777" w:rsidR="00451D77" w:rsidRPr="00A344CD" w:rsidRDefault="00451D77" w:rsidP="003C0168">
      <w:pPr>
        <w:spacing w:after="0" w:line="240" w:lineRule="auto"/>
        <w:ind w:firstLine="1080"/>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lang w:val="lt-LT"/>
          <w14:ligatures w14:val="none"/>
        </w:rPr>
        <w:t xml:space="preserve">1.2. </w:t>
      </w:r>
      <w:r w:rsidRPr="005C29E2">
        <w:rPr>
          <w:rFonts w:ascii="Times New Roman" w:eastAsia="Times New Roman" w:hAnsi="Times New Roman" w:cs="Times New Roman"/>
          <w:color w:val="000000"/>
          <w:kern w:val="0"/>
          <w:sz w:val="24"/>
          <w:szCs w:val="24"/>
          <w:lang w:val="lt-LT"/>
          <w14:ligatures w14:val="none"/>
        </w:rPr>
        <w:t xml:space="preserve">Kėdainių rajono savivaldybės administracijos </w:t>
      </w:r>
      <w:r>
        <w:rPr>
          <w:rFonts w:ascii="Times New Roman" w:eastAsia="Times New Roman" w:hAnsi="Times New Roman" w:cs="Times New Roman"/>
          <w:color w:val="000000"/>
          <w:kern w:val="0"/>
          <w:sz w:val="24"/>
          <w:szCs w:val="24"/>
          <w:lang w:val="lt-LT"/>
          <w14:ligatures w14:val="none"/>
        </w:rPr>
        <w:t xml:space="preserve">pareigybių, </w:t>
      </w:r>
      <w:r w:rsidRPr="005C29E2">
        <w:rPr>
          <w:rFonts w:ascii="Times New Roman" w:eastAsia="Times New Roman" w:hAnsi="Times New Roman" w:cs="Times New Roman"/>
          <w:color w:val="000000"/>
          <w:kern w:val="0"/>
          <w:sz w:val="24"/>
          <w:szCs w:val="24"/>
          <w:lang w:val="lt-LT"/>
          <w14:ligatures w14:val="none"/>
        </w:rPr>
        <w:t>kurias einantys asmenys, administracijos direktoriaus sprendimu, privalo deklaruoti privačius interesus, sąraš</w:t>
      </w:r>
      <w:r>
        <w:rPr>
          <w:rFonts w:ascii="Times New Roman" w:eastAsia="Times New Roman" w:hAnsi="Times New Roman" w:cs="Times New Roman"/>
          <w:color w:val="000000"/>
          <w:kern w:val="0"/>
          <w:sz w:val="24"/>
          <w:szCs w:val="24"/>
          <w:lang w:val="lt-LT"/>
          <w14:ligatures w14:val="none"/>
        </w:rPr>
        <w:t>ą (2 priedas).</w:t>
      </w:r>
    </w:p>
    <w:p w14:paraId="4CB63BCB" w14:textId="213B492C" w:rsidR="005D7DB1" w:rsidRDefault="005D7DB1" w:rsidP="00D3421D">
      <w:pPr>
        <w:suppressAutoHyphens/>
        <w:overflowPunct w:val="0"/>
        <w:autoSpaceDE w:val="0"/>
        <w:spacing w:after="0" w:line="240" w:lineRule="auto"/>
        <w:ind w:firstLine="720"/>
        <w:jc w:val="both"/>
        <w:rPr>
          <w:rFonts w:ascii="Times New Roman" w:eastAsia="Times New Roman" w:hAnsi="Times New Roman" w:cs="Times New Roman"/>
          <w:color w:val="000000"/>
          <w:kern w:val="0"/>
          <w:sz w:val="24"/>
          <w:szCs w:val="24"/>
          <w:lang w:val="lt-LT" w:eastAsia="ar-SA"/>
          <w14:ligatures w14:val="none"/>
        </w:rPr>
      </w:pPr>
      <w:bookmarkStart w:id="4" w:name="part_9cc1ae51b6dd4de58f50f66c70f7552f"/>
      <w:bookmarkStart w:id="5" w:name="part_9f3ce1f7cc1245d6a763d1ab4726110c"/>
      <w:bookmarkStart w:id="6" w:name="part_eec18189b74541fbbe116acf6df0ee11"/>
      <w:bookmarkEnd w:id="4"/>
      <w:bookmarkEnd w:id="5"/>
      <w:bookmarkEnd w:id="6"/>
      <w:r>
        <w:rPr>
          <w:rFonts w:ascii="Times New Roman" w:eastAsia="Times New Roman" w:hAnsi="Times New Roman" w:cs="Times New Roman"/>
          <w:color w:val="000000"/>
          <w:kern w:val="0"/>
          <w:sz w:val="24"/>
          <w:szCs w:val="24"/>
          <w:lang w:val="lt-LT"/>
          <w14:ligatures w14:val="none"/>
        </w:rPr>
        <w:t xml:space="preserve">       2. </w:t>
      </w:r>
      <w:r w:rsidRPr="00812369">
        <w:rPr>
          <w:rFonts w:ascii="Times New Roman" w:eastAsia="Times New Roman" w:hAnsi="Times New Roman" w:cs="Times New Roman"/>
          <w:color w:val="000000"/>
          <w:kern w:val="0"/>
          <w:sz w:val="24"/>
          <w:szCs w:val="24"/>
          <w:lang w:val="lt-LT" w:eastAsia="ar-SA"/>
          <w14:ligatures w14:val="none"/>
        </w:rPr>
        <w:t>P r i p a ž į s t u netekusiu galios Kėdainių rajono savivaldybės administracijos direktoriaus 202</w:t>
      </w:r>
      <w:r w:rsidR="00F86936">
        <w:rPr>
          <w:rFonts w:ascii="Times New Roman" w:eastAsia="Times New Roman" w:hAnsi="Times New Roman" w:cs="Times New Roman"/>
          <w:color w:val="000000"/>
          <w:kern w:val="0"/>
          <w:sz w:val="24"/>
          <w:szCs w:val="24"/>
          <w:lang w:val="lt-LT" w:eastAsia="ar-SA"/>
          <w14:ligatures w14:val="none"/>
        </w:rPr>
        <w:t>3</w:t>
      </w:r>
      <w:r w:rsidRPr="00812369">
        <w:rPr>
          <w:rFonts w:ascii="Times New Roman" w:eastAsia="Times New Roman" w:hAnsi="Times New Roman" w:cs="Times New Roman"/>
          <w:color w:val="000000"/>
          <w:kern w:val="0"/>
          <w:sz w:val="24"/>
          <w:szCs w:val="24"/>
          <w:lang w:val="lt-LT" w:eastAsia="ar-SA"/>
          <w14:ligatures w14:val="none"/>
        </w:rPr>
        <w:t xml:space="preserve"> m. </w:t>
      </w:r>
      <w:r w:rsidR="00FD4F42">
        <w:rPr>
          <w:rFonts w:ascii="Times New Roman" w:eastAsia="Times New Roman" w:hAnsi="Times New Roman" w:cs="Times New Roman"/>
          <w:color w:val="000000"/>
          <w:kern w:val="0"/>
          <w:sz w:val="24"/>
          <w:szCs w:val="24"/>
          <w:lang w:val="lt-LT" w:eastAsia="ar-SA"/>
          <w14:ligatures w14:val="none"/>
        </w:rPr>
        <w:t>rugpjūčio 2</w:t>
      </w:r>
      <w:r w:rsidRPr="00812369">
        <w:rPr>
          <w:rFonts w:ascii="Times New Roman" w:eastAsia="Times New Roman" w:hAnsi="Times New Roman" w:cs="Times New Roman"/>
          <w:color w:val="000000"/>
          <w:kern w:val="0"/>
          <w:sz w:val="24"/>
          <w:szCs w:val="24"/>
          <w:lang w:val="lt-LT" w:eastAsia="ar-SA"/>
          <w14:ligatures w14:val="none"/>
        </w:rPr>
        <w:t xml:space="preserve"> d. įsakymą Nr. AD-1-</w:t>
      </w:r>
      <w:r w:rsidR="00FD4F42">
        <w:rPr>
          <w:rFonts w:ascii="Times New Roman" w:eastAsia="Times New Roman" w:hAnsi="Times New Roman" w:cs="Times New Roman"/>
          <w:color w:val="000000"/>
          <w:kern w:val="0"/>
          <w:sz w:val="24"/>
          <w:szCs w:val="24"/>
          <w:lang w:val="lt-LT" w:eastAsia="ar-SA"/>
          <w14:ligatures w14:val="none"/>
        </w:rPr>
        <w:t>673</w:t>
      </w:r>
      <w:r w:rsidRPr="00812369">
        <w:rPr>
          <w:rFonts w:ascii="Times New Roman" w:eastAsia="Times New Roman" w:hAnsi="Times New Roman" w:cs="Times New Roman"/>
          <w:color w:val="000000"/>
          <w:kern w:val="0"/>
          <w:sz w:val="24"/>
          <w:szCs w:val="24"/>
          <w:lang w:val="lt-LT" w:eastAsia="ar-SA"/>
          <w14:ligatures w14:val="none"/>
        </w:rPr>
        <w:t xml:space="preserve"> „</w:t>
      </w:r>
      <w:r w:rsidR="00FD4F42">
        <w:rPr>
          <w:rFonts w:ascii="Times New Roman" w:eastAsia="Times New Roman" w:hAnsi="Times New Roman" w:cs="Times New Roman"/>
          <w:color w:val="000000"/>
          <w:kern w:val="0"/>
          <w:sz w:val="24"/>
          <w:szCs w:val="24"/>
          <w:lang w:val="lt-LT" w:eastAsia="ar-SA"/>
          <w14:ligatures w14:val="none"/>
        </w:rPr>
        <w:t>D</w:t>
      </w:r>
      <w:r w:rsidR="00FD4F42" w:rsidRPr="00FD4F42">
        <w:rPr>
          <w:rFonts w:ascii="Times New Roman" w:eastAsia="Times New Roman" w:hAnsi="Times New Roman" w:cs="Times New Roman"/>
          <w:color w:val="000000"/>
          <w:kern w:val="0"/>
          <w:sz w:val="24"/>
          <w:szCs w:val="24"/>
          <w:lang w:val="lt-LT" w:eastAsia="ar-SA"/>
          <w14:ligatures w14:val="none"/>
        </w:rPr>
        <w:t>ėl Kėdainių rajono savivaldybės administracijos pareigybių, kurias einantys asmenys privalo deklaruoti privačius interesus, sąrašų patvirtinimo</w:t>
      </w:r>
      <w:r w:rsidRPr="00812369">
        <w:rPr>
          <w:rFonts w:ascii="Times New Roman" w:eastAsia="Times New Roman" w:hAnsi="Times New Roman" w:cs="Times New Roman"/>
          <w:color w:val="000000"/>
          <w:kern w:val="0"/>
          <w:sz w:val="24"/>
          <w:szCs w:val="24"/>
          <w:lang w:val="lt-LT" w:eastAsia="ar-SA"/>
          <w14:ligatures w14:val="none"/>
        </w:rPr>
        <w:t>“</w:t>
      </w:r>
      <w:r w:rsidRPr="006364E4">
        <w:t xml:space="preserve"> </w:t>
      </w:r>
      <w:r w:rsidRPr="006364E4">
        <w:rPr>
          <w:rFonts w:ascii="Times New Roman" w:eastAsia="Times New Roman" w:hAnsi="Times New Roman" w:cs="Times New Roman"/>
          <w:color w:val="000000"/>
          <w:kern w:val="0"/>
          <w:sz w:val="24"/>
          <w:szCs w:val="24"/>
          <w:lang w:val="lt-LT" w:eastAsia="ar-SA"/>
          <w14:ligatures w14:val="none"/>
        </w:rPr>
        <w:t>su visais pakeitimais ir papildymais</w:t>
      </w:r>
      <w:r w:rsidRPr="00812369">
        <w:rPr>
          <w:rFonts w:ascii="Times New Roman" w:eastAsia="Times New Roman" w:hAnsi="Times New Roman" w:cs="Times New Roman"/>
          <w:color w:val="000000"/>
          <w:kern w:val="0"/>
          <w:sz w:val="24"/>
          <w:szCs w:val="24"/>
          <w:lang w:val="lt-LT" w:eastAsia="ar-SA"/>
          <w14:ligatures w14:val="none"/>
        </w:rPr>
        <w:t>.</w:t>
      </w:r>
    </w:p>
    <w:p w14:paraId="0EB20DBF" w14:textId="5219BB00" w:rsidR="00451D77" w:rsidRPr="00A344CD" w:rsidRDefault="00D3421D" w:rsidP="003C0168">
      <w:pPr>
        <w:spacing w:after="0" w:line="240" w:lineRule="auto"/>
        <w:ind w:firstLine="1080"/>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lang w:val="lt-LT"/>
          <w14:ligatures w14:val="none"/>
        </w:rPr>
        <w:t>3</w:t>
      </w:r>
      <w:r w:rsidR="00451D77" w:rsidRPr="00A344CD">
        <w:rPr>
          <w:rFonts w:ascii="Times New Roman" w:eastAsia="Times New Roman" w:hAnsi="Times New Roman" w:cs="Times New Roman"/>
          <w:color w:val="000000"/>
          <w:kern w:val="0"/>
          <w:sz w:val="24"/>
          <w:szCs w:val="24"/>
          <w:lang w:val="lt-LT"/>
          <w14:ligatures w14:val="none"/>
        </w:rPr>
        <w:t>. Į p a r e i g o j u:</w:t>
      </w:r>
    </w:p>
    <w:p w14:paraId="5FC61381" w14:textId="50DAD714" w:rsidR="00451D77" w:rsidRPr="00A344CD" w:rsidRDefault="00D3421D" w:rsidP="003C0168">
      <w:pPr>
        <w:spacing w:after="0" w:line="240" w:lineRule="auto"/>
        <w:ind w:firstLine="1080"/>
        <w:jc w:val="both"/>
        <w:rPr>
          <w:rFonts w:ascii="Times New Roman" w:eastAsia="Times New Roman" w:hAnsi="Times New Roman" w:cs="Times New Roman"/>
          <w:color w:val="000000"/>
          <w:kern w:val="0"/>
          <w:sz w:val="24"/>
          <w:szCs w:val="24"/>
          <w14:ligatures w14:val="none"/>
        </w:rPr>
      </w:pPr>
      <w:bookmarkStart w:id="7" w:name="part_5589ef4ef8e2400d8e5d22b7db4584d0"/>
      <w:bookmarkEnd w:id="7"/>
      <w:r>
        <w:rPr>
          <w:rFonts w:ascii="Times New Roman" w:eastAsia="Times New Roman" w:hAnsi="Times New Roman" w:cs="Times New Roman"/>
          <w:color w:val="000000"/>
          <w:kern w:val="0"/>
          <w:sz w:val="24"/>
          <w:szCs w:val="24"/>
          <w:lang w:val="lt-LT"/>
          <w14:ligatures w14:val="none"/>
        </w:rPr>
        <w:t>3</w:t>
      </w:r>
      <w:r w:rsidR="00451D77" w:rsidRPr="00A344CD">
        <w:rPr>
          <w:rFonts w:ascii="Times New Roman" w:eastAsia="Times New Roman" w:hAnsi="Times New Roman" w:cs="Times New Roman"/>
          <w:color w:val="000000"/>
          <w:kern w:val="0"/>
          <w:sz w:val="24"/>
          <w:szCs w:val="24"/>
          <w:lang w:val="lt-LT"/>
          <w14:ligatures w14:val="none"/>
        </w:rPr>
        <w:t>.1. Viešųjų pirkimų komisijos pirmininkus, prieš pradedant pirmąjį Viešojo pirkimo komisijos posėdį, įsitikinti, kad Viešojo pirkimo komisijos nariai ir ekspertai yra deklaravę privačius interesus;</w:t>
      </w:r>
    </w:p>
    <w:p w14:paraId="7E5FE50E" w14:textId="1ED66323" w:rsidR="00451D77" w:rsidRPr="0088464B" w:rsidRDefault="00D3421D" w:rsidP="0088464B">
      <w:pPr>
        <w:spacing w:after="0" w:line="240" w:lineRule="auto"/>
        <w:ind w:firstLine="1092"/>
        <w:jc w:val="both"/>
        <w:rPr>
          <w:rFonts w:ascii="Times New Roman" w:eastAsia="Times New Roman" w:hAnsi="Times New Roman" w:cs="Times New Roman"/>
          <w:color w:val="000000"/>
          <w:kern w:val="0"/>
          <w:sz w:val="24"/>
          <w:szCs w:val="24"/>
          <w14:ligatures w14:val="none"/>
        </w:rPr>
      </w:pPr>
      <w:bookmarkStart w:id="8" w:name="part_bc8f1a27a57d48f4b962525baf261f26"/>
      <w:bookmarkStart w:id="9" w:name="_Hlk137219610"/>
      <w:bookmarkEnd w:id="8"/>
      <w:r>
        <w:rPr>
          <w:rFonts w:ascii="Times New Roman" w:eastAsia="Times New Roman" w:hAnsi="Times New Roman" w:cs="Times New Roman"/>
          <w:color w:val="000000"/>
          <w:kern w:val="0"/>
          <w:sz w:val="24"/>
          <w:szCs w:val="24"/>
          <w:lang w:val="lt-LT"/>
          <w14:ligatures w14:val="none"/>
        </w:rPr>
        <w:t>3</w:t>
      </w:r>
      <w:r w:rsidR="00451D77" w:rsidRPr="00A344CD">
        <w:rPr>
          <w:rFonts w:ascii="Times New Roman" w:eastAsia="Times New Roman" w:hAnsi="Times New Roman" w:cs="Times New Roman"/>
          <w:color w:val="000000"/>
          <w:kern w:val="0"/>
          <w:sz w:val="24"/>
          <w:szCs w:val="24"/>
          <w:lang w:val="lt-LT"/>
          <w14:ligatures w14:val="none"/>
        </w:rPr>
        <w:t xml:space="preserve">.2. Savivaldybės administracijoje dirbančių asmenų, kurie eina pareigas, kurios įtrauktos į </w:t>
      </w:r>
      <w:r w:rsidR="00451D77">
        <w:rPr>
          <w:rFonts w:ascii="Times New Roman" w:eastAsia="Times New Roman" w:hAnsi="Times New Roman" w:cs="Times New Roman"/>
          <w:color w:val="000000"/>
          <w:kern w:val="0"/>
          <w:sz w:val="24"/>
          <w:szCs w:val="24"/>
          <w:lang w:val="lt-LT"/>
          <w14:ligatures w14:val="none"/>
        </w:rPr>
        <w:t>Kėdainių</w:t>
      </w:r>
      <w:r w:rsidR="00451D77" w:rsidRPr="00A344CD">
        <w:rPr>
          <w:rFonts w:ascii="Times New Roman" w:eastAsia="Times New Roman" w:hAnsi="Times New Roman" w:cs="Times New Roman"/>
          <w:color w:val="000000"/>
          <w:kern w:val="0"/>
          <w:sz w:val="24"/>
          <w:szCs w:val="24"/>
          <w:lang w:val="lt-LT"/>
          <w14:ligatures w14:val="none"/>
        </w:rPr>
        <w:t xml:space="preserve"> rajono savivaldybės administracijos pareigų, kurias einantys asmenys privalo deklaruoti privačius interesus, sąrašą, tiesioginius vadovus įsitikinti, kad jiems pavaldūs asmenys, pradėję eiti pareigas, deklaravo privačius interesus laikydamiesi Lietuvos Respublikos viešųjų ir privačių interesų derinimo įstatyme nustatytos tvarkos.</w:t>
      </w:r>
      <w:bookmarkStart w:id="10" w:name="part_1a2ad9b7c29d493ab6053f56f2c5ebca"/>
      <w:bookmarkEnd w:id="9"/>
      <w:bookmarkEnd w:id="10"/>
    </w:p>
    <w:p w14:paraId="6AF26D32" w14:textId="1BD3991F" w:rsidR="005D7020" w:rsidRPr="0088464B" w:rsidRDefault="0088464B" w:rsidP="0088464B">
      <w:pPr>
        <w:spacing w:after="0" w:line="240" w:lineRule="auto"/>
        <w:ind w:firstLine="851"/>
        <w:jc w:val="both"/>
        <w:rPr>
          <w:rFonts w:ascii="Times New Roman" w:hAnsi="Times New Roman" w:cs="Times New Roman"/>
          <w:color w:val="000000"/>
          <w:kern w:val="0"/>
          <w:sz w:val="24"/>
          <w:szCs w:val="24"/>
          <w:lang w:val="lt-LT"/>
        </w:rPr>
      </w:pPr>
      <w:r w:rsidRPr="0088464B">
        <w:rPr>
          <w:rFonts w:ascii="Times New Roman" w:hAnsi="Times New Roman" w:cs="Times New Roman"/>
          <w:color w:val="000000"/>
          <w:kern w:val="0"/>
          <w:sz w:val="24"/>
          <w:szCs w:val="24"/>
          <w:lang w:val="lt-LT"/>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w:t>
      </w:r>
      <w:r>
        <w:rPr>
          <w:rFonts w:ascii="Times New Roman" w:hAnsi="Times New Roman" w:cs="Times New Roman"/>
          <w:color w:val="000000"/>
          <w:kern w:val="0"/>
          <w:sz w:val="24"/>
          <w:szCs w:val="24"/>
          <w:lang w:val="lt-LT"/>
        </w:rPr>
        <w:t xml:space="preserve"> </w:t>
      </w:r>
      <w:r w:rsidRPr="0088464B">
        <w:rPr>
          <w:rFonts w:ascii="Times New Roman" w:hAnsi="Times New Roman" w:cs="Times New Roman"/>
          <w:color w:val="000000"/>
          <w:kern w:val="0"/>
          <w:sz w:val="24"/>
          <w:szCs w:val="24"/>
          <w:lang w:val="lt-LT"/>
        </w:rPr>
        <w:t>administraciniam teismui bet kuriuose šio teismo rūmuose Lietuvos Respublikos administracinių bylų teisenos įstatymo nustatyta tvarka.</w:t>
      </w:r>
    </w:p>
    <w:p w14:paraId="20F9317F" w14:textId="77777777" w:rsidR="0088464B" w:rsidRDefault="0088464B" w:rsidP="00DA20F7">
      <w:pPr>
        <w:suppressAutoHyphens/>
        <w:overflowPunct w:val="0"/>
        <w:autoSpaceDE w:val="0"/>
        <w:spacing w:after="0" w:line="240" w:lineRule="auto"/>
        <w:ind w:right="282"/>
        <w:rPr>
          <w:rFonts w:ascii="Times New Roman" w:eastAsia="Times New Roman" w:hAnsi="Times New Roman" w:cs="Times New Roman"/>
          <w:kern w:val="0"/>
          <w:sz w:val="24"/>
          <w:szCs w:val="24"/>
          <w:lang w:val="lt-LT" w:eastAsia="ar-SA"/>
          <w14:ligatures w14:val="none"/>
        </w:rPr>
      </w:pPr>
    </w:p>
    <w:p w14:paraId="1B60B13F" w14:textId="77777777" w:rsidR="0088464B" w:rsidRDefault="0088464B" w:rsidP="00DA20F7">
      <w:pPr>
        <w:suppressAutoHyphens/>
        <w:overflowPunct w:val="0"/>
        <w:autoSpaceDE w:val="0"/>
        <w:spacing w:after="0" w:line="240" w:lineRule="auto"/>
        <w:ind w:right="282"/>
        <w:rPr>
          <w:rFonts w:ascii="Times New Roman" w:eastAsia="Times New Roman" w:hAnsi="Times New Roman" w:cs="Times New Roman"/>
          <w:kern w:val="0"/>
          <w:sz w:val="24"/>
          <w:szCs w:val="24"/>
          <w:lang w:val="lt-LT" w:eastAsia="ar-SA"/>
          <w14:ligatures w14:val="none"/>
        </w:rPr>
      </w:pPr>
    </w:p>
    <w:p w14:paraId="4A1AB64F" w14:textId="12ECA41D" w:rsidR="00451D77" w:rsidRDefault="00451D77" w:rsidP="00DA20F7">
      <w:pPr>
        <w:suppressAutoHyphens/>
        <w:overflowPunct w:val="0"/>
        <w:autoSpaceDE w:val="0"/>
        <w:spacing w:after="0" w:line="240" w:lineRule="auto"/>
        <w:ind w:right="282"/>
        <w:rPr>
          <w:rFonts w:ascii="Times New Roman" w:eastAsia="Times New Roman" w:hAnsi="Times New Roman" w:cs="Times New Roman"/>
          <w:kern w:val="0"/>
          <w:sz w:val="24"/>
          <w:szCs w:val="24"/>
          <w:lang w:val="lt-LT" w:eastAsia="ar-SA"/>
          <w14:ligatures w14:val="none"/>
        </w:rPr>
      </w:pPr>
      <w:r w:rsidRPr="00C34699">
        <w:rPr>
          <w:rFonts w:ascii="Times New Roman" w:eastAsia="Times New Roman" w:hAnsi="Times New Roman" w:cs="Times New Roman"/>
          <w:kern w:val="0"/>
          <w:sz w:val="24"/>
          <w:szCs w:val="24"/>
          <w:lang w:val="lt-LT" w:eastAsia="ar-SA"/>
          <w14:ligatures w14:val="none"/>
        </w:rPr>
        <w:t xml:space="preserve">Administracijos direktorius                                                                        </w:t>
      </w:r>
      <w:r>
        <w:rPr>
          <w:rFonts w:ascii="Times New Roman" w:eastAsia="Times New Roman" w:hAnsi="Times New Roman" w:cs="Times New Roman"/>
          <w:kern w:val="0"/>
          <w:sz w:val="24"/>
          <w:szCs w:val="24"/>
          <w:lang w:val="lt-LT" w:eastAsia="ar-SA"/>
          <w14:ligatures w14:val="none"/>
        </w:rPr>
        <w:t xml:space="preserve"> </w:t>
      </w:r>
      <w:r w:rsidRPr="00C34699">
        <w:rPr>
          <w:rFonts w:ascii="Times New Roman" w:eastAsia="Times New Roman" w:hAnsi="Times New Roman" w:cs="Times New Roman"/>
          <w:kern w:val="0"/>
          <w:sz w:val="24"/>
          <w:szCs w:val="24"/>
          <w:lang w:val="lt-LT" w:eastAsia="ar-SA"/>
          <w14:ligatures w14:val="none"/>
        </w:rPr>
        <w:t xml:space="preserve">  </w:t>
      </w:r>
      <w:r>
        <w:rPr>
          <w:rFonts w:ascii="Times New Roman" w:eastAsia="Times New Roman" w:hAnsi="Times New Roman" w:cs="Times New Roman"/>
          <w:kern w:val="0"/>
          <w:sz w:val="24"/>
          <w:szCs w:val="24"/>
          <w:lang w:val="lt-LT" w:eastAsia="ar-SA"/>
          <w14:ligatures w14:val="none"/>
        </w:rPr>
        <w:t xml:space="preserve">         Gintautas Muznika</w:t>
      </w:r>
      <w:r w:rsidR="00D3421D">
        <w:rPr>
          <w:rFonts w:ascii="Times New Roman" w:eastAsia="Times New Roman" w:hAnsi="Times New Roman" w:cs="Times New Roman"/>
          <w:kern w:val="0"/>
          <w:sz w:val="24"/>
          <w:szCs w:val="24"/>
          <w:lang w:val="lt-LT" w:eastAsia="ar-SA"/>
          <w14:ligatures w14:val="none"/>
        </w:rPr>
        <w:t>s</w:t>
      </w:r>
    </w:p>
    <w:p w14:paraId="498A1FCE" w14:textId="77777777" w:rsidR="00DA20F7" w:rsidRDefault="00DA20F7" w:rsidP="0088464B">
      <w:pPr>
        <w:spacing w:after="0" w:line="240" w:lineRule="auto"/>
        <w:rPr>
          <w:rFonts w:ascii="Times New Roman" w:eastAsia="Times New Roman" w:hAnsi="Times New Roman" w:cs="Times New Roman"/>
          <w:color w:val="000000" w:themeColor="text1"/>
          <w:kern w:val="0"/>
          <w:sz w:val="24"/>
          <w:szCs w:val="24"/>
          <w:lang w:val="lt-LT"/>
          <w14:ligatures w14:val="none"/>
        </w:rPr>
      </w:pPr>
    </w:p>
    <w:p w14:paraId="7DD0DF05" w14:textId="7024A991"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bookmarkStart w:id="11" w:name="_Hlk170986317"/>
      <w:r w:rsidRPr="00C1737F">
        <w:rPr>
          <w:rFonts w:ascii="Times New Roman" w:eastAsia="Times New Roman" w:hAnsi="Times New Roman" w:cs="Times New Roman"/>
          <w:color w:val="000000" w:themeColor="text1"/>
          <w:kern w:val="0"/>
          <w:sz w:val="24"/>
          <w:szCs w:val="24"/>
          <w:lang w:val="lt-LT"/>
          <w14:ligatures w14:val="none"/>
        </w:rPr>
        <w:lastRenderedPageBreak/>
        <w:t>PATVIRTINTA</w:t>
      </w:r>
    </w:p>
    <w:p w14:paraId="5108B95A" w14:textId="77777777"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Kėdainių </w:t>
      </w:r>
      <w:r w:rsidRPr="00C1737F">
        <w:rPr>
          <w:rFonts w:ascii="Times New Roman" w:eastAsia="Times New Roman" w:hAnsi="Times New Roman" w:cs="Times New Roman"/>
          <w:color w:val="000000" w:themeColor="text1"/>
          <w:kern w:val="0"/>
          <w:sz w:val="24"/>
          <w:szCs w:val="24"/>
          <w:lang w:val="lt-LT"/>
          <w14:ligatures w14:val="none"/>
        </w:rPr>
        <w:t xml:space="preserve">rajono savivaldybės administracijos direktoriaus </w:t>
      </w:r>
    </w:p>
    <w:p w14:paraId="56BB9952" w14:textId="00886A5C"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sidRPr="00C1737F">
        <w:rPr>
          <w:rFonts w:ascii="Times New Roman" w:eastAsia="Times New Roman" w:hAnsi="Times New Roman" w:cs="Times New Roman"/>
          <w:color w:val="000000" w:themeColor="text1"/>
          <w:kern w:val="0"/>
          <w:sz w:val="24"/>
          <w:szCs w:val="24"/>
          <w:lang w:val="lt-LT"/>
          <w14:ligatures w14:val="none"/>
        </w:rPr>
        <w:t>202</w:t>
      </w:r>
      <w:r w:rsidR="00DA20F7">
        <w:rPr>
          <w:rFonts w:ascii="Times New Roman" w:eastAsia="Times New Roman" w:hAnsi="Times New Roman" w:cs="Times New Roman"/>
          <w:color w:val="000000" w:themeColor="text1"/>
          <w:kern w:val="0"/>
          <w:sz w:val="24"/>
          <w:szCs w:val="24"/>
          <w:lang w:val="lt-LT"/>
          <w14:ligatures w14:val="none"/>
        </w:rPr>
        <w:t>4</w:t>
      </w:r>
      <w:r>
        <w:rPr>
          <w:rFonts w:ascii="Times New Roman" w:eastAsia="Times New Roman" w:hAnsi="Times New Roman" w:cs="Times New Roman"/>
          <w:color w:val="000000" w:themeColor="text1"/>
          <w:kern w:val="0"/>
          <w:sz w:val="24"/>
          <w:szCs w:val="24"/>
          <w:lang w:val="lt-LT"/>
          <w14:ligatures w14:val="none"/>
        </w:rPr>
        <w:t xml:space="preserve"> </w:t>
      </w:r>
      <w:r w:rsidRPr="00C1737F">
        <w:rPr>
          <w:rFonts w:ascii="Times New Roman" w:eastAsia="Times New Roman" w:hAnsi="Times New Roman" w:cs="Times New Roman"/>
          <w:color w:val="000000" w:themeColor="text1"/>
          <w:kern w:val="0"/>
          <w:sz w:val="24"/>
          <w:szCs w:val="24"/>
          <w:lang w:val="lt-LT"/>
          <w14:ligatures w14:val="none"/>
        </w:rPr>
        <w:t xml:space="preserve">m. </w:t>
      </w:r>
      <w:r w:rsidR="00DA20F7">
        <w:rPr>
          <w:rFonts w:ascii="Times New Roman" w:eastAsia="Times New Roman" w:hAnsi="Times New Roman" w:cs="Times New Roman"/>
          <w:color w:val="000000" w:themeColor="text1"/>
          <w:kern w:val="0"/>
          <w:sz w:val="24"/>
          <w:szCs w:val="24"/>
          <w:lang w:val="lt-LT"/>
          <w14:ligatures w14:val="none"/>
        </w:rPr>
        <w:t xml:space="preserve">  </w:t>
      </w:r>
      <w:r w:rsidR="0054664F">
        <w:rPr>
          <w:rFonts w:ascii="Times New Roman" w:eastAsia="Times New Roman" w:hAnsi="Times New Roman" w:cs="Times New Roman"/>
          <w:color w:val="000000" w:themeColor="text1"/>
          <w:kern w:val="0"/>
          <w:sz w:val="24"/>
          <w:szCs w:val="24"/>
          <w:lang w:val="lt-LT"/>
          <w14:ligatures w14:val="none"/>
        </w:rPr>
        <w:t xml:space="preserve">liepos 15 </w:t>
      </w:r>
      <w:r w:rsidR="00DA20F7">
        <w:rPr>
          <w:rFonts w:ascii="Times New Roman" w:eastAsia="Times New Roman" w:hAnsi="Times New Roman" w:cs="Times New Roman"/>
          <w:color w:val="000000" w:themeColor="text1"/>
          <w:kern w:val="0"/>
          <w:sz w:val="24"/>
          <w:szCs w:val="24"/>
          <w:lang w:val="lt-LT"/>
          <w14:ligatures w14:val="none"/>
        </w:rPr>
        <w:t xml:space="preserve"> </w:t>
      </w:r>
      <w:r w:rsidRPr="00C1737F">
        <w:rPr>
          <w:rFonts w:ascii="Times New Roman" w:eastAsia="Times New Roman" w:hAnsi="Times New Roman" w:cs="Times New Roman"/>
          <w:color w:val="000000" w:themeColor="text1"/>
          <w:kern w:val="0"/>
          <w:sz w:val="24"/>
          <w:szCs w:val="24"/>
          <w:lang w:val="lt-LT"/>
          <w14:ligatures w14:val="none"/>
        </w:rPr>
        <w:t xml:space="preserve">d. </w:t>
      </w:r>
    </w:p>
    <w:p w14:paraId="75F5C0A4" w14:textId="5C69E993" w:rsidR="00451D77"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sidRPr="00C1737F">
        <w:rPr>
          <w:rFonts w:ascii="Times New Roman" w:eastAsia="Times New Roman" w:hAnsi="Times New Roman" w:cs="Times New Roman"/>
          <w:color w:val="000000" w:themeColor="text1"/>
          <w:kern w:val="0"/>
          <w:sz w:val="24"/>
          <w:szCs w:val="24"/>
          <w:lang w:val="lt-LT"/>
          <w14:ligatures w14:val="none"/>
        </w:rPr>
        <w:t>įsakymu Nr.</w:t>
      </w:r>
      <w:r w:rsidRPr="00B77BEE">
        <w:t xml:space="preserve"> </w:t>
      </w:r>
      <w:r w:rsidRPr="00B77BEE">
        <w:rPr>
          <w:rFonts w:ascii="Times New Roman" w:eastAsia="Times New Roman" w:hAnsi="Times New Roman" w:cs="Times New Roman"/>
          <w:color w:val="000000" w:themeColor="text1"/>
          <w:kern w:val="0"/>
          <w:sz w:val="24"/>
          <w:szCs w:val="24"/>
          <w:lang w:val="lt-LT"/>
          <w14:ligatures w14:val="none"/>
        </w:rPr>
        <w:t>AD-1-</w:t>
      </w:r>
      <w:r w:rsidR="0054664F">
        <w:rPr>
          <w:rFonts w:ascii="Times New Roman" w:eastAsia="Times New Roman" w:hAnsi="Times New Roman" w:cs="Times New Roman"/>
          <w:color w:val="000000" w:themeColor="text1"/>
          <w:kern w:val="0"/>
          <w:sz w:val="24"/>
          <w:szCs w:val="24"/>
          <w:lang w:val="lt-LT"/>
          <w14:ligatures w14:val="none"/>
        </w:rPr>
        <w:t>633</w:t>
      </w:r>
    </w:p>
    <w:p w14:paraId="6FEC5C52" w14:textId="77777777"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1 priedas </w:t>
      </w:r>
    </w:p>
    <w:p w14:paraId="599EA2A9" w14:textId="77777777" w:rsidR="00451D77" w:rsidRPr="00C1737F" w:rsidRDefault="00451D77" w:rsidP="003C0168">
      <w:pPr>
        <w:spacing w:after="0" w:line="240" w:lineRule="auto"/>
        <w:rPr>
          <w:rFonts w:ascii="Times New Roman" w:eastAsia="Times New Roman" w:hAnsi="Times New Roman" w:cs="Times New Roman"/>
          <w:color w:val="000000" w:themeColor="text1"/>
          <w:kern w:val="0"/>
          <w:sz w:val="24"/>
          <w:szCs w:val="24"/>
          <w:lang w:val="lt-LT"/>
          <w14:ligatures w14:val="none"/>
        </w:rPr>
      </w:pPr>
    </w:p>
    <w:p w14:paraId="35D30463" w14:textId="77777777" w:rsidR="00451D77" w:rsidRPr="00C1737F" w:rsidRDefault="00451D77" w:rsidP="003C0168">
      <w:pPr>
        <w:spacing w:after="0" w:line="240" w:lineRule="auto"/>
        <w:rPr>
          <w:rFonts w:ascii="Times New Roman" w:eastAsia="Times New Roman" w:hAnsi="Times New Roman" w:cs="Times New Roman"/>
          <w:color w:val="000000" w:themeColor="text1"/>
          <w:kern w:val="0"/>
          <w:sz w:val="24"/>
          <w:szCs w:val="24"/>
          <w:lang w:val="lt-LT"/>
          <w14:ligatures w14:val="none"/>
        </w:rPr>
      </w:pPr>
    </w:p>
    <w:p w14:paraId="7B5C1F61" w14:textId="77777777" w:rsidR="00451D77" w:rsidRPr="00C1737F" w:rsidRDefault="00451D77" w:rsidP="003C0168">
      <w:pPr>
        <w:spacing w:after="0" w:line="240" w:lineRule="auto"/>
        <w:jc w:val="center"/>
        <w:rPr>
          <w:rFonts w:ascii="Times New Roman" w:eastAsia="Times New Roman" w:hAnsi="Times New Roman" w:cs="Times New Roman"/>
          <w:b/>
          <w:bCs/>
          <w:color w:val="000000" w:themeColor="text1"/>
          <w:kern w:val="0"/>
          <w:sz w:val="24"/>
          <w:szCs w:val="24"/>
          <w:lang w:val="lt-LT"/>
          <w14:ligatures w14:val="none"/>
        </w:rPr>
      </w:pPr>
      <w:bookmarkStart w:id="12" w:name="_Hlk137036660"/>
      <w:r w:rsidRPr="004F4CE0">
        <w:rPr>
          <w:rFonts w:ascii="Times New Roman" w:eastAsia="Times New Roman" w:hAnsi="Times New Roman" w:cs="Times New Roman"/>
          <w:b/>
          <w:bCs/>
          <w:color w:val="000000"/>
          <w:kern w:val="0"/>
          <w:sz w:val="24"/>
          <w:szCs w:val="24"/>
          <w:lang w:val="lt-LT"/>
          <w14:ligatures w14:val="none"/>
        </w:rPr>
        <w:t xml:space="preserve">KĖDAINIŲ RAJONO SAVIVALDYBĖS ADMINISTRACIJOS  PAREIGYBIŲ, </w:t>
      </w:r>
      <w:r>
        <w:rPr>
          <w:rFonts w:ascii="Times New Roman" w:eastAsia="Times New Roman" w:hAnsi="Times New Roman" w:cs="Times New Roman"/>
          <w:b/>
          <w:bCs/>
          <w:color w:val="000000"/>
          <w:kern w:val="0"/>
          <w:sz w:val="24"/>
          <w:szCs w:val="24"/>
          <w:lang w:val="lt-LT"/>
          <w14:ligatures w14:val="none"/>
        </w:rPr>
        <w:t xml:space="preserve"> </w:t>
      </w:r>
      <w:r w:rsidRPr="004F4CE0">
        <w:rPr>
          <w:rFonts w:ascii="Times New Roman" w:eastAsia="Times New Roman" w:hAnsi="Times New Roman" w:cs="Times New Roman"/>
          <w:b/>
          <w:bCs/>
          <w:color w:val="000000"/>
          <w:kern w:val="0"/>
          <w:sz w:val="24"/>
          <w:szCs w:val="24"/>
          <w:lang w:val="lt-LT"/>
          <w14:ligatures w14:val="none"/>
        </w:rPr>
        <w:t>KURIAS EINANTYS ASMENYS PRIVALO DEKLARUOTI PRIVAČIUS INTERESUS, SĄRAŠAS</w:t>
      </w:r>
    </w:p>
    <w:tbl>
      <w:tblPr>
        <w:tblW w:w="10062" w:type="dxa"/>
        <w:tblLook w:val="01E0" w:firstRow="1" w:lastRow="1" w:firstColumn="1" w:lastColumn="1" w:noHBand="0" w:noVBand="0"/>
      </w:tblPr>
      <w:tblGrid>
        <w:gridCol w:w="643"/>
        <w:gridCol w:w="9141"/>
        <w:gridCol w:w="278"/>
      </w:tblGrid>
      <w:tr w:rsidR="00451D77" w:rsidRPr="00C1737F" w14:paraId="23294288" w14:textId="77777777" w:rsidTr="00FD4F42">
        <w:trPr>
          <w:gridAfter w:val="1"/>
          <w:wAfter w:w="278" w:type="dxa"/>
        </w:trPr>
        <w:tc>
          <w:tcPr>
            <w:tcW w:w="643" w:type="dxa"/>
          </w:tcPr>
          <w:p w14:paraId="182CCF24" w14:textId="77777777" w:rsidR="00451D77" w:rsidRPr="00C1737F" w:rsidRDefault="00451D77" w:rsidP="003C0168">
            <w:pPr>
              <w:spacing w:after="0" w:line="240" w:lineRule="auto"/>
              <w:jc w:val="center"/>
              <w:rPr>
                <w:rFonts w:ascii="Times New Roman" w:eastAsia="Times New Roman" w:hAnsi="Times New Roman" w:cs="Times New Roman"/>
                <w:b/>
                <w:color w:val="000000" w:themeColor="text1"/>
                <w:kern w:val="0"/>
                <w:sz w:val="24"/>
                <w:szCs w:val="24"/>
                <w:lang w:val="lt-LT"/>
                <w14:ligatures w14:val="none"/>
              </w:rPr>
            </w:pPr>
            <w:bookmarkStart w:id="13" w:name="_Hlk61519723"/>
            <w:bookmarkEnd w:id="12"/>
          </w:p>
        </w:tc>
        <w:tc>
          <w:tcPr>
            <w:tcW w:w="9141" w:type="dxa"/>
            <w:shd w:val="clear" w:color="auto" w:fill="auto"/>
          </w:tcPr>
          <w:p w14:paraId="0A135825" w14:textId="77777777" w:rsidR="00451D77" w:rsidRPr="00C1737F" w:rsidRDefault="00451D77" w:rsidP="003C0168">
            <w:pPr>
              <w:spacing w:after="0" w:line="240" w:lineRule="auto"/>
              <w:jc w:val="center"/>
              <w:rPr>
                <w:rFonts w:ascii="Times New Roman" w:eastAsia="Times New Roman" w:hAnsi="Times New Roman" w:cs="Times New Roman"/>
                <w:b/>
                <w:color w:val="000000" w:themeColor="text1"/>
                <w:kern w:val="0"/>
                <w:sz w:val="24"/>
                <w:szCs w:val="24"/>
                <w:lang w:val="lt-LT"/>
                <w14:ligatures w14:val="none"/>
              </w:rPr>
            </w:pPr>
          </w:p>
        </w:tc>
      </w:tr>
      <w:bookmarkEnd w:id="13"/>
      <w:tr w:rsidR="00451D77" w:rsidRPr="00C1737F" w14:paraId="7FC8759E" w14:textId="77777777" w:rsidTr="00FD4F42">
        <w:trPr>
          <w:gridAfter w:val="1"/>
          <w:wAfter w:w="278" w:type="dxa"/>
        </w:trPr>
        <w:tc>
          <w:tcPr>
            <w:tcW w:w="643" w:type="dxa"/>
          </w:tcPr>
          <w:p w14:paraId="00EA3300"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33B34770"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Administracijos direktorius.</w:t>
            </w:r>
          </w:p>
        </w:tc>
      </w:tr>
      <w:tr w:rsidR="00451D77" w:rsidRPr="00C1737F" w14:paraId="08599B4B" w14:textId="77777777" w:rsidTr="00FD4F42">
        <w:trPr>
          <w:gridAfter w:val="1"/>
          <w:wAfter w:w="278" w:type="dxa"/>
        </w:trPr>
        <w:tc>
          <w:tcPr>
            <w:tcW w:w="643" w:type="dxa"/>
          </w:tcPr>
          <w:p w14:paraId="48552340"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05361F40"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Administracijos direktoriaus pavaduotojas.</w:t>
            </w:r>
          </w:p>
        </w:tc>
      </w:tr>
      <w:tr w:rsidR="00451D77" w:rsidRPr="00C1737F" w14:paraId="53E90515" w14:textId="77777777" w:rsidTr="00FD4F42">
        <w:trPr>
          <w:gridAfter w:val="1"/>
          <w:wAfter w:w="278" w:type="dxa"/>
        </w:trPr>
        <w:tc>
          <w:tcPr>
            <w:tcW w:w="643" w:type="dxa"/>
          </w:tcPr>
          <w:p w14:paraId="70A732D5" w14:textId="77777777" w:rsidR="00451D77" w:rsidRPr="00FD4F42"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956041F" w14:textId="0342925A" w:rsidR="00451D77" w:rsidRPr="00FD4F4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FD4F42">
              <w:rPr>
                <w:rFonts w:ascii="Times New Roman" w:eastAsia="Times New Roman" w:hAnsi="Times New Roman" w:cs="Times New Roman"/>
                <w:kern w:val="0"/>
                <w:sz w:val="24"/>
                <w:szCs w:val="24"/>
                <w:lang w:val="lt-LT"/>
                <w14:ligatures w14:val="none"/>
              </w:rPr>
              <w:t>Patarėjas atliekantis savivaldybės parengties pareigūno funkcijas</w:t>
            </w:r>
            <w:r w:rsidR="00F16925">
              <w:rPr>
                <w:rFonts w:ascii="Times New Roman" w:eastAsia="Times New Roman" w:hAnsi="Times New Roman" w:cs="Times New Roman"/>
                <w:kern w:val="0"/>
                <w:sz w:val="24"/>
                <w:szCs w:val="24"/>
                <w:lang w:val="lt-LT"/>
                <w14:ligatures w14:val="none"/>
              </w:rPr>
              <w:t>.</w:t>
            </w:r>
          </w:p>
        </w:tc>
      </w:tr>
      <w:tr w:rsidR="00451D77" w:rsidRPr="00C1737F" w14:paraId="259F7BC6" w14:textId="77777777" w:rsidTr="00FD4F42">
        <w:trPr>
          <w:gridAfter w:val="1"/>
          <w:wAfter w:w="278" w:type="dxa"/>
        </w:trPr>
        <w:tc>
          <w:tcPr>
            <w:tcW w:w="643" w:type="dxa"/>
          </w:tcPr>
          <w:p w14:paraId="2D74DF15"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779EE40B" w14:textId="6E49AC5D"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w:t>
            </w:r>
            <w:r w:rsidRPr="005C29E2">
              <w:rPr>
                <w:rFonts w:ascii="Times New Roman" w:hAnsi="Times New Roman" w:cs="Times New Roman"/>
                <w:sz w:val="24"/>
                <w:szCs w:val="24"/>
                <w:shd w:val="clear" w:color="auto" w:fill="FFFFFF"/>
                <w:lang w:val="lt-LT"/>
              </w:rPr>
              <w:t>mobilizacijai</w:t>
            </w:r>
            <w:r w:rsidRPr="005C29E2">
              <w:rPr>
                <w:rFonts w:ascii="Times New Roman" w:eastAsia="Times New Roman" w:hAnsi="Times New Roman" w:cs="Times New Roman"/>
                <w:color w:val="000000" w:themeColor="text1"/>
                <w:kern w:val="0"/>
                <w:sz w:val="24"/>
                <w:szCs w:val="24"/>
                <w:lang w:val="lt-LT"/>
                <w14:ligatures w14:val="none"/>
              </w:rPr>
              <w:t>).</w:t>
            </w:r>
          </w:p>
        </w:tc>
      </w:tr>
      <w:tr w:rsidR="00451D77" w:rsidRPr="00C1737F" w14:paraId="0B0E0B02" w14:textId="77777777" w:rsidTr="00FD4F42">
        <w:trPr>
          <w:gridAfter w:val="1"/>
          <w:wAfter w:w="278" w:type="dxa"/>
        </w:trPr>
        <w:tc>
          <w:tcPr>
            <w:tcW w:w="643" w:type="dxa"/>
          </w:tcPr>
          <w:p w14:paraId="725C257B"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416D59F"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(nevyriausybinių organizacijų koordinatorė).</w:t>
            </w:r>
          </w:p>
        </w:tc>
      </w:tr>
      <w:tr w:rsidR="00451D77" w:rsidRPr="00C1737F" w14:paraId="2B7ACAE0" w14:textId="77777777" w:rsidTr="00FD4F42">
        <w:trPr>
          <w:gridAfter w:val="1"/>
          <w:wAfter w:w="278" w:type="dxa"/>
        </w:trPr>
        <w:tc>
          <w:tcPr>
            <w:tcW w:w="643" w:type="dxa"/>
          </w:tcPr>
          <w:p w14:paraId="34C901D3"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1E57DB0A"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(atsakingas už korupcijai atsparios aplinkos kūrimą).</w:t>
            </w:r>
          </w:p>
        </w:tc>
      </w:tr>
      <w:tr w:rsidR="00451D77" w:rsidRPr="00C1737F" w14:paraId="662D8DDE" w14:textId="77777777" w:rsidTr="00FD4F42">
        <w:trPr>
          <w:gridAfter w:val="1"/>
          <w:wAfter w:w="278" w:type="dxa"/>
        </w:trPr>
        <w:tc>
          <w:tcPr>
            <w:tcW w:w="643" w:type="dxa"/>
          </w:tcPr>
          <w:p w14:paraId="20C5CEB7"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F980610"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(jaunimo reikalų koordinatorius).</w:t>
            </w:r>
          </w:p>
        </w:tc>
      </w:tr>
      <w:tr w:rsidR="00451D77" w:rsidRPr="00C1737F" w14:paraId="118E8F21" w14:textId="77777777" w:rsidTr="00FD4F42">
        <w:trPr>
          <w:gridAfter w:val="1"/>
          <w:wAfter w:w="278" w:type="dxa"/>
        </w:trPr>
        <w:tc>
          <w:tcPr>
            <w:tcW w:w="643" w:type="dxa"/>
          </w:tcPr>
          <w:p w14:paraId="7CA879BA"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6652CCFA"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(tarpinstitucinio bendradarbiavimo koordinatorius).</w:t>
            </w:r>
          </w:p>
        </w:tc>
      </w:tr>
      <w:tr w:rsidR="00451D77" w:rsidRPr="00C1737F" w14:paraId="5B44802C" w14:textId="77777777" w:rsidTr="00FD4F42">
        <w:trPr>
          <w:gridAfter w:val="1"/>
          <w:wAfter w:w="278" w:type="dxa"/>
        </w:trPr>
        <w:tc>
          <w:tcPr>
            <w:tcW w:w="643" w:type="dxa"/>
          </w:tcPr>
          <w:p w14:paraId="2515A594"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4A7DE845" w14:textId="2BF5312E"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Vyriausiasis specialistas (savivaldybės gydytojas)</w:t>
            </w:r>
            <w:r w:rsidR="00F16925">
              <w:rPr>
                <w:rFonts w:ascii="Times New Roman" w:eastAsia="Times New Roman" w:hAnsi="Times New Roman" w:cs="Times New Roman"/>
                <w:color w:val="000000" w:themeColor="text1"/>
                <w:kern w:val="0"/>
                <w:sz w:val="24"/>
                <w:szCs w:val="24"/>
                <w:lang w:val="lt-LT"/>
                <w14:ligatures w14:val="none"/>
              </w:rPr>
              <w:t>.</w:t>
            </w:r>
          </w:p>
        </w:tc>
      </w:tr>
      <w:tr w:rsidR="00451D77" w:rsidRPr="00C1737F" w14:paraId="03D7B6A4" w14:textId="77777777" w:rsidTr="00FD4F42">
        <w:trPr>
          <w:gridAfter w:val="1"/>
          <w:wAfter w:w="278" w:type="dxa"/>
        </w:trPr>
        <w:tc>
          <w:tcPr>
            <w:tcW w:w="643" w:type="dxa"/>
          </w:tcPr>
          <w:p w14:paraId="6DF60168"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11A0E26D"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Bendrojo skyriaus vedėjas.</w:t>
            </w:r>
          </w:p>
          <w:p w14:paraId="641B3BF3" w14:textId="786C8B2D" w:rsidR="00451D77" w:rsidRPr="005C29E2" w:rsidRDefault="00FD4F42"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Bendrojo skyriaus vyriausiasis specialistas</w:t>
            </w:r>
            <w:r w:rsidR="00F16925">
              <w:rPr>
                <w:rFonts w:ascii="Times New Roman" w:eastAsia="Times New Roman" w:hAnsi="Times New Roman" w:cs="Times New Roman"/>
                <w:color w:val="000000" w:themeColor="text1"/>
                <w:kern w:val="0"/>
                <w:sz w:val="24"/>
                <w:szCs w:val="24"/>
                <w:lang w:val="lt-LT"/>
                <w14:ligatures w14:val="none"/>
              </w:rPr>
              <w:t>.</w:t>
            </w:r>
          </w:p>
        </w:tc>
      </w:tr>
      <w:tr w:rsidR="00451D77" w:rsidRPr="00C1737F" w14:paraId="5CD12D6F" w14:textId="77777777" w:rsidTr="00FD4F42">
        <w:trPr>
          <w:gridAfter w:val="1"/>
          <w:wAfter w:w="278" w:type="dxa"/>
        </w:trPr>
        <w:tc>
          <w:tcPr>
            <w:tcW w:w="643" w:type="dxa"/>
          </w:tcPr>
          <w:p w14:paraId="06C62689" w14:textId="77777777" w:rsidR="00451D77" w:rsidRPr="006D60B1" w:rsidRDefault="00451D77" w:rsidP="003C0168">
            <w:pPr>
              <w:spacing w:after="0" w:line="240" w:lineRule="auto"/>
              <w:ind w:left="360"/>
              <w:jc w:val="center"/>
              <w:rPr>
                <w:rFonts w:ascii="Times New Roman" w:eastAsia="Times New Roman" w:hAnsi="Times New Roman" w:cs="Times New Roman"/>
                <w:kern w:val="0"/>
                <w:sz w:val="24"/>
                <w:szCs w:val="24"/>
                <w:lang w:val="lt-LT"/>
                <w14:ligatures w14:val="none"/>
              </w:rPr>
            </w:pPr>
          </w:p>
        </w:tc>
        <w:tc>
          <w:tcPr>
            <w:tcW w:w="9141" w:type="dxa"/>
            <w:shd w:val="clear" w:color="auto" w:fill="auto"/>
          </w:tcPr>
          <w:p w14:paraId="7AC11861"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Civilinės metrikacijos ir archyvo skyriaus vedėjas.</w:t>
            </w:r>
          </w:p>
        </w:tc>
      </w:tr>
      <w:tr w:rsidR="00451D77" w:rsidRPr="00C1737F" w14:paraId="6CEF24AB" w14:textId="77777777" w:rsidTr="00FD4F42">
        <w:trPr>
          <w:gridAfter w:val="1"/>
          <w:wAfter w:w="278" w:type="dxa"/>
        </w:trPr>
        <w:tc>
          <w:tcPr>
            <w:tcW w:w="643" w:type="dxa"/>
          </w:tcPr>
          <w:p w14:paraId="5FC8E040"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384FEACA" w14:textId="6ECD4BC6"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Civilinės metrikacijos ir archyvo skyriaus </w:t>
            </w:r>
            <w:r w:rsidR="00D3421D">
              <w:rPr>
                <w:rFonts w:ascii="Times New Roman" w:eastAsia="Times New Roman" w:hAnsi="Times New Roman" w:cs="Times New Roman"/>
                <w:color w:val="000000" w:themeColor="text1"/>
                <w:kern w:val="0"/>
                <w:sz w:val="24"/>
                <w:szCs w:val="24"/>
                <w:lang w:val="lt-LT"/>
                <w14:ligatures w14:val="none"/>
              </w:rPr>
              <w:t>vyriausiasis</w:t>
            </w:r>
            <w:r w:rsidRPr="005C29E2">
              <w:rPr>
                <w:rFonts w:ascii="Times New Roman" w:eastAsia="Times New Roman" w:hAnsi="Times New Roman" w:cs="Times New Roman"/>
                <w:color w:val="000000" w:themeColor="text1"/>
                <w:kern w:val="0"/>
                <w:sz w:val="24"/>
                <w:szCs w:val="24"/>
                <w:lang w:val="lt-LT"/>
                <w14:ligatures w14:val="none"/>
              </w:rPr>
              <w:t xml:space="preserve"> specialistas. </w:t>
            </w:r>
          </w:p>
        </w:tc>
      </w:tr>
      <w:tr w:rsidR="00451D77" w:rsidRPr="00C1737F" w14:paraId="6E7ED30A" w14:textId="77777777" w:rsidTr="00FD4F42">
        <w:trPr>
          <w:gridAfter w:val="1"/>
          <w:wAfter w:w="278" w:type="dxa"/>
        </w:trPr>
        <w:tc>
          <w:tcPr>
            <w:tcW w:w="643" w:type="dxa"/>
          </w:tcPr>
          <w:p w14:paraId="2D5E936E" w14:textId="77777777" w:rsidR="00451D77" w:rsidRPr="006D60B1" w:rsidRDefault="00451D77" w:rsidP="003C0168">
            <w:pPr>
              <w:spacing w:after="0" w:line="240" w:lineRule="auto"/>
              <w:ind w:left="360"/>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204ABE9A"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Teisės ir personalo skyriaus vedėjas. </w:t>
            </w:r>
          </w:p>
        </w:tc>
      </w:tr>
      <w:tr w:rsidR="00451D77" w:rsidRPr="00C1737F" w14:paraId="6685FDC9" w14:textId="77777777" w:rsidTr="00FD4F42">
        <w:trPr>
          <w:gridAfter w:val="1"/>
          <w:wAfter w:w="278" w:type="dxa"/>
        </w:trPr>
        <w:tc>
          <w:tcPr>
            <w:tcW w:w="643" w:type="dxa"/>
          </w:tcPr>
          <w:p w14:paraId="12731036"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6341988B"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Teisės ir personalo skyriaus vyriausiasis specialistas.</w:t>
            </w:r>
          </w:p>
        </w:tc>
      </w:tr>
      <w:tr w:rsidR="00451D77" w:rsidRPr="00C1737F" w14:paraId="5BEDFABF" w14:textId="77777777" w:rsidTr="00FD4F42">
        <w:trPr>
          <w:gridAfter w:val="1"/>
          <w:wAfter w:w="278" w:type="dxa"/>
        </w:trPr>
        <w:tc>
          <w:tcPr>
            <w:tcW w:w="643" w:type="dxa"/>
          </w:tcPr>
          <w:p w14:paraId="3D65FA6F"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0C455C2E"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Viešųjų pirkimų skyriaus vedėjas. </w:t>
            </w:r>
          </w:p>
        </w:tc>
      </w:tr>
      <w:tr w:rsidR="00451D77" w:rsidRPr="00C1737F" w14:paraId="291956FE" w14:textId="77777777" w:rsidTr="00FD4F42">
        <w:trPr>
          <w:gridAfter w:val="1"/>
          <w:wAfter w:w="278" w:type="dxa"/>
        </w:trPr>
        <w:tc>
          <w:tcPr>
            <w:tcW w:w="643" w:type="dxa"/>
          </w:tcPr>
          <w:p w14:paraId="53B94767"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05F52857"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Viešųjų pirkimų skyriaus vyriausiasis specialistas.</w:t>
            </w:r>
          </w:p>
        </w:tc>
      </w:tr>
      <w:tr w:rsidR="00451D77" w:rsidRPr="00C1737F" w14:paraId="6231DD78" w14:textId="77777777" w:rsidTr="00FD4F42">
        <w:trPr>
          <w:gridAfter w:val="1"/>
          <w:wAfter w:w="278" w:type="dxa"/>
        </w:trPr>
        <w:tc>
          <w:tcPr>
            <w:tcW w:w="643" w:type="dxa"/>
          </w:tcPr>
          <w:p w14:paraId="4C2B0964"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2A14273B"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Centralizuoto vidaus audito skyriaus vedėjas. </w:t>
            </w:r>
          </w:p>
        </w:tc>
      </w:tr>
      <w:tr w:rsidR="00451D77" w:rsidRPr="00C1737F" w14:paraId="2F546D8E" w14:textId="77777777" w:rsidTr="00FD4F42">
        <w:trPr>
          <w:gridAfter w:val="1"/>
          <w:wAfter w:w="278" w:type="dxa"/>
        </w:trPr>
        <w:tc>
          <w:tcPr>
            <w:tcW w:w="643" w:type="dxa"/>
          </w:tcPr>
          <w:p w14:paraId="0076C3C1"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6740784F"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Architektūros ir urbanistikos skyriaus vedėjas. </w:t>
            </w:r>
          </w:p>
        </w:tc>
      </w:tr>
      <w:tr w:rsidR="00451D77" w:rsidRPr="00C1737F" w14:paraId="229483BC" w14:textId="77777777" w:rsidTr="00FD4F42">
        <w:trPr>
          <w:gridAfter w:val="1"/>
          <w:wAfter w:w="278" w:type="dxa"/>
        </w:trPr>
        <w:tc>
          <w:tcPr>
            <w:tcW w:w="643" w:type="dxa"/>
          </w:tcPr>
          <w:p w14:paraId="54FBB361"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71D856D"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Architektūros ir urbanistikos skyriaus vyriausiasis specialistas. </w:t>
            </w:r>
          </w:p>
        </w:tc>
      </w:tr>
      <w:tr w:rsidR="00451D77" w:rsidRPr="00C1737F" w14:paraId="34D906B6" w14:textId="77777777" w:rsidTr="00FD4F42">
        <w:trPr>
          <w:gridAfter w:val="1"/>
          <w:wAfter w:w="278" w:type="dxa"/>
        </w:trPr>
        <w:tc>
          <w:tcPr>
            <w:tcW w:w="643" w:type="dxa"/>
          </w:tcPr>
          <w:p w14:paraId="368E94AB"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F1ED427" w14:textId="77777777" w:rsidR="00451D77"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Statybos skyriaus vedėjas.</w:t>
            </w:r>
          </w:p>
          <w:p w14:paraId="16EA4801" w14:textId="339804A8" w:rsidR="00C86526" w:rsidRPr="005C29E2" w:rsidRDefault="00C86526"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Statybos skyriaus vyriausiasis specialistas.</w:t>
            </w:r>
          </w:p>
        </w:tc>
      </w:tr>
      <w:tr w:rsidR="00451D77" w:rsidRPr="00C1737F" w14:paraId="566F99FA" w14:textId="77777777" w:rsidTr="00FD4F42">
        <w:trPr>
          <w:gridAfter w:val="1"/>
          <w:wAfter w:w="278" w:type="dxa"/>
        </w:trPr>
        <w:tc>
          <w:tcPr>
            <w:tcW w:w="643" w:type="dxa"/>
          </w:tcPr>
          <w:p w14:paraId="04E33E60"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57E6D45" w14:textId="6FCEC5B6" w:rsidR="00451D77" w:rsidRDefault="00FD4F42"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T</w:t>
            </w:r>
            <w:r w:rsidR="00451D77" w:rsidRPr="005C29E2">
              <w:rPr>
                <w:rFonts w:ascii="Times New Roman" w:eastAsia="Times New Roman" w:hAnsi="Times New Roman" w:cs="Times New Roman"/>
                <w:color w:val="000000" w:themeColor="text1"/>
                <w:kern w:val="0"/>
                <w:sz w:val="24"/>
                <w:szCs w:val="24"/>
                <w:lang w:val="lt-LT"/>
                <w14:ligatures w14:val="none"/>
              </w:rPr>
              <w:t>urto</w:t>
            </w:r>
            <w:r>
              <w:rPr>
                <w:rFonts w:ascii="Times New Roman" w:eastAsia="Times New Roman" w:hAnsi="Times New Roman" w:cs="Times New Roman"/>
                <w:color w:val="000000" w:themeColor="text1"/>
                <w:kern w:val="0"/>
                <w:sz w:val="24"/>
                <w:szCs w:val="24"/>
                <w:lang w:val="lt-LT"/>
                <w14:ligatures w14:val="none"/>
              </w:rPr>
              <w:t xml:space="preserve"> valdymo</w:t>
            </w:r>
            <w:r w:rsidR="00451D77" w:rsidRPr="005C29E2">
              <w:rPr>
                <w:rFonts w:ascii="Times New Roman" w:eastAsia="Times New Roman" w:hAnsi="Times New Roman" w:cs="Times New Roman"/>
                <w:color w:val="000000" w:themeColor="text1"/>
                <w:kern w:val="0"/>
                <w:sz w:val="24"/>
                <w:szCs w:val="24"/>
                <w:lang w:val="lt-LT"/>
                <w14:ligatures w14:val="none"/>
              </w:rPr>
              <w:t xml:space="preserve"> skyriaus vedėj</w:t>
            </w:r>
            <w:r w:rsidR="00C86526">
              <w:rPr>
                <w:rFonts w:ascii="Times New Roman" w:eastAsia="Times New Roman" w:hAnsi="Times New Roman" w:cs="Times New Roman"/>
                <w:color w:val="000000" w:themeColor="text1"/>
                <w:kern w:val="0"/>
                <w:sz w:val="24"/>
                <w:szCs w:val="24"/>
                <w:lang w:val="lt-LT"/>
                <w14:ligatures w14:val="none"/>
              </w:rPr>
              <w:t>as.</w:t>
            </w:r>
          </w:p>
          <w:p w14:paraId="1CDC9C94" w14:textId="163727BB" w:rsidR="00FD4F42" w:rsidRPr="005C29E2" w:rsidRDefault="00FD4F42"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T</w:t>
            </w:r>
            <w:r w:rsidRPr="005C29E2">
              <w:rPr>
                <w:rFonts w:ascii="Times New Roman" w:eastAsia="Times New Roman" w:hAnsi="Times New Roman" w:cs="Times New Roman"/>
                <w:color w:val="000000" w:themeColor="text1"/>
                <w:kern w:val="0"/>
                <w:sz w:val="24"/>
                <w:szCs w:val="24"/>
                <w:lang w:val="lt-LT"/>
                <w14:ligatures w14:val="none"/>
              </w:rPr>
              <w:t>urto</w:t>
            </w:r>
            <w:r>
              <w:rPr>
                <w:rFonts w:ascii="Times New Roman" w:eastAsia="Times New Roman" w:hAnsi="Times New Roman" w:cs="Times New Roman"/>
                <w:color w:val="000000" w:themeColor="text1"/>
                <w:kern w:val="0"/>
                <w:sz w:val="24"/>
                <w:szCs w:val="24"/>
                <w:lang w:val="lt-LT"/>
                <w14:ligatures w14:val="none"/>
              </w:rPr>
              <w:t xml:space="preserve"> valdymo</w:t>
            </w:r>
            <w:r w:rsidRPr="005C29E2">
              <w:rPr>
                <w:rFonts w:ascii="Times New Roman" w:eastAsia="Times New Roman" w:hAnsi="Times New Roman" w:cs="Times New Roman"/>
                <w:color w:val="000000" w:themeColor="text1"/>
                <w:kern w:val="0"/>
                <w:sz w:val="24"/>
                <w:szCs w:val="24"/>
                <w:lang w:val="lt-LT"/>
                <w14:ligatures w14:val="none"/>
              </w:rPr>
              <w:t xml:space="preserve"> skyriaus</w:t>
            </w:r>
            <w:r>
              <w:rPr>
                <w:rFonts w:ascii="Times New Roman" w:eastAsia="Times New Roman" w:hAnsi="Times New Roman" w:cs="Times New Roman"/>
                <w:color w:val="000000" w:themeColor="text1"/>
                <w:kern w:val="0"/>
                <w:sz w:val="24"/>
                <w:szCs w:val="24"/>
                <w:lang w:val="lt-LT"/>
                <w14:ligatures w14:val="none"/>
              </w:rPr>
              <w:t xml:space="preserve"> vyriausiasis specialistas.</w:t>
            </w:r>
          </w:p>
        </w:tc>
      </w:tr>
      <w:tr w:rsidR="00451D77" w:rsidRPr="00C1737F" w14:paraId="4477CD8F" w14:textId="77777777" w:rsidTr="00FD4F42">
        <w:trPr>
          <w:gridAfter w:val="1"/>
          <w:wAfter w:w="278" w:type="dxa"/>
        </w:trPr>
        <w:tc>
          <w:tcPr>
            <w:tcW w:w="643" w:type="dxa"/>
          </w:tcPr>
          <w:p w14:paraId="10C9950C"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2067AD80"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Biudžeto ir finansų skyriaus vedėjas. </w:t>
            </w:r>
          </w:p>
        </w:tc>
      </w:tr>
      <w:tr w:rsidR="00451D77" w:rsidRPr="00C1737F" w14:paraId="3C92E4C5" w14:textId="77777777" w:rsidTr="00FD4F42">
        <w:trPr>
          <w:gridAfter w:val="1"/>
          <w:wAfter w:w="278" w:type="dxa"/>
        </w:trPr>
        <w:tc>
          <w:tcPr>
            <w:tcW w:w="643" w:type="dxa"/>
          </w:tcPr>
          <w:p w14:paraId="4315BA6B" w14:textId="77777777" w:rsidR="00451D77" w:rsidRPr="006D60B1" w:rsidRDefault="00451D77" w:rsidP="003C0168">
            <w:pPr>
              <w:spacing w:after="0" w:line="240" w:lineRule="auto"/>
              <w:ind w:left="360"/>
              <w:rPr>
                <w:rFonts w:ascii="Times New Roman" w:eastAsia="Times New Roman" w:hAnsi="Times New Roman" w:cs="Times New Roman"/>
                <w:color w:val="000000" w:themeColor="text1"/>
                <w:kern w:val="0"/>
                <w:sz w:val="24"/>
                <w:szCs w:val="24"/>
                <w:lang w:val="lt-LT"/>
                <w14:ligatures w14:val="none"/>
              </w:rPr>
            </w:pPr>
          </w:p>
        </w:tc>
        <w:tc>
          <w:tcPr>
            <w:tcW w:w="9141" w:type="dxa"/>
          </w:tcPr>
          <w:p w14:paraId="339D820C"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Biudžeto ir finansų skyriaus vyriausiasis specialistas.</w:t>
            </w:r>
          </w:p>
        </w:tc>
      </w:tr>
      <w:tr w:rsidR="00451D77" w:rsidRPr="00C1737F" w14:paraId="3B6B90F7" w14:textId="77777777" w:rsidTr="00FD4F42">
        <w:trPr>
          <w:gridAfter w:val="1"/>
          <w:wAfter w:w="278" w:type="dxa"/>
        </w:trPr>
        <w:tc>
          <w:tcPr>
            <w:tcW w:w="643" w:type="dxa"/>
          </w:tcPr>
          <w:p w14:paraId="6A5F2E4F"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6080773F"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Biudžeto ir finansų skyriaus vyresnysis specialistas.</w:t>
            </w:r>
          </w:p>
        </w:tc>
      </w:tr>
      <w:tr w:rsidR="00451D77" w:rsidRPr="00C1737F" w14:paraId="5EC526A5" w14:textId="77777777" w:rsidTr="00FD4F42">
        <w:trPr>
          <w:gridAfter w:val="1"/>
          <w:wAfter w:w="278" w:type="dxa"/>
        </w:trPr>
        <w:tc>
          <w:tcPr>
            <w:tcW w:w="643" w:type="dxa"/>
          </w:tcPr>
          <w:p w14:paraId="28A52ED8"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   </w:t>
            </w:r>
          </w:p>
        </w:tc>
        <w:tc>
          <w:tcPr>
            <w:tcW w:w="9141" w:type="dxa"/>
            <w:shd w:val="clear" w:color="auto" w:fill="auto"/>
          </w:tcPr>
          <w:p w14:paraId="6402E983"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Strateginio planavimo ir investicijų skyriaus vedėjas.</w:t>
            </w:r>
          </w:p>
        </w:tc>
      </w:tr>
      <w:tr w:rsidR="00451D77" w:rsidRPr="00C1737F" w14:paraId="25C4CE95" w14:textId="77777777" w:rsidTr="00FD4F42">
        <w:trPr>
          <w:gridAfter w:val="1"/>
          <w:wAfter w:w="278" w:type="dxa"/>
        </w:trPr>
        <w:tc>
          <w:tcPr>
            <w:tcW w:w="643" w:type="dxa"/>
          </w:tcPr>
          <w:p w14:paraId="4C6882E6"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60728E2A" w14:textId="77777777"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Strateginio planavimo ir investicijų skyriaus vyriausiasis specialistas. </w:t>
            </w:r>
          </w:p>
        </w:tc>
      </w:tr>
      <w:tr w:rsidR="00451D77" w:rsidRPr="00C1737F" w14:paraId="004CDFD0" w14:textId="77777777" w:rsidTr="00FD4F42">
        <w:trPr>
          <w:gridAfter w:val="1"/>
          <w:wAfter w:w="278" w:type="dxa"/>
        </w:trPr>
        <w:tc>
          <w:tcPr>
            <w:tcW w:w="643" w:type="dxa"/>
          </w:tcPr>
          <w:p w14:paraId="0A35DE22"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4F977413" w14:textId="2A645384"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Žemės ūkio  skyriaus vedėjas. </w:t>
            </w:r>
          </w:p>
        </w:tc>
      </w:tr>
      <w:tr w:rsidR="00451D77" w:rsidRPr="00C1737F" w14:paraId="551DD43B" w14:textId="77777777" w:rsidTr="00FD4F42">
        <w:trPr>
          <w:gridAfter w:val="1"/>
          <w:wAfter w:w="278" w:type="dxa"/>
        </w:trPr>
        <w:tc>
          <w:tcPr>
            <w:tcW w:w="643" w:type="dxa"/>
          </w:tcPr>
          <w:p w14:paraId="2032D90D"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9BD7AD3" w14:textId="65E4AC52" w:rsidR="00451D77" w:rsidRPr="005C29E2" w:rsidRDefault="00451D77"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Žemės ūkio  skyriaus vyriausiasis specialistas.</w:t>
            </w:r>
          </w:p>
        </w:tc>
      </w:tr>
      <w:tr w:rsidR="00451D77" w:rsidRPr="00C1737F" w14:paraId="408F5A7F" w14:textId="77777777" w:rsidTr="003C0168">
        <w:trPr>
          <w:gridAfter w:val="1"/>
          <w:wAfter w:w="278" w:type="dxa"/>
          <w:trHeight w:val="1276"/>
        </w:trPr>
        <w:tc>
          <w:tcPr>
            <w:tcW w:w="643" w:type="dxa"/>
          </w:tcPr>
          <w:p w14:paraId="7463C4A1" w14:textId="77777777" w:rsidR="00451D77" w:rsidRPr="006D60B1" w:rsidRDefault="00451D77" w:rsidP="003C0168">
            <w:pPr>
              <w:spacing w:after="0" w:line="240" w:lineRule="auto"/>
              <w:ind w:left="360"/>
              <w:jc w:val="center"/>
              <w:rPr>
                <w:rFonts w:ascii="Times New Roman" w:eastAsia="Times New Roman" w:hAnsi="Times New Roman" w:cs="Times New Roman"/>
                <w:color w:val="000000" w:themeColor="text1"/>
                <w:kern w:val="0"/>
                <w:sz w:val="24"/>
                <w:szCs w:val="24"/>
                <w:lang w:val="lt-LT"/>
                <w14:ligatures w14:val="none"/>
              </w:rPr>
            </w:pPr>
          </w:p>
        </w:tc>
        <w:tc>
          <w:tcPr>
            <w:tcW w:w="9141" w:type="dxa"/>
            <w:shd w:val="clear" w:color="auto" w:fill="auto"/>
          </w:tcPr>
          <w:p w14:paraId="565D20EB" w14:textId="073BE6CB" w:rsidR="00451D77" w:rsidRDefault="003C0168"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A</w:t>
            </w:r>
            <w:r w:rsidR="00451D77" w:rsidRPr="005C29E2">
              <w:rPr>
                <w:rFonts w:ascii="Times New Roman" w:eastAsia="Times New Roman" w:hAnsi="Times New Roman" w:cs="Times New Roman"/>
                <w:color w:val="000000" w:themeColor="text1"/>
                <w:kern w:val="0"/>
                <w:sz w:val="24"/>
                <w:szCs w:val="24"/>
                <w:lang w:val="lt-LT"/>
                <w14:ligatures w14:val="none"/>
              </w:rPr>
              <w:t xml:space="preserve">plinkosaugos skyriaus </w:t>
            </w:r>
            <w:r>
              <w:rPr>
                <w:rFonts w:ascii="Times New Roman" w:eastAsia="Times New Roman" w:hAnsi="Times New Roman" w:cs="Times New Roman"/>
                <w:color w:val="000000" w:themeColor="text1"/>
                <w:kern w:val="0"/>
                <w:sz w:val="24"/>
                <w:szCs w:val="24"/>
                <w:lang w:val="lt-LT"/>
                <w14:ligatures w14:val="none"/>
              </w:rPr>
              <w:t>vedėjas.</w:t>
            </w:r>
          </w:p>
          <w:p w14:paraId="420FCC16" w14:textId="2C5E84A7" w:rsidR="003C0168" w:rsidRPr="003C0168" w:rsidRDefault="003C0168" w:rsidP="003C0168">
            <w:pPr>
              <w:pStyle w:val="Sraopastraipa"/>
              <w:numPr>
                <w:ilvl w:val="0"/>
                <w:numId w:val="2"/>
              </w:numPr>
              <w:spacing w:line="240" w:lineRule="auto"/>
              <w:rPr>
                <w:rFonts w:ascii="Times New Roman" w:eastAsia="Times New Roman" w:hAnsi="Times New Roman" w:cs="Times New Roman"/>
                <w:color w:val="000000" w:themeColor="text1"/>
                <w:kern w:val="0"/>
                <w:sz w:val="24"/>
                <w:szCs w:val="24"/>
                <w:lang w:val="lt-LT"/>
                <w14:ligatures w14:val="none"/>
              </w:rPr>
            </w:pPr>
            <w:r w:rsidRPr="003C0168">
              <w:rPr>
                <w:rFonts w:ascii="Times New Roman" w:eastAsia="Times New Roman" w:hAnsi="Times New Roman" w:cs="Times New Roman"/>
                <w:color w:val="000000" w:themeColor="text1"/>
                <w:kern w:val="0"/>
                <w:sz w:val="24"/>
                <w:szCs w:val="24"/>
                <w:lang w:val="lt-LT"/>
                <w14:ligatures w14:val="none"/>
              </w:rPr>
              <w:t xml:space="preserve">Aplinkosaugos skyriaus </w:t>
            </w:r>
            <w:r>
              <w:rPr>
                <w:rFonts w:ascii="Times New Roman" w:eastAsia="Times New Roman" w:hAnsi="Times New Roman" w:cs="Times New Roman"/>
                <w:color w:val="000000" w:themeColor="text1"/>
                <w:kern w:val="0"/>
                <w:sz w:val="24"/>
                <w:szCs w:val="24"/>
                <w:lang w:val="lt-LT"/>
                <w14:ligatures w14:val="none"/>
              </w:rPr>
              <w:t>patarėjas</w:t>
            </w:r>
            <w:r w:rsidRPr="003C0168">
              <w:rPr>
                <w:rFonts w:ascii="Times New Roman" w:eastAsia="Times New Roman" w:hAnsi="Times New Roman" w:cs="Times New Roman"/>
                <w:color w:val="000000" w:themeColor="text1"/>
                <w:kern w:val="0"/>
                <w:sz w:val="24"/>
                <w:szCs w:val="24"/>
                <w:lang w:val="lt-LT"/>
                <w14:ligatures w14:val="none"/>
              </w:rPr>
              <w:t>.</w:t>
            </w:r>
          </w:p>
          <w:p w14:paraId="6CB4DA8E" w14:textId="77777777" w:rsidR="003C0168" w:rsidRDefault="003C0168" w:rsidP="003C0168">
            <w:pPr>
              <w:pStyle w:val="Sraopastraipa"/>
              <w:numPr>
                <w:ilvl w:val="0"/>
                <w:numId w:val="2"/>
              </w:numPr>
              <w:spacing w:line="240" w:lineRule="auto"/>
              <w:rPr>
                <w:rFonts w:ascii="Times New Roman" w:eastAsia="Times New Roman" w:hAnsi="Times New Roman" w:cs="Times New Roman"/>
                <w:color w:val="000000" w:themeColor="text1"/>
                <w:kern w:val="0"/>
                <w:sz w:val="24"/>
                <w:szCs w:val="24"/>
                <w:lang w:val="lt-LT"/>
                <w14:ligatures w14:val="none"/>
              </w:rPr>
            </w:pPr>
            <w:r w:rsidRPr="003C0168">
              <w:rPr>
                <w:rFonts w:ascii="Times New Roman" w:eastAsia="Times New Roman" w:hAnsi="Times New Roman" w:cs="Times New Roman"/>
                <w:color w:val="000000" w:themeColor="text1"/>
                <w:kern w:val="0"/>
                <w:sz w:val="24"/>
                <w:szCs w:val="24"/>
                <w:lang w:val="lt-LT"/>
                <w14:ligatures w14:val="none"/>
              </w:rPr>
              <w:t xml:space="preserve">Aplinkosaugos skyriaus </w:t>
            </w:r>
            <w:r>
              <w:rPr>
                <w:rFonts w:ascii="Times New Roman" w:eastAsia="Times New Roman" w:hAnsi="Times New Roman" w:cs="Times New Roman"/>
                <w:color w:val="000000" w:themeColor="text1"/>
                <w:kern w:val="0"/>
                <w:sz w:val="24"/>
                <w:szCs w:val="24"/>
                <w:lang w:val="lt-LT"/>
                <w14:ligatures w14:val="none"/>
              </w:rPr>
              <w:t>vyriausiais specialistas.</w:t>
            </w:r>
          </w:p>
          <w:p w14:paraId="33B34BBC" w14:textId="17FB1054" w:rsidR="003C0168" w:rsidRPr="005C29E2" w:rsidRDefault="003C0168" w:rsidP="003C0168">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Švietimo</w:t>
            </w:r>
            <w:r>
              <w:rPr>
                <w:rFonts w:ascii="Times New Roman" w:eastAsia="Times New Roman" w:hAnsi="Times New Roman" w:cs="Times New Roman"/>
                <w:color w:val="000000" w:themeColor="text1"/>
                <w:kern w:val="0"/>
                <w:sz w:val="24"/>
                <w:szCs w:val="24"/>
                <w:lang w:val="lt-LT"/>
                <w14:ligatures w14:val="none"/>
              </w:rPr>
              <w:t>,</w:t>
            </w:r>
            <w:r w:rsidRPr="005C29E2">
              <w:rPr>
                <w:rFonts w:ascii="Times New Roman" w:eastAsia="Times New Roman" w:hAnsi="Times New Roman" w:cs="Times New Roman"/>
                <w:color w:val="000000" w:themeColor="text1"/>
                <w:kern w:val="0"/>
                <w:sz w:val="24"/>
                <w:szCs w:val="24"/>
                <w:lang w:val="lt-LT"/>
                <w14:ligatures w14:val="none"/>
              </w:rPr>
              <w:t xml:space="preserve"> </w:t>
            </w:r>
            <w:r>
              <w:rPr>
                <w:rFonts w:ascii="Times New Roman" w:eastAsia="Times New Roman" w:hAnsi="Times New Roman" w:cs="Times New Roman"/>
                <w:color w:val="000000" w:themeColor="text1"/>
                <w:kern w:val="0"/>
                <w:sz w:val="24"/>
                <w:szCs w:val="24"/>
                <w:lang w:val="lt-LT"/>
                <w14:ligatures w14:val="none"/>
              </w:rPr>
              <w:t>k</w:t>
            </w:r>
            <w:r w:rsidRPr="005C29E2">
              <w:rPr>
                <w:rFonts w:ascii="Times New Roman" w:eastAsia="Times New Roman" w:hAnsi="Times New Roman" w:cs="Times New Roman"/>
                <w:color w:val="000000" w:themeColor="text1"/>
                <w:kern w:val="0"/>
                <w:sz w:val="24"/>
                <w:szCs w:val="24"/>
                <w:lang w:val="lt-LT"/>
                <w14:ligatures w14:val="none"/>
              </w:rPr>
              <w:t>ultūros ir sporto skyriaus vedėjas</w:t>
            </w:r>
            <w:r>
              <w:rPr>
                <w:rFonts w:ascii="Times New Roman" w:eastAsia="Times New Roman" w:hAnsi="Times New Roman" w:cs="Times New Roman"/>
                <w:color w:val="000000" w:themeColor="text1"/>
                <w:kern w:val="0"/>
                <w:sz w:val="24"/>
                <w:szCs w:val="24"/>
                <w:lang w:val="lt-LT"/>
                <w14:ligatures w14:val="none"/>
              </w:rPr>
              <w:t>.</w:t>
            </w:r>
            <w:r w:rsidRPr="005C29E2">
              <w:rPr>
                <w:rFonts w:ascii="Times New Roman" w:eastAsia="Times New Roman" w:hAnsi="Times New Roman" w:cs="Times New Roman"/>
                <w:color w:val="000000" w:themeColor="text1"/>
                <w:kern w:val="0"/>
                <w:sz w:val="24"/>
                <w:szCs w:val="24"/>
                <w:lang w:val="lt-LT"/>
                <w14:ligatures w14:val="none"/>
              </w:rPr>
              <w:t xml:space="preserve"> </w:t>
            </w:r>
          </w:p>
          <w:p w14:paraId="79D6497A" w14:textId="6F2DB69B" w:rsidR="00161F1C" w:rsidRPr="005C29E2" w:rsidRDefault="00161F1C"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Švietimo</w:t>
            </w:r>
            <w:r>
              <w:rPr>
                <w:rFonts w:ascii="Times New Roman" w:eastAsia="Times New Roman" w:hAnsi="Times New Roman" w:cs="Times New Roman"/>
                <w:color w:val="000000" w:themeColor="text1"/>
                <w:kern w:val="0"/>
                <w:sz w:val="24"/>
                <w:szCs w:val="24"/>
                <w:lang w:val="lt-LT"/>
                <w14:ligatures w14:val="none"/>
              </w:rPr>
              <w:t>,</w:t>
            </w:r>
            <w:r w:rsidRPr="005C29E2">
              <w:rPr>
                <w:rFonts w:ascii="Times New Roman" w:eastAsia="Times New Roman" w:hAnsi="Times New Roman" w:cs="Times New Roman"/>
                <w:color w:val="000000" w:themeColor="text1"/>
                <w:kern w:val="0"/>
                <w:sz w:val="24"/>
                <w:szCs w:val="24"/>
                <w:lang w:val="lt-LT"/>
                <w14:ligatures w14:val="none"/>
              </w:rPr>
              <w:t xml:space="preserve"> </w:t>
            </w:r>
            <w:r>
              <w:rPr>
                <w:rFonts w:ascii="Times New Roman" w:eastAsia="Times New Roman" w:hAnsi="Times New Roman" w:cs="Times New Roman"/>
                <w:color w:val="000000" w:themeColor="text1"/>
                <w:kern w:val="0"/>
                <w:sz w:val="24"/>
                <w:szCs w:val="24"/>
                <w:lang w:val="lt-LT"/>
                <w14:ligatures w14:val="none"/>
              </w:rPr>
              <w:t>k</w:t>
            </w:r>
            <w:r w:rsidRPr="005C29E2">
              <w:rPr>
                <w:rFonts w:ascii="Times New Roman" w:eastAsia="Times New Roman" w:hAnsi="Times New Roman" w:cs="Times New Roman"/>
                <w:color w:val="000000" w:themeColor="text1"/>
                <w:kern w:val="0"/>
                <w:sz w:val="24"/>
                <w:szCs w:val="24"/>
                <w:lang w:val="lt-LT"/>
                <w14:ligatures w14:val="none"/>
              </w:rPr>
              <w:t xml:space="preserve">ultūros ir sporto skyriaus </w:t>
            </w:r>
            <w:r>
              <w:rPr>
                <w:rFonts w:ascii="Times New Roman" w:eastAsia="Times New Roman" w:hAnsi="Times New Roman" w:cs="Times New Roman"/>
                <w:color w:val="000000" w:themeColor="text1"/>
                <w:kern w:val="0"/>
                <w:sz w:val="24"/>
                <w:szCs w:val="24"/>
                <w:lang w:val="lt-LT"/>
                <w14:ligatures w14:val="none"/>
              </w:rPr>
              <w:t>patarėjas.</w:t>
            </w:r>
            <w:r w:rsidRPr="005C29E2">
              <w:rPr>
                <w:rFonts w:ascii="Times New Roman" w:eastAsia="Times New Roman" w:hAnsi="Times New Roman" w:cs="Times New Roman"/>
                <w:color w:val="000000" w:themeColor="text1"/>
                <w:kern w:val="0"/>
                <w:sz w:val="24"/>
                <w:szCs w:val="24"/>
                <w:lang w:val="lt-LT"/>
                <w14:ligatures w14:val="none"/>
              </w:rPr>
              <w:t xml:space="preserve"> </w:t>
            </w:r>
          </w:p>
          <w:p w14:paraId="6D230DB2" w14:textId="090DD7AD" w:rsidR="00161F1C" w:rsidRDefault="00161F1C"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Švietimo</w:t>
            </w:r>
            <w:r>
              <w:rPr>
                <w:rFonts w:ascii="Times New Roman" w:eastAsia="Times New Roman" w:hAnsi="Times New Roman" w:cs="Times New Roman"/>
                <w:color w:val="000000" w:themeColor="text1"/>
                <w:kern w:val="0"/>
                <w:sz w:val="24"/>
                <w:szCs w:val="24"/>
                <w:lang w:val="lt-LT"/>
                <w14:ligatures w14:val="none"/>
              </w:rPr>
              <w:t>,</w:t>
            </w:r>
            <w:r w:rsidRPr="005C29E2">
              <w:rPr>
                <w:rFonts w:ascii="Times New Roman" w:eastAsia="Times New Roman" w:hAnsi="Times New Roman" w:cs="Times New Roman"/>
                <w:color w:val="000000" w:themeColor="text1"/>
                <w:kern w:val="0"/>
                <w:sz w:val="24"/>
                <w:szCs w:val="24"/>
                <w:lang w:val="lt-LT"/>
                <w14:ligatures w14:val="none"/>
              </w:rPr>
              <w:t xml:space="preserve"> </w:t>
            </w:r>
            <w:r>
              <w:rPr>
                <w:rFonts w:ascii="Times New Roman" w:eastAsia="Times New Roman" w:hAnsi="Times New Roman" w:cs="Times New Roman"/>
                <w:color w:val="000000" w:themeColor="text1"/>
                <w:kern w:val="0"/>
                <w:sz w:val="24"/>
                <w:szCs w:val="24"/>
                <w:lang w:val="lt-LT"/>
                <w14:ligatures w14:val="none"/>
              </w:rPr>
              <w:t>k</w:t>
            </w:r>
            <w:r w:rsidRPr="005C29E2">
              <w:rPr>
                <w:rFonts w:ascii="Times New Roman" w:eastAsia="Times New Roman" w:hAnsi="Times New Roman" w:cs="Times New Roman"/>
                <w:color w:val="000000" w:themeColor="text1"/>
                <w:kern w:val="0"/>
                <w:sz w:val="24"/>
                <w:szCs w:val="24"/>
                <w:lang w:val="lt-LT"/>
                <w14:ligatures w14:val="none"/>
              </w:rPr>
              <w:t xml:space="preserve">ultūros ir sporto skyriaus </w:t>
            </w:r>
            <w:r>
              <w:rPr>
                <w:rFonts w:ascii="Times New Roman" w:eastAsia="Times New Roman" w:hAnsi="Times New Roman" w:cs="Times New Roman"/>
                <w:color w:val="000000" w:themeColor="text1"/>
                <w:kern w:val="0"/>
                <w:sz w:val="24"/>
                <w:szCs w:val="24"/>
                <w:lang w:val="lt-LT"/>
                <w14:ligatures w14:val="none"/>
              </w:rPr>
              <w:t>vyriausiasis specialistas.</w:t>
            </w:r>
            <w:r w:rsidRPr="005C29E2">
              <w:rPr>
                <w:rFonts w:ascii="Times New Roman" w:eastAsia="Times New Roman" w:hAnsi="Times New Roman" w:cs="Times New Roman"/>
                <w:color w:val="000000" w:themeColor="text1"/>
                <w:kern w:val="0"/>
                <w:sz w:val="24"/>
                <w:szCs w:val="24"/>
                <w:lang w:val="lt-LT"/>
                <w14:ligatures w14:val="none"/>
              </w:rPr>
              <w:t xml:space="preserve"> </w:t>
            </w:r>
          </w:p>
          <w:p w14:paraId="7BF33B1C" w14:textId="233D9367" w:rsidR="00161F1C" w:rsidRDefault="00161F1C"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Socialinės paramos skyriaus vedėjas.</w:t>
            </w:r>
          </w:p>
          <w:p w14:paraId="736658EA" w14:textId="6E79B4C9" w:rsidR="00161F1C" w:rsidRDefault="00161F1C"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lastRenderedPageBreak/>
              <w:t>Socialinės paramos skyriaus vyriausiasis specialistas.</w:t>
            </w:r>
          </w:p>
          <w:p w14:paraId="160C293C" w14:textId="77777777" w:rsidR="00161F1C" w:rsidRPr="005C29E2" w:rsidRDefault="00161F1C"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 xml:space="preserve">Socialinės paramos skyriaus vyresnysis specialistas. </w:t>
            </w:r>
          </w:p>
          <w:p w14:paraId="435618D5" w14:textId="4A2FB64F" w:rsidR="00161F1C"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Socialinės paramos skyriaus atvejo vadybininkas</w:t>
            </w:r>
            <w:r>
              <w:rPr>
                <w:rFonts w:ascii="Times New Roman" w:eastAsia="Times New Roman" w:hAnsi="Times New Roman" w:cs="Times New Roman"/>
                <w:color w:val="000000" w:themeColor="text1"/>
                <w:kern w:val="0"/>
                <w:sz w:val="24"/>
                <w:szCs w:val="24"/>
                <w:lang w:val="lt-LT"/>
                <w14:ligatures w14:val="none"/>
              </w:rPr>
              <w:t xml:space="preserve"> darbui su  psichikos ir (ar) intelekto negalią turinčiais asmenimis.</w:t>
            </w:r>
          </w:p>
          <w:p w14:paraId="5F389F60" w14:textId="19D19D42"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Apskaitos skyriaus  vedėjas.</w:t>
            </w:r>
          </w:p>
          <w:p w14:paraId="75939B4F" w14:textId="78FD0441"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Apskaitos skyriaus vyriausiasis specialistas.</w:t>
            </w:r>
          </w:p>
          <w:p w14:paraId="4D99ED91" w14:textId="1651BF0B"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Viešosios tvarkos skyriaus vedėjas.</w:t>
            </w:r>
          </w:p>
          <w:p w14:paraId="72B75460" w14:textId="4B059F76"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Viešosios tvarkos skyriaus</w:t>
            </w:r>
            <w:r>
              <w:rPr>
                <w:rFonts w:ascii="Times New Roman" w:eastAsia="Times New Roman" w:hAnsi="Times New Roman" w:cs="Times New Roman"/>
                <w:color w:val="000000" w:themeColor="text1"/>
                <w:kern w:val="0"/>
                <w:sz w:val="24"/>
                <w:szCs w:val="24"/>
                <w:lang w:val="lt-LT"/>
                <w14:ligatures w14:val="none"/>
              </w:rPr>
              <w:t xml:space="preserve"> vyriausiasis specialistas.</w:t>
            </w:r>
          </w:p>
          <w:p w14:paraId="2AB54204" w14:textId="2C02C25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Kėdainių  miesto seniūnijos seniūnas.</w:t>
            </w:r>
          </w:p>
          <w:p w14:paraId="08778624" w14:textId="41C0DC46"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Kėdainių miesto seniūnijos seniūno pavaduotojas.</w:t>
            </w:r>
          </w:p>
          <w:p w14:paraId="119C3100" w14:textId="3C0D6E8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 Kėdainių miesto seniūnijos vyriausiasis specialistas.</w:t>
            </w:r>
          </w:p>
          <w:p w14:paraId="4BC474D1" w14:textId="057BAF82" w:rsidR="00807344" w:rsidRPr="00807344" w:rsidRDefault="00807344" w:rsidP="00807344">
            <w:pPr>
              <w:pStyle w:val="Sraopastraipa"/>
              <w:numPr>
                <w:ilvl w:val="0"/>
                <w:numId w:val="2"/>
              </w:numPr>
              <w:rPr>
                <w:rFonts w:ascii="Times New Roman" w:eastAsia="Times New Roman" w:hAnsi="Times New Roman" w:cs="Times New Roman"/>
                <w:color w:val="000000" w:themeColor="text1"/>
                <w:kern w:val="0"/>
                <w:sz w:val="24"/>
                <w:szCs w:val="24"/>
                <w:lang w:val="lt-LT"/>
                <w14:ligatures w14:val="none"/>
              </w:rPr>
            </w:pPr>
            <w:r w:rsidRPr="00807344">
              <w:rPr>
                <w:rFonts w:ascii="Times New Roman" w:eastAsia="Times New Roman" w:hAnsi="Times New Roman" w:cs="Times New Roman"/>
                <w:color w:val="000000" w:themeColor="text1"/>
                <w:kern w:val="0"/>
                <w:sz w:val="24"/>
                <w:szCs w:val="24"/>
                <w:lang w:val="lt-LT"/>
                <w14:ligatures w14:val="none"/>
              </w:rPr>
              <w:t>Kėdainių miesto seniūnijos vyr</w:t>
            </w:r>
            <w:r>
              <w:rPr>
                <w:rFonts w:ascii="Times New Roman" w:eastAsia="Times New Roman" w:hAnsi="Times New Roman" w:cs="Times New Roman"/>
                <w:color w:val="000000" w:themeColor="text1"/>
                <w:kern w:val="0"/>
                <w:sz w:val="24"/>
                <w:szCs w:val="24"/>
                <w:lang w:val="lt-LT"/>
                <w14:ligatures w14:val="none"/>
              </w:rPr>
              <w:t>esnysis</w:t>
            </w:r>
            <w:r w:rsidRPr="00807344">
              <w:rPr>
                <w:rFonts w:ascii="Times New Roman" w:eastAsia="Times New Roman" w:hAnsi="Times New Roman" w:cs="Times New Roman"/>
                <w:color w:val="000000" w:themeColor="text1"/>
                <w:kern w:val="0"/>
                <w:sz w:val="24"/>
                <w:szCs w:val="24"/>
                <w:lang w:val="lt-LT"/>
                <w14:ligatures w14:val="none"/>
              </w:rPr>
              <w:t xml:space="preserve"> specialistas</w:t>
            </w:r>
            <w:r>
              <w:rPr>
                <w:rFonts w:ascii="Times New Roman" w:eastAsia="Times New Roman" w:hAnsi="Times New Roman" w:cs="Times New Roman"/>
                <w:color w:val="000000" w:themeColor="text1"/>
                <w:kern w:val="0"/>
                <w:sz w:val="24"/>
                <w:szCs w:val="24"/>
                <w:lang w:val="lt-LT"/>
                <w14:ligatures w14:val="none"/>
              </w:rPr>
              <w:t xml:space="preserve"> (socialinei paramai)</w:t>
            </w:r>
            <w:r w:rsidRPr="00807344">
              <w:rPr>
                <w:rFonts w:ascii="Times New Roman" w:eastAsia="Times New Roman" w:hAnsi="Times New Roman" w:cs="Times New Roman"/>
                <w:color w:val="000000" w:themeColor="text1"/>
                <w:kern w:val="0"/>
                <w:sz w:val="24"/>
                <w:szCs w:val="24"/>
                <w:lang w:val="lt-LT"/>
                <w14:ligatures w14:val="none"/>
              </w:rPr>
              <w:t>.</w:t>
            </w:r>
          </w:p>
          <w:p w14:paraId="67D3FE53" w14:textId="1BFE54EA"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Dotnuvos seniūnijos seniūnas.</w:t>
            </w:r>
          </w:p>
          <w:p w14:paraId="7F5676EB" w14:textId="4E0789D4"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Dotnuvos seniūnijos vyriausiasis specialistas.</w:t>
            </w:r>
          </w:p>
          <w:p w14:paraId="25429618" w14:textId="71E8E96C"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Gudžiūnų seniūnijos seniūnas.</w:t>
            </w:r>
          </w:p>
          <w:p w14:paraId="00CFC9E4" w14:textId="04D4A515"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Gudžiūnų  seniūnijos vyriausiasis specialistas.</w:t>
            </w:r>
          </w:p>
          <w:p w14:paraId="4E116C5E" w14:textId="68F28D78"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Krakių seniūnijos seniūnas.</w:t>
            </w:r>
          </w:p>
          <w:p w14:paraId="3672733C" w14:textId="33F065DB"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Krakių seniūnijos vyriausiasis specialistas.</w:t>
            </w:r>
          </w:p>
          <w:p w14:paraId="5DCD5917" w14:textId="55093ED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Pelėdnagių seniūnijos seniūnas.</w:t>
            </w:r>
          </w:p>
          <w:p w14:paraId="6C728134" w14:textId="2BAE393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Pelėdnagių seniūnijos vyriausiasis specialistas.</w:t>
            </w:r>
          </w:p>
          <w:p w14:paraId="6AB101E7" w14:textId="50179D26"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Pernaravos seniūnijos seniūnas.</w:t>
            </w:r>
          </w:p>
          <w:p w14:paraId="64BC0C8A" w14:textId="42E652D4"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Pernaravos seniūnijos vyriausiasis specialistas.</w:t>
            </w:r>
          </w:p>
          <w:p w14:paraId="576B7FEC" w14:textId="6B8258B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Surviliškio seniūnijos seniūnas.</w:t>
            </w:r>
          </w:p>
          <w:p w14:paraId="2CF5165A" w14:textId="4C3BEFF3"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Surviliškio  seniūnijos vyriausiasis specialistas.</w:t>
            </w:r>
          </w:p>
          <w:p w14:paraId="3A200E16" w14:textId="3BDA00F6"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Šėtos seniūnijos seniūnas.</w:t>
            </w:r>
          </w:p>
          <w:p w14:paraId="4CE5A485" w14:textId="766C8928"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Šėtos seniūnijos vyriausiasis specialistas.</w:t>
            </w:r>
          </w:p>
          <w:p w14:paraId="173C6851" w14:textId="4677953E"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6D60B1">
              <w:rPr>
                <w:rFonts w:ascii="Times New Roman" w:eastAsia="Times New Roman" w:hAnsi="Times New Roman" w:cs="Times New Roman"/>
                <w:color w:val="000000" w:themeColor="text1"/>
                <w:kern w:val="0"/>
                <w:sz w:val="24"/>
                <w:szCs w:val="24"/>
                <w:lang w:val="lt-LT"/>
                <w14:ligatures w14:val="none"/>
              </w:rPr>
              <w:t>Truskavos  seniūnijos seniūnas.</w:t>
            </w:r>
          </w:p>
          <w:p w14:paraId="746B4B70" w14:textId="77777777" w:rsidR="00807344" w:rsidRPr="005C29E2" w:rsidRDefault="00807344" w:rsidP="00807344">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Truskavos  seniūnijos vyriausiasis specialistas.</w:t>
            </w:r>
          </w:p>
          <w:p w14:paraId="1E852DA9" w14:textId="77777777" w:rsidR="00807344" w:rsidRPr="005C29E2" w:rsidRDefault="00807344" w:rsidP="00807344">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Vilainių seniūnijos seniūnas.</w:t>
            </w:r>
          </w:p>
          <w:p w14:paraId="00D64FD1" w14:textId="18A4D2E6"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Vilainių seniūnijos vyriausiasis specialistas.</w:t>
            </w:r>
          </w:p>
          <w:p w14:paraId="3613A449" w14:textId="13861E2E"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Viešojo pirkimo komisijos narys.</w:t>
            </w:r>
          </w:p>
          <w:p w14:paraId="135E32D0" w14:textId="48869EB9" w:rsidR="00807344"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Viešojo pirkimo organizatorius.</w:t>
            </w:r>
          </w:p>
          <w:p w14:paraId="3CA80774" w14:textId="77777777" w:rsidR="00161F1C" w:rsidRDefault="00807344"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sidRPr="005C29E2">
              <w:rPr>
                <w:rFonts w:ascii="Times New Roman" w:eastAsia="Times New Roman" w:hAnsi="Times New Roman" w:cs="Times New Roman"/>
                <w:color w:val="000000" w:themeColor="text1"/>
                <w:kern w:val="0"/>
                <w:sz w:val="24"/>
                <w:szCs w:val="24"/>
                <w:lang w:val="lt-LT"/>
                <w14:ligatures w14:val="none"/>
              </w:rPr>
              <w:t>Viešojo pirkimo</w:t>
            </w:r>
            <w:r>
              <w:rPr>
                <w:rFonts w:ascii="Times New Roman" w:eastAsia="Times New Roman" w:hAnsi="Times New Roman" w:cs="Times New Roman"/>
                <w:color w:val="000000" w:themeColor="text1"/>
                <w:kern w:val="0"/>
                <w:sz w:val="24"/>
                <w:szCs w:val="24"/>
                <w:lang w:val="lt-LT"/>
                <w14:ligatures w14:val="none"/>
              </w:rPr>
              <w:t xml:space="preserve"> iniciatorius.</w:t>
            </w:r>
          </w:p>
          <w:p w14:paraId="327B5597" w14:textId="5E1A116E" w:rsidR="00807344" w:rsidRPr="00807344" w:rsidRDefault="00DA20F7" w:rsidP="00161F1C">
            <w:pPr>
              <w:pStyle w:val="Sraopastraipa"/>
              <w:numPr>
                <w:ilvl w:val="0"/>
                <w:numId w:val="2"/>
              </w:num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Pirkimų ekspertas.</w:t>
            </w:r>
          </w:p>
        </w:tc>
      </w:tr>
      <w:tr w:rsidR="00451D77" w:rsidRPr="00FC102B" w14:paraId="1AE64303" w14:textId="77777777" w:rsidTr="000F3772">
        <w:tc>
          <w:tcPr>
            <w:tcW w:w="10062" w:type="dxa"/>
            <w:gridSpan w:val="3"/>
            <w:shd w:val="clear" w:color="auto" w:fill="auto"/>
          </w:tcPr>
          <w:p w14:paraId="5DE7A65E" w14:textId="1AD5AD91" w:rsidR="00451D77" w:rsidRPr="005C29E2" w:rsidRDefault="00451D77" w:rsidP="003C0168">
            <w:pPr>
              <w:spacing w:after="0" w:line="240" w:lineRule="auto"/>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lastRenderedPageBreak/>
              <w:t xml:space="preserve">                 </w:t>
            </w:r>
          </w:p>
        </w:tc>
      </w:tr>
      <w:tr w:rsidR="00451D77" w:rsidRPr="00FC102B" w14:paraId="2BC586D5" w14:textId="77777777" w:rsidTr="000F3772">
        <w:tc>
          <w:tcPr>
            <w:tcW w:w="10062" w:type="dxa"/>
            <w:gridSpan w:val="3"/>
            <w:shd w:val="clear" w:color="auto" w:fill="auto"/>
          </w:tcPr>
          <w:p w14:paraId="6B76130B" w14:textId="59C02030" w:rsidR="00451D77" w:rsidRPr="005D7DB1" w:rsidRDefault="005D7DB1" w:rsidP="003C0168">
            <w:pPr>
              <w:spacing w:after="0" w:line="240" w:lineRule="auto"/>
              <w:ind w:firstLine="66"/>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 </w:t>
            </w:r>
          </w:p>
        </w:tc>
      </w:tr>
      <w:tr w:rsidR="00451D77" w:rsidRPr="00FC102B" w14:paraId="47E0A7F4" w14:textId="77777777" w:rsidTr="000F3772">
        <w:tc>
          <w:tcPr>
            <w:tcW w:w="10062" w:type="dxa"/>
            <w:gridSpan w:val="3"/>
            <w:shd w:val="clear" w:color="auto" w:fill="auto"/>
          </w:tcPr>
          <w:p w14:paraId="53D25A57" w14:textId="77777777" w:rsidR="00451D77" w:rsidRPr="005D7DB1" w:rsidRDefault="00451D77" w:rsidP="003C0168">
            <w:pPr>
              <w:spacing w:after="0" w:line="240" w:lineRule="auto"/>
              <w:ind w:firstLine="66"/>
              <w:rPr>
                <w:rFonts w:ascii="Times New Roman" w:eastAsia="Times New Roman" w:hAnsi="Times New Roman" w:cs="Times New Roman"/>
                <w:color w:val="000000" w:themeColor="text1"/>
                <w:kern w:val="0"/>
                <w:sz w:val="24"/>
                <w:szCs w:val="24"/>
                <w:lang w:val="lt-LT"/>
                <w14:ligatures w14:val="none"/>
              </w:rPr>
            </w:pPr>
          </w:p>
        </w:tc>
      </w:tr>
      <w:tr w:rsidR="00451D77" w:rsidRPr="00FC102B" w14:paraId="337D3860" w14:textId="77777777" w:rsidTr="000F3772">
        <w:tc>
          <w:tcPr>
            <w:tcW w:w="10062" w:type="dxa"/>
            <w:gridSpan w:val="3"/>
            <w:shd w:val="clear" w:color="auto" w:fill="auto"/>
          </w:tcPr>
          <w:p w14:paraId="10980825" w14:textId="77777777" w:rsidR="00451D77" w:rsidRPr="006E5DCD" w:rsidRDefault="00451D77" w:rsidP="003C0168">
            <w:pPr>
              <w:spacing w:after="0" w:line="240" w:lineRule="auto"/>
              <w:ind w:firstLine="66"/>
              <w:rPr>
                <w:rFonts w:ascii="Times New Roman" w:eastAsia="Times New Roman" w:hAnsi="Times New Roman" w:cs="Times New Roman"/>
                <w:color w:val="000000" w:themeColor="text1"/>
                <w:kern w:val="0"/>
                <w:sz w:val="24"/>
                <w:szCs w:val="24"/>
                <w:lang w:val="lt-LT"/>
                <w14:ligatures w14:val="none"/>
              </w:rPr>
            </w:pPr>
          </w:p>
        </w:tc>
      </w:tr>
    </w:tbl>
    <w:p w14:paraId="65E898E8" w14:textId="77777777" w:rsidR="00451D77" w:rsidRDefault="00451D77" w:rsidP="003C0168">
      <w:pPr>
        <w:suppressAutoHyphens/>
        <w:overflowPunct w:val="0"/>
        <w:autoSpaceDE w:val="0"/>
        <w:spacing w:after="0" w:line="240" w:lineRule="auto"/>
        <w:ind w:firstLine="66"/>
        <w:jc w:val="both"/>
        <w:rPr>
          <w:rFonts w:ascii="Times New Roman" w:eastAsia="Times New Roman" w:hAnsi="Times New Roman" w:cs="Times New Roman"/>
          <w:kern w:val="0"/>
          <w:sz w:val="24"/>
          <w:szCs w:val="24"/>
          <w:lang w:val="lt-LT" w:eastAsia="ar-SA"/>
          <w14:ligatures w14:val="none"/>
        </w:rPr>
      </w:pPr>
    </w:p>
    <w:p w14:paraId="273EFAE9"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362C956F"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64A4A92E"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2F548915" w14:textId="77777777" w:rsidR="0088464B" w:rsidRDefault="0088464B"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56D396F7" w14:textId="77777777" w:rsidR="0088464B" w:rsidRDefault="0088464B"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302EB33A" w14:textId="77777777" w:rsidR="0088464B" w:rsidRDefault="0088464B"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00112C2A" w14:textId="77777777" w:rsidR="0088464B" w:rsidRDefault="0088464B"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53C038B1" w14:textId="5FE7241E" w:rsidR="0088464B" w:rsidRDefault="0088464B"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r>
        <w:rPr>
          <w:rFonts w:ascii="Times New Roman" w:eastAsia="Times New Roman" w:hAnsi="Times New Roman" w:cs="Times New Roman"/>
          <w:kern w:val="0"/>
          <w:sz w:val="24"/>
          <w:szCs w:val="24"/>
          <w:lang w:val="lt-LT" w:eastAsia="ar-SA"/>
          <w14:ligatures w14:val="none"/>
        </w:rPr>
        <w:br/>
      </w:r>
      <w:r w:rsidR="006156C4">
        <w:rPr>
          <w:rFonts w:ascii="Times New Roman" w:eastAsia="Times New Roman" w:hAnsi="Times New Roman" w:cs="Times New Roman"/>
          <w:kern w:val="0"/>
          <w:sz w:val="24"/>
          <w:szCs w:val="24"/>
          <w:lang w:val="lt-LT" w:eastAsia="ar-SA"/>
          <w14:ligatures w14:val="none"/>
        </w:rPr>
        <w:t xml:space="preserve"> </w:t>
      </w:r>
      <w:r w:rsidR="003A17B0">
        <w:rPr>
          <w:rFonts w:ascii="Times New Roman" w:eastAsia="Times New Roman" w:hAnsi="Times New Roman" w:cs="Times New Roman"/>
          <w:kern w:val="0"/>
          <w:sz w:val="24"/>
          <w:szCs w:val="24"/>
          <w:lang w:val="lt-LT" w:eastAsia="ar-SA"/>
          <w14:ligatures w14:val="none"/>
        </w:rPr>
        <w:t xml:space="preserve"> </w:t>
      </w:r>
    </w:p>
    <w:p w14:paraId="1BFB46EB"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11DC6CDB" w14:textId="77777777"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sidRPr="00C1737F">
        <w:rPr>
          <w:rFonts w:ascii="Times New Roman" w:eastAsia="Times New Roman" w:hAnsi="Times New Roman" w:cs="Times New Roman"/>
          <w:color w:val="000000" w:themeColor="text1"/>
          <w:kern w:val="0"/>
          <w:sz w:val="24"/>
          <w:szCs w:val="24"/>
          <w:lang w:val="lt-LT"/>
          <w14:ligatures w14:val="none"/>
        </w:rPr>
        <w:lastRenderedPageBreak/>
        <w:t>PATVIRTINTA</w:t>
      </w:r>
    </w:p>
    <w:p w14:paraId="5048CBF9" w14:textId="77777777"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Kėdainių </w:t>
      </w:r>
      <w:r w:rsidRPr="00C1737F">
        <w:rPr>
          <w:rFonts w:ascii="Times New Roman" w:eastAsia="Times New Roman" w:hAnsi="Times New Roman" w:cs="Times New Roman"/>
          <w:color w:val="000000" w:themeColor="text1"/>
          <w:kern w:val="0"/>
          <w:sz w:val="24"/>
          <w:szCs w:val="24"/>
          <w:lang w:val="lt-LT"/>
          <w14:ligatures w14:val="none"/>
        </w:rPr>
        <w:t xml:space="preserve">rajono savivaldybės administracijos direktoriaus </w:t>
      </w:r>
    </w:p>
    <w:p w14:paraId="13C5F510" w14:textId="08EA232D"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sidRPr="00C1737F">
        <w:rPr>
          <w:rFonts w:ascii="Times New Roman" w:eastAsia="Times New Roman" w:hAnsi="Times New Roman" w:cs="Times New Roman"/>
          <w:color w:val="000000" w:themeColor="text1"/>
          <w:kern w:val="0"/>
          <w:sz w:val="24"/>
          <w:szCs w:val="24"/>
          <w:lang w:val="lt-LT"/>
          <w14:ligatures w14:val="none"/>
        </w:rPr>
        <w:t>202</w:t>
      </w:r>
      <w:r w:rsidR="005D7DB1">
        <w:rPr>
          <w:rFonts w:ascii="Times New Roman" w:eastAsia="Times New Roman" w:hAnsi="Times New Roman" w:cs="Times New Roman"/>
          <w:color w:val="000000" w:themeColor="text1"/>
          <w:kern w:val="0"/>
          <w:sz w:val="24"/>
          <w:szCs w:val="24"/>
          <w:lang w:val="lt-LT"/>
          <w14:ligatures w14:val="none"/>
        </w:rPr>
        <w:t xml:space="preserve">4 </w:t>
      </w:r>
      <w:r w:rsidRPr="00C1737F">
        <w:rPr>
          <w:rFonts w:ascii="Times New Roman" w:eastAsia="Times New Roman" w:hAnsi="Times New Roman" w:cs="Times New Roman"/>
          <w:color w:val="000000" w:themeColor="text1"/>
          <w:kern w:val="0"/>
          <w:sz w:val="24"/>
          <w:szCs w:val="24"/>
          <w:lang w:val="lt-LT"/>
          <w14:ligatures w14:val="none"/>
        </w:rPr>
        <w:t xml:space="preserve">m. </w:t>
      </w:r>
      <w:r w:rsidR="005D7DB1">
        <w:rPr>
          <w:rFonts w:ascii="Times New Roman" w:eastAsia="Times New Roman" w:hAnsi="Times New Roman" w:cs="Times New Roman"/>
          <w:color w:val="000000" w:themeColor="text1"/>
          <w:kern w:val="0"/>
          <w:sz w:val="24"/>
          <w:szCs w:val="24"/>
          <w:lang w:val="lt-LT"/>
          <w14:ligatures w14:val="none"/>
        </w:rPr>
        <w:t xml:space="preserve"> </w:t>
      </w:r>
      <w:r w:rsidR="0054664F">
        <w:rPr>
          <w:rFonts w:ascii="Times New Roman" w:eastAsia="Times New Roman" w:hAnsi="Times New Roman" w:cs="Times New Roman"/>
          <w:color w:val="000000" w:themeColor="text1"/>
          <w:kern w:val="0"/>
          <w:sz w:val="24"/>
          <w:szCs w:val="24"/>
          <w:lang w:val="lt-LT"/>
          <w14:ligatures w14:val="none"/>
        </w:rPr>
        <w:t xml:space="preserve">liepos 15 </w:t>
      </w:r>
      <w:r w:rsidRPr="00C1737F">
        <w:rPr>
          <w:rFonts w:ascii="Times New Roman" w:eastAsia="Times New Roman" w:hAnsi="Times New Roman" w:cs="Times New Roman"/>
          <w:color w:val="000000" w:themeColor="text1"/>
          <w:kern w:val="0"/>
          <w:sz w:val="24"/>
          <w:szCs w:val="24"/>
          <w:lang w:val="lt-LT"/>
          <w14:ligatures w14:val="none"/>
        </w:rPr>
        <w:t xml:space="preserve"> d. </w:t>
      </w:r>
    </w:p>
    <w:p w14:paraId="2C5725FB" w14:textId="61CBCDC6" w:rsidR="00451D77"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sidRPr="00C1737F">
        <w:rPr>
          <w:rFonts w:ascii="Times New Roman" w:eastAsia="Times New Roman" w:hAnsi="Times New Roman" w:cs="Times New Roman"/>
          <w:color w:val="000000" w:themeColor="text1"/>
          <w:kern w:val="0"/>
          <w:sz w:val="24"/>
          <w:szCs w:val="24"/>
          <w:lang w:val="lt-LT"/>
          <w14:ligatures w14:val="none"/>
        </w:rPr>
        <w:t>įsakymu Nr.</w:t>
      </w:r>
      <w:r w:rsidRPr="00B77BEE">
        <w:t xml:space="preserve"> </w:t>
      </w:r>
      <w:r w:rsidRPr="00B77BEE">
        <w:rPr>
          <w:rFonts w:ascii="Times New Roman" w:eastAsia="Times New Roman" w:hAnsi="Times New Roman" w:cs="Times New Roman"/>
          <w:color w:val="000000" w:themeColor="text1"/>
          <w:kern w:val="0"/>
          <w:sz w:val="24"/>
          <w:szCs w:val="24"/>
          <w:lang w:val="lt-LT"/>
          <w14:ligatures w14:val="none"/>
        </w:rPr>
        <w:t>AD-1-</w:t>
      </w:r>
      <w:r w:rsidR="0054664F">
        <w:rPr>
          <w:rFonts w:ascii="Times New Roman" w:eastAsia="Times New Roman" w:hAnsi="Times New Roman" w:cs="Times New Roman"/>
          <w:color w:val="000000" w:themeColor="text1"/>
          <w:kern w:val="0"/>
          <w:sz w:val="24"/>
          <w:szCs w:val="24"/>
          <w:lang w:val="lt-LT"/>
          <w14:ligatures w14:val="none"/>
        </w:rPr>
        <w:t>633</w:t>
      </w:r>
    </w:p>
    <w:p w14:paraId="2658C662" w14:textId="77777777" w:rsidR="00451D77" w:rsidRPr="00C1737F" w:rsidRDefault="00451D77" w:rsidP="003C0168">
      <w:pPr>
        <w:spacing w:after="0" w:line="240" w:lineRule="auto"/>
        <w:ind w:left="5812"/>
        <w:rPr>
          <w:rFonts w:ascii="Times New Roman" w:eastAsia="Times New Roman" w:hAnsi="Times New Roman" w:cs="Times New Roman"/>
          <w:color w:val="000000" w:themeColor="text1"/>
          <w:kern w:val="0"/>
          <w:sz w:val="24"/>
          <w:szCs w:val="24"/>
          <w:lang w:val="lt-LT"/>
          <w14:ligatures w14:val="none"/>
        </w:rPr>
      </w:pPr>
      <w:r>
        <w:rPr>
          <w:rFonts w:ascii="Times New Roman" w:eastAsia="Times New Roman" w:hAnsi="Times New Roman" w:cs="Times New Roman"/>
          <w:color w:val="000000" w:themeColor="text1"/>
          <w:kern w:val="0"/>
          <w:sz w:val="24"/>
          <w:szCs w:val="24"/>
          <w:lang w:val="lt-LT"/>
          <w14:ligatures w14:val="none"/>
        </w:rPr>
        <w:t xml:space="preserve">2 priedas </w:t>
      </w:r>
    </w:p>
    <w:p w14:paraId="36BF59EB"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65E96EAD" w14:textId="77777777" w:rsidR="00451D77" w:rsidRDefault="00451D77" w:rsidP="003C0168">
      <w:pPr>
        <w:suppressAutoHyphens/>
        <w:overflowPunct w:val="0"/>
        <w:autoSpaceDE w:val="0"/>
        <w:spacing w:after="0" w:line="240" w:lineRule="auto"/>
        <w:jc w:val="both"/>
        <w:rPr>
          <w:rFonts w:ascii="Times New Roman" w:eastAsia="Times New Roman" w:hAnsi="Times New Roman" w:cs="Times New Roman"/>
          <w:kern w:val="0"/>
          <w:sz w:val="24"/>
          <w:szCs w:val="24"/>
          <w:lang w:val="lt-LT" w:eastAsia="ar-SA"/>
          <w14:ligatures w14:val="none"/>
        </w:rPr>
      </w:pPr>
    </w:p>
    <w:p w14:paraId="4747C8AD" w14:textId="77777777" w:rsidR="00451D77" w:rsidRPr="004E14E7" w:rsidRDefault="00451D77" w:rsidP="003C0168">
      <w:pPr>
        <w:suppressAutoHyphens/>
        <w:overflowPunct w:val="0"/>
        <w:autoSpaceDE w:val="0"/>
        <w:spacing w:after="0" w:line="240" w:lineRule="auto"/>
        <w:jc w:val="center"/>
        <w:rPr>
          <w:rFonts w:ascii="Times New Roman" w:eastAsia="Times New Roman" w:hAnsi="Times New Roman" w:cs="Times New Roman"/>
          <w:b/>
          <w:bCs/>
          <w:kern w:val="0"/>
          <w:sz w:val="24"/>
          <w:szCs w:val="24"/>
          <w:lang w:val="lt-LT" w:eastAsia="ar-SA"/>
          <w14:ligatures w14:val="none"/>
        </w:rPr>
      </w:pPr>
      <w:r w:rsidRPr="004E14E7">
        <w:rPr>
          <w:rFonts w:ascii="Times New Roman" w:eastAsia="Times New Roman" w:hAnsi="Times New Roman" w:cs="Times New Roman"/>
          <w:b/>
          <w:bCs/>
          <w:kern w:val="0"/>
          <w:sz w:val="24"/>
          <w:szCs w:val="24"/>
          <w:lang w:val="lt-LT"/>
          <w14:ligatures w14:val="none"/>
        </w:rPr>
        <w:t>KĖDAINIŲ RAJONO SAVIVALDYBĖS ADMINISTRACIJOS PAREIG</w:t>
      </w:r>
      <w:r>
        <w:rPr>
          <w:rFonts w:ascii="Times New Roman" w:eastAsia="Times New Roman" w:hAnsi="Times New Roman" w:cs="Times New Roman"/>
          <w:b/>
          <w:bCs/>
          <w:kern w:val="0"/>
          <w:sz w:val="24"/>
          <w:szCs w:val="24"/>
          <w:lang w:val="lt-LT"/>
          <w14:ligatures w14:val="none"/>
        </w:rPr>
        <w:t>YBI</w:t>
      </w:r>
      <w:r w:rsidRPr="004E14E7">
        <w:rPr>
          <w:rFonts w:ascii="Times New Roman" w:eastAsia="Times New Roman" w:hAnsi="Times New Roman" w:cs="Times New Roman"/>
          <w:b/>
          <w:bCs/>
          <w:kern w:val="0"/>
          <w:sz w:val="24"/>
          <w:szCs w:val="24"/>
          <w:lang w:val="lt-LT"/>
          <w14:ligatures w14:val="none"/>
        </w:rPr>
        <w:t>Ų KURIAS EINANTYS ASMENYS, ADMINISTRACIJOS DIREKTORIAUS SPRENDIMU, PRIVALO DEKLARUOTI PRIVAČIUS INTERESUS, SĄRAŠAS</w:t>
      </w:r>
    </w:p>
    <w:p w14:paraId="27EA68EB" w14:textId="77777777" w:rsidR="00451D77" w:rsidRPr="004E14E7" w:rsidRDefault="00451D77" w:rsidP="003C0168">
      <w:pPr>
        <w:suppressAutoHyphens/>
        <w:overflowPunct w:val="0"/>
        <w:autoSpaceDE w:val="0"/>
        <w:spacing w:after="0" w:line="240" w:lineRule="auto"/>
        <w:rPr>
          <w:rFonts w:ascii="Times New Roman" w:eastAsia="Times New Roman" w:hAnsi="Times New Roman" w:cs="Times New Roman"/>
          <w:kern w:val="0"/>
          <w:sz w:val="24"/>
          <w:szCs w:val="24"/>
          <w:lang w:val="lt-LT" w:eastAsia="ar-SA"/>
          <w14:ligatures w14:val="none"/>
        </w:rPr>
      </w:pPr>
    </w:p>
    <w:p w14:paraId="66C7D191" w14:textId="77777777" w:rsidR="00451D77" w:rsidRDefault="00451D77" w:rsidP="003C0168">
      <w:pPr>
        <w:spacing w:line="240" w:lineRule="auto"/>
      </w:pPr>
    </w:p>
    <w:p w14:paraId="1ABF8B7C" w14:textId="77777777" w:rsidR="00451D77" w:rsidRPr="004744D6" w:rsidRDefault="00451D77" w:rsidP="003C0168">
      <w:pPr>
        <w:spacing w:line="240" w:lineRule="auto"/>
        <w:rPr>
          <w:rFonts w:ascii="Times New Roman" w:hAnsi="Times New Roman" w:cs="Times New Roman"/>
        </w:rPr>
      </w:pPr>
    </w:p>
    <w:p w14:paraId="4156C56D" w14:textId="715D7342" w:rsidR="00451D77" w:rsidRPr="005C29E2" w:rsidRDefault="00324403" w:rsidP="003C0168">
      <w:pPr>
        <w:pStyle w:val="Sraopastraipa"/>
        <w:numPr>
          <w:ilvl w:val="0"/>
          <w:numId w:val="1"/>
        </w:numPr>
        <w:spacing w:after="0" w:line="240" w:lineRule="auto"/>
        <w:rPr>
          <w:rFonts w:ascii="Times New Roman" w:hAnsi="Times New Roman" w:cs="Times New Roman"/>
          <w:sz w:val="24"/>
          <w:szCs w:val="24"/>
          <w:lang w:val="lt-LT"/>
        </w:rPr>
      </w:pPr>
      <w:r w:rsidRPr="003C0168">
        <w:rPr>
          <w:rFonts w:ascii="Times New Roman" w:eastAsia="Times New Roman" w:hAnsi="Times New Roman" w:cs="Times New Roman"/>
          <w:color w:val="000000" w:themeColor="text1"/>
          <w:kern w:val="0"/>
          <w:sz w:val="24"/>
          <w:szCs w:val="24"/>
          <w:lang w:val="lt-LT"/>
          <w14:ligatures w14:val="none"/>
        </w:rPr>
        <w:t xml:space="preserve">Aplinkosaugos skyriaus </w:t>
      </w:r>
      <w:r w:rsidR="00451D77" w:rsidRPr="005C29E2">
        <w:rPr>
          <w:rFonts w:ascii="Times New Roman" w:hAnsi="Times New Roman" w:cs="Times New Roman"/>
          <w:sz w:val="24"/>
          <w:szCs w:val="24"/>
          <w:lang w:val="lt-LT"/>
        </w:rPr>
        <w:t>Aplinkos gerinimo specialista</w:t>
      </w:r>
      <w:r w:rsidR="00451D77">
        <w:rPr>
          <w:rFonts w:ascii="Times New Roman" w:hAnsi="Times New Roman" w:cs="Times New Roman"/>
          <w:sz w:val="24"/>
          <w:szCs w:val="24"/>
          <w:lang w:val="lt-LT"/>
        </w:rPr>
        <w:t>s.</w:t>
      </w:r>
    </w:p>
    <w:p w14:paraId="38E0B4F9" w14:textId="77777777" w:rsidR="00451D77" w:rsidRPr="005C29E2"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Civilinės metrikacijos ir archyvo skyriaus vyresnysis archyvaras</w:t>
      </w:r>
      <w:r>
        <w:rPr>
          <w:rFonts w:ascii="Times New Roman" w:hAnsi="Times New Roman" w:cs="Times New Roman"/>
          <w:sz w:val="24"/>
          <w:szCs w:val="24"/>
          <w:lang w:val="lt-LT"/>
        </w:rPr>
        <w:t>.</w:t>
      </w:r>
      <w:r w:rsidRPr="005C29E2">
        <w:rPr>
          <w:rFonts w:ascii="Times New Roman" w:hAnsi="Times New Roman" w:cs="Times New Roman"/>
          <w:sz w:val="24"/>
          <w:szCs w:val="24"/>
          <w:lang w:val="lt-LT"/>
        </w:rPr>
        <w:t xml:space="preserve"> </w:t>
      </w:r>
    </w:p>
    <w:p w14:paraId="1F8B8E26" w14:textId="77777777" w:rsidR="00451D77" w:rsidRPr="005C29E2"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Civilinės metrikacijos ir archyvo skyriaus archyvaras</w:t>
      </w:r>
      <w:r>
        <w:rPr>
          <w:rFonts w:ascii="Times New Roman" w:hAnsi="Times New Roman" w:cs="Times New Roman"/>
          <w:sz w:val="24"/>
          <w:szCs w:val="24"/>
          <w:lang w:val="lt-LT"/>
        </w:rPr>
        <w:t>.</w:t>
      </w:r>
    </w:p>
    <w:p w14:paraId="47D90B8A" w14:textId="77777777" w:rsidR="00451D77" w:rsidRPr="005C29E2"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Civilinės metrikacijos ir archyvo skyriaus registrator</w:t>
      </w:r>
      <w:r>
        <w:rPr>
          <w:rFonts w:ascii="Times New Roman" w:hAnsi="Times New Roman" w:cs="Times New Roman"/>
          <w:sz w:val="24"/>
          <w:szCs w:val="24"/>
          <w:lang w:val="lt-LT"/>
        </w:rPr>
        <w:t>ius.</w:t>
      </w:r>
    </w:p>
    <w:p w14:paraId="6C9C8EC3" w14:textId="77777777" w:rsidR="00451D77" w:rsidRPr="005C29E2"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Žemės ūkio  ir aplinkosaugos skyriaus  žemės ūkio specialistas</w:t>
      </w:r>
      <w:r>
        <w:rPr>
          <w:rFonts w:ascii="Times New Roman" w:hAnsi="Times New Roman" w:cs="Times New Roman"/>
          <w:sz w:val="24"/>
          <w:szCs w:val="24"/>
          <w:lang w:val="lt-LT"/>
        </w:rPr>
        <w:t>.</w:t>
      </w:r>
    </w:p>
    <w:p w14:paraId="4D1DC2AE" w14:textId="77777777" w:rsidR="00451D77" w:rsidRPr="005C29E2"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Biudžeto ir finansų skyriaus finansų ekonomistas</w:t>
      </w:r>
      <w:r>
        <w:rPr>
          <w:rFonts w:ascii="Times New Roman" w:hAnsi="Times New Roman" w:cs="Times New Roman"/>
          <w:sz w:val="24"/>
          <w:szCs w:val="24"/>
          <w:lang w:val="lt-LT"/>
        </w:rPr>
        <w:t>.</w:t>
      </w:r>
    </w:p>
    <w:p w14:paraId="09C26029" w14:textId="77777777" w:rsidR="00451D77"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C29E2">
        <w:rPr>
          <w:rFonts w:ascii="Times New Roman" w:hAnsi="Times New Roman" w:cs="Times New Roman"/>
          <w:sz w:val="24"/>
          <w:szCs w:val="24"/>
          <w:lang w:val="lt-LT"/>
        </w:rPr>
        <w:t>Apskaitos skyriaus buhalteris.</w:t>
      </w:r>
    </w:p>
    <w:p w14:paraId="00EFBB4C" w14:textId="77777777" w:rsidR="00451D77" w:rsidRDefault="00451D77" w:rsidP="003C0168">
      <w:pPr>
        <w:pStyle w:val="Sraopastraipa"/>
        <w:numPr>
          <w:ilvl w:val="0"/>
          <w:numId w:val="1"/>
        </w:numPr>
        <w:spacing w:after="0" w:line="240" w:lineRule="auto"/>
        <w:rPr>
          <w:rFonts w:ascii="Times New Roman" w:hAnsi="Times New Roman" w:cs="Times New Roman"/>
          <w:sz w:val="24"/>
          <w:szCs w:val="24"/>
          <w:lang w:val="lt-LT"/>
        </w:rPr>
      </w:pPr>
      <w:r w:rsidRPr="005D7DB1">
        <w:rPr>
          <w:rFonts w:ascii="Times New Roman" w:hAnsi="Times New Roman" w:cs="Times New Roman"/>
          <w:sz w:val="24"/>
          <w:szCs w:val="24"/>
          <w:lang w:val="lt-LT"/>
        </w:rPr>
        <w:t>Teisės ir personalo skyriaus vyriausiasis personalo atrankos specialistas.</w:t>
      </w:r>
    </w:p>
    <w:p w14:paraId="75A68EB7" w14:textId="3BD845FB" w:rsidR="005D7DB1" w:rsidRDefault="005D7DB1" w:rsidP="003C0168">
      <w:pPr>
        <w:pStyle w:val="Sraopastraipa"/>
        <w:numPr>
          <w:ilvl w:val="0"/>
          <w:numId w:val="1"/>
        </w:numPr>
        <w:spacing w:after="0" w:line="240" w:lineRule="auto"/>
        <w:rPr>
          <w:rFonts w:ascii="Times New Roman" w:hAnsi="Times New Roman" w:cs="Times New Roman"/>
          <w:sz w:val="24"/>
          <w:szCs w:val="24"/>
          <w:lang w:val="lt-LT"/>
        </w:rPr>
      </w:pPr>
      <w:r w:rsidRPr="005D7DB1">
        <w:rPr>
          <w:rFonts w:ascii="Times New Roman" w:hAnsi="Times New Roman" w:cs="Times New Roman"/>
          <w:sz w:val="24"/>
          <w:szCs w:val="24"/>
          <w:lang w:val="lt-LT"/>
        </w:rPr>
        <w:t>Teisės ir personalo skyriaus</w:t>
      </w:r>
      <w:r>
        <w:rPr>
          <w:rFonts w:ascii="Times New Roman" w:hAnsi="Times New Roman" w:cs="Times New Roman"/>
          <w:sz w:val="24"/>
          <w:szCs w:val="24"/>
          <w:lang w:val="lt-LT"/>
        </w:rPr>
        <w:t xml:space="preserve"> teisės specialistas.</w:t>
      </w:r>
    </w:p>
    <w:p w14:paraId="1AF1D531" w14:textId="0493E88F" w:rsidR="005D7DB1" w:rsidRPr="005D7DB1" w:rsidRDefault="005D7DB1" w:rsidP="003C0168">
      <w:pPr>
        <w:pStyle w:val="Sraopastraipa"/>
        <w:numPr>
          <w:ilvl w:val="0"/>
          <w:numId w:val="1"/>
        </w:num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 xml:space="preserve"> Centralizuoto vidaus audito skyriaus auditorius.</w:t>
      </w:r>
    </w:p>
    <w:p w14:paraId="07F10125" w14:textId="77777777" w:rsidR="00451D77" w:rsidRDefault="00451D77" w:rsidP="003C0168">
      <w:pPr>
        <w:spacing w:after="0" w:line="240" w:lineRule="auto"/>
        <w:rPr>
          <w:rFonts w:ascii="Times New Roman" w:hAnsi="Times New Roman" w:cs="Times New Roman"/>
          <w:sz w:val="24"/>
          <w:szCs w:val="24"/>
        </w:rPr>
      </w:pPr>
    </w:p>
    <w:p w14:paraId="43C59433" w14:textId="77777777" w:rsidR="00451D77" w:rsidRDefault="00451D77" w:rsidP="003C0168">
      <w:pPr>
        <w:spacing w:line="240" w:lineRule="auto"/>
        <w:rPr>
          <w:rFonts w:ascii="Times New Roman" w:hAnsi="Times New Roman" w:cs="Times New Roman"/>
          <w:sz w:val="24"/>
          <w:szCs w:val="24"/>
        </w:rPr>
      </w:pPr>
    </w:p>
    <w:p w14:paraId="0DD350DE" w14:textId="77777777" w:rsidR="00451D77" w:rsidRDefault="00451D77" w:rsidP="003C0168">
      <w:pPr>
        <w:spacing w:line="240" w:lineRule="auto"/>
        <w:rPr>
          <w:rFonts w:ascii="Times New Roman" w:hAnsi="Times New Roman" w:cs="Times New Roman"/>
          <w:sz w:val="24"/>
          <w:szCs w:val="24"/>
        </w:rPr>
      </w:pPr>
    </w:p>
    <w:p w14:paraId="7ED218D4" w14:textId="77777777" w:rsidR="00451D77" w:rsidRDefault="00451D77" w:rsidP="003C0168">
      <w:pPr>
        <w:spacing w:line="240" w:lineRule="auto"/>
        <w:rPr>
          <w:rFonts w:ascii="Times New Roman" w:hAnsi="Times New Roman" w:cs="Times New Roman"/>
          <w:sz w:val="24"/>
          <w:szCs w:val="24"/>
        </w:rPr>
      </w:pPr>
    </w:p>
    <w:p w14:paraId="5D0F8875" w14:textId="77777777" w:rsidR="00451D77" w:rsidRDefault="00451D77" w:rsidP="003C0168">
      <w:pPr>
        <w:spacing w:line="240" w:lineRule="auto"/>
        <w:rPr>
          <w:rFonts w:ascii="Times New Roman" w:hAnsi="Times New Roman" w:cs="Times New Roman"/>
          <w:sz w:val="24"/>
          <w:szCs w:val="24"/>
        </w:rPr>
      </w:pPr>
    </w:p>
    <w:p w14:paraId="37F2CBB1" w14:textId="77777777" w:rsidR="00451D77" w:rsidRDefault="00451D77" w:rsidP="003C0168">
      <w:pPr>
        <w:spacing w:line="240" w:lineRule="auto"/>
        <w:rPr>
          <w:rFonts w:ascii="Times New Roman" w:hAnsi="Times New Roman" w:cs="Times New Roman"/>
          <w:sz w:val="24"/>
          <w:szCs w:val="24"/>
        </w:rPr>
      </w:pPr>
    </w:p>
    <w:p w14:paraId="787D214F" w14:textId="77777777" w:rsidR="00451D77" w:rsidRDefault="00451D77" w:rsidP="003C0168">
      <w:pPr>
        <w:spacing w:line="240" w:lineRule="auto"/>
        <w:rPr>
          <w:rFonts w:ascii="Times New Roman" w:hAnsi="Times New Roman" w:cs="Times New Roman"/>
          <w:sz w:val="24"/>
          <w:szCs w:val="24"/>
        </w:rPr>
      </w:pPr>
    </w:p>
    <w:p w14:paraId="7373D5FF" w14:textId="77777777" w:rsidR="00451D77" w:rsidRDefault="00451D77" w:rsidP="003C0168">
      <w:pPr>
        <w:spacing w:line="240" w:lineRule="auto"/>
        <w:rPr>
          <w:rFonts w:ascii="Times New Roman" w:hAnsi="Times New Roman" w:cs="Times New Roman"/>
          <w:sz w:val="24"/>
          <w:szCs w:val="24"/>
        </w:rPr>
      </w:pPr>
    </w:p>
    <w:p w14:paraId="3DE5930B" w14:textId="77777777" w:rsidR="00451D77" w:rsidRDefault="00451D77" w:rsidP="003C0168">
      <w:pPr>
        <w:spacing w:line="240" w:lineRule="auto"/>
        <w:rPr>
          <w:rFonts w:ascii="Times New Roman" w:hAnsi="Times New Roman" w:cs="Times New Roman"/>
          <w:sz w:val="24"/>
          <w:szCs w:val="24"/>
        </w:rPr>
      </w:pPr>
    </w:p>
    <w:p w14:paraId="2B46ED21" w14:textId="77777777" w:rsidR="00451D77" w:rsidRPr="004744D6" w:rsidRDefault="00451D77" w:rsidP="003C0168">
      <w:pPr>
        <w:spacing w:line="240" w:lineRule="auto"/>
        <w:rPr>
          <w:rFonts w:ascii="Times New Roman" w:hAnsi="Times New Roman" w:cs="Times New Roman"/>
          <w:sz w:val="24"/>
          <w:szCs w:val="24"/>
        </w:rPr>
      </w:pPr>
    </w:p>
    <w:p w14:paraId="5B03E68D" w14:textId="77777777" w:rsidR="00451D77" w:rsidRDefault="00451D77" w:rsidP="003C0168">
      <w:pPr>
        <w:spacing w:line="240" w:lineRule="auto"/>
        <w:rPr>
          <w:rFonts w:ascii="Times New Roman" w:hAnsi="Times New Roman" w:cs="Times New Roman"/>
          <w:sz w:val="24"/>
          <w:szCs w:val="24"/>
        </w:rPr>
      </w:pPr>
    </w:p>
    <w:p w14:paraId="3FB087B7" w14:textId="77777777" w:rsidR="00451D77" w:rsidRDefault="00451D77" w:rsidP="003C0168">
      <w:pPr>
        <w:spacing w:line="240" w:lineRule="auto"/>
        <w:rPr>
          <w:rFonts w:ascii="Times New Roman" w:hAnsi="Times New Roman" w:cs="Times New Roman"/>
          <w:sz w:val="24"/>
          <w:szCs w:val="24"/>
        </w:rPr>
      </w:pPr>
    </w:p>
    <w:bookmarkEnd w:id="11"/>
    <w:p w14:paraId="1599CCD6" w14:textId="100E49A7" w:rsidR="00AD05E2" w:rsidRDefault="005C710A">
      <w:pPr>
        <w:spacing w:line="240" w:lineRule="auto"/>
      </w:pPr>
      <w:r>
        <w:rPr>
          <w:rFonts w:ascii="Times New Roman" w:hAnsi="Times New Roman" w:cs="Times New Roman"/>
          <w:sz w:val="24"/>
          <w:szCs w:val="24"/>
        </w:rPr>
        <w:t xml:space="preserve">                         </w:t>
      </w:r>
    </w:p>
    <w:sectPr w:rsidR="00AD05E2" w:rsidSect="0088464B">
      <w:headerReference w:type="default" r:id="rId9"/>
      <w:pgSz w:w="12240" w:h="15840"/>
      <w:pgMar w:top="1440" w:right="90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E4447" w14:textId="77777777" w:rsidR="00E57A99" w:rsidRDefault="00E57A99">
      <w:pPr>
        <w:spacing w:after="0" w:line="240" w:lineRule="auto"/>
      </w:pPr>
      <w:r>
        <w:separator/>
      </w:r>
    </w:p>
  </w:endnote>
  <w:endnote w:type="continuationSeparator" w:id="0">
    <w:p w14:paraId="5B2F6217" w14:textId="77777777" w:rsidR="00E57A99" w:rsidRDefault="00E57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28980" w14:textId="77777777" w:rsidR="00E57A99" w:rsidRDefault="00E57A99">
      <w:pPr>
        <w:spacing w:after="0" w:line="240" w:lineRule="auto"/>
      </w:pPr>
      <w:r>
        <w:separator/>
      </w:r>
    </w:p>
  </w:footnote>
  <w:footnote w:type="continuationSeparator" w:id="0">
    <w:p w14:paraId="3779CEC7" w14:textId="77777777" w:rsidR="00E57A99" w:rsidRDefault="00E57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D6010" w14:textId="3A32078B" w:rsidR="00451D77" w:rsidRDefault="00451D77">
    <w:pPr>
      <w:pStyle w:val="Antrats"/>
      <w:rPr>
        <w:lang w:val="lt-LT"/>
      </w:rPr>
    </w:pPr>
    <w:r>
      <w:rPr>
        <w:lang w:val="lt-LT"/>
      </w:rPr>
      <w:t xml:space="preserve">      </w:t>
    </w:r>
    <w:r>
      <w:rPr>
        <w:lang w:val="lt-LT"/>
      </w:rPr>
      <w:tab/>
    </w:r>
  </w:p>
  <w:p w14:paraId="4D3B0555" w14:textId="77777777" w:rsidR="00DA20F7" w:rsidRPr="00E97B7F" w:rsidRDefault="00DA20F7">
    <w:pPr>
      <w:pStyle w:val="Antrats"/>
      <w:rPr>
        <w:rFonts w:ascii="Times New Roman" w:hAnsi="Times New Roman" w:cs="Times New Roman"/>
        <w:b/>
        <w:bCs/>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C7658"/>
    <w:multiLevelType w:val="hybridMultilevel"/>
    <w:tmpl w:val="B1BAB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1C000B"/>
    <w:multiLevelType w:val="hybridMultilevel"/>
    <w:tmpl w:val="5A4EC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6495568">
    <w:abstractNumId w:val="0"/>
  </w:num>
  <w:num w:numId="2" w16cid:durableId="571546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77"/>
    <w:rsid w:val="00127E24"/>
    <w:rsid w:val="00161F1C"/>
    <w:rsid w:val="00215033"/>
    <w:rsid w:val="002C123C"/>
    <w:rsid w:val="003074E1"/>
    <w:rsid w:val="00324403"/>
    <w:rsid w:val="00326ED0"/>
    <w:rsid w:val="003A17B0"/>
    <w:rsid w:val="003C0168"/>
    <w:rsid w:val="003D783E"/>
    <w:rsid w:val="00451D77"/>
    <w:rsid w:val="004850D1"/>
    <w:rsid w:val="0049378D"/>
    <w:rsid w:val="0054036D"/>
    <w:rsid w:val="0054664F"/>
    <w:rsid w:val="005C710A"/>
    <w:rsid w:val="005D7020"/>
    <w:rsid w:val="005D7DB1"/>
    <w:rsid w:val="006156C4"/>
    <w:rsid w:val="00621082"/>
    <w:rsid w:val="006C373E"/>
    <w:rsid w:val="007B3E06"/>
    <w:rsid w:val="00807344"/>
    <w:rsid w:val="0088464B"/>
    <w:rsid w:val="00904F19"/>
    <w:rsid w:val="0097147E"/>
    <w:rsid w:val="00AA0211"/>
    <w:rsid w:val="00AD05E2"/>
    <w:rsid w:val="00AF0B75"/>
    <w:rsid w:val="00B04B01"/>
    <w:rsid w:val="00B35C00"/>
    <w:rsid w:val="00C0692F"/>
    <w:rsid w:val="00C420E5"/>
    <w:rsid w:val="00C44FAA"/>
    <w:rsid w:val="00C45D72"/>
    <w:rsid w:val="00C82A63"/>
    <w:rsid w:val="00C86526"/>
    <w:rsid w:val="00CF3AED"/>
    <w:rsid w:val="00D3421D"/>
    <w:rsid w:val="00D70A2B"/>
    <w:rsid w:val="00D85109"/>
    <w:rsid w:val="00DA20F7"/>
    <w:rsid w:val="00DF7BB8"/>
    <w:rsid w:val="00E57A99"/>
    <w:rsid w:val="00F16925"/>
    <w:rsid w:val="00F86936"/>
    <w:rsid w:val="00F977FB"/>
    <w:rsid w:val="00FD4F42"/>
    <w:rsid w:val="00FE3543"/>
    <w:rsid w:val="00FF5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F326E"/>
  <w15:chartTrackingRefBased/>
  <w15:docId w15:val="{D0A98820-B7B5-47F0-9DD4-01ACDDC12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1D7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51D7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451D77"/>
  </w:style>
  <w:style w:type="paragraph" w:styleId="Sraopastraipa">
    <w:name w:val="List Paragraph"/>
    <w:basedOn w:val="prastasis"/>
    <w:uiPriority w:val="34"/>
    <w:qFormat/>
    <w:rsid w:val="00451D77"/>
    <w:pPr>
      <w:ind w:left="720"/>
      <w:contextualSpacing/>
    </w:pPr>
  </w:style>
  <w:style w:type="paragraph" w:styleId="Porat">
    <w:name w:val="footer"/>
    <w:basedOn w:val="prastasis"/>
    <w:link w:val="PoratDiagrama"/>
    <w:uiPriority w:val="99"/>
    <w:unhideWhenUsed/>
    <w:rsid w:val="00DA20F7"/>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DA2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1147</TotalTime>
  <Pages>4</Pages>
  <Words>1110</Words>
  <Characters>6329</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Vilma Vyšniauskienė</cp:lastModifiedBy>
  <cp:revision>11</cp:revision>
  <dcterms:created xsi:type="dcterms:W3CDTF">2024-07-04T08:51:00Z</dcterms:created>
  <dcterms:modified xsi:type="dcterms:W3CDTF">2024-09-18T11:39:00Z</dcterms:modified>
</cp:coreProperties>
</file>