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CE12C" w14:textId="1E4F55EC" w:rsidR="00303E6F" w:rsidRDefault="008966DD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395F">
        <w:rPr>
          <w:rFonts w:ascii="Times New Roman" w:hAnsi="Times New Roman" w:cs="Times New Roman"/>
          <w:b/>
          <w:bCs/>
          <w:sz w:val="24"/>
          <w:szCs w:val="24"/>
        </w:rPr>
        <w:t>TEISĖS AKT</w:t>
      </w:r>
      <w:r>
        <w:rPr>
          <w:rFonts w:ascii="Times New Roman" w:hAnsi="Times New Roman" w:cs="Times New Roman"/>
          <w:b/>
          <w:bCs/>
          <w:sz w:val="24"/>
          <w:szCs w:val="24"/>
        </w:rPr>
        <w:t>AI</w:t>
      </w:r>
      <w:r w:rsidRPr="00DD395F">
        <w:rPr>
          <w:rFonts w:ascii="Times New Roman" w:hAnsi="Times New Roman" w:cs="Times New Roman"/>
          <w:b/>
          <w:bCs/>
          <w:sz w:val="24"/>
          <w:szCs w:val="24"/>
        </w:rPr>
        <w:t>, REGULIUOJAN</w:t>
      </w:r>
      <w:r>
        <w:rPr>
          <w:rFonts w:ascii="Times New Roman" w:hAnsi="Times New Roman" w:cs="Times New Roman"/>
          <w:b/>
          <w:bCs/>
          <w:sz w:val="24"/>
          <w:szCs w:val="24"/>
        </w:rPr>
        <w:t>TYS</w:t>
      </w:r>
      <w:r w:rsidRPr="00DD395F">
        <w:rPr>
          <w:rFonts w:ascii="Times New Roman" w:hAnsi="Times New Roman" w:cs="Times New Roman"/>
          <w:b/>
          <w:bCs/>
          <w:sz w:val="24"/>
          <w:szCs w:val="24"/>
        </w:rPr>
        <w:t xml:space="preserve"> ŪKIO SUBJEKTŲ PRIEŽIŪRĄ</w:t>
      </w:r>
    </w:p>
    <w:p w14:paraId="38986F48" w14:textId="77777777" w:rsidR="00714A90" w:rsidRPr="008D0868" w:rsidRDefault="00714A90" w:rsidP="00303E6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9B2C4A1" w14:textId="6365EE78" w:rsidR="008966DD" w:rsidRPr="00303E6F" w:rsidRDefault="008D0868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D0868">
        <w:rPr>
          <w:rFonts w:ascii="Times New Roman" w:hAnsi="Times New Roman" w:cs="Times New Roman"/>
          <w:b/>
          <w:bCs/>
          <w:sz w:val="24"/>
          <w:szCs w:val="24"/>
        </w:rPr>
        <w:t>GYVŪNŲ LAIKYMO SĄLYGŲ KONTROLĖ, KOVINIŲ ŠUNŲ, KOVINIŲ ŠUNŲ MIŠRŪNŲ, PAVOJINGŲ ŠUNŲ IR PAVOJINGŲ ŠUNŲ MIŠRŪNŲ LAIKYMO KONTROLĖ</w:t>
      </w:r>
    </w:p>
    <w:p w14:paraId="61EA85AD" w14:textId="6316D1D6" w:rsidR="00303E6F" w:rsidRDefault="00303E6F" w:rsidP="00FE0BA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D1728FE" w14:textId="77777777" w:rsid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I. BENDROSIOS NUOSTATOS</w:t>
      </w:r>
    </w:p>
    <w:p w14:paraId="5A59068D" w14:textId="77777777" w:rsidR="00303E6F" w:rsidRPr="008D0868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74CA2E1" w14:textId="75030EBE" w:rsidR="00303E6F" w:rsidRPr="00303E6F" w:rsidRDefault="00303E6F" w:rsidP="00303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1. Įstaigos pavadinimas:</w:t>
      </w:r>
      <w:r w:rsidRPr="002631D5">
        <w:rPr>
          <w:rFonts w:ascii="Times New Roman" w:hAnsi="Times New Roman" w:cs="Times New Roman"/>
          <w:sz w:val="24"/>
          <w:szCs w:val="24"/>
        </w:rPr>
        <w:t xml:space="preserve"> </w:t>
      </w:r>
      <w:r w:rsidRPr="00303E6F">
        <w:rPr>
          <w:rFonts w:ascii="Times New Roman" w:hAnsi="Times New Roman" w:cs="Times New Roman"/>
          <w:sz w:val="24"/>
          <w:szCs w:val="24"/>
        </w:rPr>
        <w:t>Kėdainių rajono savivaldybė</w:t>
      </w:r>
      <w:r>
        <w:rPr>
          <w:rFonts w:ascii="Times New Roman" w:hAnsi="Times New Roman" w:cs="Times New Roman"/>
          <w:sz w:val="24"/>
          <w:szCs w:val="24"/>
        </w:rPr>
        <w:t>s administracija.</w:t>
      </w:r>
    </w:p>
    <w:p w14:paraId="42221563" w14:textId="57F5F7F6" w:rsidR="00303E6F" w:rsidRPr="00303E6F" w:rsidRDefault="00303E6F" w:rsidP="00303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2. Priežiūros sritis:</w:t>
      </w:r>
      <w:r w:rsidRPr="002631D5">
        <w:rPr>
          <w:rFonts w:ascii="Times New Roman" w:hAnsi="Times New Roman" w:cs="Times New Roman"/>
          <w:sz w:val="24"/>
          <w:szCs w:val="24"/>
        </w:rPr>
        <w:t xml:space="preserve"> </w:t>
      </w:r>
      <w:r w:rsidRPr="00303E6F">
        <w:rPr>
          <w:rFonts w:ascii="Times New Roman" w:hAnsi="Times New Roman" w:cs="Times New Roman"/>
          <w:sz w:val="24"/>
          <w:szCs w:val="24"/>
        </w:rPr>
        <w:t xml:space="preserve">Valstybinės (valstybės perduotos savivaldybėms) funkcijos – </w:t>
      </w:r>
      <w:r w:rsidR="002B6E84" w:rsidRPr="002B6E84">
        <w:rPr>
          <w:rFonts w:ascii="Times New Roman" w:hAnsi="Times New Roman" w:cs="Times New Roman"/>
          <w:sz w:val="24"/>
          <w:szCs w:val="24"/>
        </w:rPr>
        <w:t>gyvūnų laikymo sąlygų kontrolė</w:t>
      </w:r>
      <w:r w:rsidR="002B6E84">
        <w:rPr>
          <w:rFonts w:ascii="Times New Roman" w:hAnsi="Times New Roman" w:cs="Times New Roman"/>
          <w:sz w:val="24"/>
          <w:szCs w:val="24"/>
        </w:rPr>
        <w:t>s i</w:t>
      </w:r>
      <w:r w:rsidR="00DA7D55">
        <w:rPr>
          <w:rFonts w:ascii="Times New Roman" w:hAnsi="Times New Roman" w:cs="Times New Roman"/>
          <w:sz w:val="24"/>
          <w:szCs w:val="24"/>
        </w:rPr>
        <w:t>r</w:t>
      </w:r>
      <w:r w:rsidR="002B6E84" w:rsidRPr="002B6E84">
        <w:rPr>
          <w:rFonts w:ascii="Times New Roman" w:hAnsi="Times New Roman" w:cs="Times New Roman"/>
          <w:sz w:val="24"/>
          <w:szCs w:val="24"/>
        </w:rPr>
        <w:t xml:space="preserve"> kovinių šunų, kovinių šunų mišrūnų, pavojingų šunų</w:t>
      </w:r>
      <w:r w:rsidR="00DA7D55">
        <w:rPr>
          <w:rFonts w:ascii="Times New Roman" w:hAnsi="Times New Roman" w:cs="Times New Roman"/>
          <w:sz w:val="24"/>
          <w:szCs w:val="24"/>
        </w:rPr>
        <w:t>,</w:t>
      </w:r>
      <w:r w:rsidR="002B6E84" w:rsidRPr="002B6E84">
        <w:rPr>
          <w:rFonts w:ascii="Times New Roman" w:hAnsi="Times New Roman" w:cs="Times New Roman"/>
          <w:sz w:val="24"/>
          <w:szCs w:val="24"/>
        </w:rPr>
        <w:t xml:space="preserve"> pavojingų šunų mišrūnų laikymo kontrolė</w:t>
      </w:r>
      <w:r w:rsidR="002B6E84">
        <w:rPr>
          <w:rFonts w:ascii="Times New Roman" w:hAnsi="Times New Roman" w:cs="Times New Roman"/>
          <w:sz w:val="24"/>
          <w:szCs w:val="24"/>
        </w:rPr>
        <w:t>s</w:t>
      </w:r>
      <w:r w:rsidR="002B6E84" w:rsidRPr="002B6E84">
        <w:rPr>
          <w:rFonts w:ascii="Times New Roman" w:hAnsi="Times New Roman" w:cs="Times New Roman"/>
          <w:sz w:val="24"/>
          <w:szCs w:val="24"/>
        </w:rPr>
        <w:t xml:space="preserve"> </w:t>
      </w:r>
      <w:r w:rsidRPr="00303E6F">
        <w:rPr>
          <w:rFonts w:ascii="Times New Roman" w:hAnsi="Times New Roman" w:cs="Times New Roman"/>
          <w:sz w:val="24"/>
          <w:szCs w:val="24"/>
        </w:rPr>
        <w:t>vykdymas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F50925B" w14:textId="3F3BDFEF" w:rsidR="00303E6F" w:rsidRPr="00F73EFF" w:rsidRDefault="00303E6F" w:rsidP="00303E6F">
      <w:p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3. Teisinis pagrindas:</w:t>
      </w:r>
      <w:r w:rsidRPr="002631D5">
        <w:rPr>
          <w:rFonts w:ascii="Times New Roman" w:hAnsi="Times New Roman" w:cs="Times New Roman"/>
          <w:sz w:val="24"/>
          <w:szCs w:val="24"/>
        </w:rPr>
        <w:t xml:space="preserve"> </w:t>
      </w:r>
      <w:r w:rsidRPr="00303E6F">
        <w:rPr>
          <w:rFonts w:ascii="Times New Roman" w:hAnsi="Times New Roman" w:cs="Times New Roman"/>
          <w:sz w:val="24"/>
          <w:szCs w:val="24"/>
        </w:rPr>
        <w:t>Lietuvos Respublikos viešojo adminis</w:t>
      </w:r>
      <w:r w:rsidR="00FA6B5E">
        <w:rPr>
          <w:rFonts w:ascii="Times New Roman" w:hAnsi="Times New Roman" w:cs="Times New Roman"/>
          <w:sz w:val="24"/>
          <w:szCs w:val="24"/>
        </w:rPr>
        <w:t>travimo įstatym</w:t>
      </w:r>
      <w:r w:rsidR="002631D5">
        <w:rPr>
          <w:rFonts w:ascii="Times New Roman" w:hAnsi="Times New Roman" w:cs="Times New Roman"/>
          <w:sz w:val="24"/>
          <w:szCs w:val="24"/>
        </w:rPr>
        <w:t xml:space="preserve">o </w:t>
      </w:r>
      <w:r w:rsidR="00FA6B5E">
        <w:rPr>
          <w:rFonts w:ascii="Times New Roman" w:hAnsi="Times New Roman" w:cs="Times New Roman"/>
          <w:sz w:val="24"/>
          <w:szCs w:val="24"/>
        </w:rPr>
        <w:t>34 str</w:t>
      </w:r>
      <w:r w:rsidR="002631D5">
        <w:rPr>
          <w:rFonts w:ascii="Times New Roman" w:hAnsi="Times New Roman" w:cs="Times New Roman"/>
          <w:sz w:val="24"/>
          <w:szCs w:val="24"/>
        </w:rPr>
        <w:t>aipsnis,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3E6F">
        <w:rPr>
          <w:rFonts w:ascii="Times New Roman" w:hAnsi="Times New Roman" w:cs="Times New Roman"/>
          <w:sz w:val="24"/>
          <w:szCs w:val="24"/>
        </w:rPr>
        <w:t>Lietuvos Respublikos teisingumo ministro 2010</w:t>
      </w:r>
      <w:r w:rsidRPr="00303E6F">
        <w:rPr>
          <w:rFonts w:ascii="Times New Roman" w:hAnsi="Times New Roman" w:cs="Times New Roman"/>
          <w:sz w:val="24"/>
          <w:szCs w:val="24"/>
        </w:rPr>
        <w:noBreakHyphen/>
        <w:t>11</w:t>
      </w:r>
      <w:r w:rsidRPr="00303E6F">
        <w:rPr>
          <w:rFonts w:ascii="Times New Roman" w:hAnsi="Times New Roman" w:cs="Times New Roman"/>
          <w:sz w:val="24"/>
          <w:szCs w:val="24"/>
        </w:rPr>
        <w:noBreakHyphen/>
        <w:t>10 įsakymas Nr. 1R</w:t>
      </w:r>
      <w:r w:rsidRPr="00303E6F">
        <w:rPr>
          <w:rFonts w:ascii="Times New Roman" w:hAnsi="Times New Roman" w:cs="Times New Roman"/>
          <w:sz w:val="24"/>
          <w:szCs w:val="24"/>
        </w:rPr>
        <w:noBreakHyphen/>
      </w:r>
      <w:r w:rsidRPr="00F73EFF">
        <w:rPr>
          <w:rFonts w:ascii="Times New Roman" w:hAnsi="Times New Roman" w:cs="Times New Roman"/>
          <w:sz w:val="24"/>
          <w:szCs w:val="24"/>
        </w:rPr>
        <w:t>247</w:t>
      </w:r>
      <w:r w:rsidR="00F73EFF" w:rsidRPr="00F73EFF">
        <w:rPr>
          <w:rFonts w:ascii="Times New Roman" w:hAnsi="Times New Roman" w:cs="Times New Roman"/>
          <w:sz w:val="24"/>
          <w:szCs w:val="24"/>
        </w:rPr>
        <w:t xml:space="preserve"> </w:t>
      </w:r>
      <w:r w:rsidR="002631D5">
        <w:rPr>
          <w:rFonts w:ascii="Times New Roman" w:hAnsi="Times New Roman" w:cs="Times New Roman"/>
          <w:sz w:val="24"/>
          <w:szCs w:val="24"/>
        </w:rPr>
        <w:t>„</w:t>
      </w:r>
      <w:r w:rsidR="002631D5" w:rsidRPr="002631D5">
        <w:rPr>
          <w:rFonts w:ascii="Times New Roman" w:hAnsi="Times New Roman" w:cs="Times New Roman"/>
          <w:sz w:val="24"/>
          <w:szCs w:val="24"/>
        </w:rPr>
        <w:t>Dėl Teisės aktų, reguliuojančių ūkio subjektų priežiūrą atliekančių institucijų veiklą ir įtvirtinančių atitinkamų priežiūros sričių reikalavimus, sąrašo rengimo ir skelbimo rekomendacijų patvirtinimo</w:t>
      </w:r>
      <w:r w:rsidR="002631D5">
        <w:rPr>
          <w:rFonts w:ascii="Times New Roman" w:hAnsi="Times New Roman" w:cs="Times New Roman"/>
          <w:sz w:val="24"/>
          <w:szCs w:val="24"/>
        </w:rPr>
        <w:t>“.</w:t>
      </w:r>
    </w:p>
    <w:p w14:paraId="127F5484" w14:textId="2AA6BFB5" w:rsidR="00303E6F" w:rsidRPr="00303E6F" w:rsidRDefault="00303E6F" w:rsidP="00303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4. Sąrašo paskirtis:</w:t>
      </w:r>
      <w:r w:rsidRPr="002631D5">
        <w:rPr>
          <w:rFonts w:ascii="Times New Roman" w:hAnsi="Times New Roman" w:cs="Times New Roman"/>
          <w:sz w:val="24"/>
          <w:szCs w:val="24"/>
        </w:rPr>
        <w:t xml:space="preserve"> </w:t>
      </w:r>
      <w:r w:rsidRPr="00303E6F">
        <w:rPr>
          <w:rFonts w:ascii="Times New Roman" w:hAnsi="Times New Roman" w:cs="Times New Roman"/>
          <w:sz w:val="24"/>
          <w:szCs w:val="24"/>
        </w:rPr>
        <w:t xml:space="preserve">Suteikti ūkio subjektams ir kitiems asmenims aiškų, baigtinį teisės aktų sąrašą, kuriuose nustatyti </w:t>
      </w:r>
      <w:r w:rsidR="002631D5" w:rsidRPr="002631D5">
        <w:rPr>
          <w:rFonts w:ascii="Times New Roman" w:hAnsi="Times New Roman" w:cs="Times New Roman"/>
          <w:sz w:val="24"/>
          <w:szCs w:val="24"/>
        </w:rPr>
        <w:t>gyvūnų laikymo sąlygų kontrolės i</w:t>
      </w:r>
      <w:r w:rsidR="00DA7D55">
        <w:rPr>
          <w:rFonts w:ascii="Times New Roman" w:hAnsi="Times New Roman" w:cs="Times New Roman"/>
          <w:sz w:val="24"/>
          <w:szCs w:val="24"/>
        </w:rPr>
        <w:t>r</w:t>
      </w:r>
      <w:r w:rsidR="002631D5" w:rsidRPr="002631D5">
        <w:rPr>
          <w:rFonts w:ascii="Times New Roman" w:hAnsi="Times New Roman" w:cs="Times New Roman"/>
          <w:sz w:val="24"/>
          <w:szCs w:val="24"/>
        </w:rPr>
        <w:t xml:space="preserve"> kovinių šunų, kovinių šunų mišrūnų, pavojingų šunų</w:t>
      </w:r>
      <w:r w:rsidR="002631D5">
        <w:rPr>
          <w:rFonts w:ascii="Times New Roman" w:hAnsi="Times New Roman" w:cs="Times New Roman"/>
          <w:sz w:val="24"/>
          <w:szCs w:val="24"/>
        </w:rPr>
        <w:t>,</w:t>
      </w:r>
      <w:r w:rsidR="002631D5" w:rsidRPr="002631D5">
        <w:rPr>
          <w:rFonts w:ascii="Times New Roman" w:hAnsi="Times New Roman" w:cs="Times New Roman"/>
          <w:sz w:val="24"/>
          <w:szCs w:val="24"/>
        </w:rPr>
        <w:t xml:space="preserve"> pavojingų šunų mišrūnų laikymo kontrolės</w:t>
      </w:r>
      <w:r w:rsidR="002631D5" w:rsidRPr="002631D5">
        <w:rPr>
          <w:rFonts w:ascii="Times New Roman" w:hAnsi="Times New Roman" w:cs="Times New Roman"/>
          <w:sz w:val="24"/>
          <w:szCs w:val="24"/>
        </w:rPr>
        <w:t xml:space="preserve"> </w:t>
      </w:r>
      <w:r w:rsidR="00DA7D55">
        <w:rPr>
          <w:rFonts w:ascii="Times New Roman" w:hAnsi="Times New Roman" w:cs="Times New Roman"/>
          <w:sz w:val="24"/>
          <w:szCs w:val="24"/>
        </w:rPr>
        <w:t>bei</w:t>
      </w:r>
      <w:r w:rsidRPr="00303E6F">
        <w:rPr>
          <w:rFonts w:ascii="Times New Roman" w:hAnsi="Times New Roman" w:cs="Times New Roman"/>
          <w:sz w:val="24"/>
          <w:szCs w:val="24"/>
        </w:rPr>
        <w:t xml:space="preserve"> atsakomybės reikalavimai.</w:t>
      </w:r>
    </w:p>
    <w:p w14:paraId="39D9F52A" w14:textId="6E0CA110" w:rsidR="00303E6F" w:rsidRPr="00303E6F" w:rsidRDefault="00303E6F" w:rsidP="00303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9F2259" w14:textId="77777777" w:rsid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II. TEISĖS AKTŲ SĄRAŠAS</w:t>
      </w:r>
    </w:p>
    <w:p w14:paraId="11DEAA39" w14:textId="77777777" w:rsidR="00303E6F" w:rsidRPr="008D0868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8F5A538" w14:textId="23B9378D" w:rsidR="00303E6F" w:rsidRPr="00DA7D55" w:rsidRDefault="00303E6F" w:rsidP="00DA7D5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A7D55">
        <w:rPr>
          <w:rFonts w:ascii="Times New Roman" w:hAnsi="Times New Roman" w:cs="Times New Roman"/>
          <w:b/>
          <w:bCs/>
          <w:sz w:val="24"/>
          <w:szCs w:val="24"/>
        </w:rPr>
        <w:t xml:space="preserve">1. Teisės aktai, nustatantys </w:t>
      </w:r>
      <w:r w:rsidR="00DA7D55" w:rsidRPr="00DA7D55">
        <w:rPr>
          <w:rFonts w:ascii="Times New Roman" w:hAnsi="Times New Roman" w:cs="Times New Roman"/>
          <w:b/>
          <w:bCs/>
          <w:sz w:val="24"/>
          <w:szCs w:val="24"/>
        </w:rPr>
        <w:t>gyvūnų laikymo sąlygų kontrolės ir kovinių šunų, kovinių šunų mišrūnų, pavojingų šunų, pavojingų šunų mišrūnų laikymo kontrolės</w:t>
      </w:r>
      <w:r w:rsidR="00DA7D55" w:rsidRPr="00DA7D55">
        <w:rPr>
          <w:rFonts w:ascii="Times New Roman" w:hAnsi="Times New Roman" w:cs="Times New Roman"/>
          <w:b/>
          <w:bCs/>
          <w:sz w:val="24"/>
          <w:szCs w:val="24"/>
        </w:rPr>
        <w:t xml:space="preserve"> reikalavimus</w:t>
      </w:r>
    </w:p>
    <w:p w14:paraId="560BF22F" w14:textId="77777777" w:rsidR="00303E6F" w:rsidRPr="008D0868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577" w:type="dxa"/>
        <w:tblInd w:w="-57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3"/>
        <w:gridCol w:w="1276"/>
        <w:gridCol w:w="1276"/>
        <w:gridCol w:w="2976"/>
        <w:gridCol w:w="3206"/>
      </w:tblGrid>
      <w:tr w:rsidR="00303E6F" w:rsidRPr="00BE2D4E" w14:paraId="3A1F4075" w14:textId="77777777" w:rsidTr="00C064E8">
        <w:trPr>
          <w:tblHeader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BFD7F2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Teisės akto pavadinimas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CC67A8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Tipas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B184E6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Priėmimo data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4468D7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3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76A831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303E6F" w:rsidRPr="00BE2D4E" w14:paraId="76BF2C2B" w14:textId="77777777" w:rsidTr="00C064E8"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2ACBEC" w14:textId="4FBCCB4B" w:rsidR="00303E6F" w:rsidRPr="009330F8" w:rsidRDefault="009330F8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330F8">
              <w:rPr>
                <w:rFonts w:ascii="Times New Roman" w:hAnsi="Times New Roman" w:cs="Times New Roman"/>
                <w:sz w:val="24"/>
                <w:szCs w:val="24"/>
              </w:rPr>
              <w:t>Lietuvos Respublikos gyvūnų gerovės ir apsaugos įstatymas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DDFED1" w14:textId="77777777" w:rsidR="00303E6F" w:rsidRPr="00BE2D4E" w:rsidRDefault="00303E6F" w:rsidP="00BB2F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Įstatymas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8568D8" w14:textId="4141DF29" w:rsidR="00D115DC" w:rsidRPr="009330F8" w:rsidRDefault="00D115DC" w:rsidP="00BB2F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E2D4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199</w:t>
            </w:r>
            <w:r w:rsidR="009330F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7</w:t>
            </w:r>
            <w:r w:rsidRPr="00BE2D4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="009330F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</w:t>
            </w:r>
            <w:r w:rsidRPr="00BE2D4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1-</w:t>
            </w:r>
            <w:r w:rsidR="009330F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06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142D45" w14:textId="7923299B" w:rsidR="008D0868" w:rsidRPr="008D0868" w:rsidRDefault="008D0868" w:rsidP="00BB2F6C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5" w:history="1">
              <w:r w:rsidRPr="008D0868">
                <w:rPr>
                  <w:rStyle w:val="Hipersaitas"/>
                  <w:rFonts w:ascii="Times New Roman" w:hAnsi="Times New Roman" w:cs="Times New Roman"/>
                </w:rPr>
                <w:t>https://www.e-tar.lt/portal/lt/legalAct/TAR.8DDDD8D87491/asr</w:t>
              </w:r>
            </w:hyperlink>
          </w:p>
        </w:tc>
        <w:tc>
          <w:tcPr>
            <w:tcW w:w="3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195AD9" w14:textId="6AB0587A" w:rsidR="00C8595F" w:rsidRPr="009330F8" w:rsidRDefault="00D115DC" w:rsidP="00303E6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Šis įstatymas </w:t>
            </w:r>
            <w:r w:rsidR="00F74B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nustato savivaldybės institucijos kompetenciją </w:t>
            </w:r>
            <w:r w:rsidR="001A0838" w:rsidRPr="001A08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užtikrinant gyvūnų, humaniško elgesio su gyvūnais reikalavimus, kad gyvūnai būtų apsaugoti nuo žiauraus elgesio, kankinimo ir kito neigiamo poveikio ir būtų užtikrintas žmonių saugumas</w:t>
            </w:r>
            <w:r w:rsidR="00C064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303E6F" w:rsidRPr="00BE2D4E" w14:paraId="251CF5B7" w14:textId="77777777" w:rsidTr="00C064E8"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DFE618" w14:textId="5D081100" w:rsidR="00303E6F" w:rsidRPr="00BE2D4E" w:rsidRDefault="00DA7D55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7D55">
              <w:rPr>
                <w:rFonts w:ascii="Times New Roman" w:hAnsi="Times New Roman" w:cs="Times New Roman"/>
                <w:sz w:val="24"/>
                <w:szCs w:val="24"/>
              </w:rPr>
              <w:t>Gyvūnų laikymo savivaldybių teritorijų gyvenamosiose vietovėse tvarkos aprašas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8AE5CF" w14:textId="467E7249" w:rsidR="00303E6F" w:rsidRPr="00BE2D4E" w:rsidRDefault="00DA7D55" w:rsidP="00BB2F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Įsakymas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9F0DCA" w14:textId="2D826EBC" w:rsidR="00D115DC" w:rsidRPr="00BE2D4E" w:rsidRDefault="00DA7D55" w:rsidP="00BB2F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2013-05-02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E0E52F" w14:textId="3C85EEB3" w:rsidR="00DA7D55" w:rsidRPr="00BE2D4E" w:rsidRDefault="00DA7D55" w:rsidP="00BB2F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F72673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https://www.e-tar.lt/portal/l</w:t>
              </w:r>
              <w:r w:rsidRPr="00F72673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t</w:t>
              </w:r>
              <w:r w:rsidRPr="00F72673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/legalAct/TAR.B7EE5FD42575/asr</w:t>
              </w:r>
            </w:hyperlink>
          </w:p>
        </w:tc>
        <w:tc>
          <w:tcPr>
            <w:tcW w:w="3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C51E02" w14:textId="0A3F2AA6" w:rsidR="00303E6F" w:rsidRPr="00BE2D4E" w:rsidRDefault="00ED727D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Šis įsakymas </w:t>
            </w:r>
            <w:r w:rsidRPr="00ED727D">
              <w:rPr>
                <w:rFonts w:ascii="Times New Roman" w:hAnsi="Times New Roman" w:cs="Times New Roman"/>
                <w:sz w:val="24"/>
                <w:szCs w:val="24"/>
              </w:rPr>
              <w:t xml:space="preserve">nustato gyvūnų laikytojų pareigas, draudžiamus veiksmus, bendruosius gyvūnų laikymo reikalavimus, specialiuosius ūkinių gyvūnų, gyvūnų augintinių, bešeimininkių ir </w:t>
            </w:r>
            <w:proofErr w:type="spellStart"/>
            <w:r w:rsidRPr="00ED727D">
              <w:rPr>
                <w:rFonts w:ascii="Times New Roman" w:hAnsi="Times New Roman" w:cs="Times New Roman"/>
                <w:sz w:val="24"/>
                <w:szCs w:val="24"/>
              </w:rPr>
              <w:t>bepriežiūrių</w:t>
            </w:r>
            <w:proofErr w:type="spellEnd"/>
            <w:r w:rsidRPr="00ED727D">
              <w:rPr>
                <w:rFonts w:ascii="Times New Roman" w:hAnsi="Times New Roman" w:cs="Times New Roman"/>
                <w:sz w:val="24"/>
                <w:szCs w:val="24"/>
              </w:rPr>
              <w:t xml:space="preserve"> gyvūnų laikymo reikalavimus savivaldybių teritorijų gyvenamosiose vietovėse</w:t>
            </w:r>
            <w:r w:rsidR="00C064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03E6F" w:rsidRPr="00BE2D4E" w14:paraId="2BA2F287" w14:textId="77777777" w:rsidTr="00C064E8"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DC9978" w14:textId="1FE6A2E2" w:rsidR="00303E6F" w:rsidRPr="00BE2D4E" w:rsidRDefault="00DA7D55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7D55">
              <w:rPr>
                <w:rFonts w:ascii="Times New Roman" w:hAnsi="Times New Roman" w:cs="Times New Roman"/>
                <w:sz w:val="24"/>
                <w:szCs w:val="24"/>
              </w:rPr>
              <w:t>Kovinių ir pavojingų šunų veislių sąraš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F840DA" w14:textId="1F21D50A" w:rsidR="00303E6F" w:rsidRPr="00BE2D4E" w:rsidRDefault="00DA7D55" w:rsidP="00BB2F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Įsakymas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DC9DC6" w14:textId="2DB42233" w:rsidR="009405DF" w:rsidRPr="00BE2D4E" w:rsidRDefault="00BB2F6C" w:rsidP="00BB2F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2013-01-09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9D7FB5" w14:textId="0ED92C52" w:rsidR="00BB2F6C" w:rsidRPr="00BE2D4E" w:rsidRDefault="00BB2F6C" w:rsidP="00BB2F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Pr="00F72673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</w:t>
              </w:r>
              <w:r w:rsidRPr="00F72673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a</w:t>
              </w:r>
              <w:r w:rsidRPr="00F72673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l/lt/legalAct/TAR.0181B55D0111</w:t>
              </w:r>
            </w:hyperlink>
          </w:p>
        </w:tc>
        <w:tc>
          <w:tcPr>
            <w:tcW w:w="3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39273D" w14:textId="3453CC1E" w:rsidR="00303E6F" w:rsidRPr="00BE2D4E" w:rsidRDefault="00C064E8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Šis įsakymas tvirtina k</w:t>
            </w:r>
            <w:r w:rsidRPr="00C064E8">
              <w:rPr>
                <w:rFonts w:ascii="Times New Roman" w:hAnsi="Times New Roman" w:cs="Times New Roman"/>
                <w:sz w:val="24"/>
                <w:szCs w:val="24"/>
              </w:rPr>
              <w:t>ovinių ir pavojingų šunų veislių sąrašą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03E6F" w:rsidRPr="00BE2D4E" w14:paraId="6E73F58C" w14:textId="77777777" w:rsidTr="00C064E8"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3E15BF" w14:textId="15C2B8FD" w:rsidR="00303E6F" w:rsidRPr="00BE2D4E" w:rsidRDefault="00BB2F6C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F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Pavojingų šunų įvežimo, įsigijimo, veisimo, dresavimo, prekybos, laikymo ir kovinių šunų bei kovinių ir pavojingų šunų mišrūnų laikymo tvarkos aprašas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D52C5C" w14:textId="5E41E624" w:rsidR="00303E6F" w:rsidRPr="00BE2D4E" w:rsidRDefault="00BB2F6C" w:rsidP="00BB2F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Įsakymas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139585" w14:textId="2CE680B8" w:rsidR="00303E6F" w:rsidRPr="00BE2D4E" w:rsidRDefault="00BB2F6C" w:rsidP="00BB2F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2013-04-15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5BEFD3" w14:textId="550024AE" w:rsidR="00BB2F6C" w:rsidRPr="00BE2D4E" w:rsidRDefault="00BB2F6C" w:rsidP="00BB2F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F72673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</w:t>
              </w:r>
              <w:r w:rsidRPr="00F72673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l</w:t>
              </w:r>
              <w:r w:rsidRPr="00F72673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t/legalAct/TAR.64AFD4D3951A/asr</w:t>
              </w:r>
            </w:hyperlink>
          </w:p>
        </w:tc>
        <w:tc>
          <w:tcPr>
            <w:tcW w:w="3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0C49B2" w14:textId="0DCA5C04" w:rsidR="00303E6F" w:rsidRPr="00BE2D4E" w:rsidRDefault="00C064E8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Šis įsakymas  </w:t>
            </w:r>
            <w:r w:rsidRPr="00C064E8">
              <w:rPr>
                <w:rFonts w:ascii="Times New Roman" w:hAnsi="Times New Roman" w:cs="Times New Roman"/>
                <w:sz w:val="24"/>
                <w:szCs w:val="24"/>
              </w:rPr>
              <w:t>nustato reikalavimus pavojingiems šunims ir jų laikytojams, pavojingų šunų įvežimui, įsigijimui, veisimui, dresavimui, prekybai, laikymui ir kovinių šunų bei kovinių ir pavojingų šunų mišrūnų laikymui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719FEB6D" w14:textId="1703C64F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F17A046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2. Teisės aktai, reglamentuojantys priežiūros procedūras</w:t>
      </w:r>
    </w:p>
    <w:p w14:paraId="55BFC9C7" w14:textId="77777777" w:rsidR="00303E6F" w:rsidRPr="00BB2F6C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57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7"/>
        <w:gridCol w:w="1701"/>
        <w:gridCol w:w="2835"/>
        <w:gridCol w:w="3018"/>
      </w:tblGrid>
      <w:tr w:rsidR="00CF006C" w:rsidRPr="00BE2D4E" w14:paraId="08981DF3" w14:textId="77777777" w:rsidTr="008A4F07">
        <w:trPr>
          <w:tblHeader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6C51A7" w14:textId="77777777" w:rsidR="00303E6F" w:rsidRPr="00BE2D4E" w:rsidRDefault="00303E6F" w:rsidP="00CF0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Teisės akto pavadinimas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8564AA" w14:textId="77777777" w:rsidR="00303E6F" w:rsidRPr="00BE2D4E" w:rsidRDefault="00303E6F" w:rsidP="00CF0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Reguliavimo sritis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737DEF" w14:textId="77777777" w:rsidR="00303E6F" w:rsidRPr="00BE2D4E" w:rsidRDefault="00303E6F" w:rsidP="00CF0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B33229" w14:textId="77777777" w:rsidR="00303E6F" w:rsidRPr="00BE2D4E" w:rsidRDefault="00303E6F" w:rsidP="00CF0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CF006C" w:rsidRPr="00BE2D4E" w14:paraId="42661886" w14:textId="77777777" w:rsidTr="008A4F07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C19897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Lietuvos Respublikos viešojo administravimo įstatymas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07C43A" w14:textId="4C4ED4BC" w:rsidR="00BE2D4E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Administracinės procedūros, patikrinimų principai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FFCA12" w14:textId="1AEFF471" w:rsidR="00BB2F6C" w:rsidRPr="00BE2D4E" w:rsidRDefault="00BB2F6C" w:rsidP="00CF00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Pr="00F72673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https://www.e-tar.lt/portal/lt/legalAct/TAR.0BDFFD850A66/asr</w:t>
              </w:r>
            </w:hyperlink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F80F0C" w14:textId="4BBB3836" w:rsidR="00303E6F" w:rsidRPr="00BE2D4E" w:rsidRDefault="00322FD0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Šis įstatymas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nustato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</w:t>
            </w:r>
            <w:r w:rsidR="00303E6F" w:rsidRPr="00BE2D4E">
              <w:rPr>
                <w:rFonts w:ascii="Times New Roman" w:hAnsi="Times New Roman" w:cs="Times New Roman"/>
                <w:sz w:val="24"/>
                <w:szCs w:val="24"/>
              </w:rPr>
              <w:t>endr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uosius</w:t>
            </w:r>
            <w:r w:rsidR="00303E6F"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8595F">
              <w:rPr>
                <w:rFonts w:ascii="Times New Roman" w:hAnsi="Times New Roman" w:cs="Times New Roman"/>
                <w:sz w:val="24"/>
                <w:szCs w:val="24"/>
              </w:rPr>
              <w:t xml:space="preserve">ūkio subjektų </w:t>
            </w:r>
            <w:r w:rsidR="00303E6F" w:rsidRPr="00BE2D4E">
              <w:rPr>
                <w:rFonts w:ascii="Times New Roman" w:hAnsi="Times New Roman" w:cs="Times New Roman"/>
                <w:sz w:val="24"/>
                <w:szCs w:val="24"/>
              </w:rPr>
              <w:t>priežiūros princip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us.</w:t>
            </w:r>
          </w:p>
        </w:tc>
      </w:tr>
      <w:tr w:rsidR="00CF006C" w:rsidRPr="00BE2D4E" w14:paraId="58746336" w14:textId="77777777" w:rsidTr="008A4F07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C7AC5D" w14:textId="217E3081" w:rsidR="00F73EFF" w:rsidRPr="00BE2D4E" w:rsidRDefault="00CF006C" w:rsidP="00CF00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06C">
              <w:rPr>
                <w:rFonts w:ascii="Times New Roman" w:hAnsi="Times New Roman" w:cs="Times New Roman"/>
                <w:sz w:val="24"/>
                <w:szCs w:val="24"/>
              </w:rPr>
              <w:t>Kėdainių rajono savivaldybės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F006C">
              <w:rPr>
                <w:rFonts w:ascii="Times New Roman" w:hAnsi="Times New Roman" w:cs="Times New Roman"/>
                <w:sz w:val="24"/>
                <w:szCs w:val="24"/>
              </w:rPr>
              <w:t>administracijos direktoriaus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F006C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-10-0</w:t>
            </w:r>
            <w:r w:rsidRPr="00CF006C">
              <w:rPr>
                <w:rFonts w:ascii="Times New Roman" w:hAnsi="Times New Roman" w:cs="Times New Roman"/>
                <w:sz w:val="24"/>
                <w:szCs w:val="24"/>
              </w:rPr>
              <w:t>4 įsakym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Pr="00CF006C">
              <w:rPr>
                <w:rFonts w:ascii="Times New Roman" w:hAnsi="Times New Roman" w:cs="Times New Roman"/>
                <w:sz w:val="24"/>
                <w:szCs w:val="24"/>
              </w:rPr>
              <w:t xml:space="preserve"> Nr. AD-1-1192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r w:rsidRPr="00CF006C">
              <w:rPr>
                <w:rFonts w:ascii="Times New Roman" w:hAnsi="Times New Roman" w:cs="Times New Roman"/>
                <w:sz w:val="24"/>
                <w:szCs w:val="24"/>
              </w:rPr>
              <w:t>Dėl Gyvūnų laikymo Kėdainių rajono savivaldybėje taisyklių tvirtinimo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2C43E7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Savivaldybės atliekamos kontrolės organizavimas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35BFC5" w14:textId="6267FFDA" w:rsidR="00CF006C" w:rsidRPr="00BE2D4E" w:rsidRDefault="00CF006C" w:rsidP="00CF00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Pr="00F72673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https://www.e-tar.lt/portal/lt/legalAct/SAV.518725/asr</w:t>
              </w:r>
            </w:hyperlink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0AD404" w14:textId="00CC1F07" w:rsidR="00C8595F" w:rsidRPr="008D0868" w:rsidRDefault="00322FD0" w:rsidP="00303E6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Šis įsakymas </w:t>
            </w:r>
            <w:r w:rsidRPr="00322FD0">
              <w:rPr>
                <w:rFonts w:ascii="Times New Roman" w:hAnsi="Times New Roman" w:cs="Times New Roman"/>
                <w:sz w:val="24"/>
                <w:szCs w:val="24"/>
              </w:rPr>
              <w:t xml:space="preserve">nustato gyvūnų laikytojų pareigas, draudžiamus veiksmus, bendruosius ir specialiuosius reikalavimus gyvūnų laikymui ir priežiūrai, gyvūnų augintinių, bešeimininkių ir </w:t>
            </w:r>
            <w:proofErr w:type="spellStart"/>
            <w:r w:rsidRPr="00322FD0">
              <w:rPr>
                <w:rFonts w:ascii="Times New Roman" w:hAnsi="Times New Roman" w:cs="Times New Roman"/>
                <w:sz w:val="24"/>
                <w:szCs w:val="24"/>
              </w:rPr>
              <w:t>bepriežiūrių</w:t>
            </w:r>
            <w:proofErr w:type="spellEnd"/>
            <w:r w:rsidRPr="00322FD0">
              <w:rPr>
                <w:rFonts w:ascii="Times New Roman" w:hAnsi="Times New Roman" w:cs="Times New Roman"/>
                <w:sz w:val="24"/>
                <w:szCs w:val="24"/>
              </w:rPr>
              <w:t xml:space="preserve"> gyvūnų laikymo ir priežiūros reikalavimus Kėdainių rajono savivaldybės teritorijoje.</w:t>
            </w:r>
          </w:p>
        </w:tc>
      </w:tr>
      <w:tr w:rsidR="00322FD0" w:rsidRPr="00BE2D4E" w14:paraId="4064F143" w14:textId="77777777" w:rsidTr="008A4F07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897827" w14:textId="13AC40FE" w:rsidR="00CF006C" w:rsidRPr="00CF006C" w:rsidRDefault="00CF006C" w:rsidP="00CF00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06C">
              <w:rPr>
                <w:rFonts w:ascii="Times New Roman" w:hAnsi="Times New Roman" w:cs="Times New Roman"/>
                <w:sz w:val="24"/>
                <w:szCs w:val="24"/>
              </w:rPr>
              <w:t>Kėdainių rajono savivaldybės mero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F006C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-11-</w:t>
            </w:r>
            <w:r w:rsidRPr="00CF006C">
              <w:rPr>
                <w:rFonts w:ascii="Times New Roman" w:hAnsi="Times New Roman" w:cs="Times New Roman"/>
                <w:sz w:val="24"/>
                <w:szCs w:val="24"/>
              </w:rPr>
              <w:t>15 potvarki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CF006C">
              <w:rPr>
                <w:rFonts w:ascii="Times New Roman" w:hAnsi="Times New Roman" w:cs="Times New Roman"/>
                <w:sz w:val="24"/>
                <w:szCs w:val="24"/>
              </w:rPr>
              <w:t xml:space="preserve"> Nr. MP1-595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r w:rsidRPr="00CF006C">
              <w:rPr>
                <w:rFonts w:ascii="Times New Roman" w:hAnsi="Times New Roman" w:cs="Times New Roman"/>
                <w:sz w:val="24"/>
                <w:szCs w:val="24"/>
              </w:rPr>
              <w:t>Dėl Leidimų įvežti, įsigyti, laikyti, veisti, parduoti pavojingus šunis išdavimo Kėdainių rajono savivaldybėje tvarkos aprašo patvirtinimo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D36A3A" w14:textId="3D5678C7" w:rsidR="00CF006C" w:rsidRPr="00BE2D4E" w:rsidRDefault="00CF006C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Savivaldybės atliekamos kontrolės organizavimas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9F1FCB" w14:textId="24EE44F7" w:rsidR="00CF006C" w:rsidRPr="00CF006C" w:rsidRDefault="00CF006C" w:rsidP="00CF00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Pr="00CF006C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https://www.e-tar.lt/portal/lt/legalAct/f7224ef0a8c111ef90b5ee8931e5ce5e</w:t>
              </w:r>
            </w:hyperlink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9377B9" w14:textId="09BDB56E" w:rsidR="00CF006C" w:rsidRPr="00BE2D4E" w:rsidRDefault="00290698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Šis potvarkis </w:t>
            </w:r>
            <w:r w:rsidR="008A4F07">
              <w:rPr>
                <w:rFonts w:ascii="Times New Roman" w:hAnsi="Times New Roman" w:cs="Times New Roman"/>
                <w:sz w:val="24"/>
                <w:szCs w:val="24"/>
              </w:rPr>
              <w:t xml:space="preserve">taikomas </w:t>
            </w:r>
            <w:r w:rsidR="008A4F07" w:rsidRPr="008A4F07">
              <w:rPr>
                <w:rFonts w:ascii="Times New Roman" w:hAnsi="Times New Roman" w:cs="Times New Roman"/>
                <w:sz w:val="24"/>
                <w:szCs w:val="24"/>
              </w:rPr>
              <w:t>fiziniams ir juridiniams asmenims, norintiems įvežti, įsigyti, laikyti, veisti ir parduoti pavojingus šunis Kėdainių rajono savivaldybės teritorijoje</w:t>
            </w:r>
            <w:r w:rsidR="008A4F0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F006C" w:rsidRPr="00BE2D4E" w14:paraId="189634A0" w14:textId="77777777" w:rsidTr="008A4F07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B8C35D" w14:textId="6AD41308" w:rsidR="00CF006C" w:rsidRPr="00CF006C" w:rsidRDefault="00CF006C" w:rsidP="00C530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06C">
              <w:rPr>
                <w:rFonts w:ascii="Times New Roman" w:hAnsi="Times New Roman" w:cs="Times New Roman"/>
                <w:sz w:val="24"/>
                <w:szCs w:val="24"/>
              </w:rPr>
              <w:t>Kėdainių rajono savivaldybės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F006C">
              <w:rPr>
                <w:rFonts w:ascii="Times New Roman" w:hAnsi="Times New Roman" w:cs="Times New Roman"/>
                <w:sz w:val="24"/>
                <w:szCs w:val="24"/>
              </w:rPr>
              <w:t>administracijos direktoriaus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F006C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-12-</w:t>
            </w:r>
            <w:r w:rsidRPr="00CF006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F006C">
              <w:rPr>
                <w:rFonts w:ascii="Times New Roman" w:hAnsi="Times New Roman" w:cs="Times New Roman"/>
                <w:sz w:val="24"/>
                <w:szCs w:val="24"/>
              </w:rPr>
              <w:t>įsakym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Pr="00CF006C">
              <w:rPr>
                <w:rFonts w:ascii="Times New Roman" w:hAnsi="Times New Roman" w:cs="Times New Roman"/>
                <w:sz w:val="24"/>
                <w:szCs w:val="24"/>
              </w:rPr>
              <w:t xml:space="preserve"> Nr. AD-1-1551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3045"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r w:rsidR="00C53045" w:rsidRPr="00C53045">
              <w:rPr>
                <w:rFonts w:ascii="Times New Roman" w:hAnsi="Times New Roman" w:cs="Times New Roman"/>
                <w:sz w:val="24"/>
                <w:szCs w:val="24"/>
              </w:rPr>
              <w:t xml:space="preserve">Dėl Kovinių šunų, kovinių šunų mišrūnų, pavojingų šunų ir pavojingų šunų mišrūnų paėmimo </w:t>
            </w:r>
            <w:r w:rsidR="00C53045" w:rsidRPr="00C530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Kėdainių rajono savivaldybėje tvarkos aprašo tvirtinimo</w:t>
            </w:r>
            <w:r w:rsidR="00C53045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2BA8B8" w14:textId="2630C5B7" w:rsidR="00CF006C" w:rsidRPr="00BE2D4E" w:rsidRDefault="00C53045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Savivaldybės atliekamos kontrolės organizavimas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F45DD4" w14:textId="661A2AA7" w:rsidR="00C53045" w:rsidRPr="00CF006C" w:rsidRDefault="00C53045" w:rsidP="00C530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Pr="00F72673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https://www.e-tar.lt/portal/lt/legalAct/85f9fd5090de11e4bb408baba2bdddf3</w:t>
              </w:r>
            </w:hyperlink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C076B0" w14:textId="303E3308" w:rsidR="00CF006C" w:rsidRPr="00BE2D4E" w:rsidRDefault="00322FD0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Šis įsakymas </w:t>
            </w:r>
            <w:r w:rsidRPr="00322FD0">
              <w:rPr>
                <w:rFonts w:ascii="Times New Roman" w:hAnsi="Times New Roman" w:cs="Times New Roman"/>
                <w:sz w:val="24"/>
                <w:szCs w:val="24"/>
              </w:rPr>
              <w:t>nustato kovinių šunų, kovinių šunų mišrūnų, pavojingų šunų ir pavojingų šunų mišrūnų paėmimo ir perdavimo laikinai globoti tvarką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2FD0">
              <w:rPr>
                <w:rFonts w:ascii="Times New Roman" w:hAnsi="Times New Roman" w:cs="Times New Roman"/>
                <w:sz w:val="24"/>
                <w:szCs w:val="24"/>
              </w:rPr>
              <w:t>Kėdainių rajono savivaldybės teritorijoje.</w:t>
            </w:r>
          </w:p>
        </w:tc>
      </w:tr>
    </w:tbl>
    <w:p w14:paraId="2621396D" w14:textId="77777777" w:rsidR="00C8595F" w:rsidRPr="008D0868" w:rsidRDefault="00C8595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96BB10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3. Teisės aktai, nustatantys atsakomybę ir ginčų nagrinėjimo tvarką</w:t>
      </w:r>
    </w:p>
    <w:p w14:paraId="6A513022" w14:textId="77777777" w:rsidR="00303E6F" w:rsidRPr="008D0868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577" w:type="dxa"/>
        <w:tblInd w:w="-57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7"/>
        <w:gridCol w:w="3543"/>
        <w:gridCol w:w="3284"/>
        <w:gridCol w:w="1623"/>
      </w:tblGrid>
      <w:tr w:rsidR="00303E6F" w:rsidRPr="00BE2D4E" w14:paraId="0EAB7E0F" w14:textId="77777777" w:rsidTr="00CF006C">
        <w:trPr>
          <w:tblHeader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9331B9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Teisės akto pavadinimas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E76909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Reguliavimo sritis</w:t>
            </w:r>
          </w:p>
        </w:tc>
        <w:tc>
          <w:tcPr>
            <w:tcW w:w="3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B56E97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60550C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303E6F" w:rsidRPr="00BE2D4E" w14:paraId="405FB0A2" w14:textId="77777777" w:rsidTr="00CF006C"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0FD0FA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Lietuvos Respublikos administracinių nusižengimų kodeksas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D0E441" w14:textId="65F7051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Atsakomybė už </w:t>
            </w:r>
            <w:r w:rsidR="002631D5">
              <w:rPr>
                <w:rFonts w:ascii="Times New Roman" w:hAnsi="Times New Roman" w:cs="Times New Roman"/>
                <w:sz w:val="24"/>
                <w:szCs w:val="24"/>
              </w:rPr>
              <w:t xml:space="preserve">gyvūnų laikymo ir </w:t>
            </w:r>
            <w:r w:rsidR="002631D5" w:rsidRPr="002631D5">
              <w:rPr>
                <w:rFonts w:ascii="Times New Roman" w:hAnsi="Times New Roman" w:cs="Times New Roman"/>
                <w:sz w:val="24"/>
                <w:szCs w:val="24"/>
              </w:rPr>
              <w:t>kovinių šunų, kovinių šunų mišrūnų, pavojingų šunų</w:t>
            </w:r>
            <w:r w:rsidR="00DA7D5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631D5" w:rsidRPr="002631D5">
              <w:rPr>
                <w:rFonts w:ascii="Times New Roman" w:hAnsi="Times New Roman" w:cs="Times New Roman"/>
                <w:sz w:val="24"/>
                <w:szCs w:val="24"/>
              </w:rPr>
              <w:t xml:space="preserve"> pavojingų šunų mišrūnų</w:t>
            </w:r>
            <w:r w:rsidR="00DA7D55">
              <w:rPr>
                <w:rFonts w:ascii="Times New Roman" w:hAnsi="Times New Roman" w:cs="Times New Roman"/>
                <w:sz w:val="24"/>
                <w:szCs w:val="24"/>
              </w:rPr>
              <w:t xml:space="preserve"> laikymo reikalavimų pažeidimus</w:t>
            </w:r>
          </w:p>
        </w:tc>
        <w:tc>
          <w:tcPr>
            <w:tcW w:w="3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D17EDB" w14:textId="14E3340B" w:rsidR="002631D5" w:rsidRPr="00BE2D4E" w:rsidRDefault="002631D5" w:rsidP="00C530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Pr="00F72673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https://www.e-tar.lt/portal/lt/leg</w:t>
              </w:r>
              <w:r w:rsidRPr="00F72673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a</w:t>
              </w:r>
              <w:r w:rsidRPr="00F72673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lAct/4ebe66c0262311e5bf92d6af3f6a2e8b/asr</w:t>
              </w:r>
            </w:hyperlink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FC9151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Administracinės nuobaudos</w:t>
            </w:r>
          </w:p>
        </w:tc>
      </w:tr>
      <w:tr w:rsidR="00303E6F" w:rsidRPr="00BE2D4E" w14:paraId="3F259CF4" w14:textId="77777777" w:rsidTr="00CF006C"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081962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Lietuvos Respublikos administracinių bylų teisenos įstatymas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C298F8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Ginčų nagrinėjimo tvarka</w:t>
            </w:r>
          </w:p>
        </w:tc>
        <w:tc>
          <w:tcPr>
            <w:tcW w:w="3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735029" w14:textId="6B5048A2" w:rsidR="002631D5" w:rsidRPr="00BE2D4E" w:rsidRDefault="002631D5" w:rsidP="00C530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Pr="00F72673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https://www.e-tar.lt/portal/lt/legalAct/TAR.67B5099C5848/asr</w:t>
              </w:r>
            </w:hyperlink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D72EA8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Teisminė kontrolė</w:t>
            </w:r>
          </w:p>
        </w:tc>
      </w:tr>
    </w:tbl>
    <w:p w14:paraId="2102FFC7" w14:textId="2DFB7D8D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1B458B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4. Metiniai priežiūros planavimo dokumentai</w:t>
      </w:r>
    </w:p>
    <w:p w14:paraId="09ACB3E5" w14:textId="77777777" w:rsidR="00303E6F" w:rsidRPr="008D0868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5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3"/>
        <w:gridCol w:w="2410"/>
        <w:gridCol w:w="1903"/>
        <w:gridCol w:w="1782"/>
      </w:tblGrid>
      <w:tr w:rsidR="00303E6F" w:rsidRPr="00BE2D4E" w14:paraId="6BBBBB74" w14:textId="77777777" w:rsidTr="00DA7D55">
        <w:trPr>
          <w:tblHeader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47AD94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Dokumento pavadinimas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DAD690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Reguliavimo sritis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663D50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1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4AE83A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303E6F" w:rsidRPr="00BE2D4E" w14:paraId="7BFBB351" w14:textId="77777777" w:rsidTr="00DA7D55"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134ECD" w14:textId="016EF49B" w:rsidR="00303E6F" w:rsidRPr="00BE2D4E" w:rsidRDefault="00DA7D55" w:rsidP="00DA7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C2CA0B" w14:textId="18AA8FD7" w:rsidR="00303E6F" w:rsidRPr="00BE2D4E" w:rsidRDefault="00DA7D55" w:rsidP="00DA7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CDCAFB" w14:textId="625CE10E" w:rsidR="00FA6B5E" w:rsidRPr="00BE2D4E" w:rsidRDefault="00DA7D55" w:rsidP="00DA7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F0E7DB" w14:textId="2032B309" w:rsidR="00303E6F" w:rsidRPr="00BE2D4E" w:rsidRDefault="00DA7D55" w:rsidP="00DA7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14:paraId="021B26E3" w14:textId="7487230D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AF7AB3" w14:textId="77777777" w:rsidR="00303E6F" w:rsidRPr="00BE2D4E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III. TEISĖS AKTŲ SĄRAŠO SKELBIMAS</w:t>
      </w:r>
    </w:p>
    <w:p w14:paraId="5E9B15C2" w14:textId="77777777" w:rsidR="00303E6F" w:rsidRPr="008D0868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E9D9B57" w14:textId="476EDC95" w:rsidR="00303E6F" w:rsidRPr="00BE2D4E" w:rsidRDefault="00303E6F" w:rsidP="00303E6F">
      <w:pPr>
        <w:tabs>
          <w:tab w:val="num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 xml:space="preserve">1. Skelbimo būdas: </w:t>
      </w:r>
      <w:r w:rsidR="0069211F" w:rsidRPr="00BE2D4E">
        <w:rPr>
          <w:rFonts w:ascii="Times New Roman" w:hAnsi="Times New Roman" w:cs="Times New Roman"/>
          <w:sz w:val="24"/>
          <w:szCs w:val="24"/>
        </w:rPr>
        <w:t>savivaldybės interneto svetainė www.kedainiai.lt</w:t>
      </w:r>
    </w:p>
    <w:p w14:paraId="742BBF2E" w14:textId="436DF72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 xml:space="preserve">2. Skelbimo data: </w:t>
      </w:r>
      <w:r w:rsidR="0069211F" w:rsidRPr="00BE2D4E">
        <w:rPr>
          <w:rFonts w:ascii="Times New Roman" w:hAnsi="Times New Roman" w:cs="Times New Roman"/>
          <w:sz w:val="24"/>
          <w:szCs w:val="24"/>
        </w:rPr>
        <w:t>2026 m. vasario 2</w:t>
      </w:r>
      <w:r w:rsidR="008D0868">
        <w:rPr>
          <w:rFonts w:ascii="Times New Roman" w:hAnsi="Times New Roman" w:cs="Times New Roman"/>
          <w:sz w:val="24"/>
          <w:szCs w:val="24"/>
        </w:rPr>
        <w:t>7</w:t>
      </w:r>
      <w:r w:rsidR="0069211F" w:rsidRPr="00BE2D4E">
        <w:rPr>
          <w:rFonts w:ascii="Times New Roman" w:hAnsi="Times New Roman" w:cs="Times New Roman"/>
          <w:sz w:val="24"/>
          <w:szCs w:val="24"/>
        </w:rPr>
        <w:t xml:space="preserve"> d.</w:t>
      </w:r>
    </w:p>
    <w:p w14:paraId="3F7AA88C" w14:textId="776D3225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A0E3BD" w14:textId="77777777" w:rsidR="00303E6F" w:rsidRPr="00BE2D4E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IV. BAIGIAMOSIOS NUOSTATOS</w:t>
      </w:r>
    </w:p>
    <w:p w14:paraId="1C588FB2" w14:textId="77777777" w:rsidR="00303E6F" w:rsidRPr="00BE2D4E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79DE23" w14:textId="392C06AB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 xml:space="preserve">1. Sąrašo peržiūros periodiškumas: </w:t>
      </w:r>
      <w:r w:rsidR="00B141D2" w:rsidRPr="00BE2D4E">
        <w:rPr>
          <w:rFonts w:ascii="Times New Roman" w:hAnsi="Times New Roman" w:cs="Times New Roman"/>
          <w:sz w:val="24"/>
          <w:szCs w:val="24"/>
        </w:rPr>
        <w:t>k</w:t>
      </w:r>
      <w:r w:rsidRPr="00BE2D4E">
        <w:rPr>
          <w:rFonts w:ascii="Times New Roman" w:hAnsi="Times New Roman" w:cs="Times New Roman"/>
          <w:sz w:val="24"/>
          <w:szCs w:val="24"/>
        </w:rPr>
        <w:t>artą per metus arba pasikeitus teisės aktams.</w:t>
      </w:r>
    </w:p>
    <w:p w14:paraId="7B397E24" w14:textId="6CAF5B52" w:rsidR="008F45AE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 xml:space="preserve">2. Atsakingas asmuo: </w:t>
      </w:r>
      <w:r w:rsidR="008D0868">
        <w:rPr>
          <w:rFonts w:ascii="Times New Roman" w:hAnsi="Times New Roman" w:cs="Times New Roman"/>
          <w:sz w:val="24"/>
          <w:szCs w:val="24"/>
        </w:rPr>
        <w:t>Albertas Narvidas</w:t>
      </w:r>
      <w:r w:rsidRPr="00BE2D4E">
        <w:rPr>
          <w:rFonts w:ascii="Times New Roman" w:hAnsi="Times New Roman" w:cs="Times New Roman"/>
          <w:sz w:val="24"/>
          <w:szCs w:val="24"/>
        </w:rPr>
        <w:t xml:space="preserve">, </w:t>
      </w:r>
      <w:r w:rsidR="008D0868">
        <w:rPr>
          <w:rFonts w:ascii="Times New Roman" w:hAnsi="Times New Roman" w:cs="Times New Roman"/>
          <w:sz w:val="24"/>
          <w:szCs w:val="24"/>
        </w:rPr>
        <w:t xml:space="preserve">Aplinkosaugos skyriaus </w:t>
      </w:r>
      <w:r w:rsidRPr="00BE2D4E">
        <w:rPr>
          <w:rFonts w:ascii="Times New Roman" w:hAnsi="Times New Roman" w:cs="Times New Roman"/>
          <w:sz w:val="24"/>
          <w:szCs w:val="24"/>
        </w:rPr>
        <w:t>vyr. specialist</w:t>
      </w:r>
      <w:r w:rsidR="008D0868">
        <w:rPr>
          <w:rFonts w:ascii="Times New Roman" w:hAnsi="Times New Roman" w:cs="Times New Roman"/>
          <w:sz w:val="24"/>
          <w:szCs w:val="24"/>
        </w:rPr>
        <w:t>as</w:t>
      </w:r>
      <w:r w:rsidRPr="00BE2D4E">
        <w:rPr>
          <w:rFonts w:ascii="Times New Roman" w:hAnsi="Times New Roman" w:cs="Times New Roman"/>
          <w:sz w:val="24"/>
          <w:szCs w:val="24"/>
        </w:rPr>
        <w:t>.</w:t>
      </w:r>
    </w:p>
    <w:sectPr w:rsidR="008F45AE" w:rsidRPr="00BE2D4E" w:rsidSect="00FE0BA4">
      <w:pgSz w:w="12240" w:h="15840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F6955"/>
    <w:multiLevelType w:val="multilevel"/>
    <w:tmpl w:val="3FF62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EF3FA8"/>
    <w:multiLevelType w:val="multilevel"/>
    <w:tmpl w:val="7F206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260420"/>
    <w:multiLevelType w:val="multilevel"/>
    <w:tmpl w:val="F5BA7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EA4E1E"/>
    <w:multiLevelType w:val="multilevel"/>
    <w:tmpl w:val="4C8E5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274E78"/>
    <w:multiLevelType w:val="multilevel"/>
    <w:tmpl w:val="0B261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2E24E2"/>
    <w:multiLevelType w:val="multilevel"/>
    <w:tmpl w:val="3C18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74383D"/>
    <w:multiLevelType w:val="multilevel"/>
    <w:tmpl w:val="51220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E723C9A"/>
    <w:multiLevelType w:val="multilevel"/>
    <w:tmpl w:val="5CF0E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13467222">
    <w:abstractNumId w:val="3"/>
  </w:num>
  <w:num w:numId="2" w16cid:durableId="1743285667">
    <w:abstractNumId w:val="7"/>
  </w:num>
  <w:num w:numId="3" w16cid:durableId="1285884837">
    <w:abstractNumId w:val="4"/>
  </w:num>
  <w:num w:numId="4" w16cid:durableId="387077085">
    <w:abstractNumId w:val="0"/>
  </w:num>
  <w:num w:numId="5" w16cid:durableId="1615669187">
    <w:abstractNumId w:val="2"/>
  </w:num>
  <w:num w:numId="6" w16cid:durableId="593636386">
    <w:abstractNumId w:val="1"/>
  </w:num>
  <w:num w:numId="7" w16cid:durableId="612791408">
    <w:abstractNumId w:val="6"/>
  </w:num>
  <w:num w:numId="8" w16cid:durableId="6222009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E6F"/>
    <w:rsid w:val="000279C2"/>
    <w:rsid w:val="000863BB"/>
    <w:rsid w:val="000A3FED"/>
    <w:rsid w:val="001A0838"/>
    <w:rsid w:val="002631D5"/>
    <w:rsid w:val="00290698"/>
    <w:rsid w:val="00295A6E"/>
    <w:rsid w:val="002B2DFD"/>
    <w:rsid w:val="002B6E84"/>
    <w:rsid w:val="00303E6F"/>
    <w:rsid w:val="00322FD0"/>
    <w:rsid w:val="0048358C"/>
    <w:rsid w:val="0069211F"/>
    <w:rsid w:val="00712341"/>
    <w:rsid w:val="00714A90"/>
    <w:rsid w:val="007E55DE"/>
    <w:rsid w:val="008428D0"/>
    <w:rsid w:val="008966DD"/>
    <w:rsid w:val="008A4F07"/>
    <w:rsid w:val="008D0868"/>
    <w:rsid w:val="008F45AE"/>
    <w:rsid w:val="009330F8"/>
    <w:rsid w:val="009405DF"/>
    <w:rsid w:val="009A40EE"/>
    <w:rsid w:val="00A86A4C"/>
    <w:rsid w:val="00AE0467"/>
    <w:rsid w:val="00B141D2"/>
    <w:rsid w:val="00B2459E"/>
    <w:rsid w:val="00B50FE9"/>
    <w:rsid w:val="00BA1EB0"/>
    <w:rsid w:val="00BB2F6C"/>
    <w:rsid w:val="00BE2D4E"/>
    <w:rsid w:val="00C064E8"/>
    <w:rsid w:val="00C53045"/>
    <w:rsid w:val="00C8595F"/>
    <w:rsid w:val="00CA4931"/>
    <w:rsid w:val="00CF006C"/>
    <w:rsid w:val="00D115DC"/>
    <w:rsid w:val="00D117D1"/>
    <w:rsid w:val="00DA7D55"/>
    <w:rsid w:val="00E12C99"/>
    <w:rsid w:val="00EA5980"/>
    <w:rsid w:val="00EA74AB"/>
    <w:rsid w:val="00ED727D"/>
    <w:rsid w:val="00F139A2"/>
    <w:rsid w:val="00F73EFF"/>
    <w:rsid w:val="00F74B91"/>
    <w:rsid w:val="00FA6B5E"/>
    <w:rsid w:val="00FE0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D325A"/>
  <w15:docId w15:val="{697E4475-656D-4975-AC1C-ADC251C30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303E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03E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03E6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03E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03E6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03E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03E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03E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03E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303E6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03E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03E6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03E6F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03E6F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03E6F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03E6F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03E6F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03E6F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303E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303E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303E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303E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303E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303E6F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303E6F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303E6F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303E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303E6F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303E6F"/>
    <w:rPr>
      <w:b/>
      <w:bCs/>
      <w:smallCaps/>
      <w:color w:val="2F5496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303E6F"/>
    <w:rPr>
      <w:color w:val="0563C1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303E6F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303E6F"/>
    <w:rPr>
      <w:color w:val="954F72" w:themeColor="followed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8D08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21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/TAR.64AFD4D3951A/asr" TargetMode="External"/><Relationship Id="rId13" Type="http://schemas.openxmlformats.org/officeDocument/2006/relationships/hyperlink" Target="https://www.e-tar.lt/portal/lt/legalAct/4ebe66c0262311e5bf92d6af3f6a2e8b/as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-tar.lt/portal/lt/legalAct/TAR.0181B55D0111" TargetMode="External"/><Relationship Id="rId12" Type="http://schemas.openxmlformats.org/officeDocument/2006/relationships/hyperlink" Target="https://www.e-tar.lt/portal/lt/legalAct/85f9fd5090de11e4bb408baba2bdddf3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e-tar.lt/portal/lt/legalAct/TAR.B7EE5FD42575/asr" TargetMode="External"/><Relationship Id="rId11" Type="http://schemas.openxmlformats.org/officeDocument/2006/relationships/hyperlink" Target="https://www.e-tar.lt/portal/lt/legalAct/f7224ef0a8c111ef90b5ee8931e5ce5e" TargetMode="External"/><Relationship Id="rId5" Type="http://schemas.openxmlformats.org/officeDocument/2006/relationships/hyperlink" Target="https://www.e-tar.lt/portal/lt/legalAct/TAR.8DDDD8D87491/asr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e-tar.lt/portal/lt/legalAct/SAV.518725/as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-tar.lt/portal/lt/legalAct/TAR.0BDFFD850A66/asr" TargetMode="External"/><Relationship Id="rId14" Type="http://schemas.openxmlformats.org/officeDocument/2006/relationships/hyperlink" Target="https://www.e-tar.lt/portal/lt/legalAct/TAR.67B5099C5848/as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4224</Words>
  <Characters>2408</Characters>
  <Application>Microsoft Office Word</Application>
  <DocSecurity>0</DocSecurity>
  <Lines>20</Lines>
  <Paragraphs>13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Egidijus Grigaitis</dc:creator>
  <cp:lastModifiedBy>Kėdainių rajono savivaldybės administracija</cp:lastModifiedBy>
  <cp:revision>10</cp:revision>
  <dcterms:created xsi:type="dcterms:W3CDTF">2026-02-27T08:43:00Z</dcterms:created>
  <dcterms:modified xsi:type="dcterms:W3CDTF">2026-02-27T12:44:00Z</dcterms:modified>
</cp:coreProperties>
</file>