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E11C5AD"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w:t>
      </w:r>
      <w:r w:rsidR="00FB7B12">
        <w:rPr>
          <w:rFonts w:ascii="Times New Roman" w:eastAsia="Times New Roman" w:hAnsi="Times New Roman" w:cs="Times New Roman"/>
          <w:sz w:val="24"/>
          <w:szCs w:val="24"/>
          <w:lang w:val="lt-LT" w:eastAsia="lt-LT"/>
        </w:rPr>
        <w:t>rajono savivaldybės administracijos direktoriaus įsakym</w:t>
      </w:r>
      <w:r w:rsidR="008C7141">
        <w:rPr>
          <w:rFonts w:ascii="Times New Roman" w:eastAsia="Times New Roman" w:hAnsi="Times New Roman" w:cs="Times New Roman"/>
          <w:sz w:val="24"/>
          <w:szCs w:val="24"/>
          <w:lang w:val="lt-LT" w:eastAsia="lt-LT"/>
        </w:rPr>
        <w:t>as</w:t>
      </w:r>
      <w:r w:rsidR="00FB7B12">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FB7B12" w:rsidRPr="00FB7B12">
        <w:t xml:space="preserve"> </w:t>
      </w:r>
      <w:r w:rsidR="00FB7B12" w:rsidRPr="00FB7B12">
        <w:rPr>
          <w:rFonts w:ascii="Times New Roman" w:eastAsia="Times New Roman" w:hAnsi="Times New Roman" w:cs="Times New Roman"/>
          <w:sz w:val="24"/>
          <w:szCs w:val="24"/>
          <w:lang w:val="lt-LT" w:eastAsia="lt-LT"/>
        </w:rPr>
        <w:t>DĖL KĖDAINIŲ RAJONO SAVIVALDYBĖS BŪSTO PRITAIKYMO KOMISIJOS DARBO REGLAMENTO PATVIRTINIMO IR KOMISIJOS SUDARYMO</w:t>
      </w:r>
      <w:r w:rsidR="00AC30BC">
        <w:rPr>
          <w:rFonts w:ascii="Times New Roman" w:eastAsia="Times New Roman" w:hAnsi="Times New Roman" w:cs="Times New Roman"/>
          <w:sz w:val="24"/>
          <w:szCs w:val="24"/>
          <w:lang w:val="lt-LT" w:eastAsia="lt-LT"/>
        </w:rPr>
        <w:t xml:space="preserve">“ </w:t>
      </w:r>
      <w:r w:rsidR="008C7141">
        <w:rPr>
          <w:rFonts w:ascii="Times New Roman" w:eastAsia="Times New Roman" w:hAnsi="Times New Roman" w:cs="Times New Roman"/>
          <w:sz w:val="24"/>
          <w:szCs w:val="24"/>
          <w:lang w:val="lt-LT" w:eastAsia="lt-LT"/>
        </w:rPr>
        <w:t xml:space="preserve"> 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FAC2F0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F07E5" w:rsidRPr="000F07E5">
        <w:rPr>
          <w:rFonts w:ascii="Times New Roman" w:eastAsia="Times New Roman" w:hAnsi="Times New Roman" w:cs="Times New Roman"/>
          <w:b/>
          <w:bCs/>
          <w:sz w:val="24"/>
          <w:szCs w:val="24"/>
          <w:lang w:val="lt-LT" w:eastAsia="lt-LT"/>
        </w:rPr>
        <w:t>7, 9, 10</w:t>
      </w:r>
      <w:r w:rsidR="000F07E5">
        <w:rPr>
          <w:rFonts w:ascii="Times New Roman" w:eastAsia="Times New Roman" w:hAnsi="Times New Roman" w:cs="Times New Roman"/>
          <w:b/>
          <w:bCs/>
          <w:sz w:val="24"/>
          <w:szCs w:val="24"/>
          <w:lang w:val="lt-LT" w:eastAsia="lt-LT"/>
        </w:rPr>
        <w:t xml:space="preserve"> punktai</w:t>
      </w:r>
      <w:r w:rsidR="000F07E5">
        <w:rPr>
          <w:rFonts w:ascii="Times New Roman" w:eastAsia="Times New Roman" w:hAnsi="Times New Roman" w:cs="Times New Roman"/>
          <w:sz w:val="24"/>
          <w:szCs w:val="24"/>
          <w:lang w:val="lt-LT" w:eastAsia="lt-LT"/>
        </w:rPr>
        <w:t>.</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FEC78A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3118A2" w:rsidRPr="003118A2">
              <w:rPr>
                <w:rFonts w:ascii="Times New Roman" w:eastAsia="Times New Roman" w:hAnsi="Times New Roman" w:cs="Times New Roman"/>
                <w:sz w:val="24"/>
                <w:szCs w:val="24"/>
                <w:lang w:val="lt-LT" w:eastAsia="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118A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1AE2D" w14:textId="77777777" w:rsidR="00122867" w:rsidRDefault="00FB7B12" w:rsidP="00F17A89">
            <w:pPr>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sidRPr="00505144">
              <w:rPr>
                <w:rFonts w:ascii="Times New Roman" w:eastAsia="Times New Roman" w:hAnsi="Times New Roman" w:cs="Times New Roman"/>
                <w:color w:val="000000" w:themeColor="text1"/>
                <w:sz w:val="24"/>
                <w:szCs w:val="24"/>
                <w:lang w:val="lt-LT" w:eastAsia="lt-LT"/>
              </w:rPr>
              <w:t xml:space="preserve">Teisės akto projekto 19 p.,  numatytas komisijos veiklos įforminimas. </w:t>
            </w:r>
          </w:p>
          <w:p w14:paraId="2778585B" w14:textId="55ABC314" w:rsidR="000F07E5" w:rsidRPr="00F17A89" w:rsidRDefault="000F07E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color w:val="000000" w:themeColor="text1"/>
                <w:sz w:val="24"/>
                <w:szCs w:val="24"/>
                <w:lang w:val="lt-LT" w:eastAsia="lt-LT"/>
              </w:rPr>
              <w:lastRenderedPageBreak/>
              <w:t>Rekomenduotina numatyti komisijos veiklos viešinimą.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8EAE2" w14:textId="77777777" w:rsidR="004E7D2A" w:rsidRDefault="004E7D2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p w14:paraId="0BA395BE" w14:textId="0D0901D9" w:rsidR="0099172E" w:rsidRDefault="0067679F" w:rsidP="0067679F">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1.</w:t>
            </w:r>
            <w:r w:rsidR="00FB7B12" w:rsidRPr="0067679F">
              <w:rPr>
                <w:rFonts w:ascii="Times New Roman" w:eastAsia="Times New Roman" w:hAnsi="Times New Roman" w:cs="Times New Roman"/>
                <w:iCs/>
                <w:sz w:val="24"/>
                <w:szCs w:val="24"/>
                <w:lang w:val="lt-LT" w:eastAsia="lt-LT"/>
              </w:rPr>
              <w:t>Teisė akto projekt</w:t>
            </w:r>
            <w:r w:rsidR="004E7D2A" w:rsidRPr="0067679F">
              <w:rPr>
                <w:rFonts w:ascii="Times New Roman" w:eastAsia="Times New Roman" w:hAnsi="Times New Roman" w:cs="Times New Roman"/>
                <w:iCs/>
                <w:sz w:val="24"/>
                <w:szCs w:val="24"/>
                <w:lang w:val="lt-LT" w:eastAsia="lt-LT"/>
              </w:rPr>
              <w:t xml:space="preserve">o 6 p. </w:t>
            </w:r>
            <w:r w:rsidRPr="0067679F">
              <w:rPr>
                <w:rFonts w:ascii="Times New Roman" w:eastAsia="Times New Roman" w:hAnsi="Times New Roman" w:cs="Times New Roman"/>
                <w:iCs/>
                <w:sz w:val="24"/>
                <w:szCs w:val="24"/>
                <w:lang w:val="lt-LT" w:eastAsia="lt-LT"/>
              </w:rPr>
              <w:t>rekomenduotina įtraukti ,,savivaldybės įstaigų specialistai“</w:t>
            </w:r>
            <w:r>
              <w:rPr>
                <w:rFonts w:ascii="Times New Roman" w:eastAsia="Times New Roman" w:hAnsi="Times New Roman" w:cs="Times New Roman"/>
                <w:iCs/>
                <w:sz w:val="24"/>
                <w:szCs w:val="24"/>
                <w:lang w:val="lt-LT" w:eastAsia="lt-LT"/>
              </w:rPr>
              <w:t>.</w:t>
            </w:r>
          </w:p>
          <w:p w14:paraId="2D989FB9" w14:textId="37CDB657" w:rsidR="003C048C" w:rsidRDefault="003C048C"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2. Rekomenduotina nurodyti </w:t>
            </w:r>
            <w:r w:rsidRPr="003C048C">
              <w:rPr>
                <w:rFonts w:ascii="Times New Roman" w:eastAsia="Times New Roman" w:hAnsi="Times New Roman" w:cs="Times New Roman"/>
                <w:iCs/>
                <w:sz w:val="24"/>
                <w:szCs w:val="24"/>
                <w:lang w:val="lt-LT" w:eastAsia="lt-LT"/>
              </w:rPr>
              <w:t>kas ir kiek deleguoja atstovų - kandidatų į Komisiją</w:t>
            </w:r>
            <w:r>
              <w:rPr>
                <w:rFonts w:ascii="Times New Roman" w:eastAsia="Times New Roman" w:hAnsi="Times New Roman" w:cs="Times New Roman"/>
                <w:iCs/>
                <w:sz w:val="24"/>
                <w:szCs w:val="24"/>
                <w:lang w:val="lt-LT" w:eastAsia="lt-LT"/>
              </w:rPr>
              <w:t>.</w:t>
            </w:r>
          </w:p>
          <w:p w14:paraId="418A8C52" w14:textId="02479B15" w:rsidR="0067679F" w:rsidRDefault="0067679F" w:rsidP="0067679F">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2. Rekomenduotina peržiūrėti komisijos sudėtį, kadangi neišlaikomas proporcingumo principas, o susidarius pirmininko pavadavimo situacijai, atsiranda tiesioginio pavaldumo   santykiai, kas gali įtakoti veiksmų ir priimamų sprendimų </w:t>
            </w:r>
            <w:r w:rsidR="003C048C">
              <w:rPr>
                <w:rFonts w:ascii="Times New Roman" w:eastAsia="Times New Roman" w:hAnsi="Times New Roman" w:cs="Times New Roman"/>
                <w:iCs/>
                <w:sz w:val="24"/>
                <w:szCs w:val="24"/>
                <w:lang w:val="lt-LT" w:eastAsia="lt-LT"/>
              </w:rPr>
              <w:t>objektyvumą.</w:t>
            </w:r>
          </w:p>
          <w:p w14:paraId="4A2042F2" w14:textId="0952ECC9" w:rsidR="003C048C" w:rsidRDefault="003C048C"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3. </w:t>
            </w:r>
            <w:r w:rsidRPr="003C048C">
              <w:rPr>
                <w:rFonts w:ascii="Times New Roman" w:eastAsia="Times New Roman" w:hAnsi="Times New Roman" w:cs="Times New Roman"/>
                <w:iCs/>
                <w:sz w:val="24"/>
                <w:szCs w:val="24"/>
                <w:lang w:val="lt-LT" w:eastAsia="lt-LT"/>
              </w:rPr>
              <w:t>Siūlytina nurodyti</w:t>
            </w:r>
            <w:r>
              <w:rPr>
                <w:rFonts w:ascii="Times New Roman" w:eastAsia="Times New Roman" w:hAnsi="Times New Roman" w:cs="Times New Roman"/>
                <w:iCs/>
                <w:sz w:val="24"/>
                <w:szCs w:val="24"/>
                <w:lang w:val="lt-LT" w:eastAsia="lt-LT"/>
              </w:rPr>
              <w:t xml:space="preserve"> </w:t>
            </w:r>
            <w:r w:rsidRPr="003C048C">
              <w:rPr>
                <w:rFonts w:ascii="Times New Roman" w:eastAsia="Times New Roman" w:hAnsi="Times New Roman" w:cs="Times New Roman"/>
                <w:iCs/>
                <w:sz w:val="24"/>
                <w:szCs w:val="24"/>
                <w:lang w:val="lt-LT" w:eastAsia="lt-LT"/>
              </w:rPr>
              <w:t>Komisij</w:t>
            </w:r>
            <w:r>
              <w:rPr>
                <w:rFonts w:ascii="Times New Roman" w:eastAsia="Times New Roman" w:hAnsi="Times New Roman" w:cs="Times New Roman"/>
                <w:iCs/>
                <w:sz w:val="24"/>
                <w:szCs w:val="24"/>
                <w:lang w:val="lt-LT" w:eastAsia="lt-LT"/>
              </w:rPr>
              <w:t xml:space="preserve">os pobūdį laiko atžvilgiu. </w:t>
            </w:r>
            <w:proofErr w:type="spellStart"/>
            <w:r w:rsidR="000F07E5">
              <w:rPr>
                <w:rFonts w:ascii="Times New Roman" w:eastAsia="Times New Roman" w:hAnsi="Times New Roman" w:cs="Times New Roman"/>
                <w:iCs/>
                <w:sz w:val="24"/>
                <w:szCs w:val="24"/>
                <w:lang w:val="lt-LT" w:eastAsia="lt-LT"/>
              </w:rPr>
              <w:t>t</w:t>
            </w:r>
            <w:r>
              <w:rPr>
                <w:rFonts w:ascii="Times New Roman" w:eastAsia="Times New Roman" w:hAnsi="Times New Roman" w:cs="Times New Roman"/>
                <w:iCs/>
                <w:sz w:val="24"/>
                <w:szCs w:val="24"/>
                <w:lang w:val="lt-LT" w:eastAsia="lt-LT"/>
              </w:rPr>
              <w:t>.y</w:t>
            </w:r>
            <w:proofErr w:type="spellEnd"/>
            <w:r>
              <w:rPr>
                <w:rFonts w:ascii="Times New Roman" w:eastAsia="Times New Roman" w:hAnsi="Times New Roman" w:cs="Times New Roman"/>
                <w:iCs/>
                <w:sz w:val="24"/>
                <w:szCs w:val="24"/>
                <w:lang w:val="lt-LT" w:eastAsia="lt-LT"/>
              </w:rPr>
              <w:t>. Komisija</w:t>
            </w:r>
            <w:r w:rsidRPr="003C048C">
              <w:rPr>
                <w:rFonts w:ascii="Times New Roman" w:eastAsia="Times New Roman" w:hAnsi="Times New Roman" w:cs="Times New Roman"/>
                <w:iCs/>
                <w:sz w:val="24"/>
                <w:szCs w:val="24"/>
                <w:lang w:val="lt-LT" w:eastAsia="lt-LT"/>
              </w:rPr>
              <w:t xml:space="preserve"> bus sudaroma kasmet, ar bus nuolatinė.</w:t>
            </w:r>
          </w:p>
          <w:p w14:paraId="49B3C8A0" w14:textId="4DF84FF5" w:rsidR="000F07E5" w:rsidRPr="0067679F" w:rsidRDefault="000F07E5"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048C">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B0022">
              <w:rPr>
                <w:rFonts w:ascii="Times New Roman" w:eastAsia="Times New Roman" w:hAnsi="Times New Roman" w:cs="Times New Roman"/>
                <w:sz w:val="24"/>
                <w:szCs w:val="24"/>
                <w:lang w:val="lt-LT" w:eastAsia="lt-LT"/>
              </w:rPr>
              <w:t>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7BF0FCB" w:rsidR="00122867" w:rsidRPr="00F17A89" w:rsidRDefault="003C04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Rekomenduotina numatyti viešinimo tvarką.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051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5144">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CC28C6D"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 xml:space="preserve">Nustatyti </w:t>
            </w:r>
            <w:r w:rsidR="003118A2">
              <w:rPr>
                <w:rFonts w:ascii="Times New Roman" w:hAnsi="Times New Roman" w:cs="Times New Roman"/>
                <w:color w:val="000000"/>
                <w:sz w:val="24"/>
                <w:szCs w:val="24"/>
                <w:lang w:val="lt-LT"/>
              </w:rPr>
              <w:t xml:space="preserve">konkretūs </w:t>
            </w:r>
            <w:r w:rsidRPr="00F17A89">
              <w:rPr>
                <w:rFonts w:ascii="Times New Roman" w:hAnsi="Times New Roman" w:cs="Times New Roman"/>
                <w:color w:val="000000"/>
                <w:sz w:val="24"/>
                <w:szCs w:val="24"/>
                <w:lang w:val="lt-LT"/>
              </w:rPr>
              <w:t xml:space="preserve">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C048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C048C">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7B40F22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753DEE" w:rsidRPr="00753DE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B832E6"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B832E6">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0F07E5">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267BB277" w:rsidR="0012609F" w:rsidRPr="003118A2" w:rsidRDefault="0012609F" w:rsidP="0012609F">
            <w:pPr>
              <w:suppressAutoHyphens/>
              <w:autoSpaceDN w:val="0"/>
              <w:spacing w:after="0" w:line="240" w:lineRule="auto"/>
              <w:ind w:left="-137"/>
              <w:textAlignment w:val="baseline"/>
              <w:rPr>
                <w:rFonts w:ascii="Times New Roman" w:eastAsia="Times New Roman" w:hAnsi="Times New Roman" w:cs="Times New Roman"/>
                <w:sz w:val="24"/>
                <w:szCs w:val="24"/>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3118A2">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3118A2" w:rsidRPr="003118A2">
              <w:rPr>
                <w:rFonts w:ascii="Times New Roman" w:eastAsia="Times New Roman" w:hAnsi="Times New Roman" w:cs="Times New Roman"/>
                <w:sz w:val="24"/>
                <w:szCs w:val="24"/>
                <w:lang w:val="lt-LT" w:eastAsia="lt-LT"/>
              </w:rPr>
              <w:t>2023</w:t>
            </w:r>
            <w:r w:rsidR="003118A2">
              <w:rPr>
                <w:rFonts w:ascii="Times New Roman" w:eastAsia="Times New Roman" w:hAnsi="Times New Roman" w:cs="Times New Roman"/>
                <w:sz w:val="24"/>
                <w:szCs w:val="24"/>
                <w:lang w:val="lt-LT" w:eastAsia="lt-LT"/>
              </w:rPr>
              <w:t>-04-06</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B5EA918" w:rsidR="00000F55" w:rsidRPr="002275F8" w:rsidRDefault="00000F55" w:rsidP="000F07E5">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B00A7" w14:textId="77777777" w:rsidR="000C0E6D" w:rsidRDefault="000C0E6D">
      <w:pPr>
        <w:spacing w:after="0" w:line="240" w:lineRule="auto"/>
      </w:pPr>
      <w:r>
        <w:separator/>
      </w:r>
    </w:p>
  </w:endnote>
  <w:endnote w:type="continuationSeparator" w:id="0">
    <w:p w14:paraId="5D37494B" w14:textId="77777777" w:rsidR="000C0E6D" w:rsidRDefault="000C0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3B0D1" w14:textId="77777777" w:rsidR="000C0E6D" w:rsidRDefault="000C0E6D">
      <w:pPr>
        <w:spacing w:after="0" w:line="240" w:lineRule="auto"/>
      </w:pPr>
      <w:r>
        <w:separator/>
      </w:r>
    </w:p>
  </w:footnote>
  <w:footnote w:type="continuationSeparator" w:id="0">
    <w:p w14:paraId="313B8BB0" w14:textId="77777777" w:rsidR="000C0E6D" w:rsidRDefault="000C0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D57FD"/>
    <w:multiLevelType w:val="hybridMultilevel"/>
    <w:tmpl w:val="C8E6A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267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C0E6D"/>
    <w:rsid w:val="000D7D8A"/>
    <w:rsid w:val="000F07E5"/>
    <w:rsid w:val="00122867"/>
    <w:rsid w:val="0012609F"/>
    <w:rsid w:val="00186682"/>
    <w:rsid w:val="00201D98"/>
    <w:rsid w:val="002275F8"/>
    <w:rsid w:val="00242DC0"/>
    <w:rsid w:val="0025500B"/>
    <w:rsid w:val="00267D97"/>
    <w:rsid w:val="002A6BC9"/>
    <w:rsid w:val="002B5C8A"/>
    <w:rsid w:val="002C38D8"/>
    <w:rsid w:val="002D040E"/>
    <w:rsid w:val="002E611C"/>
    <w:rsid w:val="00306615"/>
    <w:rsid w:val="003118A2"/>
    <w:rsid w:val="00317707"/>
    <w:rsid w:val="0032443B"/>
    <w:rsid w:val="00332B3F"/>
    <w:rsid w:val="003470AB"/>
    <w:rsid w:val="00357DE7"/>
    <w:rsid w:val="003675CE"/>
    <w:rsid w:val="00380986"/>
    <w:rsid w:val="003B2D82"/>
    <w:rsid w:val="003C048C"/>
    <w:rsid w:val="0049619B"/>
    <w:rsid w:val="004A3C05"/>
    <w:rsid w:val="004A6438"/>
    <w:rsid w:val="004C02EC"/>
    <w:rsid w:val="004C7BAD"/>
    <w:rsid w:val="004D7421"/>
    <w:rsid w:val="004E7D2A"/>
    <w:rsid w:val="004F3353"/>
    <w:rsid w:val="004F7012"/>
    <w:rsid w:val="004F79E4"/>
    <w:rsid w:val="00505144"/>
    <w:rsid w:val="00530BD5"/>
    <w:rsid w:val="00566360"/>
    <w:rsid w:val="005F2F6F"/>
    <w:rsid w:val="00655F58"/>
    <w:rsid w:val="00666E0D"/>
    <w:rsid w:val="00672562"/>
    <w:rsid w:val="0067679F"/>
    <w:rsid w:val="007223FA"/>
    <w:rsid w:val="00753DEE"/>
    <w:rsid w:val="00782109"/>
    <w:rsid w:val="0079404F"/>
    <w:rsid w:val="007A36A8"/>
    <w:rsid w:val="007A6E9A"/>
    <w:rsid w:val="007A7414"/>
    <w:rsid w:val="007E0010"/>
    <w:rsid w:val="00820D60"/>
    <w:rsid w:val="008903C6"/>
    <w:rsid w:val="008B0022"/>
    <w:rsid w:val="008C544C"/>
    <w:rsid w:val="008C7141"/>
    <w:rsid w:val="008E7D12"/>
    <w:rsid w:val="008F372C"/>
    <w:rsid w:val="009508E0"/>
    <w:rsid w:val="009711ED"/>
    <w:rsid w:val="0099172E"/>
    <w:rsid w:val="009E1CA9"/>
    <w:rsid w:val="009F3D58"/>
    <w:rsid w:val="00A17D8B"/>
    <w:rsid w:val="00AC30BC"/>
    <w:rsid w:val="00B43ECA"/>
    <w:rsid w:val="00B75E08"/>
    <w:rsid w:val="00B832E6"/>
    <w:rsid w:val="00BC0651"/>
    <w:rsid w:val="00BC2B03"/>
    <w:rsid w:val="00BC5A9C"/>
    <w:rsid w:val="00BE5A20"/>
    <w:rsid w:val="00C219CD"/>
    <w:rsid w:val="00C61880"/>
    <w:rsid w:val="00C9099E"/>
    <w:rsid w:val="00C90D0B"/>
    <w:rsid w:val="00CB12D5"/>
    <w:rsid w:val="00D32D5E"/>
    <w:rsid w:val="00D462E2"/>
    <w:rsid w:val="00D56427"/>
    <w:rsid w:val="00D66972"/>
    <w:rsid w:val="00DF1A40"/>
    <w:rsid w:val="00E217C4"/>
    <w:rsid w:val="00E41F38"/>
    <w:rsid w:val="00E861EC"/>
    <w:rsid w:val="00F17A89"/>
    <w:rsid w:val="00F53C5D"/>
    <w:rsid w:val="00F87BBA"/>
    <w:rsid w:val="00FB7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paragraph" w:styleId="ListParagraph">
    <w:name w:val="List Paragraph"/>
    <w:basedOn w:val="Normal"/>
    <w:uiPriority w:val="34"/>
    <w:qFormat/>
    <w:rsid w:val="00676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5467</Words>
  <Characters>3117</Characters>
  <Application>Microsoft Office Word</Application>
  <DocSecurity>0</DocSecurity>
  <Lines>25</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2024-12-17T12:54:00Z</dcterms:created>
  <dcterms:modified xsi:type="dcterms:W3CDTF">2024-12-17T12:54:00Z</dcterms:modified>
</cp:coreProperties>
</file>