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645" w:rsidRPr="00105645" w:rsidRDefault="00ED6E8B" w:rsidP="00105645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1CD7">
        <w:rPr>
          <w:rFonts w:eastAsia="Calibri"/>
          <w:b/>
          <w:u w:val="single"/>
          <w:lang w:val="lt-LT"/>
        </w:rPr>
        <w:t>lapkričio 2</w:t>
      </w:r>
      <w:r w:rsidR="00216FAE">
        <w:rPr>
          <w:rFonts w:eastAsia="Calibri"/>
          <w:b/>
          <w:u w:val="single"/>
          <w:lang w:val="lt-LT"/>
        </w:rPr>
        <w:t>1</w:t>
      </w:r>
      <w:bookmarkStart w:id="0" w:name="_GoBack"/>
      <w:bookmarkEnd w:id="0"/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105645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105645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4D1CD7">
        <w:rPr>
          <w:rFonts w:eastAsia="Calibri"/>
          <w:b/>
          <w:u w:val="single"/>
          <w:lang w:val="lt-LT"/>
        </w:rPr>
        <w:t xml:space="preserve"> </w:t>
      </w:r>
      <w:r w:rsidR="00105645" w:rsidRPr="00105645">
        <w:rPr>
          <w:rFonts w:eastAsia="Calibri"/>
          <w:b/>
          <w:u w:val="single"/>
          <w:lang w:val="lt-LT"/>
        </w:rPr>
        <w:t>Kaimo reikalų ir aplinkosaugos komiteto posėdis (nuotoliniu būdu)</w:t>
      </w:r>
    </w:p>
    <w:p w:rsidR="00115C5D" w:rsidRDefault="00115C5D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A6638B" w:rsidRDefault="00DF3924" w:rsidP="00DF3924">
      <w:pPr>
        <w:pStyle w:val="Sraopastraipa"/>
        <w:numPr>
          <w:ilvl w:val="0"/>
          <w:numId w:val="2"/>
        </w:numPr>
        <w:contextualSpacing w:val="0"/>
        <w:rPr>
          <w:b/>
          <w:bCs/>
          <w:lang w:val="lt-LT" w:eastAsia="lt-LT"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„Varpelis“ (Pavasario G. 8, Kėdainiai) pastato energinio efektyvumo didinimas</w:t>
      </w:r>
      <w:r w:rsidRPr="00A6638B">
        <w:rPr>
          <w:b/>
          <w:bCs/>
          <w:lang w:val="lt-LT" w:eastAsia="lt-LT"/>
        </w:rPr>
        <w:t>“ įgyvendinimui</w:t>
      </w:r>
    </w:p>
    <w:p w:rsidR="00DF3924" w:rsidRPr="00A6638B" w:rsidRDefault="00DF3924" w:rsidP="00DF3924">
      <w:pPr>
        <w:pStyle w:val="Sraopastraipa"/>
        <w:ind w:left="928"/>
        <w:contextualSpacing w:val="0"/>
        <w:rPr>
          <w:b/>
          <w:bCs/>
          <w:lang w:val="lt-LT" w:eastAsia="lt-LT"/>
        </w:rPr>
      </w:pPr>
      <w:r w:rsidRPr="00A6638B">
        <w:rPr>
          <w:lang w:val="lt-LT"/>
        </w:rPr>
        <w:t xml:space="preserve">Pranešėja Kristina Kemešienė, </w:t>
      </w:r>
      <w:r w:rsidRPr="00A6638B">
        <w:rPr>
          <w:lang w:val="lt-LT" w:eastAsia="lt-LT"/>
        </w:rPr>
        <w:t>Strateginio planavimo ir investicijų skyriaus vedėja</w:t>
      </w:r>
    </w:p>
    <w:p w:rsidR="00DF3924" w:rsidRPr="00A6638B" w:rsidRDefault="00DF3924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„Vyturėlis“ (Josvainių g. 53, Kėdainiai) pastato energinio efektyvumo didinimas</w:t>
      </w:r>
      <w:r w:rsidRPr="00A6638B">
        <w:rPr>
          <w:b/>
          <w:bCs/>
          <w:lang w:val="lt-LT" w:eastAsia="lt-LT"/>
        </w:rPr>
        <w:t>“</w:t>
      </w:r>
      <w:r w:rsidRPr="00A6638B">
        <w:rPr>
          <w:lang w:val="lt-LT" w:eastAsia="lt-LT"/>
        </w:rPr>
        <w:t xml:space="preserve"> </w:t>
      </w:r>
      <w:r w:rsidRPr="00A6638B">
        <w:rPr>
          <w:b/>
          <w:bCs/>
          <w:lang w:val="lt-LT" w:eastAsia="lt-LT"/>
        </w:rPr>
        <w:t> įgyvendinimui</w:t>
      </w:r>
    </w:p>
    <w:p w:rsidR="00DF3924" w:rsidRPr="00A6638B" w:rsidRDefault="00DF3924" w:rsidP="00DF3924">
      <w:pPr>
        <w:pStyle w:val="Sraopastraipa"/>
        <w:ind w:left="928"/>
        <w:jc w:val="both"/>
        <w:rPr>
          <w:b/>
        </w:rPr>
      </w:pPr>
      <w:r w:rsidRPr="00A6638B">
        <w:rPr>
          <w:lang w:val="lt-LT"/>
        </w:rPr>
        <w:t xml:space="preserve">Pranešėja Kristina Kemešienė, </w:t>
      </w:r>
      <w:r w:rsidRPr="00A6638B">
        <w:rPr>
          <w:lang w:val="lt-LT" w:eastAsia="lt-LT"/>
        </w:rPr>
        <w:t>Strateginio planavimo ir investicijų skyriaus vedėja</w:t>
      </w:r>
    </w:p>
    <w:p w:rsidR="007E062C" w:rsidRPr="00BD2634" w:rsidRDefault="00EA2DAF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BD2634">
        <w:rPr>
          <w:b/>
          <w:lang w:eastAsia="lt-LT"/>
        </w:rPr>
        <w:t>Dėl Kėdainių rajono savivaldybės tarybos 2022 m. vasario 18 d. sprendimo Nr. TS-6 „Dėl Kėdainių rajono savivaldybės 2022 metų biudžeto tvirtinimo“ pakeitimo</w:t>
      </w:r>
    </w:p>
    <w:p w:rsidR="007E062C" w:rsidRPr="00BD2634" w:rsidRDefault="007E062C" w:rsidP="00EA2DAF">
      <w:pPr>
        <w:pStyle w:val="Sraopastraipa"/>
        <w:ind w:left="928"/>
        <w:jc w:val="both"/>
        <w:rPr>
          <w:b/>
        </w:rPr>
      </w:pPr>
      <w:r w:rsidRPr="00BD2634">
        <w:t>Pranešėja Jolanta Sakavi</w:t>
      </w:r>
      <w:r w:rsidRPr="00BD2634">
        <w:rPr>
          <w:lang w:val="lt-LT"/>
        </w:rPr>
        <w:t>č</w:t>
      </w:r>
      <w:r w:rsidRPr="00BD2634">
        <w:t>ienė, Biudžeto ir finansų skyriaus vedėja</w:t>
      </w:r>
    </w:p>
    <w:p w:rsidR="0087118D" w:rsidRPr="004D1CD7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B66D3">
        <w:rPr>
          <w:rFonts w:cs="Arial"/>
          <w:b/>
          <w:bCs/>
        </w:rPr>
        <w:t>Dėl Kėdainių rajono savivaldybės tarybos 20</w:t>
      </w:r>
      <w:r>
        <w:rPr>
          <w:rFonts w:cs="Arial"/>
          <w:b/>
          <w:bCs/>
        </w:rPr>
        <w:t>22</w:t>
      </w:r>
      <w:r w:rsidRPr="002B66D3">
        <w:rPr>
          <w:rFonts w:cs="Arial"/>
          <w:b/>
          <w:bCs/>
        </w:rPr>
        <w:t xml:space="preserve"> m. </w:t>
      </w:r>
      <w:r>
        <w:rPr>
          <w:rFonts w:cs="Arial"/>
          <w:b/>
          <w:bCs/>
        </w:rPr>
        <w:t>rugsėjo</w:t>
      </w:r>
      <w:r w:rsidRPr="002B66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30</w:t>
      </w:r>
      <w:r w:rsidRPr="002B66D3">
        <w:rPr>
          <w:rFonts w:cs="Arial"/>
          <w:b/>
          <w:bCs/>
        </w:rPr>
        <w:t xml:space="preserve"> d. sprendimo Nr. TS-</w:t>
      </w:r>
      <w:r>
        <w:rPr>
          <w:rFonts w:cs="Arial"/>
          <w:b/>
          <w:bCs/>
        </w:rPr>
        <w:t>236</w:t>
      </w:r>
      <w:r w:rsidRPr="002B66D3">
        <w:rPr>
          <w:rFonts w:cs="Arial"/>
          <w:b/>
          <w:bCs/>
        </w:rPr>
        <w:t xml:space="preserve"> „Dėl Asmens (šeimos) socialinių paslaugų poreikio nustatymo ir skyrimo tvarkos </w:t>
      </w:r>
      <w:r w:rsidRPr="00032F4C">
        <w:rPr>
          <w:rFonts w:cs="Arial"/>
          <w:b/>
          <w:bCs/>
        </w:rPr>
        <w:t>aprašo</w:t>
      </w:r>
      <w:r>
        <w:rPr>
          <w:rFonts w:cs="Arial"/>
          <w:b/>
          <w:bCs/>
        </w:rPr>
        <w:t xml:space="preserve"> </w:t>
      </w:r>
      <w:r w:rsidRPr="002B66D3">
        <w:rPr>
          <w:rFonts w:cs="Arial"/>
          <w:b/>
          <w:bCs/>
        </w:rPr>
        <w:t>tvirtinimo“ pakeitimo</w:t>
      </w:r>
    </w:p>
    <w:p w:rsidR="00527528" w:rsidRPr="00A950CC" w:rsidRDefault="00527528" w:rsidP="00527528">
      <w:pPr>
        <w:pStyle w:val="Sraopastraipa"/>
        <w:ind w:left="928"/>
        <w:jc w:val="both"/>
        <w:rPr>
          <w:b/>
        </w:rPr>
      </w:pPr>
      <w:r w:rsidRPr="00A950CC">
        <w:t>Pranešėja Jūratė Blinstrubaitė, Socialinės paramos skyriaus vedėja</w:t>
      </w:r>
    </w:p>
    <w:p w:rsidR="00527528" w:rsidRPr="00A950CC" w:rsidRDefault="00A6638B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950CC">
        <w:rPr>
          <w:b/>
          <w:bCs/>
        </w:rPr>
        <w:t xml:space="preserve">Dėl Kėdainių rajono savivaldybės tarybos </w:t>
      </w:r>
      <w:r w:rsidR="005C387E" w:rsidRPr="00A950CC">
        <w:rPr>
          <w:b/>
          <w:bCs/>
          <w:caps/>
        </w:rPr>
        <w:t xml:space="preserve">2012 </w:t>
      </w:r>
      <w:r w:rsidRPr="00A950CC">
        <w:rPr>
          <w:b/>
          <w:bCs/>
        </w:rPr>
        <w:t xml:space="preserve">m. gruodžio </w:t>
      </w:r>
      <w:r w:rsidR="005C387E" w:rsidRPr="00A950CC">
        <w:rPr>
          <w:b/>
          <w:bCs/>
          <w:caps/>
        </w:rPr>
        <w:t xml:space="preserve">7 </w:t>
      </w:r>
      <w:r w:rsidRPr="00A950CC">
        <w:rPr>
          <w:b/>
          <w:bCs/>
        </w:rPr>
        <w:t>d</w:t>
      </w:r>
      <w:r w:rsidR="005C387E" w:rsidRPr="00A950CC">
        <w:rPr>
          <w:b/>
          <w:bCs/>
          <w:caps/>
        </w:rPr>
        <w:t xml:space="preserve">. </w:t>
      </w:r>
      <w:r w:rsidRPr="00A950CC">
        <w:rPr>
          <w:b/>
          <w:bCs/>
        </w:rPr>
        <w:t>sprendimo Nr</w:t>
      </w:r>
      <w:r w:rsidR="005C387E" w:rsidRPr="00A950CC">
        <w:rPr>
          <w:b/>
          <w:bCs/>
          <w:caps/>
        </w:rPr>
        <w:t>. TS-343 „</w:t>
      </w:r>
      <w:r w:rsidRPr="00A950CC">
        <w:rPr>
          <w:b/>
          <w:bCs/>
        </w:rPr>
        <w:t>Dėl pagalbos į namus paslaugų teikimo tvarkos aprašo tvirtinimo</w:t>
      </w:r>
      <w:r w:rsidR="005C387E" w:rsidRPr="00A950CC">
        <w:rPr>
          <w:b/>
          <w:bCs/>
          <w:caps/>
        </w:rPr>
        <w:t xml:space="preserve">“ </w:t>
      </w:r>
      <w:r w:rsidRPr="00A950CC">
        <w:rPr>
          <w:b/>
          <w:bCs/>
        </w:rPr>
        <w:t>pakeitimo</w:t>
      </w:r>
    </w:p>
    <w:p w:rsidR="0087118D" w:rsidRPr="00A950CC" w:rsidRDefault="0087118D" w:rsidP="0087118D">
      <w:pPr>
        <w:pStyle w:val="Sraopastraipa"/>
        <w:ind w:left="928"/>
        <w:jc w:val="both"/>
        <w:rPr>
          <w:b/>
        </w:rPr>
      </w:pPr>
      <w:r w:rsidRPr="00A950CC">
        <w:t>Pranešėja Jūratė Blinstrubaitė, Socialinės paramos skyriaus vedėja</w:t>
      </w:r>
    </w:p>
    <w:p w:rsidR="007416BC" w:rsidRPr="004D1CD7" w:rsidRDefault="00DF3924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</w:rPr>
        <w:t>Dėl Ruklos pabėgėlių priėmimo centro ir Kėdainių rajono savivaldybės bendradarbiavimo sutarties projekto patvirtinimo</w:t>
      </w:r>
    </w:p>
    <w:p w:rsidR="00F92F7E" w:rsidRPr="004D1CD7" w:rsidRDefault="00F92F7E" w:rsidP="00F92F7E">
      <w:pPr>
        <w:pStyle w:val="Sraopastraipa"/>
        <w:ind w:left="928"/>
        <w:jc w:val="both"/>
        <w:rPr>
          <w:color w:val="FF0000"/>
        </w:rPr>
      </w:pPr>
      <w:r w:rsidRPr="00503D1F">
        <w:t xml:space="preserve">Pranešėjas </w:t>
      </w:r>
      <w:r w:rsidR="00503D1F" w:rsidRPr="00503D1F">
        <w:t xml:space="preserve">Vladas Rimkus, Aministracijos vyr. specialistas </w:t>
      </w:r>
      <w:r w:rsidR="00503D1F" w:rsidRPr="00503D1F">
        <w:rPr>
          <w:lang w:val="lt-LT"/>
        </w:rPr>
        <w:t>c</w:t>
      </w:r>
      <w:r w:rsidR="00503D1F" w:rsidRPr="00BD349C">
        <w:rPr>
          <w:lang w:val="lt-LT"/>
        </w:rPr>
        <w:t>ivilinei ir priešgaisrinei saugai</w:t>
      </w:r>
    </w:p>
    <w:p w:rsidR="006D56A3" w:rsidRDefault="006D56A3" w:rsidP="00064071">
      <w:pPr>
        <w:pStyle w:val="Sraopastraipa"/>
        <w:numPr>
          <w:ilvl w:val="0"/>
          <w:numId w:val="2"/>
        </w:numPr>
        <w:jc w:val="both"/>
        <w:rPr>
          <w:b/>
        </w:rPr>
      </w:pPr>
      <w:r w:rsidRPr="00FD380E">
        <w:rPr>
          <w:b/>
        </w:rPr>
        <w:t xml:space="preserve">Dėl </w:t>
      </w:r>
      <w:r>
        <w:rPr>
          <w:b/>
        </w:rPr>
        <w:t>Kėdainių rajono savivaldybės tarybos 2020 m. liepos 3 d. sprendimo Nr. TS-148 „</w:t>
      </w:r>
      <w:r>
        <w:rPr>
          <w:b/>
          <w:bCs/>
          <w:color w:val="000000"/>
        </w:rPr>
        <w:t>Dėl Kėdainių rajono savivaldybės 2020–2023 metų korupcijos prevencijos programos ir Kėdainių rajono savivaldybės 2020-2021 metų korupcijos prevencijos programos priemonių įgyvendinimo plano, Kėdainių rajono savivaldybės atsparumo korupcijai politikos tvirtinimo</w:t>
      </w:r>
      <w:r>
        <w:rPr>
          <w:b/>
        </w:rPr>
        <w:t>“ pakeitimo</w:t>
      </w:r>
    </w:p>
    <w:p w:rsidR="006D56A3" w:rsidRDefault="006D56A3" w:rsidP="006D56A3">
      <w:pPr>
        <w:pStyle w:val="Sraopastraipa"/>
        <w:ind w:left="928"/>
        <w:jc w:val="both"/>
        <w:rPr>
          <w:b/>
        </w:rPr>
      </w:pPr>
      <w:r w:rsidRPr="006E1F59">
        <w:t>Pranešėja Vilma Vyšniauskienė, Administracijos vyr. specialistė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r>
        <w:rPr>
          <w:b/>
          <w:bCs/>
        </w:rPr>
        <w:t xml:space="preserve">Dėl </w:t>
      </w:r>
      <w:r>
        <w:rPr>
          <w:b/>
          <w:bCs/>
          <w:lang w:eastAsia="lt-LT"/>
        </w:rPr>
        <w:t>viešosios įstaigos „Sporto perspektyvos“</w:t>
      </w:r>
      <w:r>
        <w:rPr>
          <w:b/>
          <w:bCs/>
        </w:rPr>
        <w:t xml:space="preserve"> atleidimo nuo nuomos mokesčio</w:t>
      </w:r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r w:rsidRPr="00914E79">
        <w:t>Pranešėjas Kęstutis Stadalnykas, Kultūros ir sporto skyriaus vedėjas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r w:rsidRPr="00EE76F2">
        <w:rPr>
          <w:b/>
          <w:bCs/>
        </w:rPr>
        <w:t xml:space="preserve">Dėl </w:t>
      </w:r>
      <w:r w:rsidRPr="00EE76F2">
        <w:rPr>
          <w:b/>
          <w:bCs/>
          <w:lang w:eastAsia="lt-LT"/>
        </w:rPr>
        <w:t xml:space="preserve">futbolo klubo „Autara“ </w:t>
      </w:r>
      <w:r w:rsidRPr="00EE76F2">
        <w:rPr>
          <w:b/>
          <w:bCs/>
        </w:rPr>
        <w:t>atleidimo nuo nuomos mokesčio</w:t>
      </w:r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r w:rsidRPr="00914E79">
        <w:t>Pranešėjas Kęstutis Stadalnykas, Kultūros ir sporto skyriaus vedėjas</w:t>
      </w:r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r w:rsidRPr="00497820">
        <w:rPr>
          <w:b/>
        </w:rPr>
        <w:t>Dėl Kėdainių „Nevėžio“ veteranų futbolo klubo atleidimo nuo nuomos mokesčio</w:t>
      </w:r>
    </w:p>
    <w:p w:rsidR="00497820" w:rsidRDefault="00497820" w:rsidP="00497820">
      <w:pPr>
        <w:pStyle w:val="Sraopastraipa"/>
        <w:ind w:left="928"/>
        <w:jc w:val="both"/>
        <w:rPr>
          <w:b/>
        </w:rPr>
      </w:pPr>
      <w:r w:rsidRPr="00914E79">
        <w:t>Pranešėjas Kęstutis Stadalnykas, Kultūros ir sporto skyriaus vedėjas</w:t>
      </w:r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r w:rsidRPr="00497820">
        <w:rPr>
          <w:b/>
        </w:rPr>
        <w:t>Dėl Kėdainių futbolo klubo „Futbolas visiems“ atleidimo nuo nuomos mokesčio</w:t>
      </w:r>
    </w:p>
    <w:p w:rsidR="00497820" w:rsidRDefault="00497820" w:rsidP="00497820">
      <w:pPr>
        <w:pStyle w:val="Sraopastraipa"/>
        <w:ind w:left="928"/>
        <w:jc w:val="both"/>
        <w:rPr>
          <w:b/>
        </w:rPr>
      </w:pPr>
      <w:r w:rsidRPr="00914E79">
        <w:t>Pranešėjas Kęstutis Stadalnykas, Kultūros ir sporto skyriaus vedėjas</w:t>
      </w:r>
    </w:p>
    <w:p w:rsidR="00064071" w:rsidRDefault="00A6638B" w:rsidP="00064071">
      <w:pPr>
        <w:pStyle w:val="Sraopastraipa"/>
        <w:numPr>
          <w:ilvl w:val="0"/>
          <w:numId w:val="2"/>
        </w:numPr>
        <w:jc w:val="both"/>
        <w:rPr>
          <w:b/>
        </w:rPr>
      </w:pPr>
      <w:r w:rsidRPr="00064071">
        <w:rPr>
          <w:b/>
        </w:rPr>
        <w:t>Dėl valstybės turto perėmimo savivaldybės nuosavybėn</w:t>
      </w:r>
    </w:p>
    <w:p w:rsidR="00E84142" w:rsidRPr="00064071" w:rsidRDefault="00E84142" w:rsidP="00E84142">
      <w:pPr>
        <w:pStyle w:val="Sraopastraipa"/>
        <w:ind w:left="928"/>
        <w:jc w:val="both"/>
        <w:rPr>
          <w:b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064071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</w:rPr>
        <w:t xml:space="preserve">Dėl </w:t>
      </w:r>
      <w:r>
        <w:rPr>
          <w:rFonts w:eastAsia="Lucida Sans Unicode" w:cs="Tahoma"/>
          <w:b/>
          <w:bCs/>
          <w:color w:val="000000"/>
        </w:rPr>
        <w:t xml:space="preserve">sutikimo </w:t>
      </w:r>
      <w:r>
        <w:rPr>
          <w:rFonts w:eastAsia="Lucida Sans Unicode" w:cs="Tahoma"/>
          <w:b/>
          <w:bCs/>
          <w:color w:val="000000"/>
          <w:lang w:val="lt-LT"/>
        </w:rPr>
        <w:t xml:space="preserve">neatlygintinai </w:t>
      </w:r>
      <w:r>
        <w:rPr>
          <w:rFonts w:eastAsia="Lucida Sans Unicode" w:cs="Tahoma"/>
          <w:b/>
          <w:bCs/>
          <w:color w:val="000000"/>
        </w:rPr>
        <w:t>perimti turtą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A318BC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</w:rPr>
        <w:t>Dėl Kėdainių rajono savivaldybės tarybos 2021 m. rugsėjo 24 d.  sprendimo Nr. TS-228 „Dėl sutikimo perimti turtą iš valstybės įmonės turto banko ir jo perdavimo Kėdainių sporto centrui“ pakeitimo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A318BC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1E7CD1">
        <w:rPr>
          <w:b/>
          <w:bCs/>
        </w:rPr>
        <w:t xml:space="preserve">Dėl </w:t>
      </w:r>
      <w:r>
        <w:rPr>
          <w:b/>
          <w:bCs/>
        </w:rPr>
        <w:t>turto</w:t>
      </w:r>
      <w:r w:rsidRPr="001E7CD1">
        <w:rPr>
          <w:b/>
          <w:bCs/>
        </w:rPr>
        <w:t xml:space="preserve"> perdavimo asociacijai Vikaičių bendruomenės centrui</w:t>
      </w:r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4901B3" w:rsidRDefault="004901B3" w:rsidP="004901B3">
      <w:pPr>
        <w:pStyle w:val="Sraopastraipa"/>
        <w:numPr>
          <w:ilvl w:val="0"/>
          <w:numId w:val="2"/>
        </w:numPr>
        <w:jc w:val="both"/>
        <w:rPr>
          <w:b/>
        </w:rPr>
      </w:pPr>
      <w:r w:rsidRPr="004901B3">
        <w:rPr>
          <w:b/>
        </w:rPr>
        <w:lastRenderedPageBreak/>
        <w:t>Dėl leidimo viešajai įstaigai Kėdainių ligoninei nuomoti patalpas</w:t>
      </w:r>
    </w:p>
    <w:p w:rsidR="004901B3" w:rsidRDefault="004901B3" w:rsidP="004901B3">
      <w:pPr>
        <w:pStyle w:val="Sraopastraipa"/>
        <w:ind w:left="928"/>
        <w:jc w:val="both"/>
        <w:rPr>
          <w:b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4901B3" w:rsidRPr="004901B3" w:rsidRDefault="004901B3" w:rsidP="004901B3">
      <w:pPr>
        <w:pStyle w:val="Sraopastraipa"/>
        <w:ind w:left="928"/>
        <w:jc w:val="both"/>
        <w:rPr>
          <w:b/>
        </w:rPr>
      </w:pPr>
    </w:p>
    <w:p w:rsidR="00E84142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4A46B5">
        <w:rPr>
          <w:b/>
          <w:lang w:eastAsia="lt-LT"/>
        </w:rPr>
        <w:t>Dėl valstybės turto nurašymo</w:t>
      </w:r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</w:rPr>
        <w:t>Dėl sutikimo steigti lošimų organizavimo vietą</w:t>
      </w:r>
    </w:p>
    <w:p w:rsidR="00045CE7" w:rsidRPr="004D1CD7" w:rsidRDefault="00045CE7" w:rsidP="00045CE7">
      <w:pPr>
        <w:pStyle w:val="Sraopastraipa"/>
        <w:ind w:left="928"/>
        <w:jc w:val="both"/>
        <w:rPr>
          <w:color w:val="FF0000"/>
        </w:rPr>
      </w:pPr>
      <w:r w:rsidRPr="00E84142">
        <w:rPr>
          <w:rFonts w:asciiTheme="majorBidi" w:hAnsiTheme="majorBidi" w:cstheme="majorBidi"/>
          <w:bCs/>
        </w:rPr>
        <w:t>Pranešėja Audronė Naujalienė, Statybos ir turto skyriaus vedėja</w:t>
      </w:r>
    </w:p>
    <w:p w:rsidR="00595A51" w:rsidRPr="004C02CA" w:rsidRDefault="004D1CD7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</w:rPr>
        <w:t xml:space="preserve">Dėl </w:t>
      </w:r>
      <w:bookmarkStart w:id="1" w:name="_Hlk58422774"/>
      <w:r>
        <w:rPr>
          <w:b/>
        </w:rPr>
        <w:t>Kėdainių rajono savivaldybės teritorijoje esančio nekilnojamojo turto, kuris yra apleistas ar neprižiūrimas, sąrašo tvirtinimo</w:t>
      </w:r>
      <w:bookmarkEnd w:id="1"/>
    </w:p>
    <w:p w:rsidR="004C02CA" w:rsidRPr="004C02CA" w:rsidRDefault="004C02CA" w:rsidP="004C02CA">
      <w:pPr>
        <w:pStyle w:val="Sraopastraipa"/>
        <w:ind w:left="928"/>
        <w:jc w:val="both"/>
        <w:rPr>
          <w:b/>
          <w:color w:val="FF0000"/>
        </w:rPr>
      </w:pPr>
      <w:r w:rsidRPr="00691AFC">
        <w:rPr>
          <w:rFonts w:asciiTheme="majorBidi" w:hAnsiTheme="majorBidi" w:cstheme="majorBidi"/>
          <w:bCs/>
        </w:rPr>
        <w:t xml:space="preserve">Pranešėjas Rytis Vieštautas, </w:t>
      </w:r>
      <w:r>
        <w:t>Architektūros ir urbanistikos skyriaus vedėjas</w:t>
      </w:r>
    </w:p>
    <w:p w:rsidR="004C02CA" w:rsidRPr="00425ED0" w:rsidRDefault="004C02CA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</w:rPr>
        <w:t>Dėl Kėdainių rajono savivaldybės tarybos 2022 m. spalio 28 d. sprendimo Nr. TS-274 „</w:t>
      </w:r>
      <w:r>
        <w:rPr>
          <w:rFonts w:ascii="Times New Roman Bold" w:hAnsi="Times New Roman Bold"/>
          <w:b/>
          <w:lang w:eastAsia="lt-LT"/>
        </w:rPr>
        <w:t>D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l Kriterij</w:t>
      </w:r>
      <w:r>
        <w:rPr>
          <w:rFonts w:ascii="Times New Roman Bold" w:hAnsi="Times New Roman Bold" w:hint="eastAsia"/>
          <w:b/>
          <w:lang w:eastAsia="lt-LT"/>
        </w:rPr>
        <w:t>ų</w:t>
      </w:r>
      <w:r>
        <w:rPr>
          <w:rFonts w:ascii="Times New Roman Bold" w:hAnsi="Times New Roman Bold"/>
          <w:b/>
          <w:lang w:eastAsia="lt-LT"/>
        </w:rPr>
        <w:t>, pagal kuriuos nustatoma, kada 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 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 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 xml:space="preserve">tros </w:t>
      </w:r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moka nemokama arba mokama dalimis ir 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 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 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 xml:space="preserve">tros </w:t>
      </w:r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mokos 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 ir atleidimo nuo jos 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 tvarkos apra</w:t>
      </w:r>
      <w:r>
        <w:rPr>
          <w:rFonts w:ascii="Times New Roman Bold" w:hAnsi="Times New Roman Bold" w:hint="eastAsia"/>
          <w:b/>
          <w:lang w:eastAsia="lt-LT"/>
        </w:rPr>
        <w:t>š</w:t>
      </w:r>
      <w:r>
        <w:rPr>
          <w:rFonts w:ascii="Times New Roman Bold" w:hAnsi="Times New Roman Bold"/>
          <w:b/>
          <w:lang w:eastAsia="lt-LT"/>
        </w:rPr>
        <w:t>o patvirtinimo</w:t>
      </w:r>
      <w:r>
        <w:rPr>
          <w:b/>
          <w:bCs/>
        </w:rPr>
        <w:t>“ pakeitimo</w:t>
      </w:r>
    </w:p>
    <w:p w:rsidR="00EE301A" w:rsidRPr="007F149F" w:rsidRDefault="004D1CD7" w:rsidP="00EE301A">
      <w:pPr>
        <w:pStyle w:val="Sraopastraipa"/>
        <w:ind w:left="928"/>
        <w:jc w:val="both"/>
        <w:rPr>
          <w:b/>
          <w:color w:val="FF0000"/>
        </w:rPr>
      </w:pPr>
      <w:r w:rsidRPr="00691AFC">
        <w:rPr>
          <w:rFonts w:asciiTheme="majorBidi" w:hAnsiTheme="majorBidi" w:cstheme="majorBidi"/>
          <w:bCs/>
        </w:rPr>
        <w:t xml:space="preserve">Pranešėjas Rytis Vieštautas, </w:t>
      </w:r>
      <w:r>
        <w:t>Architektūros ir urbanistikos skyriaus vedėjas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0D575A" w:rsidRDefault="000D575A" w:rsidP="000D575A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0D575A" w:rsidRDefault="000D575A" w:rsidP="000D575A">
      <w:pPr>
        <w:ind w:firstLine="709"/>
        <w:jc w:val="both"/>
        <w:rPr>
          <w:rFonts w:eastAsia="Calibri"/>
          <w:lang w:val="lt-LT"/>
        </w:rPr>
      </w:pP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2022-11-21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</w:r>
      <w:bookmarkStart w:id="2" w:name="_Hlk119594299"/>
      <w:r>
        <w:rPr>
          <w:rFonts w:eastAsia="Calibri"/>
          <w:lang w:val="lt-LT"/>
        </w:rPr>
        <w:t xml:space="preserve">Kaimo reikalų ir aplinkosaugos komiteto posėdis </w:t>
      </w:r>
      <w:r w:rsidR="00CC64B6">
        <w:rPr>
          <w:rFonts w:eastAsia="Calibri"/>
          <w:lang w:val="lt-LT"/>
        </w:rPr>
        <w:t>(nuotoliniu būdu)</w:t>
      </w:r>
    </w:p>
    <w:bookmarkEnd w:id="2"/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2022-11-22</w:t>
      </w:r>
    </w:p>
    <w:p w:rsidR="000D575A" w:rsidRPr="0096450E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CC64B6">
        <w:rPr>
          <w:rFonts w:eastAsia="Calibri"/>
          <w:lang w:val="lt-LT"/>
        </w:rPr>
        <w:t xml:space="preserve"> (kontaktiniu būdu)</w:t>
      </w: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2022-11-23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821FC5" w:rsidRDefault="00821FC5" w:rsidP="00821FC5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847B72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645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185A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6FAE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2197"/>
    <w:rsid w:val="005B54EE"/>
    <w:rsid w:val="005C387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57F5"/>
    <w:rsid w:val="0088590A"/>
    <w:rsid w:val="0088631B"/>
    <w:rsid w:val="00886F63"/>
    <w:rsid w:val="00891429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2634"/>
    <w:rsid w:val="00BD575E"/>
    <w:rsid w:val="00BD772D"/>
    <w:rsid w:val="00BE1C44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9045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87BB3-AC8C-44BD-988D-1E2745C7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3029</Words>
  <Characters>1728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</cp:revision>
  <cp:lastPrinted>2022-11-14T14:13:00Z</cp:lastPrinted>
  <dcterms:created xsi:type="dcterms:W3CDTF">2022-11-17T14:18:00Z</dcterms:created>
  <dcterms:modified xsi:type="dcterms:W3CDTF">2022-11-17T14:18:00Z</dcterms:modified>
</cp:coreProperties>
</file>