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6582E3F" w14:textId="01207F05" w:rsidR="00B63019" w:rsidRPr="00BF14BB" w:rsidRDefault="00B55133" w:rsidP="008232AC">
      <w:pPr>
        <w:tabs>
          <w:tab w:val="left" w:pos="284"/>
        </w:tabs>
        <w:ind w:left="6096"/>
        <w:rPr>
          <w:rFonts w:eastAsia="Arial"/>
          <w:color w:val="000000"/>
          <w:lang w:eastAsia="ar-SA"/>
        </w:rPr>
      </w:pPr>
      <w:bookmarkStart w:id="0" w:name="_Hlk161134747"/>
      <w:r>
        <w:rPr>
          <w:rFonts w:eastAsia="Arial"/>
          <w:color w:val="000000"/>
          <w:lang w:eastAsia="ar-SA"/>
        </w:rPr>
        <w:t>Sporto</w:t>
      </w:r>
      <w:r w:rsidR="00AA5677" w:rsidRPr="00BF14BB">
        <w:rPr>
          <w:rFonts w:eastAsia="Arial"/>
          <w:color w:val="000000"/>
          <w:lang w:eastAsia="ar-SA"/>
        </w:rPr>
        <w:t xml:space="preserve"> projektų finansavimo Kėdainių rajono savivaldybės biudžeto lėšomis konkurso nuostatų</w:t>
      </w:r>
      <w:r w:rsidR="008232AC">
        <w:rPr>
          <w:rFonts w:eastAsia="Arial"/>
          <w:color w:val="000000"/>
          <w:lang w:eastAsia="ar-SA"/>
        </w:rPr>
        <w:t xml:space="preserve"> </w:t>
      </w:r>
      <w:bookmarkEnd w:id="0"/>
      <w:r w:rsidR="00AA5677" w:rsidRPr="00BF14BB">
        <w:rPr>
          <w:rFonts w:eastAsia="Arial"/>
          <w:color w:val="000000"/>
          <w:lang w:eastAsia="ar-SA"/>
        </w:rPr>
        <w:t>2 priedas</w:t>
      </w:r>
    </w:p>
    <w:p w14:paraId="795D3366" w14:textId="77777777" w:rsidR="00BF14BB" w:rsidRPr="00BF14BB" w:rsidRDefault="00BF14BB" w:rsidP="00AA5677">
      <w:pPr>
        <w:suppressAutoHyphens/>
        <w:ind w:left="4820"/>
        <w:rPr>
          <w:rFonts w:eastAsia="Arial"/>
          <w:color w:val="000000"/>
          <w:lang w:eastAsia="ar-SA"/>
        </w:rPr>
      </w:pPr>
    </w:p>
    <w:p w14:paraId="36582E44" w14:textId="6697A990" w:rsidR="00B63019" w:rsidRPr="00BF14BB" w:rsidRDefault="00BF14BB" w:rsidP="00BF14BB">
      <w:pPr>
        <w:jc w:val="center"/>
        <w:rPr>
          <w:i/>
          <w:sz w:val="22"/>
          <w:szCs w:val="22"/>
          <w:lang w:eastAsia="lt-LT"/>
        </w:rPr>
      </w:pPr>
      <w:r w:rsidRPr="00BF14BB">
        <w:rPr>
          <w:i/>
          <w:sz w:val="22"/>
          <w:szCs w:val="22"/>
          <w:lang w:eastAsia="lt-LT"/>
        </w:rPr>
        <w:t>(</w:t>
      </w:r>
      <w:bookmarkStart w:id="1" w:name="_Hlk161910789"/>
      <w:r w:rsidRPr="00BF14BB">
        <w:rPr>
          <w:i/>
          <w:sz w:val="22"/>
          <w:szCs w:val="22"/>
          <w:lang w:eastAsia="lt-LT"/>
        </w:rPr>
        <w:t>Paraiškos administracinės atitikties vertinimo anketos forma</w:t>
      </w:r>
      <w:bookmarkEnd w:id="1"/>
      <w:r w:rsidRPr="00BF14BB">
        <w:rPr>
          <w:i/>
          <w:sz w:val="22"/>
          <w:szCs w:val="22"/>
          <w:lang w:eastAsia="lt-LT"/>
        </w:rPr>
        <w:t>)</w:t>
      </w:r>
    </w:p>
    <w:tbl>
      <w:tblPr>
        <w:tblW w:w="0" w:type="auto"/>
        <w:tblBorders>
          <w:bottom w:val="single" w:sz="4" w:space="0" w:color="auto"/>
        </w:tblBorders>
        <w:tblLook w:val="04A0" w:firstRow="1" w:lastRow="0" w:firstColumn="1" w:lastColumn="0" w:noHBand="0" w:noVBand="1"/>
      </w:tblPr>
      <w:tblGrid>
        <w:gridCol w:w="9628"/>
      </w:tblGrid>
      <w:tr w:rsidR="00B63019" w:rsidRPr="00BF14BB" w14:paraId="385E4C03" w14:textId="77777777">
        <w:tc>
          <w:tcPr>
            <w:tcW w:w="9628" w:type="dxa"/>
          </w:tcPr>
          <w:p w14:paraId="7C6744A6" w14:textId="77777777" w:rsidR="00B63019" w:rsidRPr="00BF14BB" w:rsidRDefault="00B63019">
            <w:pPr>
              <w:suppressAutoHyphens/>
              <w:jc w:val="center"/>
              <w:rPr>
                <w:sz w:val="20"/>
              </w:rPr>
            </w:pPr>
          </w:p>
          <w:p w14:paraId="67621220" w14:textId="1496E8A2" w:rsidR="00B63019" w:rsidRPr="00BF14BB" w:rsidRDefault="00B63019">
            <w:pPr>
              <w:suppressAutoHyphens/>
              <w:jc w:val="center"/>
              <w:rPr>
                <w:sz w:val="20"/>
              </w:rPr>
            </w:pPr>
          </w:p>
        </w:tc>
      </w:tr>
    </w:tbl>
    <w:p w14:paraId="36582E47" w14:textId="6350F41E" w:rsidR="00B63019" w:rsidRPr="00BF14BB" w:rsidRDefault="00A04A92" w:rsidP="00BF14BB">
      <w:pPr>
        <w:suppressAutoHyphens/>
        <w:jc w:val="center"/>
        <w:rPr>
          <w:szCs w:val="24"/>
        </w:rPr>
      </w:pPr>
      <w:r w:rsidRPr="00BF14BB">
        <w:rPr>
          <w:sz w:val="20"/>
        </w:rPr>
        <w:t>(</w:t>
      </w:r>
      <w:r w:rsidR="00AA5677" w:rsidRPr="00BF14BB">
        <w:rPr>
          <w:sz w:val="20"/>
        </w:rPr>
        <w:t xml:space="preserve">įstaigos / </w:t>
      </w:r>
      <w:r w:rsidRPr="00BF14BB">
        <w:rPr>
          <w:sz w:val="20"/>
        </w:rPr>
        <w:t>organizacijos</w:t>
      </w:r>
      <w:r w:rsidR="00AA5677" w:rsidRPr="00BF14BB">
        <w:rPr>
          <w:sz w:val="20"/>
        </w:rPr>
        <w:t xml:space="preserve"> </w:t>
      </w:r>
      <w:r w:rsidRPr="00BF14BB">
        <w:rPr>
          <w:sz w:val="20"/>
        </w:rPr>
        <w:t>pavadinimas)</w:t>
      </w:r>
    </w:p>
    <w:tbl>
      <w:tblPr>
        <w:tblW w:w="0" w:type="auto"/>
        <w:tblBorders>
          <w:bottom w:val="single" w:sz="4" w:space="0" w:color="auto"/>
        </w:tblBorders>
        <w:tblLook w:val="04A0" w:firstRow="1" w:lastRow="0" w:firstColumn="1" w:lastColumn="0" w:noHBand="0" w:noVBand="1"/>
      </w:tblPr>
      <w:tblGrid>
        <w:gridCol w:w="9628"/>
      </w:tblGrid>
      <w:tr w:rsidR="00B63019" w:rsidRPr="00BF14BB" w14:paraId="756935B7" w14:textId="77777777">
        <w:trPr>
          <w:trHeight w:val="519"/>
        </w:trPr>
        <w:tc>
          <w:tcPr>
            <w:tcW w:w="9628" w:type="dxa"/>
          </w:tcPr>
          <w:p w14:paraId="695ED047" w14:textId="77777777" w:rsidR="00B63019" w:rsidRPr="00BF14BB" w:rsidRDefault="00B63019">
            <w:pPr>
              <w:suppressAutoHyphens/>
              <w:jc w:val="center"/>
              <w:rPr>
                <w:sz w:val="20"/>
              </w:rPr>
            </w:pPr>
          </w:p>
        </w:tc>
      </w:tr>
    </w:tbl>
    <w:p w14:paraId="36582E49" w14:textId="77777777" w:rsidR="00B63019" w:rsidRPr="00BF14BB" w:rsidRDefault="00A04A92">
      <w:pPr>
        <w:suppressAutoHyphens/>
        <w:jc w:val="center"/>
        <w:rPr>
          <w:szCs w:val="24"/>
        </w:rPr>
      </w:pPr>
      <w:r w:rsidRPr="00BF14BB">
        <w:rPr>
          <w:sz w:val="20"/>
        </w:rPr>
        <w:t>(projekto pavadinimas)</w:t>
      </w:r>
    </w:p>
    <w:p w14:paraId="36582E4A" w14:textId="77777777" w:rsidR="00B63019" w:rsidRPr="00BF14BB" w:rsidRDefault="00B63019">
      <w:pPr>
        <w:suppressAutoHyphens/>
        <w:jc w:val="center"/>
        <w:rPr>
          <w:szCs w:val="24"/>
        </w:rPr>
      </w:pPr>
    </w:p>
    <w:p w14:paraId="1FED46A0" w14:textId="409A62C5" w:rsidR="00BF14BB" w:rsidRPr="00BF14BB" w:rsidRDefault="00B55133" w:rsidP="00BF14BB">
      <w:pPr>
        <w:keepNext/>
        <w:tabs>
          <w:tab w:val="left" w:pos="720"/>
        </w:tabs>
        <w:suppressAutoHyphens/>
        <w:jc w:val="center"/>
        <w:outlineLvl w:val="0"/>
        <w:rPr>
          <w:b/>
          <w:bCs/>
          <w:iCs/>
          <w:kern w:val="1"/>
          <w:szCs w:val="24"/>
          <w:lang w:eastAsia="ar-SA"/>
        </w:rPr>
      </w:pPr>
      <w:r>
        <w:rPr>
          <w:rFonts w:eastAsia="Calibri"/>
          <w:b/>
          <w:bCs/>
          <w:szCs w:val="24"/>
        </w:rPr>
        <w:t>SPORTO</w:t>
      </w:r>
      <w:r w:rsidR="00BF14BB" w:rsidRPr="00BF14BB">
        <w:rPr>
          <w:rFonts w:eastAsia="Calibri"/>
          <w:b/>
          <w:bCs/>
          <w:szCs w:val="24"/>
        </w:rPr>
        <w:t xml:space="preserve"> </w:t>
      </w:r>
      <w:r w:rsidR="00BF14BB" w:rsidRPr="00BF14BB">
        <w:rPr>
          <w:b/>
          <w:szCs w:val="24"/>
        </w:rPr>
        <w:t xml:space="preserve">PROJEKTŲ FINANSAVIMO KĖDAINIŲ RAJONO SAVIVALDYBĖS BIUDŽETO LĖŠOMIS 202__ M. </w:t>
      </w:r>
      <w:r w:rsidR="00BF14BB" w:rsidRPr="00BF14BB">
        <w:rPr>
          <w:b/>
          <w:szCs w:val="24"/>
          <w:lang w:eastAsia="ar-SA"/>
        </w:rPr>
        <w:t>KONKURSUI PATEIKTO</w:t>
      </w:r>
      <w:r w:rsidR="00BF14BB" w:rsidRPr="00BF14BB">
        <w:rPr>
          <w:b/>
          <w:bCs/>
          <w:iCs/>
          <w:kern w:val="1"/>
          <w:szCs w:val="24"/>
          <w:lang w:eastAsia="ar-SA"/>
        </w:rPr>
        <w:t xml:space="preserve"> PROJEKTO PARAIŠKOS </w:t>
      </w:r>
      <w:r w:rsidR="00BF14BB" w:rsidRPr="00BF14BB">
        <w:rPr>
          <w:b/>
          <w:szCs w:val="24"/>
        </w:rPr>
        <w:t>ADMINISTRACINĖS ATITIKTIES VERTINIMO ANKETA</w:t>
      </w:r>
    </w:p>
    <w:p w14:paraId="36582E4C" w14:textId="77777777" w:rsidR="00B63019" w:rsidRPr="00BF14BB" w:rsidRDefault="00B63019">
      <w:pPr>
        <w:suppressAutoHyphens/>
        <w:jc w:val="both"/>
        <w:rPr>
          <w:szCs w:val="24"/>
        </w:rPr>
      </w:pP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388"/>
        <w:gridCol w:w="1276"/>
        <w:gridCol w:w="2126"/>
        <w:gridCol w:w="1163"/>
      </w:tblGrid>
      <w:tr w:rsidR="00BF14BB" w:rsidRPr="00BF14BB" w14:paraId="36582E52" w14:textId="77777777" w:rsidTr="00BF14BB">
        <w:tc>
          <w:tcPr>
            <w:tcW w:w="0" w:type="auto"/>
            <w:vAlign w:val="center"/>
          </w:tcPr>
          <w:p w14:paraId="0BA5F2CB" w14:textId="57ADDE5A" w:rsidR="00BF14BB" w:rsidRPr="00BF14BB" w:rsidRDefault="00BF14BB" w:rsidP="00BF14BB">
            <w:pPr>
              <w:suppressAutoHyphens/>
              <w:snapToGrid w:val="0"/>
              <w:jc w:val="center"/>
              <w:rPr>
                <w:szCs w:val="24"/>
              </w:rPr>
            </w:pPr>
            <w:r w:rsidRPr="00BF14BB">
              <w:rPr>
                <w:szCs w:val="24"/>
              </w:rPr>
              <w:t>Eil. Nr.</w:t>
            </w:r>
          </w:p>
        </w:tc>
        <w:tc>
          <w:tcPr>
            <w:tcW w:w="4388" w:type="dxa"/>
            <w:vAlign w:val="center"/>
          </w:tcPr>
          <w:p w14:paraId="36582E4D" w14:textId="3CD9D3FA" w:rsidR="00BF14BB" w:rsidRPr="00BF14BB" w:rsidRDefault="00BF14BB" w:rsidP="00A04A92">
            <w:pPr>
              <w:suppressAutoHyphens/>
              <w:snapToGrid w:val="0"/>
              <w:jc w:val="center"/>
              <w:rPr>
                <w:szCs w:val="24"/>
                <w:lang w:eastAsia="ar-SA"/>
              </w:rPr>
            </w:pPr>
            <w:r w:rsidRPr="00BF14BB">
              <w:rPr>
                <w:szCs w:val="24"/>
              </w:rPr>
              <w:t xml:space="preserve">Administracinės atitikties reikalavimai </w:t>
            </w:r>
          </w:p>
        </w:tc>
        <w:tc>
          <w:tcPr>
            <w:tcW w:w="1276" w:type="dxa"/>
            <w:vAlign w:val="center"/>
          </w:tcPr>
          <w:p w14:paraId="36582E4E" w14:textId="77777777" w:rsidR="00BF14BB" w:rsidRPr="00BF14BB" w:rsidRDefault="00BF14BB" w:rsidP="00A04A92">
            <w:pPr>
              <w:suppressAutoHyphens/>
              <w:snapToGrid w:val="0"/>
              <w:jc w:val="center"/>
              <w:rPr>
                <w:szCs w:val="24"/>
                <w:lang w:eastAsia="ar-SA"/>
              </w:rPr>
            </w:pPr>
            <w:r w:rsidRPr="00BF14BB">
              <w:rPr>
                <w:szCs w:val="24"/>
              </w:rPr>
              <w:t>Taip / Ne</w:t>
            </w:r>
          </w:p>
        </w:tc>
        <w:tc>
          <w:tcPr>
            <w:tcW w:w="2126" w:type="dxa"/>
            <w:vAlign w:val="center"/>
          </w:tcPr>
          <w:p w14:paraId="36582E4F" w14:textId="77777777" w:rsidR="00BF14BB" w:rsidRPr="00BF14BB" w:rsidRDefault="00BF14BB" w:rsidP="00A04A92">
            <w:pPr>
              <w:suppressAutoHyphens/>
              <w:snapToGrid w:val="0"/>
              <w:jc w:val="center"/>
              <w:rPr>
                <w:szCs w:val="24"/>
                <w:lang w:eastAsia="ar-SA"/>
              </w:rPr>
            </w:pPr>
            <w:r w:rsidRPr="00BF14BB">
              <w:rPr>
                <w:szCs w:val="24"/>
              </w:rPr>
              <w:t>Pastabos</w:t>
            </w:r>
          </w:p>
        </w:tc>
        <w:tc>
          <w:tcPr>
            <w:tcW w:w="1128" w:type="dxa"/>
            <w:vAlign w:val="center"/>
          </w:tcPr>
          <w:p w14:paraId="36582E50" w14:textId="7E2290D1" w:rsidR="00BF14BB" w:rsidRPr="00BF14BB" w:rsidRDefault="00BF14BB" w:rsidP="00A04A92">
            <w:pPr>
              <w:suppressAutoHyphens/>
              <w:snapToGrid w:val="0"/>
              <w:jc w:val="center"/>
              <w:rPr>
                <w:szCs w:val="24"/>
                <w:lang w:eastAsia="ar-SA"/>
              </w:rPr>
            </w:pPr>
            <w:r w:rsidRPr="00BF14BB">
              <w:rPr>
                <w:szCs w:val="24"/>
              </w:rPr>
              <w:t>Trūkumai pašalinti</w:t>
            </w:r>
          </w:p>
          <w:p w14:paraId="36582E51" w14:textId="77777777" w:rsidR="00BF14BB" w:rsidRPr="00BF14BB" w:rsidRDefault="00BF14BB" w:rsidP="00A04A92">
            <w:pPr>
              <w:suppressAutoHyphens/>
              <w:jc w:val="center"/>
              <w:rPr>
                <w:szCs w:val="24"/>
                <w:lang w:eastAsia="ar-SA"/>
              </w:rPr>
            </w:pPr>
            <w:r w:rsidRPr="00BF14BB">
              <w:rPr>
                <w:szCs w:val="24"/>
              </w:rPr>
              <w:t>Taip / Ne</w:t>
            </w:r>
          </w:p>
        </w:tc>
      </w:tr>
      <w:tr w:rsidR="00BF14BB" w:rsidRPr="00BF14BB" w14:paraId="36582E57" w14:textId="77777777" w:rsidTr="00BF14BB">
        <w:tc>
          <w:tcPr>
            <w:tcW w:w="0" w:type="auto"/>
            <w:vAlign w:val="center"/>
          </w:tcPr>
          <w:p w14:paraId="1731E2AD" w14:textId="442C922F" w:rsidR="00BF14BB" w:rsidRPr="00BF14BB" w:rsidRDefault="00BF14BB" w:rsidP="00BF14BB">
            <w:pPr>
              <w:jc w:val="both"/>
              <w:rPr>
                <w:szCs w:val="24"/>
                <w:lang w:eastAsia="ar-SA"/>
              </w:rPr>
            </w:pPr>
            <w:r w:rsidRPr="00BF14BB">
              <w:rPr>
                <w:szCs w:val="24"/>
                <w:lang w:eastAsia="ar-SA"/>
              </w:rPr>
              <w:t>1.</w:t>
            </w:r>
          </w:p>
        </w:tc>
        <w:tc>
          <w:tcPr>
            <w:tcW w:w="4388" w:type="dxa"/>
            <w:vAlign w:val="center"/>
          </w:tcPr>
          <w:p w14:paraId="36582E53" w14:textId="041C1517" w:rsidR="00BF14BB" w:rsidRPr="00BF14BB" w:rsidRDefault="00BF14BB" w:rsidP="00BF14BB">
            <w:pPr>
              <w:jc w:val="both"/>
              <w:rPr>
                <w:lang w:eastAsia="lt-LT"/>
              </w:rPr>
            </w:pPr>
            <w:r w:rsidRPr="00BF14BB">
              <w:t xml:space="preserve">Paraiška pateikta iki Konkurso skelbime nurodytos </w:t>
            </w:r>
            <w:r w:rsidRPr="00BF14BB">
              <w:rPr>
                <w:lang w:eastAsia="lt-LT"/>
              </w:rPr>
              <w:t xml:space="preserve">paskutinės </w:t>
            </w:r>
            <w:r w:rsidRPr="00BF14BB">
              <w:t xml:space="preserve">paraiškų pateikimo </w:t>
            </w:r>
            <w:r w:rsidRPr="00BF14BB">
              <w:rPr>
                <w:lang w:eastAsia="lt-LT"/>
              </w:rPr>
              <w:t>dienos</w:t>
            </w:r>
            <w:r w:rsidRPr="00BF14BB">
              <w:t>.</w:t>
            </w:r>
          </w:p>
        </w:tc>
        <w:tc>
          <w:tcPr>
            <w:tcW w:w="1276" w:type="dxa"/>
            <w:vAlign w:val="center"/>
          </w:tcPr>
          <w:p w14:paraId="36582E54" w14:textId="77777777" w:rsidR="00BF14BB" w:rsidRPr="00BF14BB" w:rsidRDefault="00BF14BB" w:rsidP="00A04A92">
            <w:pPr>
              <w:suppressAutoHyphens/>
              <w:snapToGrid w:val="0"/>
              <w:jc w:val="center"/>
              <w:rPr>
                <w:szCs w:val="24"/>
                <w:lang w:eastAsia="ar-SA"/>
              </w:rPr>
            </w:pPr>
          </w:p>
        </w:tc>
        <w:tc>
          <w:tcPr>
            <w:tcW w:w="2126" w:type="dxa"/>
            <w:vAlign w:val="center"/>
          </w:tcPr>
          <w:p w14:paraId="36582E55" w14:textId="77777777" w:rsidR="00BF14BB" w:rsidRPr="00BF14BB" w:rsidRDefault="00BF14BB" w:rsidP="00A04A92">
            <w:pPr>
              <w:suppressAutoHyphens/>
              <w:snapToGrid w:val="0"/>
              <w:jc w:val="center"/>
              <w:rPr>
                <w:szCs w:val="24"/>
                <w:lang w:eastAsia="ar-SA"/>
              </w:rPr>
            </w:pPr>
          </w:p>
        </w:tc>
        <w:tc>
          <w:tcPr>
            <w:tcW w:w="1128" w:type="dxa"/>
            <w:vAlign w:val="center"/>
          </w:tcPr>
          <w:p w14:paraId="36582E56" w14:textId="77777777" w:rsidR="00BF14BB" w:rsidRPr="00BF14BB" w:rsidRDefault="00BF14BB" w:rsidP="00A04A92">
            <w:pPr>
              <w:suppressAutoHyphens/>
              <w:snapToGrid w:val="0"/>
              <w:jc w:val="center"/>
              <w:rPr>
                <w:szCs w:val="24"/>
                <w:lang w:eastAsia="ar-SA"/>
              </w:rPr>
            </w:pPr>
          </w:p>
        </w:tc>
      </w:tr>
      <w:tr w:rsidR="00BF14BB" w:rsidRPr="00BF14BB" w14:paraId="36582E5C" w14:textId="77777777" w:rsidTr="00BF14BB">
        <w:tc>
          <w:tcPr>
            <w:tcW w:w="0" w:type="auto"/>
            <w:vAlign w:val="center"/>
          </w:tcPr>
          <w:p w14:paraId="5C41CFAF" w14:textId="4354E9CF" w:rsidR="00BF14BB" w:rsidRPr="00BF14BB" w:rsidRDefault="00BF14BB" w:rsidP="00BF14BB">
            <w:pPr>
              <w:suppressAutoHyphens/>
              <w:snapToGrid w:val="0"/>
              <w:jc w:val="both"/>
              <w:rPr>
                <w:lang w:eastAsia="ar-SA"/>
              </w:rPr>
            </w:pPr>
            <w:r w:rsidRPr="00BF14BB">
              <w:rPr>
                <w:lang w:eastAsia="ar-SA"/>
              </w:rPr>
              <w:t>2.</w:t>
            </w:r>
          </w:p>
        </w:tc>
        <w:tc>
          <w:tcPr>
            <w:tcW w:w="4388" w:type="dxa"/>
            <w:vAlign w:val="center"/>
          </w:tcPr>
          <w:p w14:paraId="36582E58" w14:textId="66328C31" w:rsidR="00BF14BB" w:rsidRPr="00BF14BB" w:rsidRDefault="00BF14BB" w:rsidP="00A04A92">
            <w:pPr>
              <w:suppressAutoHyphens/>
              <w:snapToGrid w:val="0"/>
              <w:jc w:val="both"/>
              <w:rPr>
                <w:lang w:eastAsia="ar-SA"/>
              </w:rPr>
            </w:pPr>
            <w:r w:rsidRPr="00BF14BB">
              <w:t xml:space="preserve">Paraišką pateikė pareiškėjas, atitinkantis Nuostatų </w:t>
            </w:r>
            <w:r w:rsidR="00B55133">
              <w:t>25</w:t>
            </w:r>
            <w:r w:rsidRPr="00BF14BB">
              <w:t xml:space="preserve"> punkte nustatytas sąlygas.</w:t>
            </w:r>
          </w:p>
        </w:tc>
        <w:tc>
          <w:tcPr>
            <w:tcW w:w="1276" w:type="dxa"/>
            <w:vAlign w:val="center"/>
          </w:tcPr>
          <w:p w14:paraId="36582E59" w14:textId="77777777" w:rsidR="00BF14BB" w:rsidRPr="00BF14BB" w:rsidRDefault="00BF14BB" w:rsidP="00A04A92">
            <w:pPr>
              <w:suppressAutoHyphens/>
              <w:snapToGrid w:val="0"/>
              <w:jc w:val="center"/>
              <w:rPr>
                <w:szCs w:val="24"/>
                <w:lang w:eastAsia="ar-SA"/>
              </w:rPr>
            </w:pPr>
          </w:p>
        </w:tc>
        <w:tc>
          <w:tcPr>
            <w:tcW w:w="2126" w:type="dxa"/>
            <w:vAlign w:val="center"/>
          </w:tcPr>
          <w:p w14:paraId="36582E5A" w14:textId="77777777" w:rsidR="00BF14BB" w:rsidRPr="00BF14BB" w:rsidRDefault="00BF14BB" w:rsidP="00A04A92">
            <w:pPr>
              <w:suppressAutoHyphens/>
              <w:snapToGrid w:val="0"/>
              <w:jc w:val="center"/>
              <w:rPr>
                <w:szCs w:val="24"/>
                <w:lang w:eastAsia="ar-SA"/>
              </w:rPr>
            </w:pPr>
          </w:p>
        </w:tc>
        <w:tc>
          <w:tcPr>
            <w:tcW w:w="1128" w:type="dxa"/>
            <w:vAlign w:val="center"/>
          </w:tcPr>
          <w:p w14:paraId="36582E5B" w14:textId="77777777" w:rsidR="00BF14BB" w:rsidRPr="00BF14BB" w:rsidRDefault="00BF14BB" w:rsidP="00A04A92">
            <w:pPr>
              <w:suppressAutoHyphens/>
              <w:snapToGrid w:val="0"/>
              <w:jc w:val="center"/>
              <w:rPr>
                <w:szCs w:val="24"/>
                <w:lang w:eastAsia="ar-SA"/>
              </w:rPr>
            </w:pPr>
          </w:p>
        </w:tc>
      </w:tr>
      <w:tr w:rsidR="00BF14BB" w:rsidRPr="00BF14BB" w14:paraId="467255B5" w14:textId="77777777" w:rsidTr="00BF14BB">
        <w:tc>
          <w:tcPr>
            <w:tcW w:w="0" w:type="auto"/>
            <w:vAlign w:val="center"/>
          </w:tcPr>
          <w:p w14:paraId="3ECF7D74" w14:textId="5FB19D5C" w:rsidR="00BF14BB" w:rsidRPr="00BF14BB" w:rsidRDefault="00BF14BB" w:rsidP="00BF14BB">
            <w:pPr>
              <w:suppressAutoHyphens/>
              <w:snapToGrid w:val="0"/>
              <w:jc w:val="both"/>
              <w:rPr>
                <w:lang w:eastAsia="ar-SA"/>
              </w:rPr>
            </w:pPr>
            <w:r w:rsidRPr="00BF14BB">
              <w:rPr>
                <w:lang w:eastAsia="ar-SA"/>
              </w:rPr>
              <w:t>3.</w:t>
            </w:r>
          </w:p>
        </w:tc>
        <w:tc>
          <w:tcPr>
            <w:tcW w:w="4388" w:type="dxa"/>
            <w:vAlign w:val="center"/>
          </w:tcPr>
          <w:p w14:paraId="76F3B6C4" w14:textId="77BE10DA" w:rsidR="00BF14BB" w:rsidRPr="00BF14BB" w:rsidRDefault="00BF14BB" w:rsidP="00A04A92">
            <w:pPr>
              <w:suppressAutoHyphens/>
              <w:snapToGrid w:val="0"/>
              <w:jc w:val="both"/>
              <w:rPr>
                <w:lang w:eastAsia="ar-SA"/>
              </w:rPr>
            </w:pPr>
            <w:r w:rsidRPr="00BF14BB">
              <w:rPr>
                <w:rFonts w:eastAsia="SimSun;宋体"/>
                <w:lang w:eastAsia="lt-LT" w:bidi="hi-IN"/>
              </w:rPr>
              <w:t>Paraiška atitinka Nuostatų 12–1</w:t>
            </w:r>
            <w:r w:rsidR="00B55133">
              <w:rPr>
                <w:rFonts w:eastAsia="SimSun;宋体"/>
                <w:lang w:eastAsia="lt-LT" w:bidi="hi-IN"/>
              </w:rPr>
              <w:t>4</w:t>
            </w:r>
            <w:r w:rsidRPr="00BF14BB">
              <w:rPr>
                <w:rFonts w:eastAsia="SimSun;宋体"/>
                <w:lang w:eastAsia="lt-LT" w:bidi="hi-IN"/>
              </w:rPr>
              <w:t xml:space="preserve"> punktų reikalavimus.</w:t>
            </w:r>
          </w:p>
        </w:tc>
        <w:tc>
          <w:tcPr>
            <w:tcW w:w="1276" w:type="dxa"/>
            <w:vAlign w:val="center"/>
          </w:tcPr>
          <w:p w14:paraId="7EB76281" w14:textId="77777777" w:rsidR="00BF14BB" w:rsidRPr="00BF14BB" w:rsidRDefault="00BF14BB" w:rsidP="00A04A92">
            <w:pPr>
              <w:suppressAutoHyphens/>
              <w:snapToGrid w:val="0"/>
              <w:jc w:val="center"/>
              <w:rPr>
                <w:szCs w:val="24"/>
                <w:lang w:eastAsia="ar-SA"/>
              </w:rPr>
            </w:pPr>
          </w:p>
        </w:tc>
        <w:tc>
          <w:tcPr>
            <w:tcW w:w="2126" w:type="dxa"/>
            <w:vAlign w:val="center"/>
          </w:tcPr>
          <w:p w14:paraId="5C4ADEE1" w14:textId="77777777" w:rsidR="00BF14BB" w:rsidRPr="00BF14BB" w:rsidRDefault="00BF14BB" w:rsidP="00A04A92">
            <w:pPr>
              <w:suppressAutoHyphens/>
              <w:snapToGrid w:val="0"/>
              <w:jc w:val="center"/>
              <w:rPr>
                <w:szCs w:val="24"/>
                <w:lang w:eastAsia="ar-SA"/>
              </w:rPr>
            </w:pPr>
          </w:p>
        </w:tc>
        <w:tc>
          <w:tcPr>
            <w:tcW w:w="1128" w:type="dxa"/>
            <w:vAlign w:val="center"/>
          </w:tcPr>
          <w:p w14:paraId="3F554CDB" w14:textId="77777777" w:rsidR="00BF14BB" w:rsidRPr="00BF14BB" w:rsidRDefault="00BF14BB" w:rsidP="00A04A92">
            <w:pPr>
              <w:suppressAutoHyphens/>
              <w:snapToGrid w:val="0"/>
              <w:jc w:val="center"/>
              <w:rPr>
                <w:szCs w:val="24"/>
                <w:lang w:eastAsia="ar-SA"/>
              </w:rPr>
            </w:pPr>
          </w:p>
        </w:tc>
      </w:tr>
      <w:tr w:rsidR="00BF14BB" w:rsidRPr="00BF14BB" w14:paraId="36582E61" w14:textId="77777777" w:rsidTr="00BF14BB">
        <w:tc>
          <w:tcPr>
            <w:tcW w:w="0" w:type="auto"/>
            <w:vAlign w:val="center"/>
          </w:tcPr>
          <w:p w14:paraId="32256542" w14:textId="4E255A15" w:rsidR="00BF14BB" w:rsidRPr="00BF14BB" w:rsidRDefault="00BF14BB" w:rsidP="00BF14BB">
            <w:pPr>
              <w:suppressAutoHyphens/>
              <w:snapToGrid w:val="0"/>
              <w:jc w:val="both"/>
              <w:rPr>
                <w:lang w:eastAsia="ar-SA"/>
              </w:rPr>
            </w:pPr>
            <w:r w:rsidRPr="00BF14BB">
              <w:rPr>
                <w:lang w:eastAsia="ar-SA"/>
              </w:rPr>
              <w:t>4.</w:t>
            </w:r>
          </w:p>
        </w:tc>
        <w:tc>
          <w:tcPr>
            <w:tcW w:w="4388" w:type="dxa"/>
            <w:vAlign w:val="center"/>
          </w:tcPr>
          <w:p w14:paraId="36582E5D" w14:textId="20FD7422" w:rsidR="00BF14BB" w:rsidRPr="00BF14BB" w:rsidRDefault="00BF14BB" w:rsidP="00A04A92">
            <w:pPr>
              <w:suppressAutoHyphens/>
              <w:snapToGrid w:val="0"/>
              <w:jc w:val="both"/>
              <w:rPr>
                <w:lang w:eastAsia="ar-SA"/>
              </w:rPr>
            </w:pPr>
            <w:r w:rsidRPr="00BF14BB">
              <w:t>Pareiškėjo deklaracija užpildyta pagal nustatytą formą (Aprašo 1 priedas).</w:t>
            </w:r>
          </w:p>
        </w:tc>
        <w:tc>
          <w:tcPr>
            <w:tcW w:w="1276" w:type="dxa"/>
            <w:vAlign w:val="center"/>
          </w:tcPr>
          <w:p w14:paraId="36582E5E" w14:textId="77777777" w:rsidR="00BF14BB" w:rsidRPr="00BF14BB" w:rsidRDefault="00BF14BB" w:rsidP="00A04A92">
            <w:pPr>
              <w:suppressAutoHyphens/>
              <w:snapToGrid w:val="0"/>
              <w:jc w:val="center"/>
              <w:rPr>
                <w:szCs w:val="24"/>
                <w:lang w:eastAsia="ar-SA"/>
              </w:rPr>
            </w:pPr>
          </w:p>
        </w:tc>
        <w:tc>
          <w:tcPr>
            <w:tcW w:w="2126" w:type="dxa"/>
            <w:vAlign w:val="center"/>
          </w:tcPr>
          <w:p w14:paraId="36582E5F" w14:textId="77777777" w:rsidR="00BF14BB" w:rsidRPr="00BF14BB" w:rsidRDefault="00BF14BB" w:rsidP="00A04A92">
            <w:pPr>
              <w:suppressAutoHyphens/>
              <w:snapToGrid w:val="0"/>
              <w:jc w:val="center"/>
              <w:rPr>
                <w:szCs w:val="24"/>
                <w:lang w:eastAsia="ar-SA"/>
              </w:rPr>
            </w:pPr>
          </w:p>
        </w:tc>
        <w:tc>
          <w:tcPr>
            <w:tcW w:w="1128" w:type="dxa"/>
            <w:vAlign w:val="center"/>
          </w:tcPr>
          <w:p w14:paraId="36582E60" w14:textId="77777777" w:rsidR="00BF14BB" w:rsidRPr="00BF14BB" w:rsidRDefault="00BF14BB" w:rsidP="00A04A92">
            <w:pPr>
              <w:suppressAutoHyphens/>
              <w:snapToGrid w:val="0"/>
              <w:jc w:val="center"/>
              <w:rPr>
                <w:szCs w:val="24"/>
                <w:lang w:eastAsia="ar-SA"/>
              </w:rPr>
            </w:pPr>
          </w:p>
        </w:tc>
      </w:tr>
      <w:tr w:rsidR="00BF14BB" w:rsidRPr="00BF14BB" w14:paraId="5114D54B" w14:textId="77777777" w:rsidTr="00BF14BB">
        <w:tc>
          <w:tcPr>
            <w:tcW w:w="0" w:type="auto"/>
            <w:vAlign w:val="center"/>
          </w:tcPr>
          <w:p w14:paraId="25E63692" w14:textId="62DEEDAA" w:rsidR="00BF14BB" w:rsidRPr="00BF14BB" w:rsidRDefault="00BF14BB" w:rsidP="00BF14BB">
            <w:pPr>
              <w:suppressAutoHyphens/>
              <w:snapToGrid w:val="0"/>
              <w:jc w:val="both"/>
              <w:rPr>
                <w:lang w:eastAsia="ar-SA"/>
              </w:rPr>
            </w:pPr>
            <w:r w:rsidRPr="00BF14BB">
              <w:rPr>
                <w:lang w:eastAsia="ar-SA"/>
              </w:rPr>
              <w:t>5.</w:t>
            </w:r>
          </w:p>
        </w:tc>
        <w:tc>
          <w:tcPr>
            <w:tcW w:w="4388" w:type="dxa"/>
            <w:vAlign w:val="center"/>
          </w:tcPr>
          <w:p w14:paraId="6932EE20" w14:textId="365CF5F9" w:rsidR="00BF14BB" w:rsidRPr="00BF14BB" w:rsidRDefault="00BF14BB" w:rsidP="00A04A92">
            <w:pPr>
              <w:suppressAutoHyphens/>
              <w:snapToGrid w:val="0"/>
              <w:jc w:val="both"/>
              <w:rPr>
                <w:lang w:eastAsia="ar-SA"/>
              </w:rPr>
            </w:pPr>
            <w:r w:rsidRPr="00BF14BB">
              <w:rPr>
                <w:lang w:eastAsia="lt-LT"/>
              </w:rPr>
              <w:t>Paraiška ir kartu su ja pateikti dokumentai surašyti lietuvių kalba, pateikti dokumentų užsienio kalba vertimai, patvirtinti vertėjo, notaro arba pareiškėjo vadovo ar jo įgalioto asmens.</w:t>
            </w:r>
          </w:p>
        </w:tc>
        <w:tc>
          <w:tcPr>
            <w:tcW w:w="1276" w:type="dxa"/>
            <w:vAlign w:val="center"/>
          </w:tcPr>
          <w:p w14:paraId="61E6304B" w14:textId="77777777" w:rsidR="00BF14BB" w:rsidRPr="00BF14BB" w:rsidRDefault="00BF14BB" w:rsidP="00A04A92">
            <w:pPr>
              <w:suppressAutoHyphens/>
              <w:snapToGrid w:val="0"/>
              <w:jc w:val="center"/>
              <w:rPr>
                <w:szCs w:val="24"/>
                <w:lang w:eastAsia="ar-SA"/>
              </w:rPr>
            </w:pPr>
          </w:p>
        </w:tc>
        <w:tc>
          <w:tcPr>
            <w:tcW w:w="2126" w:type="dxa"/>
            <w:vAlign w:val="center"/>
          </w:tcPr>
          <w:p w14:paraId="56D791F3" w14:textId="77777777" w:rsidR="00BF14BB" w:rsidRPr="00BF14BB" w:rsidRDefault="00BF14BB" w:rsidP="00A04A92">
            <w:pPr>
              <w:suppressAutoHyphens/>
              <w:snapToGrid w:val="0"/>
              <w:jc w:val="center"/>
              <w:rPr>
                <w:szCs w:val="24"/>
                <w:lang w:eastAsia="ar-SA"/>
              </w:rPr>
            </w:pPr>
          </w:p>
        </w:tc>
        <w:tc>
          <w:tcPr>
            <w:tcW w:w="1128" w:type="dxa"/>
            <w:vAlign w:val="center"/>
          </w:tcPr>
          <w:p w14:paraId="2706F5EA" w14:textId="77777777" w:rsidR="00BF14BB" w:rsidRPr="00BF14BB" w:rsidRDefault="00BF14BB" w:rsidP="00A04A92">
            <w:pPr>
              <w:suppressAutoHyphens/>
              <w:snapToGrid w:val="0"/>
              <w:jc w:val="center"/>
              <w:rPr>
                <w:szCs w:val="24"/>
                <w:lang w:eastAsia="ar-SA"/>
              </w:rPr>
            </w:pPr>
          </w:p>
        </w:tc>
      </w:tr>
      <w:tr w:rsidR="00BF14BB" w:rsidRPr="00BF14BB" w14:paraId="36582E66" w14:textId="77777777" w:rsidTr="00BF14BB">
        <w:tc>
          <w:tcPr>
            <w:tcW w:w="0" w:type="auto"/>
            <w:vAlign w:val="center"/>
          </w:tcPr>
          <w:p w14:paraId="1A918044" w14:textId="31F87488" w:rsidR="00BF14BB" w:rsidRPr="00BF14BB" w:rsidRDefault="00BF14BB" w:rsidP="00BF14BB">
            <w:pPr>
              <w:pBdr>
                <w:top w:val="nil"/>
                <w:left w:val="nil"/>
                <w:bottom w:val="nil"/>
                <w:right w:val="nil"/>
                <w:between w:val="nil"/>
              </w:pBdr>
              <w:tabs>
                <w:tab w:val="left" w:pos="773"/>
              </w:tabs>
              <w:jc w:val="both"/>
              <w:rPr>
                <w:lang w:eastAsia="ar-SA"/>
              </w:rPr>
            </w:pPr>
            <w:r w:rsidRPr="00BF14BB">
              <w:rPr>
                <w:lang w:eastAsia="ar-SA"/>
              </w:rPr>
              <w:t>6.</w:t>
            </w:r>
          </w:p>
        </w:tc>
        <w:tc>
          <w:tcPr>
            <w:tcW w:w="4388" w:type="dxa"/>
            <w:vAlign w:val="center"/>
          </w:tcPr>
          <w:p w14:paraId="36582E62" w14:textId="2B893B5F" w:rsidR="00BF14BB" w:rsidRPr="00BF14BB" w:rsidRDefault="00BF14BB" w:rsidP="00BF14BB">
            <w:pPr>
              <w:pBdr>
                <w:top w:val="nil"/>
                <w:left w:val="nil"/>
                <w:bottom w:val="nil"/>
                <w:right w:val="nil"/>
                <w:between w:val="nil"/>
              </w:pBdr>
              <w:tabs>
                <w:tab w:val="left" w:pos="773"/>
              </w:tabs>
              <w:jc w:val="both"/>
              <w:rPr>
                <w:lang w:eastAsia="lt-LT"/>
              </w:rPr>
            </w:pPr>
            <w:r w:rsidRPr="00BF14BB">
              <w:rPr>
                <w:lang w:eastAsia="lt-LT"/>
              </w:rPr>
              <w:t>Pareiškėjo prašoma skirti Savivaldybės biudžeto lėšų suma nėra mažesnė nei Konkurso skelbime nurodyta mažiausia vienam projektui galima skirti Savivaldybės biudžeto lėšų suma ir nėra didesnė nei Konkurso skelbime nurodyta didžiausia vienam projektui galima skirti Savivaldybės biudžeto lėšų suma.</w:t>
            </w:r>
          </w:p>
        </w:tc>
        <w:tc>
          <w:tcPr>
            <w:tcW w:w="1276" w:type="dxa"/>
            <w:vAlign w:val="center"/>
          </w:tcPr>
          <w:p w14:paraId="36582E63" w14:textId="77777777" w:rsidR="00BF14BB" w:rsidRPr="00BF14BB" w:rsidRDefault="00BF14BB" w:rsidP="00A04A92">
            <w:pPr>
              <w:suppressAutoHyphens/>
              <w:snapToGrid w:val="0"/>
              <w:jc w:val="center"/>
              <w:rPr>
                <w:szCs w:val="24"/>
                <w:lang w:eastAsia="ar-SA"/>
              </w:rPr>
            </w:pPr>
          </w:p>
        </w:tc>
        <w:tc>
          <w:tcPr>
            <w:tcW w:w="2126" w:type="dxa"/>
            <w:vAlign w:val="center"/>
          </w:tcPr>
          <w:p w14:paraId="36582E64" w14:textId="77777777" w:rsidR="00BF14BB" w:rsidRPr="00BF14BB" w:rsidRDefault="00BF14BB" w:rsidP="00A04A92">
            <w:pPr>
              <w:suppressAutoHyphens/>
              <w:snapToGrid w:val="0"/>
              <w:jc w:val="center"/>
              <w:rPr>
                <w:szCs w:val="24"/>
                <w:lang w:eastAsia="ar-SA"/>
              </w:rPr>
            </w:pPr>
          </w:p>
        </w:tc>
        <w:tc>
          <w:tcPr>
            <w:tcW w:w="1128" w:type="dxa"/>
            <w:vAlign w:val="center"/>
          </w:tcPr>
          <w:p w14:paraId="36582E65" w14:textId="77777777" w:rsidR="00BF14BB" w:rsidRPr="00BF14BB" w:rsidRDefault="00BF14BB" w:rsidP="00A04A92">
            <w:pPr>
              <w:suppressAutoHyphens/>
              <w:snapToGrid w:val="0"/>
              <w:jc w:val="center"/>
              <w:rPr>
                <w:szCs w:val="24"/>
                <w:lang w:eastAsia="ar-SA"/>
              </w:rPr>
            </w:pPr>
          </w:p>
        </w:tc>
      </w:tr>
      <w:tr w:rsidR="00BF14BB" w:rsidRPr="00BF14BB" w14:paraId="36582E6B" w14:textId="77777777" w:rsidTr="00BF14BB">
        <w:tc>
          <w:tcPr>
            <w:tcW w:w="0" w:type="auto"/>
            <w:vAlign w:val="center"/>
          </w:tcPr>
          <w:p w14:paraId="21197D74" w14:textId="17322D23" w:rsidR="00BF14BB" w:rsidRPr="00BF14BB" w:rsidRDefault="00BF14BB" w:rsidP="00BF14BB">
            <w:pPr>
              <w:suppressAutoHyphens/>
              <w:snapToGrid w:val="0"/>
              <w:jc w:val="both"/>
              <w:rPr>
                <w:lang w:eastAsia="lt-LT"/>
              </w:rPr>
            </w:pPr>
            <w:r w:rsidRPr="00BF14BB">
              <w:rPr>
                <w:lang w:eastAsia="lt-LT"/>
              </w:rPr>
              <w:t>7.</w:t>
            </w:r>
          </w:p>
        </w:tc>
        <w:tc>
          <w:tcPr>
            <w:tcW w:w="4388" w:type="dxa"/>
            <w:vAlign w:val="center"/>
          </w:tcPr>
          <w:p w14:paraId="36582E67" w14:textId="3C6CB81B" w:rsidR="00BF14BB" w:rsidRPr="00BF14BB" w:rsidRDefault="00BF14BB" w:rsidP="00A04A92">
            <w:pPr>
              <w:suppressAutoHyphens/>
              <w:snapToGrid w:val="0"/>
              <w:jc w:val="both"/>
              <w:rPr>
                <w:szCs w:val="24"/>
              </w:rPr>
            </w:pPr>
            <w:r w:rsidRPr="00BF14BB">
              <w:rPr>
                <w:lang w:eastAsia="lt-LT"/>
              </w:rPr>
              <w:t xml:space="preserve">Paraiška atitinka </w:t>
            </w:r>
            <w:r w:rsidR="00B55133">
              <w:rPr>
                <w:lang w:eastAsia="lt-LT"/>
              </w:rPr>
              <w:t>36</w:t>
            </w:r>
            <w:r w:rsidRPr="00BF14BB">
              <w:rPr>
                <w:lang w:eastAsia="lt-LT"/>
              </w:rPr>
              <w:t>.11 punkto reikalavimus.</w:t>
            </w:r>
          </w:p>
        </w:tc>
        <w:tc>
          <w:tcPr>
            <w:tcW w:w="1276" w:type="dxa"/>
            <w:vAlign w:val="center"/>
          </w:tcPr>
          <w:p w14:paraId="36582E68" w14:textId="77777777" w:rsidR="00BF14BB" w:rsidRPr="00BF14BB" w:rsidRDefault="00BF14BB" w:rsidP="00A04A92">
            <w:pPr>
              <w:suppressAutoHyphens/>
              <w:snapToGrid w:val="0"/>
              <w:jc w:val="center"/>
              <w:rPr>
                <w:szCs w:val="24"/>
                <w:lang w:eastAsia="ar-SA"/>
              </w:rPr>
            </w:pPr>
          </w:p>
        </w:tc>
        <w:tc>
          <w:tcPr>
            <w:tcW w:w="2126" w:type="dxa"/>
            <w:vAlign w:val="center"/>
          </w:tcPr>
          <w:p w14:paraId="36582E69" w14:textId="77777777" w:rsidR="00BF14BB" w:rsidRPr="00BF14BB" w:rsidRDefault="00BF14BB" w:rsidP="00A04A92">
            <w:pPr>
              <w:suppressAutoHyphens/>
              <w:snapToGrid w:val="0"/>
              <w:jc w:val="center"/>
              <w:rPr>
                <w:szCs w:val="24"/>
                <w:lang w:eastAsia="ar-SA"/>
              </w:rPr>
            </w:pPr>
          </w:p>
        </w:tc>
        <w:tc>
          <w:tcPr>
            <w:tcW w:w="1128" w:type="dxa"/>
            <w:vAlign w:val="center"/>
          </w:tcPr>
          <w:p w14:paraId="36582E6A" w14:textId="77777777" w:rsidR="00BF14BB" w:rsidRPr="00BF14BB" w:rsidRDefault="00BF14BB" w:rsidP="00A04A92">
            <w:pPr>
              <w:suppressAutoHyphens/>
              <w:snapToGrid w:val="0"/>
              <w:jc w:val="center"/>
              <w:rPr>
                <w:szCs w:val="24"/>
                <w:lang w:eastAsia="ar-SA"/>
              </w:rPr>
            </w:pPr>
          </w:p>
        </w:tc>
      </w:tr>
      <w:tr w:rsidR="00BF14BB" w:rsidRPr="00BF14BB" w14:paraId="36582E70" w14:textId="77777777" w:rsidTr="00BF14BB">
        <w:tc>
          <w:tcPr>
            <w:tcW w:w="0" w:type="auto"/>
            <w:vAlign w:val="center"/>
          </w:tcPr>
          <w:p w14:paraId="7EE674C6" w14:textId="6E5471C8" w:rsidR="00BF14BB" w:rsidRPr="00BF14BB" w:rsidRDefault="00BF14BB" w:rsidP="00BF14BB">
            <w:pPr>
              <w:tabs>
                <w:tab w:val="left" w:pos="736"/>
              </w:tabs>
              <w:suppressAutoHyphens/>
              <w:snapToGrid w:val="0"/>
              <w:jc w:val="both"/>
              <w:rPr>
                <w:lang w:eastAsia="ar-SA"/>
              </w:rPr>
            </w:pPr>
            <w:r w:rsidRPr="00BF14BB">
              <w:rPr>
                <w:lang w:eastAsia="ar-SA"/>
              </w:rPr>
              <w:t>8.</w:t>
            </w:r>
          </w:p>
        </w:tc>
        <w:tc>
          <w:tcPr>
            <w:tcW w:w="4388" w:type="dxa"/>
            <w:vAlign w:val="center"/>
          </w:tcPr>
          <w:p w14:paraId="36582E6C" w14:textId="70221379" w:rsidR="00BF14BB" w:rsidRPr="00BF14BB" w:rsidRDefault="00BF14BB" w:rsidP="00A04A92">
            <w:pPr>
              <w:tabs>
                <w:tab w:val="left" w:pos="736"/>
              </w:tabs>
              <w:suppressAutoHyphens/>
              <w:snapToGrid w:val="0"/>
              <w:jc w:val="both"/>
              <w:rPr>
                <w:lang w:eastAsia="ar-SA"/>
              </w:rPr>
            </w:pPr>
            <w:r w:rsidRPr="00BF14BB">
              <w:t>Partneris (-</w:t>
            </w:r>
            <w:proofErr w:type="spellStart"/>
            <w:r w:rsidRPr="00BF14BB">
              <w:t>iai</w:t>
            </w:r>
            <w:proofErr w:type="spellEnd"/>
            <w:r w:rsidRPr="00BF14BB">
              <w:t>) (jei yra) atitinka Nuostatų 2</w:t>
            </w:r>
            <w:r w:rsidR="00B55133">
              <w:t>7</w:t>
            </w:r>
            <w:r w:rsidRPr="00BF14BB">
              <w:t xml:space="preserve"> punkto reikalavimus.</w:t>
            </w:r>
          </w:p>
        </w:tc>
        <w:tc>
          <w:tcPr>
            <w:tcW w:w="1276" w:type="dxa"/>
            <w:vAlign w:val="center"/>
          </w:tcPr>
          <w:p w14:paraId="36582E6D" w14:textId="77777777" w:rsidR="00BF14BB" w:rsidRPr="00BF14BB" w:rsidRDefault="00BF14BB" w:rsidP="00A04A92">
            <w:pPr>
              <w:suppressAutoHyphens/>
              <w:snapToGrid w:val="0"/>
              <w:jc w:val="center"/>
              <w:rPr>
                <w:szCs w:val="24"/>
                <w:lang w:eastAsia="ar-SA"/>
              </w:rPr>
            </w:pPr>
          </w:p>
        </w:tc>
        <w:tc>
          <w:tcPr>
            <w:tcW w:w="2126" w:type="dxa"/>
            <w:vAlign w:val="center"/>
          </w:tcPr>
          <w:p w14:paraId="36582E6E" w14:textId="77777777" w:rsidR="00BF14BB" w:rsidRPr="00BF14BB" w:rsidRDefault="00BF14BB" w:rsidP="00A04A92">
            <w:pPr>
              <w:suppressAutoHyphens/>
              <w:snapToGrid w:val="0"/>
              <w:jc w:val="center"/>
              <w:rPr>
                <w:szCs w:val="24"/>
                <w:lang w:eastAsia="ar-SA"/>
              </w:rPr>
            </w:pPr>
          </w:p>
        </w:tc>
        <w:tc>
          <w:tcPr>
            <w:tcW w:w="1128" w:type="dxa"/>
            <w:vAlign w:val="center"/>
          </w:tcPr>
          <w:p w14:paraId="36582E6F" w14:textId="77777777" w:rsidR="00BF14BB" w:rsidRPr="00BF14BB" w:rsidRDefault="00BF14BB" w:rsidP="00A04A92">
            <w:pPr>
              <w:suppressAutoHyphens/>
              <w:snapToGrid w:val="0"/>
              <w:jc w:val="center"/>
              <w:rPr>
                <w:szCs w:val="24"/>
                <w:lang w:eastAsia="ar-SA"/>
              </w:rPr>
            </w:pPr>
          </w:p>
        </w:tc>
      </w:tr>
      <w:tr w:rsidR="00BF14BB" w:rsidRPr="00BF14BB" w14:paraId="36582E87" w14:textId="77777777" w:rsidTr="00BF14BB">
        <w:tc>
          <w:tcPr>
            <w:tcW w:w="0" w:type="auto"/>
            <w:vAlign w:val="center"/>
          </w:tcPr>
          <w:p w14:paraId="17BFD17E" w14:textId="77777777" w:rsidR="00BF14BB" w:rsidRPr="00BF14BB" w:rsidRDefault="00BF14BB" w:rsidP="00BF14BB">
            <w:pPr>
              <w:suppressAutoHyphens/>
              <w:snapToGrid w:val="0"/>
              <w:rPr>
                <w:szCs w:val="24"/>
              </w:rPr>
            </w:pPr>
          </w:p>
        </w:tc>
        <w:tc>
          <w:tcPr>
            <w:tcW w:w="0" w:type="auto"/>
            <w:gridSpan w:val="4"/>
            <w:vAlign w:val="center"/>
          </w:tcPr>
          <w:p w14:paraId="36582E86" w14:textId="738C409D" w:rsidR="00BF14BB" w:rsidRPr="00BF14BB" w:rsidRDefault="00BF14BB" w:rsidP="00BF14BB">
            <w:pPr>
              <w:suppressAutoHyphens/>
              <w:snapToGrid w:val="0"/>
              <w:rPr>
                <w:szCs w:val="24"/>
                <w:lang w:eastAsia="ar-SA"/>
              </w:rPr>
            </w:pPr>
            <w:r w:rsidRPr="00BF14BB">
              <w:rPr>
                <w:szCs w:val="24"/>
              </w:rPr>
              <w:t>Komentarai, rekomendacijos, siūlymai, išvada:</w:t>
            </w:r>
          </w:p>
        </w:tc>
      </w:tr>
    </w:tbl>
    <w:p w14:paraId="36582E88" w14:textId="77777777" w:rsidR="00B63019" w:rsidRPr="00BF14BB" w:rsidRDefault="00B63019">
      <w:pPr>
        <w:suppressAutoHyphens/>
        <w:jc w:val="both"/>
        <w:rPr>
          <w:szCs w:val="24"/>
          <w:lang w:eastAsia="ar-SA"/>
        </w:rPr>
      </w:pPr>
    </w:p>
    <w:p w14:paraId="36582E89" w14:textId="77777777" w:rsidR="00B63019" w:rsidRPr="00BF14BB" w:rsidRDefault="00A04A92">
      <w:pPr>
        <w:suppressAutoHyphens/>
        <w:jc w:val="both"/>
        <w:rPr>
          <w:szCs w:val="24"/>
        </w:rPr>
      </w:pPr>
      <w:r w:rsidRPr="00BF14BB">
        <w:rPr>
          <w:szCs w:val="24"/>
        </w:rPr>
        <w:t>Paraišką vertino</w:t>
      </w:r>
    </w:p>
    <w:p w14:paraId="524D2163" w14:textId="77777777" w:rsidR="00BF14BB" w:rsidRPr="00BF14BB" w:rsidRDefault="00BF14BB">
      <w:pPr>
        <w:suppressAutoHyphens/>
        <w:jc w:val="both"/>
        <w:rPr>
          <w:szCs w:val="24"/>
        </w:rPr>
      </w:pPr>
    </w:p>
    <w:p w14:paraId="36582E8C" w14:textId="33B217F0" w:rsidR="00B63019" w:rsidRPr="00BF14BB" w:rsidRDefault="00A04A92">
      <w:pPr>
        <w:suppressAutoHyphens/>
        <w:jc w:val="both"/>
        <w:rPr>
          <w:szCs w:val="24"/>
        </w:rPr>
      </w:pPr>
      <w:r w:rsidRPr="00BF14BB">
        <w:rPr>
          <w:szCs w:val="24"/>
        </w:rPr>
        <w:t>__________________________</w:t>
      </w:r>
      <w:r w:rsidRPr="00BF14BB">
        <w:rPr>
          <w:szCs w:val="24"/>
        </w:rPr>
        <w:tab/>
        <w:t xml:space="preserve">  __________________ </w:t>
      </w:r>
      <w:r w:rsidRPr="00BF14BB">
        <w:rPr>
          <w:szCs w:val="24"/>
        </w:rPr>
        <w:tab/>
        <w:t xml:space="preserve">   _______________________        </w:t>
      </w:r>
    </w:p>
    <w:p w14:paraId="36582E8D" w14:textId="0DB91B3A" w:rsidR="00B63019" w:rsidRPr="00BF14BB" w:rsidRDefault="00A04A92">
      <w:pPr>
        <w:suppressAutoHyphens/>
        <w:ind w:firstLine="1113"/>
        <w:jc w:val="both"/>
        <w:rPr>
          <w:szCs w:val="24"/>
        </w:rPr>
      </w:pPr>
      <w:r w:rsidRPr="00BF14BB">
        <w:rPr>
          <w:sz w:val="20"/>
        </w:rPr>
        <w:t>(parašas)</w:t>
      </w:r>
      <w:r w:rsidRPr="00BF14BB">
        <w:rPr>
          <w:sz w:val="20"/>
          <w:szCs w:val="24"/>
        </w:rPr>
        <w:t xml:space="preserve">                                                 (data)                                               </w:t>
      </w:r>
      <w:r w:rsidRPr="00BF14BB">
        <w:rPr>
          <w:sz w:val="20"/>
        </w:rPr>
        <w:t>(pareigos, vardas, pavardė</w:t>
      </w:r>
      <w:r w:rsidRPr="00BF14BB">
        <w:rPr>
          <w:sz w:val="20"/>
          <w:szCs w:val="24"/>
        </w:rPr>
        <w:t>)</w:t>
      </w:r>
    </w:p>
    <w:sectPr w:rsidR="00B63019" w:rsidRPr="00BF14BB" w:rsidSect="00AA5677">
      <w:headerReference w:type="even" r:id="rId6"/>
      <w:headerReference w:type="default" r:id="rId7"/>
      <w:footerReference w:type="even" r:id="rId8"/>
      <w:footerReference w:type="default" r:id="rId9"/>
      <w:footerReference w:type="first" r:id="rId10"/>
      <w:pgSz w:w="11906" w:h="16838"/>
      <w:pgMar w:top="1134" w:right="567" w:bottom="1134" w:left="1701" w:header="567" w:footer="567"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D0978" w14:textId="77777777" w:rsidR="00B63019" w:rsidRDefault="00A04A92">
      <w:pPr>
        <w:suppressAutoHyphens/>
      </w:pPr>
      <w:r>
        <w:separator/>
      </w:r>
    </w:p>
  </w:endnote>
  <w:endnote w:type="continuationSeparator" w:id="0">
    <w:p w14:paraId="7B1EFDCA" w14:textId="77777777" w:rsidR="00B63019" w:rsidRDefault="00A04A92">
      <w:pPr>
        <w:suppressAutoHyphen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宋体">
    <w:altName w:val="MS PMincho"/>
    <w:panose1 w:val="00000000000000000000"/>
    <w:charset w:val="8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07149" w14:textId="77777777" w:rsidR="00B63019" w:rsidRDefault="00B63019">
    <w:pPr>
      <w:suppressAutoHyphen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82E90" w14:textId="77777777" w:rsidR="00B63019" w:rsidRDefault="00B63019">
    <w:pPr>
      <w:tabs>
        <w:tab w:val="center" w:pos="4819"/>
        <w:tab w:val="right" w:pos="9638"/>
      </w:tabs>
      <w:suppressAutoHyphens/>
      <w:rPr>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82E92" w14:textId="77777777" w:rsidR="00B63019" w:rsidRDefault="00B63019">
    <w:pPr>
      <w:tabs>
        <w:tab w:val="center" w:pos="4819"/>
        <w:tab w:val="right" w:pos="9638"/>
      </w:tabs>
      <w:suppressAutoHyphens/>
      <w:rPr>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4F3D2" w14:textId="77777777" w:rsidR="00B63019" w:rsidRDefault="00A04A92">
      <w:pPr>
        <w:suppressAutoHyphens/>
      </w:pPr>
      <w:r>
        <w:separator/>
      </w:r>
    </w:p>
  </w:footnote>
  <w:footnote w:type="continuationSeparator" w:id="0">
    <w:p w14:paraId="6D8A7F0D" w14:textId="77777777" w:rsidR="00B63019" w:rsidRDefault="00A04A92">
      <w:pPr>
        <w:suppressAutoHyphens/>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77C4B" w14:textId="77777777" w:rsidR="00B63019" w:rsidRDefault="00B63019">
    <w:pPr>
      <w:suppressAutoHyphen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82E8E" w14:textId="77777777" w:rsidR="00B63019" w:rsidRDefault="00A04A92">
    <w:pPr>
      <w:tabs>
        <w:tab w:val="center" w:pos="4320"/>
        <w:tab w:val="right" w:pos="8640"/>
      </w:tabs>
      <w:suppressAutoHyphens/>
      <w:jc w:val="center"/>
      <w:rPr>
        <w:lang w:eastAsia="ar-SA"/>
      </w:rPr>
    </w:pPr>
    <w:r>
      <w:fldChar w:fldCharType="begin"/>
    </w:r>
    <w:r>
      <w:instrText>PAGE</w:instrText>
    </w:r>
    <w:r>
      <w:fldChar w:fldCharType="separate"/>
    </w:r>
    <w:r>
      <w:t>2</w:t>
    </w:r>
    <w:r>
      <w:fldChar w:fldCharType="end"/>
    </w:r>
  </w:p>
  <w:p w14:paraId="36582E8F" w14:textId="77777777" w:rsidR="00B63019" w:rsidRDefault="00B63019">
    <w:pPr>
      <w:tabs>
        <w:tab w:val="center" w:pos="4320"/>
        <w:tab w:val="right" w:pos="8640"/>
      </w:tabs>
      <w:suppressAutoHyphens/>
      <w:rPr>
        <w:lang w:eastAsia="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defaultTabStop w:val="720"/>
  <w:hyphenationZone w:val="396"/>
  <w:doNotHyphenateCaps/>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153"/>
    <w:rsid w:val="000D1C04"/>
    <w:rsid w:val="008232AC"/>
    <w:rsid w:val="00A04A92"/>
    <w:rsid w:val="00AA5677"/>
    <w:rsid w:val="00B55133"/>
    <w:rsid w:val="00B63019"/>
    <w:rsid w:val="00BF14BB"/>
    <w:rsid w:val="00F14153"/>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2E3B"/>
  <w15:docId w15:val="{B46BCAF9-AF3F-4439-8558-C6935891D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semiHidden/>
    <w:unhideWhenUsed/>
    <w:rsid w:val="00BF14BB"/>
    <w:pPr>
      <w:tabs>
        <w:tab w:val="center" w:pos="4819"/>
        <w:tab w:val="right" w:pos="9638"/>
      </w:tabs>
    </w:pPr>
  </w:style>
  <w:style w:type="character" w:customStyle="1" w:styleId="AntratsDiagrama">
    <w:name w:val="Antraštės Diagrama"/>
    <w:basedOn w:val="Numatytasispastraiposriftas"/>
    <w:link w:val="Antrats"/>
    <w:semiHidden/>
    <w:rsid w:val="00BF1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1109</Words>
  <Characters>633</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ŠIAULIŲ MIESTO TARYBA</vt:lpstr>
    </vt:vector>
  </TitlesOfParts>
  <Company/>
  <LinksUpToDate>false</LinksUpToDate>
  <CharactersWithSpaces>1739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ŠIAULIŲ MIESTO TARYBA</dc:title>
  <dc:creator>Evaldas</dc:creator>
  <cp:lastModifiedBy>Kęstutis Stadalnykas</cp:lastModifiedBy>
  <cp:revision>7</cp:revision>
  <cp:lastPrinted>2024-03-28T11:06:00Z</cp:lastPrinted>
  <dcterms:created xsi:type="dcterms:W3CDTF">2024-03-27T20:40:00Z</dcterms:created>
  <dcterms:modified xsi:type="dcterms:W3CDTF">2024-04-05T10:29:00Z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