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99F2D8F" w14:textId="77777777" w:rsidR="00122867" w:rsidRPr="00122867" w:rsidRDefault="00122867" w:rsidP="004A3C05">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p w14:paraId="5AA382D1" w14:textId="77777777" w:rsidR="00122867" w:rsidRDefault="00122867" w:rsidP="00122867">
      <w:pPr>
        <w:suppressAutoHyphens/>
        <w:autoSpaceDN w:val="0"/>
        <w:spacing w:after="0" w:line="240" w:lineRule="auto"/>
        <w:jc w:val="center"/>
        <w:textAlignment w:val="baseline"/>
        <w:rPr>
          <w:rFonts w:ascii="Times New Roman" w:eastAsia="Times New Roman" w:hAnsi="Times New Roman" w:cs="Times New Roman"/>
          <w:b/>
          <w:sz w:val="24"/>
          <w:szCs w:val="24"/>
          <w:lang w:val="lt-LT" w:eastAsia="lt-LT"/>
        </w:rPr>
      </w:pPr>
      <w:r w:rsidRPr="00122867">
        <w:rPr>
          <w:rFonts w:ascii="Times New Roman" w:eastAsia="Times New Roman" w:hAnsi="Times New Roman" w:cs="Times New Roman"/>
          <w:b/>
          <w:sz w:val="24"/>
          <w:szCs w:val="24"/>
          <w:lang w:val="lt-LT" w:eastAsia="lt-LT"/>
        </w:rPr>
        <w:t>TEISĖS AKTŲ PROJEKTŲ ANTIKORUPCINIO VERTINIMO PAŽYMA</w:t>
      </w:r>
    </w:p>
    <w:p w14:paraId="3F41AF4D" w14:textId="77777777" w:rsidR="00161089" w:rsidRDefault="00161089" w:rsidP="00122867">
      <w:pPr>
        <w:suppressAutoHyphens/>
        <w:autoSpaceDN w:val="0"/>
        <w:spacing w:after="0" w:line="240" w:lineRule="auto"/>
        <w:jc w:val="center"/>
        <w:textAlignment w:val="baseline"/>
        <w:rPr>
          <w:rFonts w:ascii="Times New Roman" w:eastAsia="Times New Roman" w:hAnsi="Times New Roman" w:cs="Times New Roman"/>
          <w:bCs/>
          <w:sz w:val="24"/>
          <w:szCs w:val="24"/>
          <w:lang w:val="lt-LT" w:eastAsia="lt-LT"/>
        </w:rPr>
      </w:pPr>
    </w:p>
    <w:p w14:paraId="08D9BB39" w14:textId="6E2D9499" w:rsidR="00161089" w:rsidRPr="00161089" w:rsidRDefault="00161089" w:rsidP="00122867">
      <w:pPr>
        <w:suppressAutoHyphens/>
        <w:autoSpaceDN w:val="0"/>
        <w:spacing w:after="0" w:line="240" w:lineRule="auto"/>
        <w:jc w:val="center"/>
        <w:textAlignment w:val="baseline"/>
        <w:rPr>
          <w:rFonts w:ascii="Times New Roman" w:eastAsia="Times New Roman" w:hAnsi="Times New Roman" w:cs="Times New Roman"/>
          <w:bCs/>
          <w:sz w:val="24"/>
          <w:szCs w:val="24"/>
          <w:lang w:val="lt-LT" w:eastAsia="lt-LT"/>
        </w:rPr>
      </w:pPr>
      <w:r w:rsidRPr="00161089">
        <w:rPr>
          <w:rFonts w:ascii="Times New Roman" w:eastAsia="Times New Roman" w:hAnsi="Times New Roman" w:cs="Times New Roman"/>
          <w:bCs/>
          <w:sz w:val="24"/>
          <w:szCs w:val="24"/>
          <w:lang w:val="lt-LT" w:eastAsia="lt-LT"/>
        </w:rPr>
        <w:t>202</w:t>
      </w:r>
      <w:r w:rsidR="004E7C86">
        <w:rPr>
          <w:rFonts w:ascii="Times New Roman" w:eastAsia="Times New Roman" w:hAnsi="Times New Roman" w:cs="Times New Roman"/>
          <w:bCs/>
          <w:sz w:val="24"/>
          <w:szCs w:val="24"/>
          <w:lang w:val="lt-LT" w:eastAsia="lt-LT"/>
        </w:rPr>
        <w:t>5</w:t>
      </w:r>
      <w:r w:rsidRPr="00161089">
        <w:rPr>
          <w:rFonts w:ascii="Times New Roman" w:eastAsia="Times New Roman" w:hAnsi="Times New Roman" w:cs="Times New Roman"/>
          <w:bCs/>
          <w:sz w:val="24"/>
          <w:szCs w:val="24"/>
          <w:lang w:val="lt-LT" w:eastAsia="lt-LT"/>
        </w:rPr>
        <w:t xml:space="preserve"> m. </w:t>
      </w:r>
      <w:r w:rsidR="00F157FE">
        <w:rPr>
          <w:rFonts w:ascii="Times New Roman" w:eastAsia="Times New Roman" w:hAnsi="Times New Roman" w:cs="Times New Roman"/>
          <w:bCs/>
          <w:sz w:val="24"/>
          <w:szCs w:val="24"/>
          <w:lang w:val="lt-LT" w:eastAsia="lt-LT"/>
        </w:rPr>
        <w:t xml:space="preserve">gegužės </w:t>
      </w:r>
      <w:r w:rsidR="000A25CF">
        <w:rPr>
          <w:rFonts w:ascii="Times New Roman" w:eastAsia="Times New Roman" w:hAnsi="Times New Roman" w:cs="Times New Roman"/>
          <w:bCs/>
          <w:sz w:val="24"/>
          <w:szCs w:val="24"/>
          <w:lang w:val="lt-LT" w:eastAsia="lt-LT"/>
        </w:rPr>
        <w:t xml:space="preserve"> </w:t>
      </w:r>
      <w:r w:rsidR="00EE1757">
        <w:rPr>
          <w:rFonts w:ascii="Times New Roman" w:eastAsia="Times New Roman" w:hAnsi="Times New Roman" w:cs="Times New Roman"/>
          <w:bCs/>
          <w:sz w:val="24"/>
          <w:szCs w:val="24"/>
          <w:lang w:val="lt-LT" w:eastAsia="lt-LT"/>
        </w:rPr>
        <w:t>14</w:t>
      </w:r>
      <w:r w:rsidR="00376CF7">
        <w:rPr>
          <w:rFonts w:ascii="Times New Roman" w:eastAsia="Times New Roman" w:hAnsi="Times New Roman" w:cs="Times New Roman"/>
          <w:bCs/>
          <w:sz w:val="24"/>
          <w:szCs w:val="24"/>
          <w:lang w:val="lt-LT" w:eastAsia="lt-LT"/>
        </w:rPr>
        <w:t xml:space="preserve">  </w:t>
      </w:r>
      <w:r w:rsidRPr="00161089">
        <w:rPr>
          <w:rFonts w:ascii="Times New Roman" w:eastAsia="Times New Roman" w:hAnsi="Times New Roman" w:cs="Times New Roman"/>
          <w:bCs/>
          <w:sz w:val="24"/>
          <w:szCs w:val="24"/>
          <w:lang w:val="lt-LT" w:eastAsia="lt-LT"/>
        </w:rPr>
        <w:t>d. Nr. D2-</w:t>
      </w:r>
      <w:r w:rsidR="00376CF7">
        <w:rPr>
          <w:rFonts w:ascii="Times New Roman" w:eastAsia="Times New Roman" w:hAnsi="Times New Roman" w:cs="Times New Roman"/>
          <w:bCs/>
          <w:sz w:val="24"/>
          <w:szCs w:val="24"/>
          <w:lang w:val="lt-LT" w:eastAsia="lt-LT"/>
        </w:rPr>
        <w:t xml:space="preserve"> </w:t>
      </w:r>
      <w:r w:rsidR="00EE1757">
        <w:rPr>
          <w:rFonts w:ascii="Times New Roman" w:eastAsia="Times New Roman" w:hAnsi="Times New Roman" w:cs="Times New Roman"/>
          <w:bCs/>
          <w:sz w:val="24"/>
          <w:szCs w:val="24"/>
          <w:lang w:val="lt-LT" w:eastAsia="lt-LT"/>
        </w:rPr>
        <w:t>275</w:t>
      </w:r>
    </w:p>
    <w:p w14:paraId="4DDE6AC9"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68B37935" w14:textId="6C5CF632" w:rsidR="00122867" w:rsidRPr="00D66972" w:rsidRDefault="00122867" w:rsidP="00DA161A">
      <w:pPr>
        <w:jc w:val="both"/>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projekto pavadinimas</w:t>
      </w:r>
      <w:r w:rsidR="005F2F6F">
        <w:rPr>
          <w:rFonts w:ascii="Times New Roman" w:eastAsia="Times New Roman" w:hAnsi="Times New Roman" w:cs="Times New Roman"/>
          <w:sz w:val="24"/>
          <w:szCs w:val="24"/>
          <w:lang w:val="lt-LT" w:eastAsia="lt-LT"/>
        </w:rPr>
        <w:t>:</w:t>
      </w:r>
      <w:r w:rsidR="00C61880">
        <w:rPr>
          <w:rFonts w:ascii="Times New Roman" w:eastAsia="Times New Roman" w:hAnsi="Times New Roman" w:cs="Times New Roman"/>
          <w:sz w:val="24"/>
          <w:szCs w:val="24"/>
          <w:lang w:val="lt-LT" w:eastAsia="lt-LT"/>
        </w:rPr>
        <w:t xml:space="preserve"> Kėdainių rajono savivaldybės tarybos sprendim</w:t>
      </w:r>
      <w:r w:rsidR="00B43ECA">
        <w:rPr>
          <w:rFonts w:ascii="Times New Roman" w:eastAsia="Times New Roman" w:hAnsi="Times New Roman" w:cs="Times New Roman"/>
          <w:sz w:val="24"/>
          <w:szCs w:val="24"/>
          <w:lang w:val="lt-LT" w:eastAsia="lt-LT"/>
        </w:rPr>
        <w:t>o</w:t>
      </w:r>
      <w:r w:rsidR="00C61880">
        <w:rPr>
          <w:rFonts w:ascii="Times New Roman" w:eastAsia="Times New Roman" w:hAnsi="Times New Roman" w:cs="Times New Roman"/>
          <w:sz w:val="24"/>
          <w:szCs w:val="24"/>
          <w:lang w:val="lt-LT" w:eastAsia="lt-LT"/>
        </w:rPr>
        <w:t xml:space="preserve"> </w:t>
      </w:r>
      <w:r w:rsidR="005F2F6F">
        <w:rPr>
          <w:rFonts w:ascii="Times New Roman" w:eastAsia="Times New Roman" w:hAnsi="Times New Roman" w:cs="Times New Roman"/>
          <w:sz w:val="24"/>
          <w:szCs w:val="24"/>
          <w:lang w:val="lt-LT" w:eastAsia="lt-LT"/>
        </w:rPr>
        <w:t xml:space="preserve"> </w:t>
      </w:r>
      <w:r w:rsidR="00E861EC" w:rsidRPr="00D66972">
        <w:rPr>
          <w:rFonts w:ascii="Times New Roman" w:eastAsia="Times New Roman" w:hAnsi="Times New Roman" w:cs="Times New Roman"/>
          <w:sz w:val="24"/>
          <w:szCs w:val="24"/>
          <w:lang w:val="lt-LT" w:eastAsia="lt-LT"/>
        </w:rPr>
        <w:t>,,</w:t>
      </w:r>
      <w:r w:rsidR="00DA161A" w:rsidRPr="00DA161A">
        <w:rPr>
          <w:rFonts w:ascii="Times New Roman" w:eastAsia="Times New Roman" w:hAnsi="Times New Roman" w:cs="Times New Roman"/>
          <w:sz w:val="24"/>
          <w:szCs w:val="24"/>
          <w:lang w:val="lt-LT" w:eastAsia="lt-LT"/>
        </w:rPr>
        <w:t xml:space="preserve">DĖL </w:t>
      </w:r>
      <w:r w:rsidR="008A3D3B" w:rsidRPr="008A3D3B">
        <w:rPr>
          <w:rFonts w:ascii="Times New Roman" w:eastAsia="Times New Roman" w:hAnsi="Times New Roman" w:cs="Times New Roman"/>
          <w:sz w:val="24"/>
          <w:szCs w:val="24"/>
          <w:lang w:val="lt-LT" w:eastAsia="lt-LT"/>
        </w:rPr>
        <w:t>KĖDAINIŲ R. VILAINIŲ MOKYKLOS-DARŽELIO „OBELĖLĖ“ NUOSTA</w:t>
      </w:r>
      <w:r w:rsidR="00DA161A" w:rsidRPr="00DA161A">
        <w:rPr>
          <w:rFonts w:ascii="Times New Roman" w:eastAsia="Times New Roman" w:hAnsi="Times New Roman" w:cs="Times New Roman"/>
          <w:sz w:val="24"/>
          <w:szCs w:val="24"/>
          <w:lang w:val="lt-LT" w:eastAsia="lt-LT"/>
        </w:rPr>
        <w:t>TŲ</w:t>
      </w:r>
      <w:r w:rsidR="00DA161A">
        <w:rPr>
          <w:rFonts w:ascii="Times New Roman" w:eastAsia="Times New Roman" w:hAnsi="Times New Roman" w:cs="Times New Roman"/>
          <w:sz w:val="24"/>
          <w:szCs w:val="24"/>
          <w:lang w:val="lt-LT" w:eastAsia="lt-LT"/>
        </w:rPr>
        <w:t xml:space="preserve"> </w:t>
      </w:r>
      <w:r w:rsidR="00DA161A" w:rsidRPr="00DA161A">
        <w:rPr>
          <w:rFonts w:ascii="Times New Roman" w:eastAsia="Times New Roman" w:hAnsi="Times New Roman" w:cs="Times New Roman"/>
          <w:sz w:val="24"/>
          <w:szCs w:val="24"/>
          <w:lang w:val="lt-LT" w:eastAsia="lt-LT"/>
        </w:rPr>
        <w:t>PATVIRTINIMO</w:t>
      </w:r>
      <w:r w:rsidR="00E861EC" w:rsidRPr="00D66972">
        <w:rPr>
          <w:rFonts w:ascii="Times New Roman" w:eastAsia="Times New Roman" w:hAnsi="Times New Roman" w:cs="Times New Roman"/>
          <w:sz w:val="24"/>
          <w:szCs w:val="24"/>
          <w:lang w:val="lt-LT" w:eastAsia="lt-LT"/>
        </w:rPr>
        <w:t>“</w:t>
      </w:r>
      <w:r w:rsidR="00B43ECA">
        <w:rPr>
          <w:rFonts w:ascii="Times New Roman" w:eastAsia="Times New Roman" w:hAnsi="Times New Roman" w:cs="Times New Roman"/>
          <w:sz w:val="24"/>
          <w:szCs w:val="24"/>
          <w:lang w:val="lt-LT" w:eastAsia="lt-LT"/>
        </w:rPr>
        <w:t xml:space="preserve"> projektas</w:t>
      </w:r>
    </w:p>
    <w:p w14:paraId="483DDE70" w14:textId="15ABA4B0" w:rsidR="00122867" w:rsidRPr="00122867" w:rsidRDefault="00122867" w:rsidP="00122867">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projekto tiesioginis rengėjas</w:t>
      </w:r>
      <w:r w:rsidR="005F2F6F">
        <w:rPr>
          <w:rFonts w:ascii="Times New Roman" w:eastAsia="Times New Roman" w:hAnsi="Times New Roman" w:cs="Times New Roman"/>
          <w:sz w:val="24"/>
          <w:szCs w:val="24"/>
          <w:lang w:val="lt-LT" w:eastAsia="lt-LT"/>
        </w:rPr>
        <w:t>: Švietimo</w:t>
      </w:r>
      <w:r w:rsidR="004E7C86">
        <w:rPr>
          <w:rFonts w:ascii="Times New Roman" w:eastAsia="Times New Roman" w:hAnsi="Times New Roman" w:cs="Times New Roman"/>
          <w:sz w:val="24"/>
          <w:szCs w:val="24"/>
          <w:lang w:val="lt-LT" w:eastAsia="lt-LT"/>
        </w:rPr>
        <w:t xml:space="preserve">, </w:t>
      </w:r>
      <w:r w:rsidR="00C61134">
        <w:rPr>
          <w:rFonts w:ascii="Times New Roman" w:eastAsia="Times New Roman" w:hAnsi="Times New Roman" w:cs="Times New Roman"/>
          <w:sz w:val="24"/>
          <w:szCs w:val="24"/>
          <w:lang w:val="lt-LT" w:eastAsia="lt-LT"/>
        </w:rPr>
        <w:t xml:space="preserve">kultūros ir sporto  </w:t>
      </w:r>
      <w:r w:rsidR="005F2F6F">
        <w:rPr>
          <w:rFonts w:ascii="Times New Roman" w:eastAsia="Times New Roman" w:hAnsi="Times New Roman" w:cs="Times New Roman"/>
          <w:sz w:val="24"/>
          <w:szCs w:val="24"/>
          <w:lang w:val="lt-LT" w:eastAsia="lt-LT"/>
        </w:rPr>
        <w:t>skyriaus vedėja Vilma Dobrovolskienė</w:t>
      </w:r>
    </w:p>
    <w:p w14:paraId="088B5604"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color w:val="000000"/>
          <w:sz w:val="24"/>
          <w:szCs w:val="20"/>
          <w:lang w:val="lt-LT"/>
        </w:rPr>
        <w:t>Teisės akto projekto antikorupcinis vertinimas atliktas (</w:t>
      </w:r>
      <w:r w:rsidRPr="00122867">
        <w:rPr>
          <w:rFonts w:ascii="Times New Roman" w:eastAsia="Times New Roman" w:hAnsi="Times New Roman" w:cs="Times New Roman"/>
          <w:i/>
          <w:color w:val="000000"/>
          <w:sz w:val="24"/>
          <w:szCs w:val="20"/>
          <w:lang w:val="lt-LT"/>
        </w:rPr>
        <w:t>pažymėti reikiamą atsakymą</w:t>
      </w:r>
      <w:r w:rsidRPr="00122867">
        <w:rPr>
          <w:rFonts w:ascii="Times New Roman" w:eastAsia="Times New Roman" w:hAnsi="Times New Roman" w:cs="Times New Roman"/>
          <w:color w:val="000000"/>
          <w:sz w:val="24"/>
          <w:szCs w:val="20"/>
          <w:lang w:val="lt-LT"/>
        </w:rPr>
        <w:t>):</w:t>
      </w:r>
    </w:p>
    <w:p w14:paraId="646F9D6F" w14:textId="77777777" w:rsidR="00122867" w:rsidRPr="00122867" w:rsidRDefault="00122867" w:rsidP="00122867">
      <w:pPr>
        <w:suppressAutoHyphens/>
        <w:autoSpaceDN w:val="0"/>
        <w:spacing w:after="0" w:line="240" w:lineRule="auto"/>
        <w:ind w:firstLine="1296"/>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 xml:space="preserve">□ suderinus teisės akto projektą viešojo administravimo subjekte ir su </w:t>
      </w:r>
      <w:r w:rsidRPr="00122867">
        <w:rPr>
          <w:rFonts w:ascii="Times New Roman" w:eastAsia="Times New Roman" w:hAnsi="Times New Roman" w:cs="Times New Roman"/>
          <w:sz w:val="24"/>
          <w:szCs w:val="24"/>
          <w:lang w:val="lt-LT"/>
        </w:rPr>
        <w:t>pavaldžiomis įstaigomis (įstaigomis prie ministerijos ir kitomis ministrui pavestose valdymo srityse veikiančiomis įstaigomis ir įmonėmis)</w:t>
      </w:r>
      <w:r w:rsidRPr="00122867">
        <w:rPr>
          <w:rFonts w:ascii="Times New Roman" w:eastAsia="Times New Roman" w:hAnsi="Times New Roman" w:cs="Times New Roman"/>
          <w:sz w:val="24"/>
          <w:szCs w:val="24"/>
          <w:lang w:val="lt-LT" w:eastAsia="lt-LT"/>
        </w:rPr>
        <w:t>;</w:t>
      </w:r>
    </w:p>
    <w:p w14:paraId="28F79E31" w14:textId="77777777" w:rsidR="00122867" w:rsidRPr="00122867" w:rsidRDefault="00122867" w:rsidP="00122867">
      <w:pPr>
        <w:suppressAutoHyphens/>
        <w:autoSpaceDN w:val="0"/>
        <w:spacing w:after="0" w:line="240" w:lineRule="auto"/>
        <w:ind w:firstLine="1296"/>
        <w:jc w:val="both"/>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 xml:space="preserve">□ </w:t>
      </w:r>
      <w:r w:rsidRPr="00122867">
        <w:rPr>
          <w:rFonts w:ascii="Times New Roman" w:eastAsia="Times New Roman" w:hAnsi="Times New Roman" w:cs="Times New Roman"/>
          <w:color w:val="000000"/>
          <w:sz w:val="24"/>
          <w:szCs w:val="20"/>
          <w:lang w:val="lt-LT"/>
        </w:rPr>
        <w:t>suderinus teisės akto projektą su suinteresuotomis institucijomis, kai jis buvo papildytas arba pakeistas.</w:t>
      </w:r>
    </w:p>
    <w:p w14:paraId="70096EC6" w14:textId="2AFD120B" w:rsidR="0063189C" w:rsidRPr="000A25CF" w:rsidRDefault="00122867" w:rsidP="00122867">
      <w:pPr>
        <w:suppressAutoHyphens/>
        <w:autoSpaceDN w:val="0"/>
        <w:spacing w:after="0" w:line="240" w:lineRule="auto"/>
        <w:jc w:val="both"/>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Antikorupciniu požiūriu rizikingos teisės akto projekto nuostatos</w:t>
      </w:r>
      <w:r w:rsidRPr="00122867">
        <w:rPr>
          <w:rFonts w:ascii="Times New Roman" w:eastAsia="Times New Roman" w:hAnsi="Times New Roman" w:cs="Times New Roman"/>
          <w:b/>
          <w:sz w:val="24"/>
          <w:szCs w:val="24"/>
          <w:lang w:val="lt-LT" w:eastAsia="lt-LT"/>
        </w:rPr>
        <w:t xml:space="preserve"> </w:t>
      </w:r>
      <w:r w:rsidRPr="00122867">
        <w:rPr>
          <w:rFonts w:ascii="Times New Roman" w:eastAsia="Times New Roman" w:hAnsi="Times New Roman" w:cs="Times New Roman"/>
          <w:i/>
          <w:sz w:val="24"/>
          <w:szCs w:val="24"/>
          <w:lang w:val="lt-LT" w:eastAsia="lt-LT"/>
        </w:rPr>
        <w:t>(nurodomas antikorupcinio vertinimo kriterijus (toliau – kriterijus), kurį taikant nustatytai korupcijos rizikai šalinti ar valdyti teisės akto projekte nenumatyta priemonių.</w:t>
      </w:r>
      <w:r w:rsidRPr="00122867">
        <w:rPr>
          <w:rFonts w:ascii="Times New Roman" w:eastAsia="Times New Roman" w:hAnsi="Times New Roman" w:cs="Times New Roman"/>
          <w:i/>
          <w:iCs/>
          <w:color w:val="000000"/>
          <w:sz w:val="24"/>
          <w:szCs w:val="20"/>
          <w:lang w:val="lt-LT"/>
        </w:rPr>
        <w:t xml:space="preserve"> </w:t>
      </w:r>
      <w:r w:rsidRPr="00122867">
        <w:rPr>
          <w:rFonts w:ascii="Times New Roman" w:eastAsia="Times New Roman" w:hAnsi="Times New Roman" w:cs="Times New Roman"/>
          <w:i/>
          <w:sz w:val="24"/>
          <w:szCs w:val="24"/>
          <w:lang w:val="lt-LT" w:eastAsia="lt-LT"/>
        </w:rPr>
        <w:t xml:space="preserve">Pildoma, kai, </w:t>
      </w:r>
      <w:r w:rsidRPr="00122867">
        <w:rPr>
          <w:rFonts w:ascii="Times New Roman" w:eastAsia="Times New Roman" w:hAnsi="Times New Roman" w:cs="Times New Roman"/>
          <w:i/>
          <w:sz w:val="24"/>
          <w:szCs w:val="24"/>
          <w:lang w:val="lt-LT"/>
        </w:rPr>
        <w:t xml:space="preserve">vertintojo nuomone, teisės akto projekto tiesioginio rengėjo siūlomų pataisų nepakanka korupcijos atsiradimo rizikai mažinti </w:t>
      </w:r>
      <w:r w:rsidRPr="00122867">
        <w:rPr>
          <w:rFonts w:ascii="Times New Roman" w:eastAsia="Times New Roman" w:hAnsi="Times New Roman" w:cs="Times New Roman"/>
          <w:i/>
          <w:sz w:val="24"/>
          <w:szCs w:val="24"/>
          <w:lang w:val="lt-LT" w:eastAsia="lt-LT"/>
        </w:rPr>
        <w:t>arba kai vertintojas nesutinka su teisės akto projekto tiesioginio rengėjo argumentais, kodėl neatsižvelgta į vertintojo pateiktas pastabas</w:t>
      </w:r>
      <w:r w:rsidRPr="00122867">
        <w:rPr>
          <w:rFonts w:ascii="Times New Roman" w:eastAsia="Times New Roman" w:hAnsi="Times New Roman" w:cs="Times New Roman"/>
          <w:sz w:val="24"/>
          <w:szCs w:val="24"/>
          <w:lang w:val="lt-LT" w:eastAsia="lt-LT"/>
        </w:rPr>
        <w:t>):</w:t>
      </w:r>
      <w:r w:rsidR="00D66972">
        <w:rPr>
          <w:rFonts w:ascii="Times New Roman" w:eastAsia="Times New Roman" w:hAnsi="Times New Roman" w:cs="Times New Roman"/>
          <w:sz w:val="24"/>
          <w:szCs w:val="24"/>
          <w:lang w:val="lt-LT" w:eastAsia="lt-LT"/>
        </w:rPr>
        <w:t xml:space="preserve">  </w:t>
      </w:r>
      <w:r w:rsidR="0001326E">
        <w:rPr>
          <w:rFonts w:ascii="Times New Roman" w:eastAsia="Times New Roman" w:hAnsi="Times New Roman" w:cs="Times New Roman"/>
          <w:sz w:val="24"/>
          <w:szCs w:val="24"/>
          <w:lang w:val="lt-LT" w:eastAsia="lt-LT"/>
        </w:rPr>
        <w:t xml:space="preserve">  </w:t>
      </w:r>
      <w:r w:rsidR="00D66972" w:rsidRPr="0001326E">
        <w:rPr>
          <w:rFonts w:ascii="Times New Roman" w:eastAsia="Times New Roman" w:hAnsi="Times New Roman" w:cs="Times New Roman"/>
          <w:sz w:val="24"/>
          <w:szCs w:val="24"/>
          <w:u w:val="single"/>
          <w:lang w:val="lt-LT" w:eastAsia="lt-LT"/>
        </w:rPr>
        <w:t>nėra</w:t>
      </w:r>
    </w:p>
    <w:p w14:paraId="7914E93A" w14:textId="77777777" w:rsidR="00122867" w:rsidRPr="00122867" w:rsidRDefault="00122867" w:rsidP="00122867">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p>
    <w:tbl>
      <w:tblPr>
        <w:tblW w:w="15203" w:type="dxa"/>
        <w:tblCellMar>
          <w:left w:w="10" w:type="dxa"/>
          <w:right w:w="10" w:type="dxa"/>
        </w:tblCellMar>
        <w:tblLook w:val="04A0" w:firstRow="1" w:lastRow="0" w:firstColumn="1" w:lastColumn="0" w:noHBand="0" w:noVBand="1"/>
      </w:tblPr>
      <w:tblGrid>
        <w:gridCol w:w="40"/>
        <w:gridCol w:w="668"/>
        <w:gridCol w:w="2122"/>
        <w:gridCol w:w="1535"/>
        <w:gridCol w:w="2717"/>
        <w:gridCol w:w="459"/>
        <w:gridCol w:w="273"/>
        <w:gridCol w:w="2542"/>
        <w:gridCol w:w="2110"/>
        <w:gridCol w:w="1859"/>
        <w:gridCol w:w="838"/>
        <w:gridCol w:w="40"/>
      </w:tblGrid>
      <w:tr w:rsidR="00666E0D" w:rsidRPr="00122867" w14:paraId="40319551"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2445FA4"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Eil. Nr.</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415DCF1"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Kriterijus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5C9AC2B"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bCs/>
                <w:sz w:val="24"/>
                <w:szCs w:val="20"/>
                <w:lang w:val="lt-LT"/>
              </w:rPr>
              <w:t xml:space="preserve">Kriterijaus vertinimas (nurodant, kad „Kriterijų atitinka“ / „Kriterijaus neatitinka“ / „Kriterijus nėra teisės akto projekto reglamentavimo dalykas“) ir pagrindimas, jeigu teisės aktas neatitinka kriterijaus (nurodomos konkrečios teisės akto projekto ar kitų teisės aktų nuostatos, pagrindžiančios neigiamą atsakymą, pateikiamos antikorupcinį teisės akto projekto vertinimą atliekančio asmens pastabos ir pasiūlymai dėl korupcijos rizikos mažinimo) </w:t>
            </w:r>
          </w:p>
          <w:p w14:paraId="34DEC450"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w:t>
            </w:r>
            <w:r w:rsidRPr="00122867">
              <w:rPr>
                <w:rFonts w:ascii="Times New Roman" w:eastAsia="Times New Roman" w:hAnsi="Times New Roman" w:cs="Times New Roman"/>
                <w:i/>
                <w:sz w:val="24"/>
                <w:szCs w:val="24"/>
                <w:lang w:val="lt-LT" w:eastAsia="lt-LT"/>
              </w:rPr>
              <w:t xml:space="preserve">pildo teisės akto projekto antikorupcinį vertinimą </w:t>
            </w:r>
            <w:r w:rsidRPr="00122867">
              <w:rPr>
                <w:rFonts w:ascii="Times New Roman" w:eastAsia="Times New Roman" w:hAnsi="Times New Roman" w:cs="Times New Roman"/>
                <w:i/>
                <w:sz w:val="24"/>
                <w:szCs w:val="24"/>
                <w:lang w:val="lt-LT" w:eastAsia="lt-LT"/>
              </w:rPr>
              <w:lastRenderedPageBreak/>
              <w:t>atliekantis asmuo)</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11E10F8"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p>
          <w:p w14:paraId="597DE71D"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projekto pakeitimas, mažinantis korupcijos riziką, arba teisės akto projekto tiesioginio rengėjo argumentai, kodėl neatsižvelgta į pastabą</w:t>
            </w:r>
          </w:p>
          <w:p w14:paraId="4E182863"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w:t>
            </w:r>
            <w:r w:rsidRPr="00122867">
              <w:rPr>
                <w:rFonts w:ascii="Times New Roman" w:eastAsia="Times New Roman" w:hAnsi="Times New Roman" w:cs="Times New Roman"/>
                <w:i/>
                <w:sz w:val="24"/>
                <w:szCs w:val="24"/>
                <w:lang w:val="lt-LT" w:eastAsia="lt-LT"/>
              </w:rPr>
              <w:t>pildo teisės akto projekto tiesioginis rengėjas)</w:t>
            </w: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FD24A8A"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Išvada dėl teisės akto projekto pakeitimų arba argumentų, kodėl neatsižvelgta į pastabą</w:t>
            </w:r>
          </w:p>
          <w:p w14:paraId="11824B2E"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w:t>
            </w:r>
            <w:r w:rsidRPr="00122867">
              <w:rPr>
                <w:rFonts w:ascii="Times New Roman" w:eastAsia="Times New Roman" w:hAnsi="Times New Roman" w:cs="Times New Roman"/>
                <w:i/>
                <w:sz w:val="24"/>
                <w:szCs w:val="24"/>
                <w:lang w:val="lt-LT" w:eastAsia="lt-LT"/>
              </w:rPr>
              <w:t>pildo teisės akto projekto antikorupcinį vertinimą atliekantis asmuo)</w:t>
            </w:r>
          </w:p>
        </w:tc>
        <w:tc>
          <w:tcPr>
            <w:tcW w:w="40" w:type="dxa"/>
          </w:tcPr>
          <w:p w14:paraId="4E8ADC48"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p>
        </w:tc>
      </w:tr>
      <w:tr w:rsidR="00666E0D" w:rsidRPr="00122867" w14:paraId="51203771"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93A1220"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3D63D5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projektas nesudaro išskirtinių ar nevienodų sąlygų subjektams, su kuriais susijęs teisės akto įgyvendinimas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CFB81FA" w14:textId="57D01459" w:rsidR="00122867" w:rsidRPr="00122867" w:rsidRDefault="002275F8" w:rsidP="00122867">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r>
              <w:rPr>
                <w:rFonts w:ascii="Times New Roman" w:eastAsia="Times New Roman" w:hAnsi="Times New Roman" w:cs="Times New Roman"/>
                <w:sz w:val="24"/>
                <w:szCs w:val="24"/>
                <w:lang w:val="lt-LT" w:eastAsia="lt-LT"/>
              </w:rPr>
              <w:t>P</w:t>
            </w:r>
            <w:r w:rsidRPr="00122867">
              <w:rPr>
                <w:rFonts w:ascii="Times New Roman" w:eastAsia="Times New Roman" w:hAnsi="Times New Roman" w:cs="Times New Roman"/>
                <w:sz w:val="24"/>
                <w:szCs w:val="24"/>
                <w:lang w:val="lt-LT" w:eastAsia="lt-LT"/>
              </w:rPr>
              <w:t>rojektas nesudaro išskirtinių ar nevienodų sąlygų subjektams, su kuriais susijęs teisės akto įgyvendinimas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7B63215"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3AC166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 xml:space="preserve">□ </w:t>
            </w:r>
            <w:r w:rsidRPr="00122867">
              <w:rPr>
                <w:rFonts w:ascii="Times New Roman" w:eastAsia="Times New Roman" w:hAnsi="Times New Roman" w:cs="Times New Roman"/>
                <w:sz w:val="24"/>
                <w:szCs w:val="24"/>
                <w:u w:val="single"/>
                <w:lang w:val="lt-LT" w:eastAsia="lt-LT"/>
              </w:rPr>
              <w:t>tenkina</w:t>
            </w:r>
          </w:p>
          <w:p w14:paraId="5BE5931D"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1149A3DE"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6D730B1B"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BFBC1F1" w14:textId="77777777" w:rsidR="00122867" w:rsidRPr="00122867" w:rsidRDefault="00122867" w:rsidP="00122867">
            <w:pPr>
              <w:keepNext/>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2.</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44C16DC"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nėra spragų ar nuostatų, leisiančių dviprasmiškai aiškinti ir taikyti teisės aktą</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615EDBB" w14:textId="31CF21DD" w:rsidR="00122867" w:rsidRPr="00122867" w:rsidRDefault="000D7D8A"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0D7D8A">
              <w:rPr>
                <w:rFonts w:ascii="Times New Roman" w:hAnsi="Times New Roman" w:cs="Times New Roman"/>
                <w:lang w:val="lt-LT"/>
              </w:rPr>
              <w:t>Projekte nėra spragų ar nuostatų, leisiančių dviprasmiškai aiškinti ir taikyti teisės aktą</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24E09C9"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6DA183F"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122867">
              <w:rPr>
                <w:rFonts w:ascii="Times New Roman" w:eastAsia="Times New Roman" w:hAnsi="Times New Roman" w:cs="Times New Roman"/>
                <w:sz w:val="24"/>
                <w:szCs w:val="24"/>
                <w:u w:val="single"/>
                <w:lang w:val="lt-LT" w:eastAsia="lt-LT"/>
              </w:rPr>
              <w:t>tenkina</w:t>
            </w:r>
          </w:p>
          <w:p w14:paraId="17E0F385"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2BEAE57F"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20CDE7A6"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17E0012"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3.</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9D596B9"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nustatyta, kad sprendimą dėl teisių suteikimo, apribojimų nustatymo, sankcijų taikymo ir pan. priimantis subjektas atskirtas nuo šių sprendimų teisėtumą ir įgyvendinimą kontroliuojančio (prižiūrinčio) subjekto</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B241982" w14:textId="77777777" w:rsidR="007223FA" w:rsidRDefault="00782109" w:rsidP="00122867">
            <w:pPr>
              <w:suppressAutoHyphens/>
              <w:autoSpaceDN w:val="0"/>
              <w:spacing w:after="0" w:line="240" w:lineRule="auto"/>
              <w:textAlignment w:val="baseline"/>
              <w:rPr>
                <w:rFonts w:ascii="Times New Roman" w:eastAsia="Times New Roman" w:hAnsi="Times New Roman" w:cs="Times New Roman"/>
                <w:sz w:val="24"/>
                <w:szCs w:val="24"/>
                <w:lang w:eastAsia="lt-LT"/>
              </w:rPr>
            </w:pPr>
            <w:r>
              <w:rPr>
                <w:rFonts w:ascii="Times New Roman" w:eastAsia="Times New Roman" w:hAnsi="Times New Roman" w:cs="Times New Roman"/>
                <w:sz w:val="24"/>
                <w:szCs w:val="24"/>
                <w:lang w:eastAsia="lt-LT"/>
              </w:rPr>
              <w:t xml:space="preserve">    </w:t>
            </w:r>
          </w:p>
          <w:p w14:paraId="5261675E" w14:textId="3F861A8A" w:rsidR="00122867" w:rsidRPr="00122867" w:rsidRDefault="00CA02FE"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Pr>
                <w:rFonts w:ascii="Times New Roman" w:eastAsia="Times New Roman" w:hAnsi="Times New Roman" w:cs="Times New Roman"/>
                <w:sz w:val="24"/>
                <w:szCs w:val="24"/>
                <w:lang w:eastAsia="lt-LT"/>
              </w:rPr>
              <w:t xml:space="preserve">Kriterijus </w:t>
            </w:r>
            <w:r w:rsidR="00025FCC">
              <w:rPr>
                <w:rFonts w:ascii="Times New Roman" w:eastAsia="Times New Roman" w:hAnsi="Times New Roman" w:cs="Times New Roman"/>
                <w:sz w:val="24"/>
                <w:szCs w:val="24"/>
                <w:lang w:eastAsia="lt-LT"/>
              </w:rPr>
              <w:t>tenkina.</w:t>
            </w:r>
            <w:r w:rsidR="00782109">
              <w:rPr>
                <w:rFonts w:ascii="Times New Roman" w:eastAsia="Times New Roman" w:hAnsi="Times New Roman" w:cs="Times New Roman"/>
                <w:sz w:val="24"/>
                <w:szCs w:val="24"/>
                <w:lang w:eastAsia="lt-LT"/>
              </w:rPr>
              <w:t xml:space="preserve">                       </w:t>
            </w:r>
          </w:p>
          <w:p w14:paraId="7DC75A03" w14:textId="77777777" w:rsidR="00122867" w:rsidRPr="00122867" w:rsidRDefault="00122867" w:rsidP="00122867">
            <w:pPr>
              <w:suppressAutoHyphens/>
              <w:autoSpaceDN w:val="0"/>
              <w:spacing w:after="0" w:line="240" w:lineRule="auto"/>
              <w:ind w:firstLine="1296"/>
              <w:textAlignment w:val="baseline"/>
              <w:rPr>
                <w:rFonts w:ascii="Times New Roman" w:eastAsia="Times New Roman" w:hAnsi="Times New Roman" w:cs="Times New Roman"/>
                <w:sz w:val="24"/>
                <w:szCs w:val="24"/>
                <w:lang w:val="lt-LT" w:eastAsia="lt-LT"/>
              </w:rPr>
            </w:pP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3D50F4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FB76603" w14:textId="77777777" w:rsidR="00122867" w:rsidRPr="00782109" w:rsidRDefault="00122867" w:rsidP="00122867">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 xml:space="preserve">□ </w:t>
            </w:r>
            <w:r w:rsidRPr="00782109">
              <w:rPr>
                <w:rFonts w:ascii="Times New Roman" w:eastAsia="Times New Roman" w:hAnsi="Times New Roman" w:cs="Times New Roman"/>
                <w:sz w:val="24"/>
                <w:szCs w:val="24"/>
                <w:u w:val="single"/>
                <w:lang w:val="lt-LT" w:eastAsia="lt-LT"/>
              </w:rPr>
              <w:t>tenkina</w:t>
            </w:r>
          </w:p>
          <w:p w14:paraId="39D177C7"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3ECDC58"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4EA0C5B6"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63C9051"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4.</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C793211"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nustatyti subjekto įgaliojimai (teisės) atitinka subjekto atliekamas funkcijas (pareigas)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0828A52" w14:textId="6258272A" w:rsidR="00122867" w:rsidRPr="00122867" w:rsidRDefault="00782109"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Pr>
                <w:rFonts w:ascii="Times New Roman" w:eastAsia="Times New Roman" w:hAnsi="Times New Roman" w:cs="Times New Roman"/>
                <w:sz w:val="24"/>
                <w:szCs w:val="24"/>
                <w:lang w:val="lt-LT" w:eastAsia="lt-LT"/>
              </w:rPr>
              <w:t>P</w:t>
            </w:r>
            <w:r w:rsidRPr="00122867">
              <w:rPr>
                <w:rFonts w:ascii="Times New Roman" w:eastAsia="Times New Roman" w:hAnsi="Times New Roman" w:cs="Times New Roman"/>
                <w:sz w:val="24"/>
                <w:szCs w:val="24"/>
                <w:lang w:val="lt-LT" w:eastAsia="lt-LT"/>
              </w:rPr>
              <w:t xml:space="preserve">rojekte nustatyti subjekto įgaliojimai atitinka subjekto atliekamas funkcijas </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B0144F4"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BF245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D66972">
              <w:rPr>
                <w:rFonts w:ascii="Times New Roman" w:eastAsia="Times New Roman" w:hAnsi="Times New Roman" w:cs="Times New Roman"/>
                <w:sz w:val="24"/>
                <w:szCs w:val="24"/>
                <w:u w:val="single"/>
                <w:lang w:val="lt-LT" w:eastAsia="lt-LT"/>
              </w:rPr>
              <w:t>tenkina</w:t>
            </w:r>
          </w:p>
          <w:p w14:paraId="01E15C59"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DA06DCA"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52EEA7DB"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8CDB41B"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5.</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683333E"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nustatytas baigtinis sprendimų priėmimo kriterijų (atvejų) sąrašas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1568C6F" w14:textId="77777777" w:rsidR="004E7C86" w:rsidRPr="00122867" w:rsidRDefault="004E7C86" w:rsidP="004E7C86">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Pr>
                <w:rFonts w:ascii="Times New Roman" w:eastAsia="Times New Roman" w:hAnsi="Times New Roman" w:cs="Times New Roman"/>
                <w:sz w:val="24"/>
                <w:szCs w:val="24"/>
                <w:lang w:eastAsia="lt-LT"/>
              </w:rPr>
              <w:t xml:space="preserve">Kriterijus tenkina.                       </w:t>
            </w:r>
          </w:p>
          <w:p w14:paraId="0251BDA6" w14:textId="50567216"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4E540E8"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9F7AF38"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D66972">
              <w:rPr>
                <w:rFonts w:ascii="Times New Roman" w:eastAsia="Times New Roman" w:hAnsi="Times New Roman" w:cs="Times New Roman"/>
                <w:sz w:val="24"/>
                <w:szCs w:val="24"/>
                <w:u w:val="single"/>
                <w:lang w:val="lt-LT" w:eastAsia="lt-LT"/>
              </w:rPr>
              <w:t>tenkina</w:t>
            </w:r>
          </w:p>
          <w:p w14:paraId="6E09C4E4"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07D35EF6"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30F68634"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8AA6802"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6.</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C64DA56"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projekte nustatytas baigtinis motyvuotų atvejų, kai priimant sprendimus taikomos išimtys, sąrašas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418E544" w14:textId="11ACA003" w:rsidR="00122867" w:rsidRPr="00003E41" w:rsidRDefault="004F79E4"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003E41">
              <w:rPr>
                <w:rFonts w:ascii="Times New Roman" w:hAnsi="Times New Roman" w:cs="Times New Roman"/>
                <w:sz w:val="24"/>
                <w:szCs w:val="24"/>
              </w:rPr>
              <w:t>Kriterijus nėra teisės akto projekto reglamentavimo dalykas</w:t>
            </w:r>
            <w:r w:rsidR="00CA02FE">
              <w:rPr>
                <w:rFonts w:ascii="Times New Roman" w:hAnsi="Times New Roman" w:cs="Times New Roman"/>
                <w:sz w:val="24"/>
                <w:szCs w:val="24"/>
              </w:rPr>
              <w:t>.</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A203B3E"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18D95B0"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2FB4447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1B2BC82"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3417D553"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875935"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7.</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F76466B"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Teisės akto projekte nustatyta sprendimų priėmimo, įforminimo ir viešinimo tvarka </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778585B" w14:textId="506EB93F" w:rsidR="00122867" w:rsidRPr="00122867" w:rsidRDefault="00CA02FE"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Pr>
                <w:rFonts w:ascii="Times New Roman" w:eastAsia="Times New Roman" w:hAnsi="Times New Roman" w:cs="Times New Roman"/>
                <w:sz w:val="24"/>
                <w:szCs w:val="24"/>
                <w:lang w:val="lt-LT" w:eastAsia="lt-LT"/>
              </w:rPr>
              <w:t>Kriterijus tenkina.</w:t>
            </w:r>
            <w:r w:rsidR="00820D60">
              <w:rPr>
                <w:rFonts w:ascii="Times New Roman" w:eastAsia="Times New Roman" w:hAnsi="Times New Roman" w:cs="Times New Roman"/>
                <w:sz w:val="24"/>
                <w:szCs w:val="24"/>
                <w:lang w:eastAsia="lt-LT"/>
              </w:rPr>
              <w:t xml:space="preserve">   </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EE25AAC"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CBD5A7D" w14:textId="77777777" w:rsidR="00122867" w:rsidRPr="00C9099E" w:rsidRDefault="00122867" w:rsidP="00122867">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C9099E">
              <w:rPr>
                <w:rFonts w:ascii="Times New Roman" w:eastAsia="Times New Roman" w:hAnsi="Times New Roman" w:cs="Times New Roman"/>
                <w:sz w:val="24"/>
                <w:szCs w:val="24"/>
                <w:u w:val="single"/>
                <w:lang w:val="lt-LT" w:eastAsia="lt-LT"/>
              </w:rPr>
              <w:t>□ tenkina</w:t>
            </w:r>
          </w:p>
          <w:p w14:paraId="67455DBA"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6B298D1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43EB3EDA"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15F9CC2"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0"/>
                <w:lang w:val="lt-LT"/>
              </w:rPr>
              <w:t>8.</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C0D7C85"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0"/>
                <w:lang w:val="lt-LT"/>
              </w:rPr>
              <w:t xml:space="preserve">Teisės akto projekte nustatyti sprendimų dėl mažareikšmiškumo kriterijai ir priėmimo tvarka </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C6EBD14" w14:textId="5DE5CE6C" w:rsidR="00122867" w:rsidRPr="00122867" w:rsidRDefault="000B308D" w:rsidP="00122867">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r w:rsidRPr="004F79E4">
              <w:rPr>
                <w:rFonts w:ascii="Times New Roman" w:hAnsi="Times New Roman" w:cs="Times New Roman"/>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F587C09"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09B41F6"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2F3E21EE"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7DA87DB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55BC1DAD"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2D710BB"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9.</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FA9A01C"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Jeigu pagal numatomą reguliavimą </w:t>
            </w:r>
            <w:r w:rsidRPr="00122867">
              <w:rPr>
                <w:rFonts w:ascii="Times New Roman" w:eastAsia="Times New Roman" w:hAnsi="Times New Roman" w:cs="Times New Roman"/>
                <w:sz w:val="24"/>
                <w:szCs w:val="24"/>
                <w:lang w:val="lt-LT" w:eastAsia="lt-LT"/>
              </w:rPr>
              <w:lastRenderedPageBreak/>
              <w:t>sprendimus priima kolegialus subjektas, teisės akto projekte nustatyta kolegialaus sprendimus priimančio subjekto:</w:t>
            </w:r>
          </w:p>
          <w:p w14:paraId="29704BA2" w14:textId="77777777" w:rsidR="00122867" w:rsidRPr="00122867" w:rsidRDefault="00122867" w:rsidP="00122867">
            <w:pPr>
              <w:suppressAutoHyphens/>
              <w:autoSpaceDN w:val="0"/>
              <w:spacing w:after="0" w:line="240" w:lineRule="auto"/>
              <w:ind w:left="33"/>
              <w:textAlignment w:val="baseline"/>
              <w:rPr>
                <w:rFonts w:ascii="Times New Roman" w:eastAsia="Times New Roman" w:hAnsi="Times New Roman" w:cs="Times New Roman"/>
                <w:sz w:val="24"/>
                <w:szCs w:val="24"/>
                <w:lang w:val="lt-LT"/>
              </w:rPr>
            </w:pPr>
            <w:r w:rsidRPr="00122867">
              <w:rPr>
                <w:rFonts w:ascii="Times New Roman" w:eastAsia="Times New Roman" w:hAnsi="Times New Roman" w:cs="Times New Roman"/>
                <w:sz w:val="24"/>
                <w:szCs w:val="24"/>
                <w:lang w:val="lt-LT"/>
              </w:rPr>
              <w:t>9.1. konkretus narių skaičius, užtikrinantis kolegialaus sprendimus priimančio subjekto veiklos objektyvumą</w:t>
            </w:r>
          </w:p>
          <w:p w14:paraId="54124A43" w14:textId="77777777" w:rsidR="00122867" w:rsidRPr="00122867" w:rsidRDefault="00122867" w:rsidP="00122867">
            <w:pPr>
              <w:suppressAutoHyphens/>
              <w:autoSpaceDN w:val="0"/>
              <w:spacing w:after="0" w:line="240" w:lineRule="auto"/>
              <w:ind w:left="33"/>
              <w:textAlignment w:val="baseline"/>
              <w:rPr>
                <w:rFonts w:ascii="Times New Roman" w:eastAsia="Times New Roman" w:hAnsi="Times New Roman" w:cs="Times New Roman"/>
                <w:sz w:val="24"/>
                <w:szCs w:val="24"/>
                <w:lang w:val="lt-LT"/>
              </w:rPr>
            </w:pPr>
            <w:r w:rsidRPr="00122867">
              <w:rPr>
                <w:rFonts w:ascii="Times New Roman" w:eastAsia="Times New Roman" w:hAnsi="Times New Roman" w:cs="Times New Roman"/>
                <w:sz w:val="24"/>
                <w:szCs w:val="24"/>
                <w:lang w:val="lt-LT"/>
              </w:rPr>
              <w:t>9.2. jeigu narius skiria keli subjektai, proporcinga kiekvieno subjekto skiriamų narių dalis, užtikrinanti tinkamą atstovavimą valstybės interesams ir kolegialaus sprendimus priimančio subjekto veiklos objektyvumą ir skaidrumą</w:t>
            </w:r>
          </w:p>
          <w:p w14:paraId="5CB7BFF5"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9.3</w:t>
            </w:r>
            <w:r w:rsidRPr="00122867">
              <w:rPr>
                <w:rFonts w:ascii="Times New Roman" w:eastAsia="Times New Roman" w:hAnsi="Times New Roman" w:cs="Times New Roman"/>
                <w:spacing w:val="-4"/>
                <w:sz w:val="24"/>
                <w:szCs w:val="24"/>
                <w:lang w:val="lt-LT" w:eastAsia="lt-LT"/>
              </w:rPr>
              <w:t>. narių skyrimo mechanizmas</w:t>
            </w:r>
          </w:p>
          <w:p w14:paraId="104C0F1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9.4. narių rotacija ir kadencijų skaičius ir trukmė</w:t>
            </w:r>
          </w:p>
          <w:p w14:paraId="50ECC811"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rPr>
            </w:pPr>
            <w:r w:rsidRPr="00122867">
              <w:rPr>
                <w:rFonts w:ascii="Times New Roman" w:eastAsia="Times New Roman" w:hAnsi="Times New Roman" w:cs="Times New Roman"/>
                <w:sz w:val="24"/>
                <w:szCs w:val="24"/>
                <w:lang w:val="lt-LT"/>
              </w:rPr>
              <w:t>9.5. veiklos pobūdis laiko atžvilgiu</w:t>
            </w:r>
          </w:p>
          <w:p w14:paraId="26C409AC"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9.6. asmeninė narių atsakomybė</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B1A330C" w14:textId="77777777" w:rsidR="0099172E" w:rsidRDefault="0099172E" w:rsidP="00122867">
            <w:pPr>
              <w:suppressAutoHyphens/>
              <w:autoSpaceDN w:val="0"/>
              <w:spacing w:after="0" w:line="240" w:lineRule="auto"/>
              <w:textAlignment w:val="baseline"/>
              <w:rPr>
                <w:rFonts w:ascii="Times New Roman" w:eastAsia="Times New Roman" w:hAnsi="Times New Roman" w:cs="Times New Roman"/>
                <w:i/>
                <w:sz w:val="24"/>
                <w:szCs w:val="24"/>
                <w:lang w:val="lt-LT" w:eastAsia="lt-LT"/>
              </w:rPr>
            </w:pPr>
          </w:p>
          <w:p w14:paraId="49B3C8A0" w14:textId="10E5541A" w:rsidR="0099172E" w:rsidRPr="0099172E" w:rsidRDefault="00CA02FE" w:rsidP="00122867">
            <w:pPr>
              <w:suppressAutoHyphens/>
              <w:autoSpaceDN w:val="0"/>
              <w:spacing w:after="0" w:line="240" w:lineRule="auto"/>
              <w:textAlignment w:val="baseline"/>
              <w:rPr>
                <w:rFonts w:ascii="Times New Roman" w:eastAsia="Times New Roman" w:hAnsi="Times New Roman" w:cs="Times New Roman"/>
                <w:iCs/>
                <w:sz w:val="24"/>
                <w:szCs w:val="24"/>
                <w:lang w:val="lt-LT" w:eastAsia="lt-LT"/>
              </w:rPr>
            </w:pPr>
            <w:r>
              <w:rPr>
                <w:rFonts w:ascii="Times New Roman" w:eastAsia="Times New Roman" w:hAnsi="Times New Roman" w:cs="Times New Roman"/>
                <w:iCs/>
                <w:sz w:val="24"/>
                <w:szCs w:val="24"/>
                <w:lang w:val="lt-LT" w:eastAsia="lt-LT"/>
              </w:rPr>
              <w:lastRenderedPageBreak/>
              <w:t>Kriterijus tenkina.</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124845C"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0F675EB" w14:textId="77777777" w:rsidR="00122867" w:rsidRPr="007A36A8" w:rsidRDefault="00122867" w:rsidP="00122867">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 xml:space="preserve">□ </w:t>
            </w:r>
            <w:r w:rsidRPr="007A36A8">
              <w:rPr>
                <w:rFonts w:ascii="Times New Roman" w:eastAsia="Times New Roman" w:hAnsi="Times New Roman" w:cs="Times New Roman"/>
                <w:sz w:val="24"/>
                <w:szCs w:val="24"/>
                <w:u w:val="single"/>
                <w:lang w:val="lt-LT" w:eastAsia="lt-LT"/>
              </w:rPr>
              <w:t>tenkina</w:t>
            </w:r>
          </w:p>
          <w:p w14:paraId="4A169090"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lastRenderedPageBreak/>
              <w:t>□ netenkina</w:t>
            </w:r>
          </w:p>
        </w:tc>
        <w:tc>
          <w:tcPr>
            <w:tcW w:w="40" w:type="dxa"/>
          </w:tcPr>
          <w:p w14:paraId="5EB4B622"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3854DEDA"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CCB6232"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10.</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182E4AB"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 xml:space="preserve">Numatytos procedūros yra </w:t>
            </w:r>
            <w:r w:rsidRPr="00122867">
              <w:rPr>
                <w:rFonts w:ascii="Times New Roman" w:eastAsia="Times New Roman" w:hAnsi="Times New Roman" w:cs="Times New Roman"/>
                <w:sz w:val="24"/>
                <w:szCs w:val="24"/>
                <w:shd w:val="clear" w:color="auto" w:fill="FFFFFF"/>
                <w:lang w:val="lt-LT" w:eastAsia="lt-LT"/>
              </w:rPr>
              <w:t>būtinos,</w:t>
            </w:r>
            <w:r w:rsidRPr="00122867">
              <w:rPr>
                <w:rFonts w:ascii="Times New Roman" w:eastAsia="Times New Roman" w:hAnsi="Times New Roman" w:cs="Times New Roman"/>
                <w:sz w:val="24"/>
                <w:szCs w:val="24"/>
                <w:lang w:val="lt-LT" w:eastAsia="lt-LT"/>
              </w:rPr>
              <w:t xml:space="preserve"> nustatyta išsami jų taikymo (viešinimo) tvarka </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58B390E" w14:textId="78D52C2C" w:rsidR="00122867" w:rsidRPr="00122867" w:rsidRDefault="00C9099E"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4F79E4">
              <w:rPr>
                <w:rFonts w:ascii="Times New Roman" w:hAnsi="Times New Roman" w:cs="Times New Roman"/>
              </w:rPr>
              <w:t xml:space="preserve">Kriterijus </w:t>
            </w:r>
            <w:r w:rsidR="00F512E0">
              <w:rPr>
                <w:rFonts w:ascii="Times New Roman" w:hAnsi="Times New Roman" w:cs="Times New Roman"/>
              </w:rPr>
              <w:t>tenkina.</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918AC1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28FF987"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w:t>
            </w:r>
            <w:r w:rsidRPr="00F512E0">
              <w:rPr>
                <w:rFonts w:ascii="Times New Roman" w:eastAsia="Times New Roman" w:hAnsi="Times New Roman" w:cs="Times New Roman"/>
                <w:sz w:val="24"/>
                <w:szCs w:val="24"/>
                <w:u w:val="single"/>
                <w:lang w:val="lt-LT" w:eastAsia="lt-LT"/>
              </w:rPr>
              <w:t xml:space="preserve"> tenkina</w:t>
            </w:r>
          </w:p>
          <w:p w14:paraId="586488D5"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23E23696"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30AF543A"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F61A2D" w14:textId="77777777" w:rsidR="00122867" w:rsidRPr="00122867" w:rsidRDefault="00122867" w:rsidP="00122867">
            <w:pPr>
              <w:keepNext/>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11.</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E57070A"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projekte nustatytas baigtinis motyvuotų atvejų, kai nustatoma procedūra netaikoma, sąrašas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BB5EA8B" w14:textId="5FA7F7E9" w:rsidR="00122867" w:rsidRPr="00122867" w:rsidRDefault="000B308D"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4F79E4">
              <w:rPr>
                <w:rFonts w:ascii="Times New Roman" w:hAnsi="Times New Roman" w:cs="Times New Roman"/>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F39D26"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8E0C606"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52199A89"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B4A691D"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68FA86F5"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13F14FA"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12.</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14A7D6"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projektas nustato jo nuostatoms įgyvendinti numatytų procedūrų ir sprendimų priėmimo konkrečius terminus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F77C7F6" w14:textId="6F237A54" w:rsidR="00122867" w:rsidRPr="0063189C" w:rsidRDefault="004E7C86"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4E7C86">
              <w:rPr>
                <w:rFonts w:ascii="Times New Roman" w:hAnsi="Times New Roman" w:cs="Times New Roman"/>
                <w:lang w:val="lt-LT"/>
              </w:rPr>
              <w:t xml:space="preserve">Kriterijus tenkina.                       </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13EEEB9"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6591E8E" w14:textId="77777777" w:rsidR="00122867" w:rsidRPr="00CA02FE" w:rsidRDefault="00122867" w:rsidP="00122867">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 xml:space="preserve">□ </w:t>
            </w:r>
            <w:r w:rsidRPr="009D37A9">
              <w:rPr>
                <w:rFonts w:ascii="Times New Roman" w:eastAsia="Times New Roman" w:hAnsi="Times New Roman" w:cs="Times New Roman"/>
                <w:sz w:val="24"/>
                <w:szCs w:val="24"/>
                <w:u w:val="single"/>
                <w:lang w:val="lt-LT" w:eastAsia="lt-LT"/>
              </w:rPr>
              <w:t>tenkina</w:t>
            </w:r>
          </w:p>
          <w:p w14:paraId="73F5DE10"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A54F9A8"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3BB8F0A8"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E18588A"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13.</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709A9C8"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projektas nustato motyvuotas terminų sustabdymo ir pratęsimo galimybes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8C33D0B" w14:textId="3F7D6C82" w:rsidR="00122867" w:rsidRPr="00122867" w:rsidRDefault="000B308D"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4F79E4">
              <w:rPr>
                <w:rFonts w:ascii="Times New Roman" w:hAnsi="Times New Roman" w:cs="Times New Roman"/>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5098B3D"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A2F7E80"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2B14B816"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54E6F7B0"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021E3EB3"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0F52F14"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lastRenderedPageBreak/>
              <w:t>14.</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91BE82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projektas nustato kontrolės (priežiūros) procedūrą ir aiškius jos atlikimo kriterijus (atvejus, dažnį, fiksavimą, kontrolės rezultatų viešinimą ir pan.)</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EA54055" w14:textId="13CBE644" w:rsidR="00122867" w:rsidRPr="00122867" w:rsidRDefault="00003E41" w:rsidP="00122867">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r>
              <w:rPr>
                <w:rFonts w:ascii="Times New Roman" w:hAnsi="Times New Roman" w:cs="Times New Roman"/>
              </w:rPr>
              <w:t xml:space="preserve">Projekte </w:t>
            </w:r>
            <w:r w:rsidR="00BC0651">
              <w:rPr>
                <w:rFonts w:ascii="Times New Roman" w:hAnsi="Times New Roman" w:cs="Times New Roman"/>
              </w:rPr>
              <w:t xml:space="preserve">nurodoma kas atlieka </w:t>
            </w:r>
            <w:r>
              <w:rPr>
                <w:rFonts w:ascii="Times New Roman" w:hAnsi="Times New Roman" w:cs="Times New Roman"/>
              </w:rPr>
              <w:t xml:space="preserve"> kontrol</w:t>
            </w:r>
            <w:r w:rsidR="00BC0651">
              <w:rPr>
                <w:rFonts w:ascii="Times New Roman" w:hAnsi="Times New Roman" w:cs="Times New Roman"/>
              </w:rPr>
              <w:t>ę</w:t>
            </w:r>
            <w:r>
              <w:rPr>
                <w:rFonts w:ascii="Times New Roman" w:hAnsi="Times New Roman" w:cs="Times New Roman"/>
              </w:rPr>
              <w:t xml:space="preserve"> ir priežiūr</w:t>
            </w:r>
            <w:r w:rsidR="00BC0651">
              <w:rPr>
                <w:rFonts w:ascii="Times New Roman" w:hAnsi="Times New Roman" w:cs="Times New Roman"/>
              </w:rPr>
              <w:t>ą</w:t>
            </w:r>
            <w:r>
              <w:rPr>
                <w:rFonts w:ascii="Times New Roman" w:hAnsi="Times New Roman" w:cs="Times New Roman"/>
              </w:rPr>
              <w:t>, tačiau pat</w:t>
            </w:r>
            <w:r w:rsidR="00317707">
              <w:rPr>
                <w:rFonts w:ascii="Times New Roman" w:hAnsi="Times New Roman" w:cs="Times New Roman"/>
              </w:rPr>
              <w:t>i</w:t>
            </w:r>
            <w:r>
              <w:rPr>
                <w:rFonts w:ascii="Times New Roman" w:hAnsi="Times New Roman" w:cs="Times New Roman"/>
              </w:rPr>
              <w:t xml:space="preserve">  </w:t>
            </w:r>
            <w:r w:rsidRPr="00122867">
              <w:rPr>
                <w:rFonts w:ascii="Times New Roman" w:eastAsia="Times New Roman" w:hAnsi="Times New Roman" w:cs="Times New Roman"/>
                <w:sz w:val="24"/>
                <w:szCs w:val="24"/>
                <w:lang w:val="lt-LT" w:eastAsia="lt-LT"/>
              </w:rPr>
              <w:t xml:space="preserve">atlikimo </w:t>
            </w:r>
            <w:r w:rsidR="00317707">
              <w:rPr>
                <w:rFonts w:ascii="Times New Roman" w:eastAsia="Times New Roman" w:hAnsi="Times New Roman" w:cs="Times New Roman"/>
                <w:sz w:val="24"/>
                <w:szCs w:val="24"/>
                <w:lang w:val="lt-LT" w:eastAsia="lt-LT"/>
              </w:rPr>
              <w:t xml:space="preserve">procedūra </w:t>
            </w:r>
            <w:r w:rsidR="000B308D" w:rsidRPr="004F79E4">
              <w:rPr>
                <w:rFonts w:ascii="Times New Roman" w:hAnsi="Times New Roman" w:cs="Times New Roman"/>
              </w:rPr>
              <w:t>nėra teisės akto projekto reglamentavimo dalykas</w:t>
            </w:r>
            <w:r w:rsidR="00950E31">
              <w:rPr>
                <w:rFonts w:ascii="Times New Roman" w:hAnsi="Times New Roman" w:cs="Times New Roman"/>
              </w:rPr>
              <w:t>.</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4A1F0D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3A25561" w14:textId="77777777" w:rsidR="00122867" w:rsidRPr="00E217C4" w:rsidRDefault="00122867" w:rsidP="00122867">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 xml:space="preserve">□ </w:t>
            </w:r>
            <w:r w:rsidRPr="00E217C4">
              <w:rPr>
                <w:rFonts w:ascii="Times New Roman" w:eastAsia="Times New Roman" w:hAnsi="Times New Roman" w:cs="Times New Roman"/>
                <w:sz w:val="24"/>
                <w:szCs w:val="24"/>
                <w:u w:val="single"/>
                <w:lang w:val="lt-LT" w:eastAsia="lt-LT"/>
              </w:rPr>
              <w:t>tenkina</w:t>
            </w:r>
          </w:p>
          <w:p w14:paraId="15B25730"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75C783F5"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100817E3"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D5813B2"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15.</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6F87620"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projekte nustatytos kontrolės (priežiūros) skaidrumo ir objektyvumo užtikrinimo priemonės (p</w:t>
            </w:r>
            <w:r w:rsidRPr="00122867">
              <w:rPr>
                <w:rFonts w:ascii="Times New Roman" w:eastAsia="Times New Roman" w:hAnsi="Times New Roman" w:cs="Times New Roman"/>
                <w:sz w:val="24"/>
                <w:szCs w:val="24"/>
                <w:lang w:val="lt-LT"/>
              </w:rPr>
              <w:t>vz., aiškiai ir išsamiai išdėstytos kontroliuojančio subjekto teisės ir pareigos, nustatyta standartizuota kontrolės atlikimo procedūra, reikalavimas fiksuoti atskirus kontrolės procedūros etapus ir jų rezultatus, atsakingų specialistų rotacija, užkirstas kelias kontroliuojančio ir kontroliuojamo subjektų tiesioginiam kontaktui be liudininkų ir pan.)</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4D867AA" w14:textId="7C3F1C1E" w:rsidR="00122867" w:rsidRPr="00122867" w:rsidRDefault="000B308D"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C9099E">
              <w:rPr>
                <w:rFonts w:ascii="Times New Roman" w:hAnsi="Times New Roman" w:cs="Times New Roman"/>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D0DCDE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5A02AD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4C9989B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94465F4"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183B7224"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1891591"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16.</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30D14B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projekte nustatyta subjektų, su kuriais susijęs teisės akto projekto nuostatų įgyvendinimas, atsakomybė</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7DFD345" w14:textId="284C699C" w:rsidR="00122867" w:rsidRPr="00E217C4" w:rsidRDefault="00CA02FE" w:rsidP="00122867">
            <w:pPr>
              <w:suppressAutoHyphens/>
              <w:autoSpaceDN w:val="0"/>
              <w:spacing w:after="0" w:line="240" w:lineRule="auto"/>
              <w:textAlignment w:val="baseline"/>
              <w:rPr>
                <w:rFonts w:ascii="Times New Roman" w:eastAsia="Times New Roman" w:hAnsi="Times New Roman" w:cs="Times New Roman"/>
                <w:color w:val="FF0000"/>
                <w:sz w:val="24"/>
                <w:szCs w:val="24"/>
                <w:lang w:val="lt-LT" w:eastAsia="lt-LT"/>
              </w:rPr>
            </w:pPr>
            <w:r w:rsidRPr="00CA02FE">
              <w:rPr>
                <w:rFonts w:ascii="Times New Roman" w:hAnsi="Times New Roman" w:cs="Times New Roman"/>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0B8D967"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E792E5D"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w:t>
            </w:r>
            <w:r w:rsidRPr="00CA02FE">
              <w:rPr>
                <w:rFonts w:ascii="Times New Roman" w:eastAsia="Times New Roman" w:hAnsi="Times New Roman" w:cs="Times New Roman"/>
                <w:sz w:val="24"/>
                <w:szCs w:val="24"/>
                <w:lang w:val="lt-LT" w:eastAsia="lt-LT"/>
              </w:rPr>
              <w:t xml:space="preserve"> tenkina</w:t>
            </w:r>
          </w:p>
          <w:p w14:paraId="09F49FF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08AAB702"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78928296"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B967B36" w14:textId="77777777" w:rsidR="00122867" w:rsidRPr="00122867" w:rsidRDefault="00122867" w:rsidP="00122867">
            <w:pPr>
              <w:keepNext/>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17.</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7019FEF"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aktų projekte numatytas baigtinis kriterijų, pagal kuriuos skiriama nuobauda (sankcija) už teisės akto projekte nustatytų nurodymų nevykdymą, sąrašas ir nustatyta aiški nuobaudos (sankcijos) skyrimo procedūra</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4615B15" w14:textId="1C26A808" w:rsidR="00122867" w:rsidRPr="00122867" w:rsidRDefault="000B308D" w:rsidP="000B308D">
            <w:pPr>
              <w:keepNext/>
              <w:suppressAutoHyphens/>
              <w:autoSpaceDN w:val="0"/>
              <w:spacing w:after="0" w:line="240" w:lineRule="auto"/>
              <w:jc w:val="both"/>
              <w:textAlignment w:val="baseline"/>
              <w:rPr>
                <w:rFonts w:ascii="Times New Roman" w:eastAsia="Times New Roman" w:hAnsi="Times New Roman" w:cs="Times New Roman"/>
                <w:b/>
                <w:sz w:val="24"/>
                <w:szCs w:val="24"/>
                <w:lang w:val="lt-LT" w:eastAsia="lt-LT"/>
              </w:rPr>
            </w:pPr>
            <w:r w:rsidRPr="004F79E4">
              <w:rPr>
                <w:rFonts w:ascii="Times New Roman" w:hAnsi="Times New Roman" w:cs="Times New Roman"/>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5F00481"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3E99478"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22F17DA3"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256D98FA"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BE5A20" w:rsidRPr="00122867" w14:paraId="24F267A1"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7A8B78B" w14:textId="77777777" w:rsidR="00BE5A20" w:rsidRPr="00122867" w:rsidRDefault="00BE5A20" w:rsidP="00BE5A20">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18.</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E961D80"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0"/>
                <w:lang w:val="lt-LT"/>
              </w:rPr>
              <w:t xml:space="preserve">Kartu su teisės akto projektu pateikta pakankamai jį </w:t>
            </w:r>
            <w:r w:rsidRPr="00122867">
              <w:rPr>
                <w:rFonts w:ascii="Times New Roman" w:eastAsia="Times New Roman" w:hAnsi="Times New Roman" w:cs="Times New Roman"/>
                <w:sz w:val="24"/>
                <w:szCs w:val="20"/>
                <w:lang w:val="lt-LT"/>
              </w:rPr>
              <w:lastRenderedPageBreak/>
              <w:t>pagrindžiančių lydimųjų dokumentų ir informacijos,  siekiant antikorupciniu aspektu įvertinti teisės akto projektą</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FF66E59" w14:textId="21721B70"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4F79E4">
              <w:rPr>
                <w:rFonts w:ascii="Times New Roman" w:hAnsi="Times New Roman" w:cs="Times New Roman"/>
              </w:rPr>
              <w:lastRenderedPageBreak/>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BF424AD"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02FBA3F"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4208BB9C"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64121667"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BE5A20" w:rsidRPr="00122867" w14:paraId="6A2153E0"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27E48C9" w14:textId="77777777" w:rsidR="00BE5A20" w:rsidRPr="00122867" w:rsidRDefault="00BE5A20" w:rsidP="00BE5A20">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19.</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1BAEA76"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Kiti svarbūs kriterijai</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AC1877D" w14:textId="4E885EAA"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Pr>
                <w:rFonts w:ascii="Times New Roman" w:eastAsia="Times New Roman" w:hAnsi="Times New Roman" w:cs="Times New Roman"/>
                <w:sz w:val="24"/>
                <w:szCs w:val="24"/>
                <w:lang w:val="lt-LT" w:eastAsia="lt-LT"/>
              </w:rPr>
              <w:t xml:space="preserve"> </w:t>
            </w:r>
            <w:r w:rsidR="007E0010">
              <w:rPr>
                <w:rFonts w:ascii="Times New Roman" w:eastAsia="Times New Roman" w:hAnsi="Times New Roman" w:cs="Times New Roman"/>
                <w:sz w:val="24"/>
                <w:szCs w:val="24"/>
                <w:lang w:val="lt-LT" w:eastAsia="lt-LT"/>
              </w:rPr>
              <w:t>____</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D778FFE"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EDBC4FC"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3020DCDA"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77C560D9"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BE5A20" w:rsidRPr="00122867" w14:paraId="10A8E4CD" w14:textId="77777777" w:rsidTr="007E0010">
        <w:trPr>
          <w:gridAfter w:val="2"/>
          <w:wAfter w:w="878" w:type="dxa"/>
          <w:trHeight w:val="23"/>
        </w:trPr>
        <w:tc>
          <w:tcPr>
            <w:tcW w:w="40" w:type="dxa"/>
          </w:tcPr>
          <w:p w14:paraId="1B9B99B6"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790" w:type="dxa"/>
            <w:gridSpan w:val="2"/>
            <w:shd w:val="clear" w:color="auto" w:fill="auto"/>
            <w:tcMar>
              <w:top w:w="0" w:type="dxa"/>
              <w:left w:w="108" w:type="dxa"/>
              <w:bottom w:w="0" w:type="dxa"/>
              <w:right w:w="108" w:type="dxa"/>
            </w:tcMar>
          </w:tcPr>
          <w:p w14:paraId="3B648CB8"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13D5AADB"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projekto tiesioginis rengėjas:</w:t>
            </w:r>
          </w:p>
          <w:p w14:paraId="66CD3115"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1535F091" w14:textId="072E9F63"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22A54EEA"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5B8F76AE" w14:textId="09096AFC" w:rsidR="00BE5A20" w:rsidRPr="002D040E" w:rsidRDefault="002D2C12" w:rsidP="00BE5A20">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Pr>
                <w:rFonts w:ascii="Times New Roman" w:eastAsia="Times New Roman" w:hAnsi="Times New Roman" w:cs="Times New Roman"/>
                <w:sz w:val="24"/>
                <w:szCs w:val="24"/>
                <w:u w:val="single"/>
                <w:lang w:val="lt-LT" w:eastAsia="lt-LT"/>
              </w:rPr>
              <w:t>Švietimo</w:t>
            </w:r>
            <w:r w:rsidR="004E7C86">
              <w:rPr>
                <w:rFonts w:ascii="Times New Roman" w:eastAsia="Times New Roman" w:hAnsi="Times New Roman" w:cs="Times New Roman"/>
                <w:sz w:val="24"/>
                <w:szCs w:val="24"/>
                <w:u w:val="single"/>
                <w:lang w:val="lt-LT" w:eastAsia="lt-LT"/>
              </w:rPr>
              <w:t xml:space="preserve">, kultūros ir sport skyriaus </w:t>
            </w:r>
            <w:r>
              <w:rPr>
                <w:rFonts w:ascii="Times New Roman" w:eastAsia="Times New Roman" w:hAnsi="Times New Roman" w:cs="Times New Roman"/>
                <w:sz w:val="24"/>
                <w:szCs w:val="24"/>
                <w:u w:val="single"/>
                <w:lang w:val="lt-LT" w:eastAsia="lt-LT"/>
              </w:rPr>
              <w:t>skyriaus vedėja</w:t>
            </w:r>
            <w:r w:rsidR="00BE5A20" w:rsidRPr="002D040E">
              <w:rPr>
                <w:rFonts w:ascii="Times New Roman" w:eastAsia="Times New Roman" w:hAnsi="Times New Roman" w:cs="Times New Roman"/>
                <w:sz w:val="24"/>
                <w:szCs w:val="24"/>
                <w:u w:val="single"/>
                <w:lang w:val="lt-LT" w:eastAsia="lt-LT"/>
              </w:rPr>
              <w:t xml:space="preserve"> </w:t>
            </w:r>
          </w:p>
          <w:p w14:paraId="1B775220" w14:textId="36BB482A"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Pr>
                <w:rFonts w:ascii="Times New Roman" w:eastAsia="Times New Roman" w:hAnsi="Times New Roman" w:cs="Times New Roman"/>
                <w:sz w:val="24"/>
                <w:szCs w:val="24"/>
                <w:lang w:val="lt-LT" w:eastAsia="lt-LT"/>
              </w:rPr>
              <w:t xml:space="preserve">           </w:t>
            </w:r>
          </w:p>
        </w:tc>
        <w:tc>
          <w:tcPr>
            <w:tcW w:w="4252" w:type="dxa"/>
            <w:gridSpan w:val="2"/>
            <w:shd w:val="clear" w:color="auto" w:fill="auto"/>
            <w:tcMar>
              <w:top w:w="0" w:type="dxa"/>
              <w:left w:w="108" w:type="dxa"/>
              <w:bottom w:w="0" w:type="dxa"/>
              <w:right w:w="108" w:type="dxa"/>
            </w:tcMar>
          </w:tcPr>
          <w:p w14:paraId="4B9662F3"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756B6EFB"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03EFD82F"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30DD55CF"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2E088CA6" w14:textId="49CC3A11"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48E67BC2" w14:textId="77777777" w:rsidR="004E7C86" w:rsidRDefault="004E7C86"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3ADC6A9A"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4674BF75" w14:textId="79986D46" w:rsidR="00BE5A20" w:rsidRPr="002D040E" w:rsidRDefault="00BE5A20" w:rsidP="00BE5A20">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Pr>
                <w:rFonts w:ascii="Times New Roman" w:eastAsia="Times New Roman" w:hAnsi="Times New Roman" w:cs="Times New Roman"/>
                <w:sz w:val="24"/>
                <w:szCs w:val="24"/>
                <w:lang w:val="lt-LT" w:eastAsia="lt-LT"/>
              </w:rPr>
              <w:t xml:space="preserve">               </w:t>
            </w:r>
            <w:r w:rsidR="002D2C12">
              <w:rPr>
                <w:rFonts w:ascii="Times New Roman" w:eastAsia="Times New Roman" w:hAnsi="Times New Roman" w:cs="Times New Roman"/>
                <w:sz w:val="24"/>
                <w:szCs w:val="24"/>
                <w:u w:val="single"/>
                <w:lang w:val="lt-LT" w:eastAsia="lt-LT"/>
              </w:rPr>
              <w:t>Vilma Dobrovolskienė</w:t>
            </w:r>
          </w:p>
          <w:p w14:paraId="635EEF7F" w14:textId="0C89D4F2"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3274" w:type="dxa"/>
            <w:gridSpan w:val="3"/>
            <w:shd w:val="clear" w:color="auto" w:fill="auto"/>
            <w:tcMar>
              <w:top w:w="0" w:type="dxa"/>
              <w:left w:w="108" w:type="dxa"/>
              <w:bottom w:w="0" w:type="dxa"/>
              <w:right w:w="108" w:type="dxa"/>
            </w:tcMar>
          </w:tcPr>
          <w:p w14:paraId="4C16D891"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4A83F84A"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projekto vertintojas:</w:t>
            </w:r>
          </w:p>
          <w:p w14:paraId="71142567"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1BDE4AEA" w14:textId="77777777" w:rsidR="004E7C86" w:rsidRDefault="004E7C86"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434E4267" w14:textId="1168E701"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Pr>
                <w:rFonts w:ascii="Times New Roman" w:eastAsia="Times New Roman" w:hAnsi="Times New Roman" w:cs="Times New Roman"/>
                <w:sz w:val="24"/>
                <w:szCs w:val="24"/>
                <w:lang w:val="lt-LT" w:eastAsia="lt-LT"/>
              </w:rPr>
              <w:t xml:space="preserve">Kėdainių r. savivaldybės administracijos </w:t>
            </w:r>
          </w:p>
          <w:p w14:paraId="237F0F10" w14:textId="410DC9D5"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Pr>
                <w:rFonts w:ascii="Times New Roman" w:eastAsia="Times New Roman" w:hAnsi="Times New Roman" w:cs="Times New Roman"/>
                <w:sz w:val="24"/>
                <w:szCs w:val="24"/>
                <w:u w:val="single"/>
                <w:lang w:val="lt-LT" w:eastAsia="lt-LT"/>
              </w:rPr>
              <w:t>v</w:t>
            </w:r>
            <w:r w:rsidRPr="004C02EC">
              <w:rPr>
                <w:rFonts w:ascii="Times New Roman" w:eastAsia="Times New Roman" w:hAnsi="Times New Roman" w:cs="Times New Roman"/>
                <w:sz w:val="24"/>
                <w:szCs w:val="24"/>
                <w:u w:val="single"/>
                <w:lang w:val="lt-LT" w:eastAsia="lt-LT"/>
              </w:rPr>
              <w:t xml:space="preserve">yriausioji specialistė </w:t>
            </w:r>
          </w:p>
        </w:tc>
        <w:tc>
          <w:tcPr>
            <w:tcW w:w="3969" w:type="dxa"/>
            <w:gridSpan w:val="2"/>
            <w:shd w:val="clear" w:color="auto" w:fill="auto"/>
            <w:tcMar>
              <w:top w:w="0" w:type="dxa"/>
              <w:left w:w="108" w:type="dxa"/>
              <w:bottom w:w="0" w:type="dxa"/>
              <w:right w:w="108" w:type="dxa"/>
            </w:tcMar>
          </w:tcPr>
          <w:p w14:paraId="3D0C3907"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7A86D571"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12324C7B"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27D5EFD4" w14:textId="67109D11"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03667457" w14:textId="34F27A46"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5E99D328" w14:textId="77777777" w:rsidR="004E7C86" w:rsidRDefault="004E7C86"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5549B196"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5C71B13A" w14:textId="2FF12F18"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Pr>
                <w:rFonts w:ascii="Times New Roman" w:eastAsia="Times New Roman" w:hAnsi="Times New Roman" w:cs="Times New Roman"/>
                <w:sz w:val="24"/>
                <w:szCs w:val="24"/>
                <w:lang w:val="lt-LT" w:eastAsia="lt-LT"/>
              </w:rPr>
              <w:t xml:space="preserve">                   </w:t>
            </w:r>
            <w:r w:rsidRPr="002D040E">
              <w:rPr>
                <w:rFonts w:ascii="Times New Roman" w:eastAsia="Times New Roman" w:hAnsi="Times New Roman" w:cs="Times New Roman"/>
                <w:sz w:val="24"/>
                <w:szCs w:val="24"/>
                <w:u w:val="single"/>
                <w:lang w:val="lt-LT" w:eastAsia="lt-LT"/>
              </w:rPr>
              <w:t>Vilma Vyšniauskienė</w:t>
            </w:r>
          </w:p>
        </w:tc>
      </w:tr>
      <w:tr w:rsidR="00BE5A20" w:rsidRPr="007E0010" w14:paraId="05BB8892" w14:textId="77777777" w:rsidTr="007E0010">
        <w:trPr>
          <w:gridAfter w:val="2"/>
          <w:wAfter w:w="878" w:type="dxa"/>
          <w:trHeight w:val="23"/>
        </w:trPr>
        <w:tc>
          <w:tcPr>
            <w:tcW w:w="40" w:type="dxa"/>
          </w:tcPr>
          <w:p w14:paraId="3A5E4113" w14:textId="77777777" w:rsidR="00BE5A20" w:rsidRPr="007E0010" w:rsidRDefault="00BE5A20" w:rsidP="00BE5A20">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2790" w:type="dxa"/>
            <w:gridSpan w:val="2"/>
            <w:shd w:val="clear" w:color="auto" w:fill="auto"/>
            <w:tcMar>
              <w:top w:w="0" w:type="dxa"/>
              <w:left w:w="108" w:type="dxa"/>
              <w:bottom w:w="0" w:type="dxa"/>
              <w:right w:w="108" w:type="dxa"/>
            </w:tcMar>
          </w:tcPr>
          <w:p w14:paraId="4CF33D02" w14:textId="40829838" w:rsidR="00BE5A20" w:rsidRPr="007E0010" w:rsidRDefault="00BE5A20" w:rsidP="00BE5A20">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4252" w:type="dxa"/>
            <w:gridSpan w:val="2"/>
            <w:shd w:val="clear" w:color="auto" w:fill="auto"/>
            <w:tcMar>
              <w:top w:w="0" w:type="dxa"/>
              <w:left w:w="108" w:type="dxa"/>
              <w:bottom w:w="0" w:type="dxa"/>
              <w:right w:w="108" w:type="dxa"/>
            </w:tcMar>
          </w:tcPr>
          <w:p w14:paraId="2A785E07" w14:textId="549057BC" w:rsidR="00BE5A20" w:rsidRPr="007E0010" w:rsidRDefault="00BE5A20" w:rsidP="00BE5A20">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459" w:type="dxa"/>
            <w:shd w:val="clear" w:color="auto" w:fill="auto"/>
            <w:tcMar>
              <w:top w:w="0" w:type="dxa"/>
              <w:left w:w="108" w:type="dxa"/>
              <w:bottom w:w="0" w:type="dxa"/>
              <w:right w:w="108" w:type="dxa"/>
            </w:tcMar>
          </w:tcPr>
          <w:p w14:paraId="66BC0663" w14:textId="4904C99E" w:rsidR="00BE5A20" w:rsidRPr="007E0010" w:rsidRDefault="00BE5A20" w:rsidP="00BE5A20">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6784" w:type="dxa"/>
            <w:gridSpan w:val="4"/>
            <w:shd w:val="clear" w:color="auto" w:fill="auto"/>
            <w:tcMar>
              <w:top w:w="0" w:type="dxa"/>
              <w:left w:w="108" w:type="dxa"/>
              <w:bottom w:w="0" w:type="dxa"/>
              <w:right w:w="108" w:type="dxa"/>
            </w:tcMar>
          </w:tcPr>
          <w:p w14:paraId="564DE79E" w14:textId="6258CD1F" w:rsidR="00BE5A20" w:rsidRPr="007E0010" w:rsidRDefault="00BE5A20" w:rsidP="00BE5A20">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r>
    </w:tbl>
    <w:p w14:paraId="6F664BAB" w14:textId="5ED61E28" w:rsidR="00000F55" w:rsidRPr="002275F8" w:rsidRDefault="00000F55" w:rsidP="002275F8">
      <w:pPr>
        <w:tabs>
          <w:tab w:val="left" w:pos="6237"/>
        </w:tabs>
        <w:suppressAutoHyphens/>
        <w:autoSpaceDN w:val="0"/>
        <w:spacing w:after="0" w:line="240" w:lineRule="auto"/>
        <w:jc w:val="center"/>
        <w:textAlignment w:val="baseline"/>
        <w:rPr>
          <w:rFonts w:ascii="Times New Roman" w:eastAsia="Times New Roman" w:hAnsi="Times New Roman" w:cs="Times New Roman"/>
          <w:sz w:val="24"/>
          <w:szCs w:val="20"/>
          <w:lang w:val="lt-LT"/>
        </w:rPr>
      </w:pPr>
    </w:p>
    <w:sectPr w:rsidR="00000F55" w:rsidRPr="002275F8" w:rsidSect="00550E7C">
      <w:headerReference w:type="default" r:id="rId7"/>
      <w:footerReference w:type="default" r:id="rId8"/>
      <w:headerReference w:type="first" r:id="rId9"/>
      <w:footerReference w:type="first" r:id="rId10"/>
      <w:pgSz w:w="16838" w:h="11906" w:orient="landscape"/>
      <w:pgMar w:top="851" w:right="1077" w:bottom="1134" w:left="1134" w:header="567" w:footer="567"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B88AE41" w14:textId="77777777" w:rsidR="007F6158" w:rsidRDefault="007F6158">
      <w:pPr>
        <w:spacing w:after="0" w:line="240" w:lineRule="auto"/>
      </w:pPr>
      <w:r>
        <w:separator/>
      </w:r>
    </w:p>
  </w:endnote>
  <w:endnote w:type="continuationSeparator" w:id="0">
    <w:p w14:paraId="1F1D3688" w14:textId="77777777" w:rsidR="007F6158" w:rsidRDefault="007F615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CDA7FA" w14:textId="77777777" w:rsidR="00071C7A" w:rsidRDefault="00071C7A">
    <w:pPr>
      <w:tabs>
        <w:tab w:val="center" w:pos="4153"/>
        <w:tab w:val="right" w:pos="8306"/>
      </w:tabs>
      <w:rPr>
        <w:lang w:eastAsia="lt-LT"/>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7560772" w14:textId="77777777" w:rsidR="00071C7A" w:rsidRDefault="00071C7A">
    <w:pPr>
      <w:tabs>
        <w:tab w:val="center" w:pos="4153"/>
        <w:tab w:val="right" w:pos="8306"/>
      </w:tabs>
      <w:rPr>
        <w:lang w:eastAsia="lt-LT"/>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A28B7F8" w14:textId="77777777" w:rsidR="007F6158" w:rsidRDefault="007F6158">
      <w:pPr>
        <w:spacing w:after="0" w:line="240" w:lineRule="auto"/>
      </w:pPr>
      <w:r>
        <w:separator/>
      </w:r>
    </w:p>
  </w:footnote>
  <w:footnote w:type="continuationSeparator" w:id="0">
    <w:p w14:paraId="29FD52B7" w14:textId="77777777" w:rsidR="007F6158" w:rsidRDefault="007F615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6DFB169" w14:textId="77777777" w:rsidR="00071C7A" w:rsidRDefault="00666E0D">
    <w:pPr>
      <w:pStyle w:val="Antrats"/>
      <w:jc w:val="center"/>
    </w:pPr>
    <w:r>
      <w:fldChar w:fldCharType="begin"/>
    </w:r>
    <w:r>
      <w:instrText xml:space="preserve"> PAGE </w:instrText>
    </w:r>
    <w:r>
      <w:fldChar w:fldCharType="separate"/>
    </w:r>
    <w:r>
      <w:t>5</w:t>
    </w:r>
    <w:r>
      <w:fldChar w:fldCharType="end"/>
    </w:r>
  </w:p>
  <w:p w14:paraId="5EA5ED19" w14:textId="77777777" w:rsidR="00071C7A" w:rsidRDefault="00071C7A">
    <w:pPr>
      <w:pStyle w:val="Antrats"/>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679540" w14:textId="77777777" w:rsidR="00071C7A" w:rsidRDefault="00071C7A">
    <w:pPr>
      <w:tabs>
        <w:tab w:val="center" w:pos="4986"/>
        <w:tab w:val="right" w:pos="9972"/>
      </w:tabs>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122867"/>
    <w:rsid w:val="00000F55"/>
    <w:rsid w:val="00003E41"/>
    <w:rsid w:val="0001326E"/>
    <w:rsid w:val="00025FCC"/>
    <w:rsid w:val="000569AA"/>
    <w:rsid w:val="00071C7A"/>
    <w:rsid w:val="000A25CF"/>
    <w:rsid w:val="000A7A2F"/>
    <w:rsid w:val="000B308D"/>
    <w:rsid w:val="000D12E1"/>
    <w:rsid w:val="000D7D8A"/>
    <w:rsid w:val="000E51AE"/>
    <w:rsid w:val="000F35B3"/>
    <w:rsid w:val="00122867"/>
    <w:rsid w:val="00140056"/>
    <w:rsid w:val="00161089"/>
    <w:rsid w:val="0018435D"/>
    <w:rsid w:val="0020117A"/>
    <w:rsid w:val="002275F8"/>
    <w:rsid w:val="00242DC0"/>
    <w:rsid w:val="002B0334"/>
    <w:rsid w:val="002D040E"/>
    <w:rsid w:val="002D21F2"/>
    <w:rsid w:val="002D2C12"/>
    <w:rsid w:val="002E611C"/>
    <w:rsid w:val="00317707"/>
    <w:rsid w:val="00320099"/>
    <w:rsid w:val="003314C3"/>
    <w:rsid w:val="003470AB"/>
    <w:rsid w:val="00376CF7"/>
    <w:rsid w:val="0048278C"/>
    <w:rsid w:val="004A3C05"/>
    <w:rsid w:val="004A6438"/>
    <w:rsid w:val="004B0016"/>
    <w:rsid w:val="004C02EC"/>
    <w:rsid w:val="004E7C86"/>
    <w:rsid w:val="004F3353"/>
    <w:rsid w:val="004F61A1"/>
    <w:rsid w:val="004F79E4"/>
    <w:rsid w:val="00530BD5"/>
    <w:rsid w:val="00550E7C"/>
    <w:rsid w:val="00556535"/>
    <w:rsid w:val="0057477E"/>
    <w:rsid w:val="005F2F6F"/>
    <w:rsid w:val="0063189C"/>
    <w:rsid w:val="00663A2E"/>
    <w:rsid w:val="00666E0D"/>
    <w:rsid w:val="00672562"/>
    <w:rsid w:val="007223FA"/>
    <w:rsid w:val="00726BE5"/>
    <w:rsid w:val="00774233"/>
    <w:rsid w:val="00782109"/>
    <w:rsid w:val="0079404F"/>
    <w:rsid w:val="007A36A8"/>
    <w:rsid w:val="007A6E9A"/>
    <w:rsid w:val="007C1403"/>
    <w:rsid w:val="007C2447"/>
    <w:rsid w:val="007D31F4"/>
    <w:rsid w:val="007D63CC"/>
    <w:rsid w:val="007E0010"/>
    <w:rsid w:val="007F50E0"/>
    <w:rsid w:val="007F6158"/>
    <w:rsid w:val="00805727"/>
    <w:rsid w:val="00820D60"/>
    <w:rsid w:val="00852C86"/>
    <w:rsid w:val="00857AE5"/>
    <w:rsid w:val="008637EA"/>
    <w:rsid w:val="008A3D3B"/>
    <w:rsid w:val="009021A0"/>
    <w:rsid w:val="009508E0"/>
    <w:rsid w:val="00950E31"/>
    <w:rsid w:val="00962165"/>
    <w:rsid w:val="0097279E"/>
    <w:rsid w:val="0099172E"/>
    <w:rsid w:val="009C6100"/>
    <w:rsid w:val="009D37A9"/>
    <w:rsid w:val="009D5448"/>
    <w:rsid w:val="009D63B9"/>
    <w:rsid w:val="009E1CA9"/>
    <w:rsid w:val="00A01C7F"/>
    <w:rsid w:val="00AE2171"/>
    <w:rsid w:val="00B43ECA"/>
    <w:rsid w:val="00B54AD7"/>
    <w:rsid w:val="00B63298"/>
    <w:rsid w:val="00BC0651"/>
    <w:rsid w:val="00BC2B03"/>
    <w:rsid w:val="00BC5A9C"/>
    <w:rsid w:val="00BE5A20"/>
    <w:rsid w:val="00C219CD"/>
    <w:rsid w:val="00C55FD5"/>
    <w:rsid w:val="00C60F64"/>
    <w:rsid w:val="00C61134"/>
    <w:rsid w:val="00C61880"/>
    <w:rsid w:val="00C9099E"/>
    <w:rsid w:val="00C95BBF"/>
    <w:rsid w:val="00CA02FE"/>
    <w:rsid w:val="00D32D5E"/>
    <w:rsid w:val="00D520C2"/>
    <w:rsid w:val="00D66972"/>
    <w:rsid w:val="00D677DE"/>
    <w:rsid w:val="00D76E38"/>
    <w:rsid w:val="00DA161A"/>
    <w:rsid w:val="00DE0D56"/>
    <w:rsid w:val="00E217C4"/>
    <w:rsid w:val="00E861EC"/>
    <w:rsid w:val="00EE1757"/>
    <w:rsid w:val="00F157FE"/>
    <w:rsid w:val="00F512E0"/>
    <w:rsid w:val="00F53C5D"/>
    <w:rsid w:val="00F71F07"/>
    <w:rsid w:val="00FA6C23"/>
    <w:rsid w:val="00FB67B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0A8213"/>
  <w15:docId w15:val="{562617F7-E033-4086-A76D-EC41E29683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Antrats">
    <w:name w:val="header"/>
    <w:basedOn w:val="prastasis"/>
    <w:link w:val="AntratsDiagrama"/>
    <w:uiPriority w:val="99"/>
    <w:semiHidden/>
    <w:unhideWhenUsed/>
    <w:rsid w:val="00122867"/>
    <w:pPr>
      <w:tabs>
        <w:tab w:val="center" w:pos="4680"/>
        <w:tab w:val="right" w:pos="9360"/>
      </w:tabs>
      <w:spacing w:after="0" w:line="240" w:lineRule="auto"/>
    </w:pPr>
  </w:style>
  <w:style w:type="character" w:customStyle="1" w:styleId="AntratsDiagrama">
    <w:name w:val="Antraštės Diagrama"/>
    <w:basedOn w:val="Numatytasispastraiposriftas"/>
    <w:link w:val="Antrats"/>
    <w:uiPriority w:val="99"/>
    <w:semiHidden/>
    <w:rsid w:val="0012286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304607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4CE73FF-E5AD-431E-9877-813D6DA0130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1469</TotalTime>
  <Pages>5</Pages>
  <Words>1086</Words>
  <Characters>6192</Characters>
  <Application>Microsoft Office Word</Application>
  <DocSecurity>0</DocSecurity>
  <Lines>51</Lines>
  <Paragraphs>14</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7264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Vartotojas</dc:creator>
  <cp:keywords/>
  <dc:description/>
  <cp:lastModifiedBy>Vilma Vyšniauskienė</cp:lastModifiedBy>
  <cp:revision>19</cp:revision>
  <cp:lastPrinted>2023-05-15T13:12:00Z</cp:lastPrinted>
  <dcterms:created xsi:type="dcterms:W3CDTF">2022-06-06T12:15:00Z</dcterms:created>
  <dcterms:modified xsi:type="dcterms:W3CDTF">2025-05-14T11:10:00Z</dcterms:modified>
</cp:coreProperties>
</file>