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0AAEB" w14:textId="77777777" w:rsidR="004563CB" w:rsidRPr="0058754A" w:rsidRDefault="004563CB" w:rsidP="00A13DE2">
      <w:pPr>
        <w:spacing w:after="0" w:line="240" w:lineRule="auto"/>
        <w:ind w:left="5184"/>
        <w:rPr>
          <w:rFonts w:ascii="Times New Roman" w:hAnsi="Times New Roman" w:cs="Times New Roman"/>
          <w:sz w:val="24"/>
          <w:szCs w:val="24"/>
        </w:rPr>
      </w:pPr>
      <w:bookmarkStart w:id="0" w:name="_Hlk193966374"/>
      <w:r w:rsidRPr="0058754A">
        <w:rPr>
          <w:rFonts w:ascii="Times New Roman" w:hAnsi="Times New Roman" w:cs="Times New Roman"/>
          <w:sz w:val="24"/>
          <w:szCs w:val="24"/>
        </w:rPr>
        <w:t>PATVIRTINTA</w:t>
      </w:r>
    </w:p>
    <w:p w14:paraId="1E49C307" w14:textId="77777777" w:rsidR="004563CB" w:rsidRPr="0058754A" w:rsidRDefault="004563CB" w:rsidP="00A13DE2">
      <w:pPr>
        <w:spacing w:after="0" w:line="240" w:lineRule="auto"/>
        <w:ind w:left="5184"/>
        <w:rPr>
          <w:rFonts w:ascii="Times New Roman" w:hAnsi="Times New Roman" w:cs="Times New Roman"/>
          <w:sz w:val="24"/>
          <w:szCs w:val="24"/>
        </w:rPr>
      </w:pPr>
      <w:r w:rsidRPr="0058754A">
        <w:rPr>
          <w:rFonts w:ascii="Times New Roman" w:hAnsi="Times New Roman" w:cs="Times New Roman"/>
          <w:sz w:val="24"/>
          <w:szCs w:val="24"/>
        </w:rPr>
        <w:t>Kėdainių rajono savivaldybės</w:t>
      </w:r>
    </w:p>
    <w:p w14:paraId="0ECBAC3A" w14:textId="77777777" w:rsidR="004563CB" w:rsidRPr="0058754A" w:rsidRDefault="004563CB" w:rsidP="00A13DE2">
      <w:pPr>
        <w:spacing w:after="0" w:line="240" w:lineRule="auto"/>
        <w:ind w:left="5184"/>
        <w:rPr>
          <w:rFonts w:ascii="Times New Roman" w:hAnsi="Times New Roman" w:cs="Times New Roman"/>
          <w:sz w:val="24"/>
          <w:szCs w:val="24"/>
        </w:rPr>
      </w:pPr>
      <w:r w:rsidRPr="0058754A">
        <w:rPr>
          <w:rFonts w:ascii="Times New Roman" w:hAnsi="Times New Roman" w:cs="Times New Roman"/>
          <w:sz w:val="24"/>
          <w:szCs w:val="24"/>
        </w:rPr>
        <w:t>administracijos direktoriaus</w:t>
      </w:r>
    </w:p>
    <w:p w14:paraId="369AE7E4" w14:textId="14A69940" w:rsidR="004563CB" w:rsidRPr="0058754A" w:rsidRDefault="004563CB" w:rsidP="00A13DE2">
      <w:pPr>
        <w:spacing w:after="0" w:line="240" w:lineRule="auto"/>
        <w:ind w:left="5184"/>
        <w:rPr>
          <w:rFonts w:ascii="Times New Roman" w:hAnsi="Times New Roman" w:cs="Times New Roman"/>
          <w:sz w:val="24"/>
          <w:szCs w:val="24"/>
        </w:rPr>
      </w:pPr>
      <w:r w:rsidRPr="0058754A">
        <w:rPr>
          <w:rFonts w:ascii="Times New Roman" w:hAnsi="Times New Roman" w:cs="Times New Roman"/>
          <w:sz w:val="24"/>
          <w:szCs w:val="24"/>
        </w:rPr>
        <w:t>2025 m.</w:t>
      </w:r>
      <w:r w:rsidR="006E2EFA">
        <w:rPr>
          <w:rFonts w:ascii="Times New Roman" w:hAnsi="Times New Roman" w:cs="Times New Roman"/>
          <w:sz w:val="24"/>
          <w:szCs w:val="24"/>
        </w:rPr>
        <w:t xml:space="preserve"> gegužės 15 </w:t>
      </w:r>
      <w:r w:rsidRPr="0058754A">
        <w:rPr>
          <w:rFonts w:ascii="Times New Roman" w:hAnsi="Times New Roman" w:cs="Times New Roman"/>
          <w:sz w:val="24"/>
          <w:szCs w:val="24"/>
        </w:rPr>
        <w:t xml:space="preserve">d. įsakymu Nr. </w:t>
      </w:r>
      <w:r w:rsidR="006E2EFA">
        <w:rPr>
          <w:rFonts w:ascii="Times New Roman" w:hAnsi="Times New Roman" w:cs="Times New Roman"/>
          <w:sz w:val="24"/>
          <w:szCs w:val="24"/>
        </w:rPr>
        <w:t>AD-1-491</w:t>
      </w:r>
    </w:p>
    <w:bookmarkEnd w:id="0"/>
    <w:p w14:paraId="6FBEDFDB" w14:textId="77777777" w:rsidR="004563CB" w:rsidRPr="0058754A" w:rsidRDefault="004563CB" w:rsidP="00A13DE2">
      <w:pPr>
        <w:spacing w:after="0" w:line="240" w:lineRule="auto"/>
        <w:jc w:val="center"/>
        <w:rPr>
          <w:rFonts w:ascii="Times New Roman" w:hAnsi="Times New Roman" w:cs="Times New Roman"/>
          <w:b/>
          <w:bCs/>
          <w:sz w:val="24"/>
          <w:szCs w:val="24"/>
        </w:rPr>
      </w:pPr>
    </w:p>
    <w:p w14:paraId="089EC016" w14:textId="77777777" w:rsidR="004563CB" w:rsidRPr="0058754A" w:rsidRDefault="004563CB" w:rsidP="00A13DE2">
      <w:pPr>
        <w:spacing w:after="0" w:line="240" w:lineRule="auto"/>
        <w:jc w:val="center"/>
        <w:rPr>
          <w:rFonts w:ascii="Times New Roman" w:hAnsi="Times New Roman" w:cs="Times New Roman"/>
          <w:b/>
          <w:bCs/>
          <w:sz w:val="24"/>
          <w:szCs w:val="24"/>
        </w:rPr>
      </w:pPr>
    </w:p>
    <w:p w14:paraId="4D3BB248" w14:textId="77777777" w:rsidR="004563CB" w:rsidRPr="0058754A" w:rsidRDefault="004563CB" w:rsidP="00A13DE2">
      <w:pPr>
        <w:spacing w:after="0" w:line="240" w:lineRule="auto"/>
        <w:jc w:val="center"/>
        <w:rPr>
          <w:rFonts w:ascii="Times New Roman" w:hAnsi="Times New Roman" w:cs="Times New Roman"/>
          <w:b/>
          <w:bCs/>
          <w:sz w:val="24"/>
          <w:szCs w:val="24"/>
        </w:rPr>
      </w:pPr>
      <w:bookmarkStart w:id="1" w:name="_Hlk197424153"/>
      <w:r w:rsidRPr="0058754A">
        <w:rPr>
          <w:rFonts w:ascii="Times New Roman" w:hAnsi="Times New Roman" w:cs="Times New Roman"/>
          <w:b/>
          <w:bCs/>
          <w:sz w:val="24"/>
          <w:szCs w:val="24"/>
        </w:rPr>
        <w:t>LEIDIMO ATLIKTI KASINĖJIMO DARBUS SAVIVALDYBĖS VIEŠOJO NAUDOJIMO TERITORIJOJE, ATITVERTI JĄ AR JOS DALĮ ARBA APRIBOTI EISMĄ JOJE IŠDAVIMAS, GALIOJIMO PRATĘSIMAS, GALIOJIMO SUSTABDYMAS, GALIOJIMO SUSTABDYMO PANAIKINIMAS, GALIOJIMO PANAIKINIMAS ARBA PRANEŠIMO APIE BAIGTUS VYKDYTI AVARINIUS DARBUS PRIĖMIMAS</w:t>
      </w:r>
      <w:bookmarkEnd w:id="1"/>
    </w:p>
    <w:p w14:paraId="06334708" w14:textId="77777777" w:rsidR="004563CB" w:rsidRPr="0058754A" w:rsidRDefault="004563CB" w:rsidP="00A13DE2">
      <w:pPr>
        <w:spacing w:after="0" w:line="240" w:lineRule="auto"/>
        <w:jc w:val="center"/>
        <w:rPr>
          <w:rFonts w:ascii="Times New Roman" w:hAnsi="Times New Roman" w:cs="Times New Roman"/>
          <w:b/>
          <w:bCs/>
          <w:sz w:val="24"/>
          <w:szCs w:val="24"/>
        </w:rPr>
      </w:pPr>
    </w:p>
    <w:p w14:paraId="7838AD55" w14:textId="77777777" w:rsidR="004563CB" w:rsidRPr="0058754A" w:rsidRDefault="004563CB" w:rsidP="00A13DE2">
      <w:pPr>
        <w:spacing w:after="0" w:line="240" w:lineRule="auto"/>
        <w:jc w:val="both"/>
        <w:rPr>
          <w:rFonts w:ascii="Times New Roman" w:hAnsi="Times New Roman" w:cs="Times New Roman"/>
          <w:b/>
          <w:bCs/>
          <w:sz w:val="24"/>
          <w:szCs w:val="24"/>
        </w:rPr>
      </w:pPr>
      <w:r w:rsidRPr="0058754A">
        <w:rPr>
          <w:rFonts w:ascii="Times New Roman" w:hAnsi="Times New Roman" w:cs="Times New Roman"/>
          <w:b/>
          <w:bCs/>
          <w:sz w:val="24"/>
          <w:szCs w:val="24"/>
        </w:rPr>
        <w:t>Paslaugos apibūdinimas</w:t>
      </w:r>
    </w:p>
    <w:p w14:paraId="315E9542" w14:textId="77777777" w:rsidR="004563CB" w:rsidRPr="0058754A" w:rsidRDefault="004563CB"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Seniūnijos (Pelėdnagių, Krakių</w:t>
      </w:r>
      <w:r w:rsidR="00AC5D9F">
        <w:rPr>
          <w:rFonts w:ascii="Times New Roman" w:hAnsi="Times New Roman" w:cs="Times New Roman"/>
          <w:sz w:val="24"/>
          <w:szCs w:val="24"/>
        </w:rPr>
        <w:t>,</w:t>
      </w:r>
      <w:r w:rsidRPr="0058754A">
        <w:rPr>
          <w:rFonts w:ascii="Times New Roman" w:hAnsi="Times New Roman" w:cs="Times New Roman"/>
          <w:sz w:val="24"/>
          <w:szCs w:val="24"/>
        </w:rPr>
        <w:t xml:space="preserve"> Gudžiūnų, Surviliškio, Kėdainių miesto, Josvainių, Pernaravos, Dotnuvos, Šėtos, Truskavos, Vilainių) išduoda leidimus atlikti kasinėjimo darbus Kėdainių rajono savivaldybės viešojo naudojimo teritorijoje (gatvėse, aikštėse, skveruose, šaligatviuose, pėsčiųjų ir dviračių takuose, žaliuosiuose plotuose, daugiabučių namų kiemuose), atitverti ją ar jos dalį arba apriboti eismą joje.</w:t>
      </w:r>
      <w:r w:rsidR="00A90887" w:rsidRPr="00A90887">
        <w:rPr>
          <w:rFonts w:ascii="Times New Roman" w:hAnsi="Times New Roman" w:cs="Times New Roman"/>
          <w:sz w:val="24"/>
          <w:szCs w:val="24"/>
        </w:rPr>
        <w:t xml:space="preserve"> </w:t>
      </w:r>
    </w:p>
    <w:p w14:paraId="1490D6BA" w14:textId="77777777" w:rsidR="00A90887" w:rsidRDefault="004563CB"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Žemės kasimo darbai, likviduojant avarijas</w:t>
      </w:r>
      <w:r w:rsidR="00A90887" w:rsidRPr="00A90887">
        <w:rPr>
          <w:color w:val="000000"/>
        </w:rPr>
        <w:t xml:space="preserve"> </w:t>
      </w:r>
      <w:r w:rsidRPr="0058754A">
        <w:rPr>
          <w:rFonts w:ascii="Times New Roman" w:hAnsi="Times New Roman" w:cs="Times New Roman"/>
          <w:sz w:val="24"/>
          <w:szCs w:val="24"/>
        </w:rPr>
        <w:t>požeminėse komunikacijose, gali būti vykdomi be pritarimo, tačiau apie tai pranešama seniūnijai, kurioje yra likviduojama požeminių komunikacijų avarija.</w:t>
      </w:r>
    </w:p>
    <w:p w14:paraId="138A5791" w14:textId="77777777" w:rsidR="00A90887" w:rsidRDefault="00A90887"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Už leidimo išdavimą imama vietinė rinkliava.</w:t>
      </w:r>
      <w:r>
        <w:rPr>
          <w:rFonts w:ascii="Times New Roman" w:hAnsi="Times New Roman" w:cs="Times New Roman"/>
          <w:sz w:val="24"/>
          <w:szCs w:val="24"/>
        </w:rPr>
        <w:t xml:space="preserve"> </w:t>
      </w:r>
      <w:r w:rsidRPr="00A90887">
        <w:rPr>
          <w:rFonts w:ascii="Times New Roman" w:hAnsi="Times New Roman" w:cs="Times New Roman"/>
          <w:sz w:val="24"/>
          <w:szCs w:val="24"/>
        </w:rPr>
        <w:t>Rinkliava neimama, kai likviduojamos (iki 3 parų) inžinerinių tinklų avarijos, kai darbų užsakovas yra Kėdainių rajono savivaldybė ir jos biudžetinės bei viešosios įstaigos, kontroliuojamos įmonės, religinės bendrijos ir nevyriausybinės organizacijos.</w:t>
      </w:r>
    </w:p>
    <w:p w14:paraId="3D4E1FC8" w14:textId="77777777" w:rsidR="00A90887" w:rsidRDefault="00A90887" w:rsidP="00A13DE2">
      <w:pPr>
        <w:spacing w:after="0" w:line="240" w:lineRule="auto"/>
        <w:jc w:val="both"/>
        <w:rPr>
          <w:rFonts w:ascii="Times New Roman" w:hAnsi="Times New Roman" w:cs="Times New Roman"/>
          <w:sz w:val="24"/>
          <w:szCs w:val="24"/>
        </w:rPr>
      </w:pPr>
    </w:p>
    <w:p w14:paraId="792607C8" w14:textId="77777777" w:rsidR="004563CB" w:rsidRPr="0058754A" w:rsidRDefault="004563CB" w:rsidP="00A13DE2">
      <w:pPr>
        <w:spacing w:after="0" w:line="240" w:lineRule="auto"/>
        <w:jc w:val="both"/>
        <w:rPr>
          <w:rFonts w:ascii="Times New Roman" w:hAnsi="Times New Roman" w:cs="Times New Roman"/>
          <w:b/>
          <w:bCs/>
          <w:sz w:val="24"/>
          <w:szCs w:val="24"/>
        </w:rPr>
      </w:pPr>
      <w:r w:rsidRPr="0058754A">
        <w:rPr>
          <w:rFonts w:ascii="Times New Roman" w:hAnsi="Times New Roman" w:cs="Times New Roman"/>
          <w:b/>
          <w:bCs/>
          <w:sz w:val="24"/>
          <w:szCs w:val="24"/>
        </w:rPr>
        <w:t>Paslaugos teikimo proceso aprašymas</w:t>
      </w:r>
    </w:p>
    <w:p w14:paraId="4305727A" w14:textId="2E123E38" w:rsidR="0058754A" w:rsidRPr="0058754A" w:rsidRDefault="004563CB"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 xml:space="preserve">1. </w:t>
      </w:r>
      <w:r w:rsidR="00BD37A9" w:rsidRPr="0058754A">
        <w:rPr>
          <w:rFonts w:ascii="Times New Roman" w:hAnsi="Times New Roman" w:cs="Times New Roman"/>
          <w:sz w:val="24"/>
          <w:szCs w:val="24"/>
        </w:rPr>
        <w:t>Prašymas (</w:t>
      </w:r>
      <w:r w:rsidR="00056FCA">
        <w:rPr>
          <w:rFonts w:ascii="Times New Roman" w:hAnsi="Times New Roman" w:cs="Times New Roman"/>
          <w:sz w:val="24"/>
          <w:szCs w:val="24"/>
        </w:rPr>
        <w:t>p</w:t>
      </w:r>
      <w:r w:rsidR="00BD37A9" w:rsidRPr="0058754A">
        <w:rPr>
          <w:rFonts w:ascii="Times New Roman" w:hAnsi="Times New Roman" w:cs="Times New Roman"/>
          <w:sz w:val="24"/>
          <w:szCs w:val="24"/>
        </w:rPr>
        <w:t>riedas)</w:t>
      </w:r>
      <w:r w:rsidR="0058754A" w:rsidRPr="0058754A">
        <w:rPr>
          <w:rFonts w:ascii="Times New Roman" w:hAnsi="Times New Roman" w:cs="Times New Roman"/>
          <w:sz w:val="24"/>
          <w:szCs w:val="24"/>
        </w:rPr>
        <w:t xml:space="preserve"> su pridedamais dokumentais</w:t>
      </w:r>
      <w:r w:rsidR="00BD37A9" w:rsidRPr="0058754A">
        <w:rPr>
          <w:rFonts w:ascii="Times New Roman" w:hAnsi="Times New Roman" w:cs="Times New Roman"/>
          <w:sz w:val="24"/>
          <w:szCs w:val="24"/>
        </w:rPr>
        <w:t xml:space="preserve"> teikiamas raštu tiesiogiai asmeniui ar jo atstovui atvykus į seniūniją, atsiuntus paštu ar per pasiuntinį, elektroniniais ryšiais (atitinkamos seniūnijos oficialiu elektroninio pašto adresu), jei yra galimybė identifikuoti pareiškėją, </w:t>
      </w:r>
      <w:r w:rsidR="00BD37A9" w:rsidRPr="00AC5D9F">
        <w:rPr>
          <w:rFonts w:ascii="Times New Roman" w:hAnsi="Times New Roman" w:cs="Times New Roman"/>
          <w:sz w:val="24"/>
          <w:szCs w:val="24"/>
        </w:rPr>
        <w:t xml:space="preserve">arba elektroniniu būdu – </w:t>
      </w:r>
      <w:bookmarkStart w:id="2" w:name="_Hlk195621778"/>
      <w:r w:rsidR="00BD37A9" w:rsidRPr="00AC5D9F">
        <w:rPr>
          <w:rFonts w:ascii="Times New Roman" w:hAnsi="Times New Roman" w:cs="Times New Roman"/>
          <w:sz w:val="24"/>
          <w:szCs w:val="24"/>
        </w:rPr>
        <w:t>per Elektroninius valdžios vartus</w:t>
      </w:r>
      <w:r w:rsidR="00BD37A9" w:rsidRPr="001B7CD5">
        <w:rPr>
          <w:rFonts w:ascii="Times New Roman" w:hAnsi="Times New Roman" w:cs="Times New Roman"/>
          <w:color w:val="FF0000"/>
          <w:sz w:val="24"/>
          <w:szCs w:val="24"/>
        </w:rPr>
        <w:t xml:space="preserve"> </w:t>
      </w:r>
      <w:r w:rsidR="00BD37A9" w:rsidRPr="0058754A">
        <w:rPr>
          <w:rFonts w:ascii="Times New Roman" w:hAnsi="Times New Roman" w:cs="Times New Roman"/>
          <w:sz w:val="24"/>
          <w:szCs w:val="24"/>
        </w:rPr>
        <w:t>(</w:t>
      </w:r>
      <w:hyperlink r:id="rId5" w:history="1">
        <w:r w:rsidR="00BD37A9" w:rsidRPr="0058754A">
          <w:rPr>
            <w:rStyle w:val="Hyperlink"/>
            <w:rFonts w:ascii="Times New Roman" w:hAnsi="Times New Roman" w:cs="Times New Roman"/>
            <w:sz w:val="24"/>
            <w:szCs w:val="24"/>
          </w:rPr>
          <w:t>www.epaslaugos.lt</w:t>
        </w:r>
      </w:hyperlink>
      <w:r w:rsidR="00BD37A9" w:rsidRPr="0058754A">
        <w:rPr>
          <w:rFonts w:ascii="Times New Roman" w:hAnsi="Times New Roman" w:cs="Times New Roman"/>
          <w:sz w:val="24"/>
          <w:szCs w:val="24"/>
        </w:rPr>
        <w:t>)</w:t>
      </w:r>
      <w:r w:rsidR="00110341" w:rsidRPr="0058754A">
        <w:rPr>
          <w:rFonts w:ascii="Times New Roman" w:hAnsi="Times New Roman" w:cs="Times New Roman"/>
          <w:sz w:val="24"/>
          <w:szCs w:val="24"/>
        </w:rPr>
        <w:t xml:space="preserve"> leidimui atlikti kasinėjimo darbus Kėdainių rajono savivaldybės viešojo naudojimo teritorijoje (gatvėse, aikštėse, žaliuosiuose plotuose), atitverti ją ar jos dalį arba apriboti eismą joje</w:t>
      </w:r>
      <w:bookmarkEnd w:id="2"/>
      <w:r w:rsidR="0058754A" w:rsidRPr="0058754A">
        <w:rPr>
          <w:rFonts w:ascii="Times New Roman" w:hAnsi="Times New Roman" w:cs="Times New Roman"/>
          <w:sz w:val="24"/>
          <w:szCs w:val="24"/>
        </w:rPr>
        <w:t>.</w:t>
      </w:r>
    </w:p>
    <w:p w14:paraId="43057EAC" w14:textId="77777777" w:rsidR="004563CB" w:rsidRPr="0058754A" w:rsidRDefault="004563CB" w:rsidP="00A13DE2">
      <w:pPr>
        <w:spacing w:after="0" w:line="240" w:lineRule="auto"/>
        <w:jc w:val="both"/>
        <w:rPr>
          <w:rFonts w:ascii="Times New Roman" w:hAnsi="Times New Roman" w:cs="Times New Roman"/>
          <w:b/>
          <w:bCs/>
          <w:sz w:val="24"/>
          <w:szCs w:val="24"/>
        </w:rPr>
      </w:pPr>
      <w:r w:rsidRPr="0058754A">
        <w:rPr>
          <w:rFonts w:ascii="Times New Roman" w:hAnsi="Times New Roman" w:cs="Times New Roman"/>
          <w:sz w:val="24"/>
          <w:szCs w:val="24"/>
        </w:rPr>
        <w:t xml:space="preserve">2. </w:t>
      </w:r>
      <w:r w:rsidR="00392FBE" w:rsidRPr="00AC5D9F">
        <w:rPr>
          <w:rFonts w:ascii="Times New Roman" w:hAnsi="Times New Roman" w:cs="Times New Roman"/>
          <w:sz w:val="24"/>
          <w:szCs w:val="24"/>
        </w:rPr>
        <w:t xml:space="preserve">Teikiant prašymą per Elektroninius valdžios vartus </w:t>
      </w:r>
      <w:r w:rsidR="00392FBE" w:rsidRPr="0058754A">
        <w:rPr>
          <w:rFonts w:ascii="Times New Roman" w:hAnsi="Times New Roman" w:cs="Times New Roman"/>
          <w:sz w:val="24"/>
          <w:szCs w:val="24"/>
        </w:rPr>
        <w:t>(</w:t>
      </w:r>
      <w:hyperlink r:id="rId6" w:history="1">
        <w:r w:rsidR="00392FBE" w:rsidRPr="0058754A">
          <w:rPr>
            <w:rStyle w:val="Hyperlink"/>
            <w:rFonts w:ascii="Times New Roman" w:hAnsi="Times New Roman" w:cs="Times New Roman"/>
            <w:sz w:val="24"/>
            <w:szCs w:val="24"/>
          </w:rPr>
          <w:t>www.epaslaugos.lt</w:t>
        </w:r>
      </w:hyperlink>
      <w:r w:rsidR="00392FBE" w:rsidRPr="0058754A">
        <w:rPr>
          <w:rFonts w:ascii="Times New Roman" w:hAnsi="Times New Roman" w:cs="Times New Roman"/>
          <w:sz w:val="24"/>
          <w:szCs w:val="24"/>
        </w:rPr>
        <w:t>)</w:t>
      </w:r>
      <w:r w:rsidR="00276C1C">
        <w:rPr>
          <w:rFonts w:ascii="Times New Roman" w:hAnsi="Times New Roman" w:cs="Times New Roman"/>
          <w:sz w:val="24"/>
          <w:szCs w:val="24"/>
        </w:rPr>
        <w:t>,</w:t>
      </w:r>
      <w:r w:rsidR="00392FBE" w:rsidRPr="0058754A">
        <w:rPr>
          <w:rFonts w:ascii="Times New Roman" w:hAnsi="Times New Roman" w:cs="Times New Roman"/>
          <w:b/>
          <w:bCs/>
          <w:sz w:val="24"/>
          <w:szCs w:val="24"/>
        </w:rPr>
        <w:t xml:space="preserve"> </w:t>
      </w:r>
      <w:r w:rsidR="001B7CD5">
        <w:rPr>
          <w:rFonts w:ascii="Times New Roman" w:hAnsi="Times New Roman" w:cs="Times New Roman"/>
          <w:sz w:val="24"/>
          <w:szCs w:val="24"/>
        </w:rPr>
        <w:t>p</w:t>
      </w:r>
      <w:r w:rsidRPr="0058754A">
        <w:rPr>
          <w:rFonts w:ascii="Times New Roman" w:hAnsi="Times New Roman" w:cs="Times New Roman"/>
          <w:sz w:val="24"/>
          <w:szCs w:val="24"/>
        </w:rPr>
        <w:t>aslaugos gavėjas užpildo ir pateikia elektroninę prašymo formą leidimui atlikti kasinėjimo darbus Kėdainių rajono savivaldybės viešojo naudojimo teritorijoje (gatvėse, aikštėse, žaliuosiuose plotuose), atitverti ją ar jos dalį arba apriboti eismą joje ir reikalingus dokumentus (pasirašytus kvalifikuotu elektroniniu parašu).</w:t>
      </w:r>
    </w:p>
    <w:p w14:paraId="44D969D8" w14:textId="77777777" w:rsidR="00357290" w:rsidRPr="0058754A" w:rsidRDefault="00357290"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3. Paslaugos vykdytojas patikrina dokumentus ir priima sprendimą išduoti leidimą arb</w:t>
      </w:r>
      <w:r w:rsidR="00392FBE" w:rsidRPr="0058754A">
        <w:rPr>
          <w:rFonts w:ascii="Times New Roman" w:hAnsi="Times New Roman" w:cs="Times New Roman"/>
          <w:sz w:val="24"/>
          <w:szCs w:val="24"/>
        </w:rPr>
        <w:t xml:space="preserve">a atmeta prašymą, arba </w:t>
      </w:r>
      <w:r w:rsidRPr="0058754A">
        <w:rPr>
          <w:rFonts w:ascii="Times New Roman" w:hAnsi="Times New Roman" w:cs="Times New Roman"/>
          <w:sz w:val="24"/>
          <w:szCs w:val="24"/>
        </w:rPr>
        <w:t>informuoja paslaugos gavėją dėl papildomų dokumentų pateikimo.</w:t>
      </w:r>
    </w:p>
    <w:p w14:paraId="63BE69BE" w14:textId="77777777" w:rsidR="00357290" w:rsidRPr="0058754A" w:rsidRDefault="00357290"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4. Paslaugos gavėjas sumoka nustatyto dydžio vietinę rinkliavą ir banko išrašą pateikia paslaugos vykdytojui.</w:t>
      </w:r>
    </w:p>
    <w:p w14:paraId="1AEB9BE8" w14:textId="77777777" w:rsidR="00392FBE" w:rsidRPr="0058754A" w:rsidRDefault="00357290" w:rsidP="00A13DE2">
      <w:pPr>
        <w:spacing w:after="0" w:line="240" w:lineRule="auto"/>
        <w:rPr>
          <w:rFonts w:ascii="Times New Roman" w:hAnsi="Times New Roman" w:cs="Times New Roman"/>
          <w:sz w:val="24"/>
          <w:szCs w:val="24"/>
        </w:rPr>
      </w:pPr>
      <w:r w:rsidRPr="0058754A">
        <w:rPr>
          <w:rFonts w:ascii="Times New Roman" w:hAnsi="Times New Roman" w:cs="Times New Roman"/>
          <w:sz w:val="24"/>
          <w:szCs w:val="24"/>
        </w:rPr>
        <w:t xml:space="preserve">5. </w:t>
      </w:r>
      <w:r w:rsidR="00392FBE" w:rsidRPr="0058754A">
        <w:rPr>
          <w:rFonts w:ascii="Times New Roman" w:hAnsi="Times New Roman" w:cs="Times New Roman"/>
          <w:sz w:val="24"/>
          <w:szCs w:val="24"/>
        </w:rPr>
        <w:t>Paslaugos gavėjui leidimas arba motyvuotas atsisakymas jį išduoti pateikiamas prašyme nurodytu būdu.</w:t>
      </w:r>
    </w:p>
    <w:p w14:paraId="5BC8CCC0" w14:textId="77777777" w:rsidR="004563CB" w:rsidRPr="0058754A" w:rsidRDefault="004563CB" w:rsidP="00A13DE2">
      <w:pPr>
        <w:spacing w:after="0" w:line="240" w:lineRule="auto"/>
        <w:jc w:val="both"/>
        <w:rPr>
          <w:rFonts w:ascii="Times New Roman" w:hAnsi="Times New Roman" w:cs="Times New Roman"/>
          <w:b/>
          <w:bCs/>
          <w:sz w:val="24"/>
          <w:szCs w:val="24"/>
        </w:rPr>
      </w:pPr>
    </w:p>
    <w:p w14:paraId="4163C7CD" w14:textId="77777777" w:rsidR="004563CB" w:rsidRPr="0058754A" w:rsidRDefault="004563CB" w:rsidP="00A13DE2">
      <w:pPr>
        <w:spacing w:after="0" w:line="240" w:lineRule="auto"/>
        <w:jc w:val="both"/>
        <w:rPr>
          <w:rFonts w:ascii="Times New Roman" w:hAnsi="Times New Roman" w:cs="Times New Roman"/>
          <w:b/>
          <w:bCs/>
          <w:sz w:val="24"/>
          <w:szCs w:val="24"/>
        </w:rPr>
      </w:pPr>
      <w:r w:rsidRPr="0058754A">
        <w:rPr>
          <w:rFonts w:ascii="Times New Roman" w:hAnsi="Times New Roman" w:cs="Times New Roman"/>
          <w:b/>
          <w:bCs/>
          <w:sz w:val="24"/>
          <w:szCs w:val="24"/>
        </w:rPr>
        <w:t>Paslaugos teikimo informacija</w:t>
      </w:r>
    </w:p>
    <w:p w14:paraId="2BF4EC73" w14:textId="77777777" w:rsidR="00A90887" w:rsidRDefault="00357290"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Už gatvių, šaligatvių, vietinės reikšmės kelių, aikščių, pėsčiųjų bei dviračių takų, daugiabučių namų kiemų kasinėjimo darbus bei jų atitvėrimą:</w:t>
      </w:r>
    </w:p>
    <w:p w14:paraId="6E1FBD9C" w14:textId="77777777" w:rsidR="004563CB" w:rsidRPr="0058754A" w:rsidRDefault="00A90887" w:rsidP="00A13D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w:t>
      </w:r>
      <w:r w:rsidR="00357290" w:rsidRPr="0058754A">
        <w:rPr>
          <w:rFonts w:ascii="Times New Roman" w:hAnsi="Times New Roman" w:cs="Times New Roman"/>
          <w:sz w:val="24"/>
          <w:szCs w:val="24"/>
        </w:rPr>
        <w:t xml:space="preserve">uridiniam asmeniui </w:t>
      </w:r>
      <w:r w:rsidR="00986754" w:rsidRPr="0058754A">
        <w:rPr>
          <w:rFonts w:ascii="Times New Roman" w:hAnsi="Times New Roman" w:cs="Times New Roman"/>
          <w:sz w:val="24"/>
          <w:szCs w:val="24"/>
        </w:rPr>
        <w:t>–</w:t>
      </w:r>
      <w:r w:rsidR="00357290" w:rsidRPr="0058754A">
        <w:rPr>
          <w:rFonts w:ascii="Times New Roman" w:hAnsi="Times New Roman" w:cs="Times New Roman"/>
          <w:sz w:val="24"/>
          <w:szCs w:val="24"/>
        </w:rPr>
        <w:t xml:space="preserve"> 14 Eur už vieną parą.</w:t>
      </w:r>
    </w:p>
    <w:p w14:paraId="52B9EE99" w14:textId="77777777" w:rsidR="00357290" w:rsidRPr="0058754A" w:rsidRDefault="00A90887" w:rsidP="00A13D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00357290" w:rsidRPr="0058754A">
        <w:rPr>
          <w:rFonts w:ascii="Times New Roman" w:hAnsi="Times New Roman" w:cs="Times New Roman"/>
          <w:sz w:val="24"/>
          <w:szCs w:val="24"/>
        </w:rPr>
        <w:t>iziniam asmeniui – 7,2 Eur už vieną parą.</w:t>
      </w:r>
    </w:p>
    <w:p w14:paraId="42035732" w14:textId="77777777" w:rsidR="00A90887" w:rsidRDefault="00357290"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 xml:space="preserve">Už žaliųjų plotų kasinėjimo darbus bei jų atitvėrimą: </w:t>
      </w:r>
    </w:p>
    <w:p w14:paraId="1534FD6C" w14:textId="77777777" w:rsidR="00357290" w:rsidRPr="0058754A" w:rsidRDefault="00A90887" w:rsidP="00A13D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w:t>
      </w:r>
      <w:r w:rsidR="00357290" w:rsidRPr="0058754A">
        <w:rPr>
          <w:rFonts w:ascii="Times New Roman" w:hAnsi="Times New Roman" w:cs="Times New Roman"/>
          <w:sz w:val="24"/>
          <w:szCs w:val="24"/>
        </w:rPr>
        <w:t>uridiniam asmeniui – 5,8 Eur už vieną parą.</w:t>
      </w:r>
    </w:p>
    <w:p w14:paraId="2CEACD0F" w14:textId="77777777" w:rsidR="00357290" w:rsidRPr="0058754A" w:rsidRDefault="00A90887" w:rsidP="00A13D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00357290" w:rsidRPr="0058754A">
        <w:rPr>
          <w:rFonts w:ascii="Times New Roman" w:hAnsi="Times New Roman" w:cs="Times New Roman"/>
          <w:sz w:val="24"/>
          <w:szCs w:val="24"/>
        </w:rPr>
        <w:t>iziniam asmeniui – 2,9 Eur už vieną parą.</w:t>
      </w:r>
    </w:p>
    <w:p w14:paraId="46C99476" w14:textId="77777777" w:rsidR="00357290" w:rsidRPr="0058754A" w:rsidRDefault="00357290"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lastRenderedPageBreak/>
        <w:t xml:space="preserve">Paslaugos suteikimo trukmė </w:t>
      </w:r>
      <w:r w:rsidR="00986754" w:rsidRPr="0058754A">
        <w:rPr>
          <w:rFonts w:ascii="Times New Roman" w:hAnsi="Times New Roman" w:cs="Times New Roman"/>
          <w:sz w:val="24"/>
          <w:szCs w:val="24"/>
        </w:rPr>
        <w:t>–</w:t>
      </w:r>
      <w:r w:rsidR="00986754">
        <w:rPr>
          <w:rFonts w:ascii="Times New Roman" w:hAnsi="Times New Roman" w:cs="Times New Roman"/>
          <w:sz w:val="24"/>
          <w:szCs w:val="24"/>
        </w:rPr>
        <w:t xml:space="preserve"> </w:t>
      </w:r>
      <w:r w:rsidRPr="0058754A">
        <w:rPr>
          <w:rFonts w:ascii="Times New Roman" w:hAnsi="Times New Roman" w:cs="Times New Roman"/>
          <w:sz w:val="24"/>
          <w:szCs w:val="24"/>
        </w:rPr>
        <w:t>3 darbo dienos.</w:t>
      </w:r>
    </w:p>
    <w:p w14:paraId="3E514ECE" w14:textId="77777777" w:rsidR="0058754A" w:rsidRPr="0058754A" w:rsidRDefault="0058754A" w:rsidP="00A13DE2">
      <w:pPr>
        <w:spacing w:after="0" w:line="240" w:lineRule="auto"/>
        <w:jc w:val="both"/>
        <w:rPr>
          <w:rFonts w:ascii="Times New Roman" w:hAnsi="Times New Roman" w:cs="Times New Roman"/>
          <w:b/>
          <w:bCs/>
          <w:sz w:val="24"/>
          <w:szCs w:val="24"/>
        </w:rPr>
      </w:pPr>
    </w:p>
    <w:p w14:paraId="504909CE" w14:textId="77777777" w:rsidR="004563CB" w:rsidRPr="0058754A" w:rsidRDefault="004563CB" w:rsidP="00A13DE2">
      <w:pPr>
        <w:spacing w:after="0" w:line="240" w:lineRule="auto"/>
        <w:jc w:val="both"/>
        <w:rPr>
          <w:rFonts w:ascii="Times New Roman" w:hAnsi="Times New Roman" w:cs="Times New Roman"/>
          <w:b/>
          <w:bCs/>
          <w:sz w:val="24"/>
          <w:szCs w:val="24"/>
        </w:rPr>
      </w:pPr>
      <w:r w:rsidRPr="0058754A">
        <w:rPr>
          <w:rFonts w:ascii="Times New Roman" w:hAnsi="Times New Roman" w:cs="Times New Roman"/>
          <w:b/>
          <w:bCs/>
          <w:sz w:val="24"/>
          <w:szCs w:val="24"/>
        </w:rPr>
        <w:t>Teisės aktai, reguliuojantys paslaugos teikimą</w:t>
      </w:r>
    </w:p>
    <w:p w14:paraId="1D09FCEE" w14:textId="77777777" w:rsidR="00A61343" w:rsidRPr="0058754A" w:rsidRDefault="00A61343" w:rsidP="00A13DE2">
      <w:pPr>
        <w:spacing w:after="0" w:line="240" w:lineRule="auto"/>
        <w:rPr>
          <w:rFonts w:ascii="Times New Roman" w:hAnsi="Times New Roman" w:cs="Times New Roman"/>
          <w:color w:val="4472C4" w:themeColor="accent1"/>
          <w:sz w:val="24"/>
          <w:szCs w:val="24"/>
        </w:rPr>
      </w:pPr>
      <w:r w:rsidRPr="0058754A">
        <w:rPr>
          <w:rFonts w:ascii="Times New Roman" w:hAnsi="Times New Roman" w:cs="Times New Roman"/>
          <w:color w:val="4472C4" w:themeColor="accent1"/>
          <w:sz w:val="24"/>
          <w:szCs w:val="24"/>
        </w:rPr>
        <w:t xml:space="preserve">1. </w:t>
      </w:r>
      <w:hyperlink r:id="rId7" w:history="1">
        <w:r w:rsidRPr="0058754A">
          <w:rPr>
            <w:rStyle w:val="Hyperlink"/>
            <w:rFonts w:ascii="Times New Roman" w:hAnsi="Times New Roman" w:cs="Times New Roman"/>
            <w:color w:val="4472C4" w:themeColor="accent1"/>
            <w:sz w:val="24"/>
            <w:szCs w:val="24"/>
          </w:rPr>
          <w:t xml:space="preserve">Lietuvos Respublikos aplinkos ministro 2010 m. kovo 15 d. įsakymas Nr. D1-193 „Dėl </w:t>
        </w:r>
        <w:r w:rsidR="00986754">
          <w:rPr>
            <w:rStyle w:val="Hyperlink"/>
            <w:rFonts w:ascii="Times New Roman" w:hAnsi="Times New Roman" w:cs="Times New Roman"/>
            <w:color w:val="4472C4" w:themeColor="accent1"/>
            <w:sz w:val="24"/>
            <w:szCs w:val="24"/>
          </w:rPr>
          <w:t>Ž</w:t>
        </w:r>
        <w:r w:rsidRPr="0058754A">
          <w:rPr>
            <w:rStyle w:val="Hyperlink"/>
            <w:rFonts w:ascii="Times New Roman" w:hAnsi="Times New Roman" w:cs="Times New Roman"/>
            <w:color w:val="4472C4" w:themeColor="accent1"/>
            <w:sz w:val="24"/>
            <w:szCs w:val="24"/>
          </w:rPr>
          <w:t>eldinių apsaugos, vykdant statybos darbus, taisyklių patvirtinimo“</w:t>
        </w:r>
      </w:hyperlink>
      <w:r w:rsidRPr="0058754A">
        <w:rPr>
          <w:rFonts w:ascii="Times New Roman" w:hAnsi="Times New Roman" w:cs="Times New Roman"/>
          <w:color w:val="4472C4" w:themeColor="accent1"/>
          <w:sz w:val="24"/>
          <w:szCs w:val="24"/>
        </w:rPr>
        <w:t>.</w:t>
      </w:r>
    </w:p>
    <w:p w14:paraId="2338E8D1" w14:textId="77777777" w:rsidR="00A61343" w:rsidRPr="0058754A" w:rsidRDefault="00A61343" w:rsidP="00A13DE2">
      <w:pPr>
        <w:spacing w:after="0" w:line="240" w:lineRule="auto"/>
        <w:rPr>
          <w:rFonts w:ascii="Times New Roman" w:hAnsi="Times New Roman" w:cs="Times New Roman"/>
          <w:color w:val="4472C4" w:themeColor="accent1"/>
        </w:rPr>
      </w:pPr>
      <w:r w:rsidRPr="0058754A">
        <w:rPr>
          <w:rStyle w:val="Hyperlink"/>
          <w:rFonts w:ascii="Times New Roman" w:hAnsi="Times New Roman" w:cs="Times New Roman"/>
          <w:color w:val="4472C4" w:themeColor="accent1"/>
          <w:sz w:val="24"/>
          <w:szCs w:val="24"/>
          <w:u w:val="none"/>
        </w:rPr>
        <w:t>2</w:t>
      </w:r>
      <w:r w:rsidRPr="0058754A">
        <w:rPr>
          <w:rFonts w:ascii="Times New Roman" w:hAnsi="Times New Roman" w:cs="Times New Roman"/>
          <w:color w:val="4472C4" w:themeColor="accent1"/>
        </w:rPr>
        <w:t>.</w:t>
      </w:r>
      <w:r w:rsidR="00A91866" w:rsidRPr="0058754A">
        <w:rPr>
          <w:rFonts w:ascii="Times New Roman" w:eastAsia="Times New Roman" w:hAnsi="Times New Roman" w:cs="Times New Roman"/>
          <w:color w:val="333333"/>
          <w:kern w:val="0"/>
          <w:sz w:val="23"/>
          <w:szCs w:val="23"/>
          <w:lang w:eastAsia="lt-LT"/>
          <w14:ligatures w14:val="none"/>
        </w:rPr>
        <w:t xml:space="preserve"> </w:t>
      </w:r>
      <w:hyperlink r:id="rId8" w:history="1">
        <w:r w:rsidR="00A91866" w:rsidRPr="0058754A">
          <w:rPr>
            <w:rStyle w:val="Hyperlink"/>
            <w:rFonts w:ascii="Times New Roman" w:hAnsi="Times New Roman" w:cs="Times New Roman"/>
            <w:sz w:val="24"/>
            <w:szCs w:val="24"/>
          </w:rPr>
          <w:t>Lietuvos Respublikos statybos įstatymas;</w:t>
        </w:r>
      </w:hyperlink>
    </w:p>
    <w:p w14:paraId="59484FCC" w14:textId="77777777" w:rsidR="00A61343" w:rsidRPr="0058754A" w:rsidRDefault="00A61343" w:rsidP="00A13DE2">
      <w:pPr>
        <w:spacing w:after="0" w:line="240" w:lineRule="auto"/>
        <w:rPr>
          <w:rFonts w:ascii="Times New Roman" w:hAnsi="Times New Roman" w:cs="Times New Roman"/>
          <w:color w:val="4472C4" w:themeColor="accent1"/>
          <w:sz w:val="24"/>
          <w:szCs w:val="24"/>
        </w:rPr>
      </w:pPr>
      <w:r w:rsidRPr="0058754A">
        <w:rPr>
          <w:rFonts w:ascii="Times New Roman" w:hAnsi="Times New Roman" w:cs="Times New Roman"/>
          <w:color w:val="4472C4" w:themeColor="accent1"/>
          <w:sz w:val="24"/>
          <w:szCs w:val="24"/>
        </w:rPr>
        <w:t>3.</w:t>
      </w:r>
      <w:r w:rsidR="002F05D5" w:rsidRPr="0058754A">
        <w:rPr>
          <w:rFonts w:ascii="Times New Roman" w:hAnsi="Times New Roman" w:cs="Times New Roman"/>
          <w:color w:val="4472C4" w:themeColor="accent1"/>
          <w:sz w:val="24"/>
          <w:szCs w:val="24"/>
        </w:rPr>
        <w:t xml:space="preserve"> </w:t>
      </w:r>
      <w:hyperlink r:id="rId9" w:history="1">
        <w:r w:rsidR="00A91866" w:rsidRPr="0058754A">
          <w:rPr>
            <w:rStyle w:val="Hyperlink"/>
            <w:rFonts w:ascii="Times New Roman" w:hAnsi="Times New Roman" w:cs="Times New Roman"/>
            <w:sz w:val="24"/>
            <w:szCs w:val="24"/>
          </w:rPr>
          <w:t xml:space="preserve">Lietuvos Respublikos aplinkos ministro 2016-12-02 įsakymas Nr. D1-848 „Dėl </w:t>
        </w:r>
        <w:r w:rsidR="00986754">
          <w:rPr>
            <w:rStyle w:val="Hyperlink"/>
            <w:rFonts w:ascii="Times New Roman" w:hAnsi="Times New Roman" w:cs="Times New Roman"/>
            <w:sz w:val="24"/>
            <w:szCs w:val="24"/>
          </w:rPr>
          <w:t>S</w:t>
        </w:r>
        <w:r w:rsidR="00A91866" w:rsidRPr="0058754A">
          <w:rPr>
            <w:rStyle w:val="Hyperlink"/>
            <w:rFonts w:ascii="Times New Roman" w:hAnsi="Times New Roman" w:cs="Times New Roman"/>
            <w:sz w:val="24"/>
            <w:szCs w:val="24"/>
          </w:rPr>
          <w:t xml:space="preserve">tatybos techninio reglamento 1.06.01:2016 </w:t>
        </w:r>
        <w:r w:rsidR="00986754">
          <w:rPr>
            <w:rStyle w:val="Hyperlink"/>
            <w:rFonts w:ascii="Times New Roman" w:hAnsi="Times New Roman" w:cs="Times New Roman"/>
            <w:sz w:val="24"/>
            <w:szCs w:val="24"/>
          </w:rPr>
          <w:t>„</w:t>
        </w:r>
        <w:r w:rsidR="00A91866" w:rsidRPr="0058754A">
          <w:rPr>
            <w:rStyle w:val="Hyperlink"/>
            <w:rFonts w:ascii="Times New Roman" w:hAnsi="Times New Roman" w:cs="Times New Roman"/>
            <w:sz w:val="24"/>
            <w:szCs w:val="24"/>
          </w:rPr>
          <w:t>Statybos darbai. Statinio statybos priežiūra“ patvirtinimo“;</w:t>
        </w:r>
      </w:hyperlink>
    </w:p>
    <w:p w14:paraId="462A35F4" w14:textId="77777777" w:rsidR="00A61343" w:rsidRPr="0058754A" w:rsidRDefault="00A61343" w:rsidP="00A13DE2">
      <w:pPr>
        <w:spacing w:after="0" w:line="240" w:lineRule="auto"/>
        <w:rPr>
          <w:rFonts w:ascii="Times New Roman" w:hAnsi="Times New Roman" w:cs="Times New Roman"/>
          <w:color w:val="4472C4" w:themeColor="accent1"/>
          <w:sz w:val="24"/>
          <w:szCs w:val="24"/>
        </w:rPr>
      </w:pPr>
      <w:r w:rsidRPr="0058754A">
        <w:rPr>
          <w:rFonts w:ascii="Times New Roman" w:hAnsi="Times New Roman" w:cs="Times New Roman"/>
          <w:color w:val="4472C4" w:themeColor="accent1"/>
          <w:sz w:val="24"/>
          <w:szCs w:val="24"/>
        </w:rPr>
        <w:t xml:space="preserve">4. </w:t>
      </w:r>
      <w:hyperlink r:id="rId10" w:history="1">
        <w:r w:rsidRPr="0058754A">
          <w:rPr>
            <w:rStyle w:val="Hyperlink"/>
            <w:rFonts w:ascii="Times New Roman" w:hAnsi="Times New Roman" w:cs="Times New Roman"/>
            <w:sz w:val="24"/>
            <w:szCs w:val="24"/>
          </w:rPr>
          <w:t>Vietinių rinkliavų nuostatai;</w:t>
        </w:r>
      </w:hyperlink>
    </w:p>
    <w:p w14:paraId="5C649A3F" w14:textId="77777777" w:rsidR="00A61343" w:rsidRPr="0058754A" w:rsidRDefault="00A61343" w:rsidP="00A13DE2">
      <w:pPr>
        <w:spacing w:after="0" w:line="240" w:lineRule="auto"/>
        <w:rPr>
          <w:rFonts w:ascii="Times New Roman" w:hAnsi="Times New Roman" w:cs="Times New Roman"/>
          <w:color w:val="4472C4" w:themeColor="accent1"/>
          <w:sz w:val="24"/>
          <w:szCs w:val="24"/>
        </w:rPr>
      </w:pPr>
      <w:r w:rsidRPr="0058754A">
        <w:rPr>
          <w:rFonts w:ascii="Times New Roman" w:hAnsi="Times New Roman" w:cs="Times New Roman"/>
          <w:color w:val="4472C4" w:themeColor="accent1"/>
          <w:sz w:val="24"/>
          <w:szCs w:val="24"/>
        </w:rPr>
        <w:t xml:space="preserve">5. </w:t>
      </w:r>
      <w:hyperlink r:id="rId11" w:history="1">
        <w:r w:rsidRPr="0058754A">
          <w:rPr>
            <w:rStyle w:val="Hyperlink"/>
            <w:rFonts w:ascii="Times New Roman" w:hAnsi="Times New Roman" w:cs="Times New Roman"/>
            <w:sz w:val="24"/>
            <w:szCs w:val="24"/>
          </w:rPr>
          <w:t xml:space="preserve">Dėl Kėdainių rajono savivaldybės tarybos 2008 m. gegužės 30 d. sprendimo Nr. TS-147 „Dėl </w:t>
        </w:r>
        <w:r w:rsidR="00986754">
          <w:rPr>
            <w:rStyle w:val="Hyperlink"/>
            <w:rFonts w:ascii="Times New Roman" w:hAnsi="Times New Roman" w:cs="Times New Roman"/>
            <w:sz w:val="24"/>
            <w:szCs w:val="24"/>
          </w:rPr>
          <w:t>V</w:t>
        </w:r>
        <w:r w:rsidRPr="0058754A">
          <w:rPr>
            <w:rStyle w:val="Hyperlink"/>
            <w:rFonts w:ascii="Times New Roman" w:hAnsi="Times New Roman" w:cs="Times New Roman"/>
            <w:sz w:val="24"/>
            <w:szCs w:val="24"/>
          </w:rPr>
          <w:t>ietinių rinkliavų nustatymo ir nuostatų tvirtinimo“ pakeitimo;</w:t>
        </w:r>
      </w:hyperlink>
    </w:p>
    <w:p w14:paraId="1A7E3D1A" w14:textId="77777777" w:rsidR="00A61343" w:rsidRPr="0058754A" w:rsidRDefault="00A61343" w:rsidP="00A13DE2">
      <w:pPr>
        <w:spacing w:after="0" w:line="240" w:lineRule="auto"/>
        <w:rPr>
          <w:rFonts w:ascii="Times New Roman" w:hAnsi="Times New Roman" w:cs="Times New Roman"/>
          <w:color w:val="4472C4" w:themeColor="accent1"/>
          <w:sz w:val="24"/>
          <w:szCs w:val="24"/>
        </w:rPr>
      </w:pPr>
      <w:r w:rsidRPr="0058754A">
        <w:rPr>
          <w:rFonts w:ascii="Times New Roman" w:hAnsi="Times New Roman" w:cs="Times New Roman"/>
          <w:color w:val="4472C4" w:themeColor="accent1"/>
          <w:sz w:val="24"/>
          <w:szCs w:val="24"/>
        </w:rPr>
        <w:t xml:space="preserve">6. </w:t>
      </w:r>
      <w:hyperlink r:id="rId12" w:history="1">
        <w:r w:rsidR="00056FCA" w:rsidRPr="00056FCA">
          <w:rPr>
            <w:rStyle w:val="Hyperlink"/>
            <w:rFonts w:ascii="Times New Roman" w:hAnsi="Times New Roman" w:cs="Times New Roman"/>
            <w:sz w:val="24"/>
            <w:szCs w:val="24"/>
          </w:rPr>
          <w:t xml:space="preserve">Dėl Kėdainių rajono savivaldybės administracijos direktoriaus 2015 m. birželio 10 d. įsakymo Nr. AD-1-700 </w:t>
        </w:r>
        <w:r w:rsidR="00986754">
          <w:rPr>
            <w:rStyle w:val="Hyperlink"/>
            <w:rFonts w:ascii="Times New Roman" w:hAnsi="Times New Roman" w:cs="Times New Roman"/>
            <w:sz w:val="24"/>
            <w:szCs w:val="24"/>
          </w:rPr>
          <w:t>„</w:t>
        </w:r>
        <w:r w:rsidR="00056FCA" w:rsidRPr="00056FCA">
          <w:rPr>
            <w:rStyle w:val="Hyperlink"/>
            <w:rFonts w:ascii="Times New Roman" w:hAnsi="Times New Roman" w:cs="Times New Roman"/>
            <w:sz w:val="24"/>
            <w:szCs w:val="24"/>
          </w:rPr>
          <w:t>Dėl Leidimų atlikti kasinėjimo darbus Kėdainių rajono savivaldybės viešojo naudojimo teritorijoje (gatvėse, vietinės reikšmės keliuose, aikštėse, žaliuosiuose plotuose), atitverti ją ar jos dalį arba apriboti eismą joje išdavimo tvarkos aprašo tvirtinimo“ pakeitimo</w:t>
        </w:r>
      </w:hyperlink>
      <w:hyperlink r:id="rId13" w:history="1">
        <w:r w:rsidR="00986754">
          <w:rPr>
            <w:rStyle w:val="Hyperlink"/>
            <w:rFonts w:ascii="Times New Roman" w:hAnsi="Times New Roman" w:cs="Times New Roman"/>
            <w:sz w:val="24"/>
            <w:szCs w:val="24"/>
          </w:rPr>
          <w:t>.</w:t>
        </w:r>
      </w:hyperlink>
    </w:p>
    <w:p w14:paraId="77FADC98" w14:textId="77777777" w:rsidR="00A61343" w:rsidRPr="0058754A" w:rsidRDefault="00A61343" w:rsidP="00A13DE2">
      <w:pPr>
        <w:spacing w:after="0" w:line="240" w:lineRule="auto"/>
        <w:rPr>
          <w:rFonts w:ascii="Times New Roman" w:hAnsi="Times New Roman" w:cs="Times New Roman"/>
          <w:b/>
          <w:bCs/>
          <w:sz w:val="24"/>
          <w:szCs w:val="24"/>
        </w:rPr>
      </w:pPr>
    </w:p>
    <w:p w14:paraId="6DED9E5D" w14:textId="77777777" w:rsidR="004563CB" w:rsidRPr="0058754A" w:rsidRDefault="004563CB" w:rsidP="00A13DE2">
      <w:pPr>
        <w:spacing w:after="0" w:line="240" w:lineRule="auto"/>
        <w:rPr>
          <w:rFonts w:ascii="Times New Roman" w:hAnsi="Times New Roman" w:cs="Times New Roman"/>
          <w:b/>
          <w:bCs/>
          <w:sz w:val="24"/>
          <w:szCs w:val="24"/>
        </w:rPr>
      </w:pPr>
      <w:r w:rsidRPr="0058754A">
        <w:rPr>
          <w:rFonts w:ascii="Times New Roman" w:hAnsi="Times New Roman" w:cs="Times New Roman"/>
          <w:b/>
          <w:bCs/>
          <w:sz w:val="24"/>
          <w:szCs w:val="24"/>
        </w:rPr>
        <w:t>Informacija ir dokumentai, kuriuos turi pateikti asmuo</w:t>
      </w:r>
    </w:p>
    <w:p w14:paraId="4FE14C65" w14:textId="431267FF" w:rsidR="00392FBE" w:rsidRPr="0058754A" w:rsidRDefault="0058754A"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 xml:space="preserve">1. </w:t>
      </w:r>
      <w:r w:rsidR="00392FBE" w:rsidRPr="0058754A">
        <w:rPr>
          <w:rFonts w:ascii="Times New Roman" w:hAnsi="Times New Roman" w:cs="Times New Roman"/>
          <w:sz w:val="24"/>
          <w:szCs w:val="24"/>
        </w:rPr>
        <w:t>Prašymas</w:t>
      </w:r>
      <w:r>
        <w:rPr>
          <w:rFonts w:ascii="Times New Roman" w:hAnsi="Times New Roman" w:cs="Times New Roman"/>
          <w:sz w:val="24"/>
          <w:szCs w:val="24"/>
        </w:rPr>
        <w:t xml:space="preserve"> (</w:t>
      </w:r>
      <w:r w:rsidR="00110A45">
        <w:rPr>
          <w:rFonts w:ascii="Times New Roman" w:hAnsi="Times New Roman" w:cs="Times New Roman"/>
          <w:sz w:val="24"/>
          <w:szCs w:val="24"/>
        </w:rPr>
        <w:t>P</w:t>
      </w:r>
      <w:r>
        <w:rPr>
          <w:rFonts w:ascii="Times New Roman" w:hAnsi="Times New Roman" w:cs="Times New Roman"/>
          <w:sz w:val="24"/>
          <w:szCs w:val="24"/>
        </w:rPr>
        <w:t>riedas)</w:t>
      </w:r>
      <w:r w:rsidR="00392FBE" w:rsidRPr="0058754A">
        <w:rPr>
          <w:rFonts w:ascii="Times New Roman" w:hAnsi="Times New Roman" w:cs="Times New Roman"/>
          <w:sz w:val="24"/>
          <w:szCs w:val="24"/>
        </w:rPr>
        <w:t>.</w:t>
      </w:r>
    </w:p>
    <w:p w14:paraId="113CAD37" w14:textId="77777777" w:rsidR="0058754A" w:rsidRPr="0058754A" w:rsidRDefault="0058754A"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2. Derinimo su suinteresuotomis įmonėmis ir įstaigomis aktas.</w:t>
      </w:r>
    </w:p>
    <w:p w14:paraId="5FCDC762" w14:textId="77777777" w:rsidR="0058754A" w:rsidRPr="0058754A" w:rsidRDefault="0058754A"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3. Leidimo statyti, rekonstruoti ar modernizuoti arba raštiško pritarimo remontuoti objektą kopija, jei toks leidimas ar pritarimas pagal teisės aktus reikalingas.</w:t>
      </w:r>
    </w:p>
    <w:p w14:paraId="7466E17A" w14:textId="77777777" w:rsidR="0058754A" w:rsidRPr="0058754A" w:rsidRDefault="0058754A"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4. Eismo organizavimo schema, suderinta su Kauno apskrities vyriausiojo policijos komisariato Kėdainių rajono policijos viešosios policijos skyriaus Kelių policijos poskyriu, jei darbai bus vykdomi gatvėse, vietinės reikšmės keliuose ir bus ribojamas eismas.</w:t>
      </w:r>
    </w:p>
    <w:p w14:paraId="29E4EE39" w14:textId="77777777" w:rsidR="0058754A" w:rsidRPr="0058754A" w:rsidRDefault="0058754A"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5. Nustatyta tvarka suderinta ir patvirtinta objekto statybos (remonto, rekonstrukcijos) projekto ištraukos kopija su pažymėtomis dangos perkasimo vietomis.</w:t>
      </w:r>
    </w:p>
    <w:p w14:paraId="4E93BF92" w14:textId="77777777" w:rsidR="004563CB" w:rsidRPr="0058754A" w:rsidRDefault="0058754A"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6. Vietinės rinkliavos sumokėjimo kvitas ar mokestinis pavedimas su banko žymomis.</w:t>
      </w:r>
    </w:p>
    <w:p w14:paraId="15292D17" w14:textId="77777777" w:rsidR="0058754A" w:rsidRPr="0058754A" w:rsidRDefault="0058754A" w:rsidP="00A13DE2">
      <w:pPr>
        <w:spacing w:after="0" w:line="240" w:lineRule="auto"/>
        <w:rPr>
          <w:rFonts w:ascii="Times New Roman" w:hAnsi="Times New Roman" w:cs="Times New Roman"/>
          <w:sz w:val="24"/>
          <w:szCs w:val="24"/>
        </w:rPr>
      </w:pPr>
    </w:p>
    <w:p w14:paraId="67B39828" w14:textId="77777777" w:rsidR="004563CB" w:rsidRPr="0058754A" w:rsidRDefault="004563CB" w:rsidP="00A13DE2">
      <w:pPr>
        <w:spacing w:after="0" w:line="240" w:lineRule="auto"/>
        <w:rPr>
          <w:rFonts w:ascii="Times New Roman" w:hAnsi="Times New Roman" w:cs="Times New Roman"/>
          <w:b/>
          <w:bCs/>
          <w:sz w:val="24"/>
          <w:szCs w:val="24"/>
        </w:rPr>
      </w:pPr>
      <w:r w:rsidRPr="0058754A">
        <w:rPr>
          <w:rFonts w:ascii="Times New Roman" w:hAnsi="Times New Roman" w:cs="Times New Roman"/>
          <w:b/>
          <w:bCs/>
          <w:sz w:val="24"/>
          <w:szCs w:val="24"/>
        </w:rPr>
        <w:t>Informacija ir dokumentai, kuriuos gauna paslaugos teikėjas</w:t>
      </w:r>
    </w:p>
    <w:p w14:paraId="6FE11756" w14:textId="77777777" w:rsidR="004563CB"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Dokumentai ir informacija iš valstybės registrų, valstybės informacinių sistemų ar kitų institucijų ir įstaigų negaunami.</w:t>
      </w:r>
    </w:p>
    <w:p w14:paraId="29493228" w14:textId="77777777" w:rsidR="00C876C6" w:rsidRPr="0058754A" w:rsidRDefault="00C876C6" w:rsidP="00A13DE2">
      <w:pPr>
        <w:spacing w:after="0" w:line="240" w:lineRule="auto"/>
        <w:jc w:val="both"/>
        <w:rPr>
          <w:rFonts w:ascii="Times New Roman" w:hAnsi="Times New Roman" w:cs="Times New Roman"/>
          <w:b/>
          <w:bCs/>
          <w:sz w:val="24"/>
          <w:szCs w:val="24"/>
        </w:rPr>
      </w:pPr>
    </w:p>
    <w:p w14:paraId="7816025E" w14:textId="77777777" w:rsidR="004563CB" w:rsidRPr="0058754A" w:rsidRDefault="004563CB" w:rsidP="00A13DE2">
      <w:pPr>
        <w:spacing w:after="0" w:line="240" w:lineRule="auto"/>
        <w:jc w:val="both"/>
        <w:rPr>
          <w:rFonts w:ascii="Times New Roman" w:hAnsi="Times New Roman" w:cs="Times New Roman"/>
          <w:b/>
          <w:bCs/>
          <w:sz w:val="24"/>
          <w:szCs w:val="24"/>
        </w:rPr>
      </w:pPr>
      <w:r w:rsidRPr="0058754A">
        <w:rPr>
          <w:rFonts w:ascii="Times New Roman" w:hAnsi="Times New Roman" w:cs="Times New Roman"/>
          <w:b/>
          <w:bCs/>
          <w:sz w:val="24"/>
          <w:szCs w:val="24"/>
        </w:rPr>
        <w:t>Už paslaugos teikimą atsaking</w:t>
      </w:r>
      <w:r w:rsidR="007648B7">
        <w:rPr>
          <w:rFonts w:ascii="Times New Roman" w:hAnsi="Times New Roman" w:cs="Times New Roman"/>
          <w:b/>
          <w:bCs/>
          <w:sz w:val="24"/>
          <w:szCs w:val="24"/>
        </w:rPr>
        <w:t>ų</w:t>
      </w:r>
      <w:r w:rsidRPr="0058754A">
        <w:rPr>
          <w:rFonts w:ascii="Times New Roman" w:hAnsi="Times New Roman" w:cs="Times New Roman"/>
          <w:b/>
          <w:bCs/>
          <w:sz w:val="24"/>
          <w:szCs w:val="24"/>
        </w:rPr>
        <w:t xml:space="preserve"> asmen</w:t>
      </w:r>
      <w:r w:rsidR="007648B7">
        <w:rPr>
          <w:rFonts w:ascii="Times New Roman" w:hAnsi="Times New Roman" w:cs="Times New Roman"/>
          <w:b/>
          <w:bCs/>
          <w:sz w:val="24"/>
          <w:szCs w:val="24"/>
        </w:rPr>
        <w:t>ų</w:t>
      </w:r>
      <w:r w:rsidRPr="0058754A">
        <w:rPr>
          <w:rFonts w:ascii="Times New Roman" w:hAnsi="Times New Roman" w:cs="Times New Roman"/>
          <w:b/>
          <w:bCs/>
          <w:sz w:val="24"/>
          <w:szCs w:val="24"/>
        </w:rPr>
        <w:t xml:space="preserve"> kontaktai </w:t>
      </w:r>
    </w:p>
    <w:p w14:paraId="7F65C82E" w14:textId="77777777" w:rsidR="00C876C6"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Truskavos seniūnijos vyr. specialistė Gražina Maršalkienė, tel. +370 347 41359, el. p.  truskavos.seniunija@kedainiai.lt.</w:t>
      </w:r>
    </w:p>
    <w:p w14:paraId="7EBD8C9C" w14:textId="77777777" w:rsidR="00C876C6"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Josvainių seniūnij</w:t>
      </w:r>
      <w:r w:rsidR="004D0045" w:rsidRPr="0058754A">
        <w:rPr>
          <w:rFonts w:ascii="Times New Roman" w:hAnsi="Times New Roman" w:cs="Times New Roman"/>
          <w:sz w:val="24"/>
          <w:szCs w:val="24"/>
        </w:rPr>
        <w:t>os v</w:t>
      </w:r>
      <w:r w:rsidRPr="0058754A">
        <w:rPr>
          <w:rFonts w:ascii="Times New Roman" w:hAnsi="Times New Roman" w:cs="Times New Roman"/>
          <w:sz w:val="24"/>
          <w:szCs w:val="24"/>
        </w:rPr>
        <w:t>yr. specialistė Jolanta Gaučienė, tel. +370 347 73130, el. p.  josvainiu.seniunija@kedainiai.lt</w:t>
      </w:r>
      <w:r w:rsidR="004D0045" w:rsidRPr="0058754A">
        <w:rPr>
          <w:rFonts w:ascii="Times New Roman" w:hAnsi="Times New Roman" w:cs="Times New Roman"/>
          <w:sz w:val="24"/>
          <w:szCs w:val="24"/>
        </w:rPr>
        <w:t>.</w:t>
      </w:r>
    </w:p>
    <w:p w14:paraId="48C83F46" w14:textId="77777777" w:rsidR="00C876C6"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Dotnuvos seniūnij</w:t>
      </w:r>
      <w:r w:rsidR="004D0045" w:rsidRPr="0058754A">
        <w:rPr>
          <w:rFonts w:ascii="Times New Roman" w:hAnsi="Times New Roman" w:cs="Times New Roman"/>
          <w:sz w:val="24"/>
          <w:szCs w:val="24"/>
        </w:rPr>
        <w:t>os v</w:t>
      </w:r>
      <w:r w:rsidRPr="0058754A">
        <w:rPr>
          <w:rFonts w:ascii="Times New Roman" w:hAnsi="Times New Roman" w:cs="Times New Roman"/>
          <w:sz w:val="24"/>
          <w:szCs w:val="24"/>
        </w:rPr>
        <w:t>yr. specialistė Jovita Višniakova</w:t>
      </w:r>
      <w:r w:rsidR="004D0045" w:rsidRPr="0058754A">
        <w:rPr>
          <w:rFonts w:ascii="Times New Roman" w:hAnsi="Times New Roman" w:cs="Times New Roman"/>
          <w:sz w:val="24"/>
          <w:szCs w:val="24"/>
        </w:rPr>
        <w:t xml:space="preserve">, tel. </w:t>
      </w:r>
      <w:r w:rsidRPr="0058754A">
        <w:rPr>
          <w:rFonts w:ascii="Times New Roman" w:hAnsi="Times New Roman" w:cs="Times New Roman"/>
          <w:sz w:val="24"/>
          <w:szCs w:val="24"/>
        </w:rPr>
        <w:t xml:space="preserve">+370 347 39300, </w:t>
      </w:r>
      <w:r w:rsidR="004D0045" w:rsidRPr="0058754A">
        <w:rPr>
          <w:rFonts w:ascii="Times New Roman" w:hAnsi="Times New Roman" w:cs="Times New Roman"/>
          <w:sz w:val="24"/>
          <w:szCs w:val="24"/>
        </w:rPr>
        <w:t xml:space="preserve">el. p. </w:t>
      </w:r>
      <w:r w:rsidRPr="0058754A">
        <w:rPr>
          <w:rFonts w:ascii="Times New Roman" w:hAnsi="Times New Roman" w:cs="Times New Roman"/>
          <w:sz w:val="24"/>
          <w:szCs w:val="24"/>
        </w:rPr>
        <w:t>dotnuvos.seniunija@kedainiai.lt</w:t>
      </w:r>
      <w:r w:rsidR="004D0045" w:rsidRPr="0058754A">
        <w:rPr>
          <w:rFonts w:ascii="Times New Roman" w:hAnsi="Times New Roman" w:cs="Times New Roman"/>
          <w:sz w:val="24"/>
          <w:szCs w:val="24"/>
        </w:rPr>
        <w:t>.</w:t>
      </w:r>
    </w:p>
    <w:p w14:paraId="45302AFC" w14:textId="77777777" w:rsidR="00C876C6"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Vilainių seniūnij</w:t>
      </w:r>
      <w:r w:rsidR="004D0045" w:rsidRPr="0058754A">
        <w:rPr>
          <w:rFonts w:ascii="Times New Roman" w:hAnsi="Times New Roman" w:cs="Times New Roman"/>
          <w:sz w:val="24"/>
          <w:szCs w:val="24"/>
        </w:rPr>
        <w:t>os v</w:t>
      </w:r>
      <w:r w:rsidRPr="0058754A">
        <w:rPr>
          <w:rFonts w:ascii="Times New Roman" w:hAnsi="Times New Roman" w:cs="Times New Roman"/>
          <w:sz w:val="24"/>
          <w:szCs w:val="24"/>
        </w:rPr>
        <w:t xml:space="preserve">yr. specialistė Rasa Vitkauskienė, </w:t>
      </w:r>
      <w:r w:rsidR="004D0045" w:rsidRPr="0058754A">
        <w:rPr>
          <w:rFonts w:ascii="Times New Roman" w:hAnsi="Times New Roman" w:cs="Times New Roman"/>
          <w:sz w:val="24"/>
          <w:szCs w:val="24"/>
        </w:rPr>
        <w:t xml:space="preserve">tel. </w:t>
      </w:r>
      <w:r w:rsidRPr="0058754A">
        <w:rPr>
          <w:rFonts w:ascii="Times New Roman" w:hAnsi="Times New Roman" w:cs="Times New Roman"/>
          <w:sz w:val="24"/>
          <w:szCs w:val="24"/>
        </w:rPr>
        <w:t>+370</w:t>
      </w:r>
      <w:r w:rsidR="004D0045" w:rsidRPr="0058754A">
        <w:rPr>
          <w:rFonts w:ascii="Times New Roman" w:hAnsi="Times New Roman" w:cs="Times New Roman"/>
          <w:sz w:val="24"/>
          <w:szCs w:val="24"/>
        </w:rPr>
        <w:t> </w:t>
      </w:r>
      <w:r w:rsidRPr="0058754A">
        <w:rPr>
          <w:rFonts w:ascii="Times New Roman" w:hAnsi="Times New Roman" w:cs="Times New Roman"/>
          <w:sz w:val="24"/>
          <w:szCs w:val="24"/>
        </w:rPr>
        <w:t>347</w:t>
      </w:r>
      <w:r w:rsidR="004D0045" w:rsidRPr="0058754A">
        <w:rPr>
          <w:rFonts w:ascii="Times New Roman" w:hAnsi="Times New Roman" w:cs="Times New Roman"/>
          <w:sz w:val="24"/>
          <w:szCs w:val="24"/>
        </w:rPr>
        <w:t xml:space="preserve"> </w:t>
      </w:r>
      <w:r w:rsidRPr="0058754A">
        <w:rPr>
          <w:rFonts w:ascii="Times New Roman" w:hAnsi="Times New Roman" w:cs="Times New Roman"/>
          <w:sz w:val="24"/>
          <w:szCs w:val="24"/>
        </w:rPr>
        <w:t>68314,</w:t>
      </w:r>
      <w:r w:rsidR="004D0045" w:rsidRPr="0058754A">
        <w:rPr>
          <w:rFonts w:ascii="Times New Roman" w:hAnsi="Times New Roman" w:cs="Times New Roman"/>
          <w:sz w:val="24"/>
          <w:szCs w:val="24"/>
        </w:rPr>
        <w:t xml:space="preserve"> el. p. </w:t>
      </w:r>
      <w:r w:rsidRPr="0058754A">
        <w:rPr>
          <w:rFonts w:ascii="Times New Roman" w:hAnsi="Times New Roman" w:cs="Times New Roman"/>
          <w:sz w:val="24"/>
          <w:szCs w:val="24"/>
        </w:rPr>
        <w:t xml:space="preserve"> vilainiu.seniunija@kedainiai.lt</w:t>
      </w:r>
      <w:r w:rsidR="004D0045" w:rsidRPr="0058754A">
        <w:rPr>
          <w:rFonts w:ascii="Times New Roman" w:hAnsi="Times New Roman" w:cs="Times New Roman"/>
          <w:sz w:val="24"/>
          <w:szCs w:val="24"/>
        </w:rPr>
        <w:t>.</w:t>
      </w:r>
    </w:p>
    <w:p w14:paraId="63EDD51E" w14:textId="77777777" w:rsidR="00C876C6"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Šėtos seniūnij</w:t>
      </w:r>
      <w:r w:rsidR="004D0045" w:rsidRPr="0058754A">
        <w:rPr>
          <w:rFonts w:ascii="Times New Roman" w:hAnsi="Times New Roman" w:cs="Times New Roman"/>
          <w:sz w:val="24"/>
          <w:szCs w:val="24"/>
        </w:rPr>
        <w:t xml:space="preserve">os </w:t>
      </w:r>
      <w:r w:rsidR="00DB02E6">
        <w:rPr>
          <w:rFonts w:ascii="Times New Roman" w:hAnsi="Times New Roman" w:cs="Times New Roman"/>
          <w:sz w:val="24"/>
          <w:szCs w:val="24"/>
        </w:rPr>
        <w:t xml:space="preserve">seniūnas </w:t>
      </w:r>
      <w:r w:rsidR="00DB02E6" w:rsidRPr="00DB02E6">
        <w:rPr>
          <w:rFonts w:ascii="Times New Roman" w:hAnsi="Times New Roman" w:cs="Times New Roman"/>
          <w:sz w:val="24"/>
          <w:szCs w:val="24"/>
        </w:rPr>
        <w:t xml:space="preserve">Ričardas Boreiša, </w:t>
      </w:r>
      <w:r w:rsidR="00DB02E6">
        <w:rPr>
          <w:rFonts w:ascii="Times New Roman" w:hAnsi="Times New Roman" w:cs="Times New Roman"/>
          <w:sz w:val="24"/>
          <w:szCs w:val="24"/>
        </w:rPr>
        <w:t xml:space="preserve">mob. </w:t>
      </w:r>
      <w:r w:rsidR="00DB02E6" w:rsidRPr="00DB02E6">
        <w:rPr>
          <w:rFonts w:ascii="Times New Roman" w:hAnsi="Times New Roman" w:cs="Times New Roman"/>
          <w:sz w:val="24"/>
          <w:szCs w:val="24"/>
        </w:rPr>
        <w:t>+370</w:t>
      </w:r>
      <w:r w:rsidR="00DB02E6">
        <w:rPr>
          <w:rFonts w:ascii="Times New Roman" w:hAnsi="Times New Roman" w:cs="Times New Roman"/>
          <w:sz w:val="24"/>
          <w:szCs w:val="24"/>
        </w:rPr>
        <w:t> </w:t>
      </w:r>
      <w:r w:rsidR="00DB02E6" w:rsidRPr="00DB02E6">
        <w:rPr>
          <w:rFonts w:ascii="Times New Roman" w:hAnsi="Times New Roman" w:cs="Times New Roman"/>
          <w:sz w:val="24"/>
          <w:szCs w:val="24"/>
        </w:rPr>
        <w:t>686</w:t>
      </w:r>
      <w:r w:rsidR="00DB02E6">
        <w:rPr>
          <w:rFonts w:ascii="Times New Roman" w:hAnsi="Times New Roman" w:cs="Times New Roman"/>
          <w:sz w:val="24"/>
          <w:szCs w:val="24"/>
        </w:rPr>
        <w:t xml:space="preserve"> </w:t>
      </w:r>
      <w:r w:rsidR="00DB02E6" w:rsidRPr="00DB02E6">
        <w:rPr>
          <w:rFonts w:ascii="Times New Roman" w:hAnsi="Times New Roman" w:cs="Times New Roman"/>
          <w:sz w:val="24"/>
          <w:szCs w:val="24"/>
        </w:rPr>
        <w:t xml:space="preserve">42586, el. p. </w:t>
      </w:r>
      <w:r w:rsidR="009B6348">
        <w:rPr>
          <w:rFonts w:ascii="Times New Roman" w:hAnsi="Times New Roman" w:cs="Times New Roman"/>
          <w:sz w:val="24"/>
          <w:szCs w:val="24"/>
        </w:rPr>
        <w:t>setos.seniunija</w:t>
      </w:r>
      <w:r w:rsidR="00DB02E6" w:rsidRPr="00DB02E6">
        <w:rPr>
          <w:rFonts w:ascii="Times New Roman" w:hAnsi="Times New Roman" w:cs="Times New Roman"/>
          <w:sz w:val="24"/>
          <w:szCs w:val="24"/>
        </w:rPr>
        <w:t>@kedainiai.lt</w:t>
      </w:r>
      <w:r w:rsidR="00DB02E6">
        <w:rPr>
          <w:rFonts w:ascii="Times New Roman" w:hAnsi="Times New Roman" w:cs="Times New Roman"/>
          <w:sz w:val="24"/>
          <w:szCs w:val="24"/>
        </w:rPr>
        <w:t>.</w:t>
      </w:r>
    </w:p>
    <w:p w14:paraId="3615DC5B" w14:textId="77777777" w:rsidR="00CB7991" w:rsidRDefault="00C876C6" w:rsidP="00A13DE2">
      <w:pPr>
        <w:spacing w:after="0" w:line="240" w:lineRule="auto"/>
        <w:jc w:val="both"/>
        <w:rPr>
          <w:rFonts w:ascii="Times New Roman" w:hAnsi="Times New Roman" w:cs="Times New Roman"/>
          <w:color w:val="000000"/>
          <w:sz w:val="24"/>
          <w:szCs w:val="24"/>
        </w:rPr>
      </w:pPr>
      <w:r w:rsidRPr="0058754A">
        <w:rPr>
          <w:rFonts w:ascii="Times New Roman" w:hAnsi="Times New Roman" w:cs="Times New Roman"/>
          <w:sz w:val="24"/>
          <w:szCs w:val="24"/>
        </w:rPr>
        <w:t>Surviliškio seniūnij</w:t>
      </w:r>
      <w:r w:rsidR="004D0045" w:rsidRPr="0058754A">
        <w:rPr>
          <w:rFonts w:ascii="Times New Roman" w:hAnsi="Times New Roman" w:cs="Times New Roman"/>
          <w:sz w:val="24"/>
          <w:szCs w:val="24"/>
        </w:rPr>
        <w:t xml:space="preserve">os </w:t>
      </w:r>
      <w:r w:rsidR="00CB7991">
        <w:rPr>
          <w:rFonts w:ascii="Times New Roman" w:hAnsi="Times New Roman" w:cs="Times New Roman"/>
          <w:sz w:val="24"/>
          <w:szCs w:val="24"/>
        </w:rPr>
        <w:t xml:space="preserve">seniūnė </w:t>
      </w:r>
      <w:r w:rsidR="00CB7991">
        <w:rPr>
          <w:rFonts w:ascii="Times New Roman" w:hAnsi="Times New Roman" w:cs="Times New Roman"/>
          <w:color w:val="000000"/>
          <w:sz w:val="24"/>
          <w:szCs w:val="24"/>
        </w:rPr>
        <w:t xml:space="preserve">Reda Lukošienė, tel. +370 347 41 133, mob. +370 658 22877, el. p. </w:t>
      </w:r>
      <w:hyperlink r:id="rId14" w:history="1">
        <w:r w:rsidR="00CB7991" w:rsidRPr="00CB7991">
          <w:rPr>
            <w:rStyle w:val="Hyperlink"/>
            <w:rFonts w:ascii="Times New Roman" w:hAnsi="Times New Roman" w:cs="Times New Roman"/>
            <w:color w:val="000000"/>
            <w:sz w:val="24"/>
            <w:szCs w:val="24"/>
            <w:u w:val="none"/>
          </w:rPr>
          <w:t>surviliskio.seniunija</w:t>
        </w:r>
        <w:r w:rsidR="00CB7991" w:rsidRPr="00CB7991">
          <w:rPr>
            <w:rStyle w:val="Hyperlink"/>
            <w:rFonts w:ascii="Times New Roman" w:hAnsi="Times New Roman" w:cs="Times New Roman"/>
            <w:color w:val="000000"/>
            <w:sz w:val="24"/>
            <w:szCs w:val="24"/>
            <w:u w:val="none"/>
            <w:lang w:val="en-US"/>
          </w:rPr>
          <w:t>@kedainiai.lt</w:t>
        </w:r>
      </w:hyperlink>
      <w:r w:rsidR="00CB7991">
        <w:rPr>
          <w:rFonts w:ascii="Times New Roman" w:hAnsi="Times New Roman" w:cs="Times New Roman"/>
          <w:color w:val="000000"/>
          <w:sz w:val="24"/>
          <w:szCs w:val="24"/>
        </w:rPr>
        <w:t>.</w:t>
      </w:r>
    </w:p>
    <w:p w14:paraId="7FB35D94" w14:textId="5A1810E8" w:rsidR="00DB02E6" w:rsidRPr="00DB02E6"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Kėdainių miesto seniūnij</w:t>
      </w:r>
      <w:r w:rsidR="004D0045" w:rsidRPr="0058754A">
        <w:rPr>
          <w:rFonts w:ascii="Times New Roman" w:hAnsi="Times New Roman" w:cs="Times New Roman"/>
          <w:sz w:val="24"/>
          <w:szCs w:val="24"/>
        </w:rPr>
        <w:t xml:space="preserve">os </w:t>
      </w:r>
      <w:r w:rsidR="00CE48DB">
        <w:rPr>
          <w:rFonts w:ascii="Times New Roman" w:hAnsi="Times New Roman" w:cs="Times New Roman"/>
          <w:sz w:val="24"/>
          <w:szCs w:val="24"/>
        </w:rPr>
        <w:t>darbo organizavimo inžinierius</w:t>
      </w:r>
      <w:r w:rsidRPr="0058754A">
        <w:rPr>
          <w:rFonts w:ascii="Times New Roman" w:hAnsi="Times New Roman" w:cs="Times New Roman"/>
          <w:sz w:val="24"/>
          <w:szCs w:val="24"/>
        </w:rPr>
        <w:t xml:space="preserve"> </w:t>
      </w:r>
      <w:r w:rsidR="00DB02E6" w:rsidRPr="00DB02E6">
        <w:rPr>
          <w:rFonts w:ascii="Times New Roman" w:hAnsi="Times New Roman" w:cs="Times New Roman"/>
          <w:sz w:val="24"/>
          <w:szCs w:val="24"/>
        </w:rPr>
        <w:t xml:space="preserve">Vytautas Petraitis, </w:t>
      </w:r>
      <w:r w:rsidR="00DB02E6">
        <w:rPr>
          <w:rFonts w:ascii="Times New Roman" w:hAnsi="Times New Roman" w:cs="Times New Roman"/>
          <w:sz w:val="24"/>
          <w:szCs w:val="24"/>
        </w:rPr>
        <w:t>mob</w:t>
      </w:r>
      <w:r w:rsidR="00DB02E6" w:rsidRPr="00DB02E6">
        <w:rPr>
          <w:rFonts w:ascii="Times New Roman" w:hAnsi="Times New Roman" w:cs="Times New Roman"/>
          <w:sz w:val="24"/>
          <w:szCs w:val="24"/>
        </w:rPr>
        <w:t>. +370</w:t>
      </w:r>
      <w:r w:rsidR="00DB02E6">
        <w:rPr>
          <w:rFonts w:ascii="Times New Roman" w:hAnsi="Times New Roman" w:cs="Times New Roman"/>
          <w:sz w:val="24"/>
          <w:szCs w:val="24"/>
        </w:rPr>
        <w:t> </w:t>
      </w:r>
      <w:r w:rsidR="00DB02E6" w:rsidRPr="00DB02E6">
        <w:rPr>
          <w:rFonts w:ascii="Times New Roman" w:hAnsi="Times New Roman" w:cs="Times New Roman"/>
          <w:sz w:val="24"/>
          <w:szCs w:val="24"/>
        </w:rPr>
        <w:t>616</w:t>
      </w:r>
      <w:r w:rsidR="00DB02E6">
        <w:rPr>
          <w:rFonts w:ascii="Times New Roman" w:hAnsi="Times New Roman" w:cs="Times New Roman"/>
          <w:sz w:val="24"/>
          <w:szCs w:val="24"/>
        </w:rPr>
        <w:t xml:space="preserve"> </w:t>
      </w:r>
      <w:r w:rsidR="00DB02E6" w:rsidRPr="00DB02E6">
        <w:rPr>
          <w:rFonts w:ascii="Times New Roman" w:hAnsi="Times New Roman" w:cs="Times New Roman"/>
          <w:sz w:val="24"/>
          <w:szCs w:val="24"/>
        </w:rPr>
        <w:t xml:space="preserve">21806, el. p. </w:t>
      </w:r>
      <w:r w:rsidR="009B6348" w:rsidRPr="009B6348">
        <w:rPr>
          <w:rFonts w:ascii="Times New Roman" w:hAnsi="Times New Roman" w:cs="Times New Roman"/>
          <w:sz w:val="24"/>
          <w:szCs w:val="24"/>
        </w:rPr>
        <w:t>. miesto.seniunija@kedainiai.lt</w:t>
      </w:r>
      <w:r w:rsidR="009B6348">
        <w:rPr>
          <w:rFonts w:ascii="Times New Roman" w:hAnsi="Times New Roman" w:cs="Times New Roman"/>
          <w:sz w:val="24"/>
          <w:szCs w:val="24"/>
        </w:rPr>
        <w:t>.</w:t>
      </w:r>
    </w:p>
    <w:p w14:paraId="1F1A04C2" w14:textId="77777777" w:rsidR="00C876C6"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Pelėdnagių seniūnij</w:t>
      </w:r>
      <w:r w:rsidR="004D0045" w:rsidRPr="0058754A">
        <w:rPr>
          <w:rFonts w:ascii="Times New Roman" w:hAnsi="Times New Roman" w:cs="Times New Roman"/>
          <w:sz w:val="24"/>
          <w:szCs w:val="24"/>
        </w:rPr>
        <w:t>os v</w:t>
      </w:r>
      <w:r w:rsidRPr="0058754A">
        <w:rPr>
          <w:rFonts w:ascii="Times New Roman" w:hAnsi="Times New Roman" w:cs="Times New Roman"/>
          <w:sz w:val="24"/>
          <w:szCs w:val="24"/>
        </w:rPr>
        <w:t xml:space="preserve">yr. specialistė Laimutė Lukoševičienė, </w:t>
      </w:r>
      <w:r w:rsidR="004D0045" w:rsidRPr="0058754A">
        <w:rPr>
          <w:rFonts w:ascii="Times New Roman" w:hAnsi="Times New Roman" w:cs="Times New Roman"/>
          <w:sz w:val="24"/>
          <w:szCs w:val="24"/>
        </w:rPr>
        <w:t xml:space="preserve">tel. </w:t>
      </w:r>
      <w:r w:rsidRPr="0058754A">
        <w:rPr>
          <w:rFonts w:ascii="Times New Roman" w:hAnsi="Times New Roman" w:cs="Times New Roman"/>
          <w:sz w:val="24"/>
          <w:szCs w:val="24"/>
        </w:rPr>
        <w:t>+370</w:t>
      </w:r>
      <w:r w:rsidR="004D0045" w:rsidRPr="0058754A">
        <w:rPr>
          <w:rFonts w:ascii="Times New Roman" w:hAnsi="Times New Roman" w:cs="Times New Roman"/>
          <w:sz w:val="24"/>
          <w:szCs w:val="24"/>
        </w:rPr>
        <w:t> </w:t>
      </w:r>
      <w:r w:rsidRPr="0058754A">
        <w:rPr>
          <w:rFonts w:ascii="Times New Roman" w:hAnsi="Times New Roman" w:cs="Times New Roman"/>
          <w:sz w:val="24"/>
          <w:szCs w:val="24"/>
        </w:rPr>
        <w:t>347</w:t>
      </w:r>
      <w:r w:rsidR="004D0045" w:rsidRPr="0058754A">
        <w:rPr>
          <w:rFonts w:ascii="Times New Roman" w:hAnsi="Times New Roman" w:cs="Times New Roman"/>
          <w:sz w:val="24"/>
          <w:szCs w:val="24"/>
        </w:rPr>
        <w:t xml:space="preserve"> </w:t>
      </w:r>
      <w:r w:rsidRPr="0058754A">
        <w:rPr>
          <w:rFonts w:ascii="Times New Roman" w:hAnsi="Times New Roman" w:cs="Times New Roman"/>
          <w:sz w:val="24"/>
          <w:szCs w:val="24"/>
        </w:rPr>
        <w:t>67601,</w:t>
      </w:r>
      <w:r w:rsidR="004D0045" w:rsidRPr="0058754A">
        <w:rPr>
          <w:rFonts w:ascii="Times New Roman" w:hAnsi="Times New Roman" w:cs="Times New Roman"/>
          <w:sz w:val="24"/>
          <w:szCs w:val="24"/>
        </w:rPr>
        <w:t xml:space="preserve"> el. p. </w:t>
      </w:r>
      <w:r w:rsidRPr="0058754A">
        <w:rPr>
          <w:rFonts w:ascii="Times New Roman" w:hAnsi="Times New Roman" w:cs="Times New Roman"/>
          <w:sz w:val="24"/>
          <w:szCs w:val="24"/>
        </w:rPr>
        <w:t xml:space="preserve"> pelednagiu.seniunija@kedainiai.lt</w:t>
      </w:r>
      <w:r w:rsidR="004D0045" w:rsidRPr="0058754A">
        <w:rPr>
          <w:rFonts w:ascii="Times New Roman" w:hAnsi="Times New Roman" w:cs="Times New Roman"/>
          <w:sz w:val="24"/>
          <w:szCs w:val="24"/>
        </w:rPr>
        <w:t>.</w:t>
      </w:r>
    </w:p>
    <w:p w14:paraId="4435420B" w14:textId="77777777" w:rsidR="00C876C6"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Gudžiūnų seniūnij</w:t>
      </w:r>
      <w:r w:rsidR="004D0045" w:rsidRPr="0058754A">
        <w:rPr>
          <w:rFonts w:ascii="Times New Roman" w:hAnsi="Times New Roman" w:cs="Times New Roman"/>
          <w:sz w:val="24"/>
          <w:szCs w:val="24"/>
        </w:rPr>
        <w:t>os v</w:t>
      </w:r>
      <w:r w:rsidRPr="0058754A">
        <w:rPr>
          <w:rFonts w:ascii="Times New Roman" w:hAnsi="Times New Roman" w:cs="Times New Roman"/>
          <w:sz w:val="24"/>
          <w:szCs w:val="24"/>
        </w:rPr>
        <w:t>yr. specialistė Vitalija Lukočienė,</w:t>
      </w:r>
      <w:r w:rsidR="004D0045" w:rsidRPr="0058754A">
        <w:rPr>
          <w:rFonts w:ascii="Times New Roman" w:hAnsi="Times New Roman" w:cs="Times New Roman"/>
          <w:sz w:val="24"/>
          <w:szCs w:val="24"/>
        </w:rPr>
        <w:t xml:space="preserve"> </w:t>
      </w:r>
      <w:r w:rsidR="00BD37A9" w:rsidRPr="0058754A">
        <w:rPr>
          <w:rFonts w:ascii="Times New Roman" w:hAnsi="Times New Roman" w:cs="Times New Roman"/>
          <w:sz w:val="24"/>
          <w:szCs w:val="24"/>
        </w:rPr>
        <w:t xml:space="preserve">tel. </w:t>
      </w:r>
      <w:r w:rsidRPr="0058754A">
        <w:rPr>
          <w:rFonts w:ascii="Times New Roman" w:hAnsi="Times New Roman" w:cs="Times New Roman"/>
          <w:sz w:val="24"/>
          <w:szCs w:val="24"/>
        </w:rPr>
        <w:t>+370</w:t>
      </w:r>
      <w:r w:rsidR="004D0045" w:rsidRPr="0058754A">
        <w:rPr>
          <w:rFonts w:ascii="Times New Roman" w:hAnsi="Times New Roman" w:cs="Times New Roman"/>
          <w:sz w:val="24"/>
          <w:szCs w:val="24"/>
        </w:rPr>
        <w:t> </w:t>
      </w:r>
      <w:r w:rsidRPr="0058754A">
        <w:rPr>
          <w:rFonts w:ascii="Times New Roman" w:hAnsi="Times New Roman" w:cs="Times New Roman"/>
          <w:sz w:val="24"/>
          <w:szCs w:val="24"/>
        </w:rPr>
        <w:t>347</w:t>
      </w:r>
      <w:r w:rsidR="004D0045" w:rsidRPr="0058754A">
        <w:rPr>
          <w:rFonts w:ascii="Times New Roman" w:hAnsi="Times New Roman" w:cs="Times New Roman"/>
          <w:sz w:val="24"/>
          <w:szCs w:val="24"/>
        </w:rPr>
        <w:t xml:space="preserve"> </w:t>
      </w:r>
      <w:r w:rsidRPr="0058754A">
        <w:rPr>
          <w:rFonts w:ascii="Times New Roman" w:hAnsi="Times New Roman" w:cs="Times New Roman"/>
          <w:sz w:val="24"/>
          <w:szCs w:val="24"/>
        </w:rPr>
        <w:t>45433,</w:t>
      </w:r>
      <w:r w:rsidR="004D0045" w:rsidRPr="0058754A">
        <w:rPr>
          <w:rFonts w:ascii="Times New Roman" w:hAnsi="Times New Roman" w:cs="Times New Roman"/>
          <w:sz w:val="24"/>
          <w:szCs w:val="24"/>
        </w:rPr>
        <w:t xml:space="preserve"> el. p. </w:t>
      </w:r>
      <w:r w:rsidRPr="0058754A">
        <w:rPr>
          <w:rFonts w:ascii="Times New Roman" w:hAnsi="Times New Roman" w:cs="Times New Roman"/>
          <w:sz w:val="24"/>
          <w:szCs w:val="24"/>
        </w:rPr>
        <w:t xml:space="preserve"> gudziunu.seniunija@kedainiai.lt</w:t>
      </w:r>
      <w:r w:rsidR="004D0045" w:rsidRPr="0058754A">
        <w:rPr>
          <w:rFonts w:ascii="Times New Roman" w:hAnsi="Times New Roman" w:cs="Times New Roman"/>
          <w:sz w:val="24"/>
          <w:szCs w:val="24"/>
        </w:rPr>
        <w:t>.</w:t>
      </w:r>
    </w:p>
    <w:p w14:paraId="4A338958" w14:textId="77777777" w:rsidR="00C876C6"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lastRenderedPageBreak/>
        <w:t>Pernaravos seniūnij</w:t>
      </w:r>
      <w:r w:rsidR="00885ED3">
        <w:rPr>
          <w:rFonts w:ascii="Times New Roman" w:hAnsi="Times New Roman" w:cs="Times New Roman"/>
          <w:sz w:val="24"/>
          <w:szCs w:val="24"/>
        </w:rPr>
        <w:t xml:space="preserve">os </w:t>
      </w:r>
      <w:r w:rsidR="00885ED3" w:rsidRPr="00885ED3">
        <w:rPr>
          <w:rFonts w:ascii="Times New Roman" w:hAnsi="Times New Roman" w:cs="Times New Roman"/>
          <w:sz w:val="24"/>
          <w:szCs w:val="24"/>
        </w:rPr>
        <w:t xml:space="preserve">seniūnė Viktorija Švedienė, mob.  +370 658 50455 el. p. </w:t>
      </w:r>
      <w:r w:rsidR="009B6348">
        <w:rPr>
          <w:rFonts w:ascii="Times New Roman" w:hAnsi="Times New Roman" w:cs="Times New Roman"/>
          <w:sz w:val="24"/>
          <w:szCs w:val="24"/>
        </w:rPr>
        <w:t>pernaravos.seniunija</w:t>
      </w:r>
      <w:r w:rsidR="00885ED3" w:rsidRPr="00885ED3">
        <w:rPr>
          <w:rFonts w:ascii="Times New Roman" w:hAnsi="Times New Roman" w:cs="Times New Roman"/>
          <w:sz w:val="24"/>
          <w:szCs w:val="24"/>
        </w:rPr>
        <w:t>@kedainiai.lt</w:t>
      </w:r>
      <w:r w:rsidR="00885ED3">
        <w:rPr>
          <w:rFonts w:ascii="Times New Roman" w:hAnsi="Times New Roman" w:cs="Times New Roman"/>
          <w:sz w:val="24"/>
          <w:szCs w:val="24"/>
        </w:rPr>
        <w:t>,</w:t>
      </w:r>
      <w:r w:rsidRPr="0058754A">
        <w:rPr>
          <w:rFonts w:ascii="Times New Roman" w:hAnsi="Times New Roman" w:cs="Times New Roman"/>
          <w:sz w:val="24"/>
          <w:szCs w:val="24"/>
        </w:rPr>
        <w:t xml:space="preserve"> </w:t>
      </w:r>
      <w:r w:rsidR="00885ED3">
        <w:rPr>
          <w:rFonts w:ascii="Times New Roman" w:hAnsi="Times New Roman" w:cs="Times New Roman"/>
          <w:sz w:val="24"/>
          <w:szCs w:val="24"/>
        </w:rPr>
        <w:t>v</w:t>
      </w:r>
      <w:r w:rsidRPr="0058754A">
        <w:rPr>
          <w:rFonts w:ascii="Times New Roman" w:hAnsi="Times New Roman" w:cs="Times New Roman"/>
          <w:sz w:val="24"/>
          <w:szCs w:val="24"/>
        </w:rPr>
        <w:t>yr. specialistė Irena Gudžiūnienė</w:t>
      </w:r>
      <w:r w:rsidR="004D0045" w:rsidRPr="0058754A">
        <w:rPr>
          <w:rFonts w:ascii="Times New Roman" w:hAnsi="Times New Roman" w:cs="Times New Roman"/>
          <w:sz w:val="24"/>
          <w:szCs w:val="24"/>
        </w:rPr>
        <w:t xml:space="preserve">, tel. </w:t>
      </w:r>
      <w:r w:rsidRPr="0058754A">
        <w:rPr>
          <w:rFonts w:ascii="Times New Roman" w:hAnsi="Times New Roman" w:cs="Times New Roman"/>
          <w:sz w:val="24"/>
          <w:szCs w:val="24"/>
        </w:rPr>
        <w:t xml:space="preserve"> +370</w:t>
      </w:r>
      <w:r w:rsidR="004D0045" w:rsidRPr="0058754A">
        <w:rPr>
          <w:rFonts w:ascii="Times New Roman" w:hAnsi="Times New Roman" w:cs="Times New Roman"/>
          <w:sz w:val="24"/>
          <w:szCs w:val="24"/>
        </w:rPr>
        <w:t> </w:t>
      </w:r>
      <w:r w:rsidRPr="0058754A">
        <w:rPr>
          <w:rFonts w:ascii="Times New Roman" w:hAnsi="Times New Roman" w:cs="Times New Roman"/>
          <w:sz w:val="24"/>
          <w:szCs w:val="24"/>
        </w:rPr>
        <w:t>347</w:t>
      </w:r>
      <w:r w:rsidR="004D0045" w:rsidRPr="0058754A">
        <w:rPr>
          <w:rFonts w:ascii="Times New Roman" w:hAnsi="Times New Roman" w:cs="Times New Roman"/>
          <w:sz w:val="24"/>
          <w:szCs w:val="24"/>
        </w:rPr>
        <w:t xml:space="preserve"> </w:t>
      </w:r>
      <w:r w:rsidRPr="0058754A">
        <w:rPr>
          <w:rFonts w:ascii="Times New Roman" w:hAnsi="Times New Roman" w:cs="Times New Roman"/>
          <w:sz w:val="24"/>
          <w:szCs w:val="24"/>
        </w:rPr>
        <w:t xml:space="preserve">42148, </w:t>
      </w:r>
      <w:r w:rsidR="004D0045" w:rsidRPr="0058754A">
        <w:rPr>
          <w:rFonts w:ascii="Times New Roman" w:hAnsi="Times New Roman" w:cs="Times New Roman"/>
          <w:sz w:val="24"/>
          <w:szCs w:val="24"/>
        </w:rPr>
        <w:t xml:space="preserve">el. p. </w:t>
      </w:r>
      <w:r w:rsidRPr="0058754A">
        <w:rPr>
          <w:rFonts w:ascii="Times New Roman" w:hAnsi="Times New Roman" w:cs="Times New Roman"/>
          <w:sz w:val="24"/>
          <w:szCs w:val="24"/>
        </w:rPr>
        <w:t>pernaravos.seniunija@kedainiai.lt</w:t>
      </w:r>
      <w:r w:rsidR="004D0045" w:rsidRPr="0058754A">
        <w:rPr>
          <w:rFonts w:ascii="Times New Roman" w:hAnsi="Times New Roman" w:cs="Times New Roman"/>
          <w:sz w:val="24"/>
          <w:szCs w:val="24"/>
        </w:rPr>
        <w:t>.</w:t>
      </w:r>
    </w:p>
    <w:p w14:paraId="3628DDA5" w14:textId="77777777" w:rsidR="00C876C6" w:rsidRPr="0058754A" w:rsidRDefault="00C876C6" w:rsidP="00A13DE2">
      <w:pPr>
        <w:spacing w:after="0" w:line="240" w:lineRule="auto"/>
        <w:jc w:val="both"/>
        <w:rPr>
          <w:rFonts w:ascii="Times New Roman" w:hAnsi="Times New Roman" w:cs="Times New Roman"/>
          <w:sz w:val="24"/>
          <w:szCs w:val="24"/>
        </w:rPr>
      </w:pPr>
      <w:r w:rsidRPr="0058754A">
        <w:rPr>
          <w:rFonts w:ascii="Times New Roman" w:hAnsi="Times New Roman" w:cs="Times New Roman"/>
          <w:sz w:val="24"/>
          <w:szCs w:val="24"/>
        </w:rPr>
        <w:t>Krakių seniūnij</w:t>
      </w:r>
      <w:r w:rsidR="004D0045" w:rsidRPr="0058754A">
        <w:rPr>
          <w:rFonts w:ascii="Times New Roman" w:hAnsi="Times New Roman" w:cs="Times New Roman"/>
          <w:sz w:val="24"/>
          <w:szCs w:val="24"/>
        </w:rPr>
        <w:t>os s</w:t>
      </w:r>
      <w:r w:rsidRPr="0058754A">
        <w:rPr>
          <w:rFonts w:ascii="Times New Roman" w:hAnsi="Times New Roman" w:cs="Times New Roman"/>
          <w:sz w:val="24"/>
          <w:szCs w:val="24"/>
        </w:rPr>
        <w:t xml:space="preserve">eniūnas Ernestas Barčas,  </w:t>
      </w:r>
      <w:r w:rsidR="004D0045" w:rsidRPr="0058754A">
        <w:rPr>
          <w:rFonts w:ascii="Times New Roman" w:hAnsi="Times New Roman" w:cs="Times New Roman"/>
          <w:sz w:val="24"/>
          <w:szCs w:val="24"/>
        </w:rPr>
        <w:t xml:space="preserve">tel. </w:t>
      </w:r>
      <w:r w:rsidRPr="0058754A">
        <w:rPr>
          <w:rFonts w:ascii="Times New Roman" w:hAnsi="Times New Roman" w:cs="Times New Roman"/>
          <w:sz w:val="24"/>
          <w:szCs w:val="24"/>
        </w:rPr>
        <w:t>+370</w:t>
      </w:r>
      <w:r w:rsidR="004D0045" w:rsidRPr="0058754A">
        <w:rPr>
          <w:rFonts w:ascii="Times New Roman" w:hAnsi="Times New Roman" w:cs="Times New Roman"/>
          <w:sz w:val="24"/>
          <w:szCs w:val="24"/>
        </w:rPr>
        <w:t> </w:t>
      </w:r>
      <w:r w:rsidRPr="0058754A">
        <w:rPr>
          <w:rFonts w:ascii="Times New Roman" w:hAnsi="Times New Roman" w:cs="Times New Roman"/>
          <w:sz w:val="24"/>
          <w:szCs w:val="24"/>
        </w:rPr>
        <w:t>347</w:t>
      </w:r>
      <w:r w:rsidR="004D0045" w:rsidRPr="0058754A">
        <w:rPr>
          <w:rFonts w:ascii="Times New Roman" w:hAnsi="Times New Roman" w:cs="Times New Roman"/>
          <w:sz w:val="24"/>
          <w:szCs w:val="24"/>
        </w:rPr>
        <w:t xml:space="preserve"> </w:t>
      </w:r>
      <w:r w:rsidRPr="0058754A">
        <w:rPr>
          <w:rFonts w:ascii="Times New Roman" w:hAnsi="Times New Roman" w:cs="Times New Roman"/>
          <w:sz w:val="24"/>
          <w:szCs w:val="24"/>
        </w:rPr>
        <w:t>381</w:t>
      </w:r>
      <w:r w:rsidR="008752A8">
        <w:rPr>
          <w:rFonts w:ascii="Times New Roman" w:hAnsi="Times New Roman" w:cs="Times New Roman"/>
          <w:sz w:val="24"/>
          <w:szCs w:val="24"/>
        </w:rPr>
        <w:t>24</w:t>
      </w:r>
      <w:r w:rsidRPr="0058754A">
        <w:rPr>
          <w:rFonts w:ascii="Times New Roman" w:hAnsi="Times New Roman" w:cs="Times New Roman"/>
          <w:sz w:val="24"/>
          <w:szCs w:val="24"/>
        </w:rPr>
        <w:t xml:space="preserve">, </w:t>
      </w:r>
      <w:r w:rsidR="004D0045" w:rsidRPr="0058754A">
        <w:rPr>
          <w:rFonts w:ascii="Times New Roman" w:hAnsi="Times New Roman" w:cs="Times New Roman"/>
          <w:sz w:val="24"/>
          <w:szCs w:val="24"/>
        </w:rPr>
        <w:t xml:space="preserve">el. p. </w:t>
      </w:r>
      <w:r w:rsidRPr="0058754A">
        <w:rPr>
          <w:rFonts w:ascii="Times New Roman" w:hAnsi="Times New Roman" w:cs="Times New Roman"/>
          <w:sz w:val="24"/>
          <w:szCs w:val="24"/>
        </w:rPr>
        <w:t>krakiu.seniunija@kedainiai.lt</w:t>
      </w:r>
      <w:r w:rsidR="004D0045" w:rsidRPr="0058754A">
        <w:rPr>
          <w:rFonts w:ascii="Times New Roman" w:hAnsi="Times New Roman" w:cs="Times New Roman"/>
          <w:sz w:val="24"/>
          <w:szCs w:val="24"/>
        </w:rPr>
        <w:t>.</w:t>
      </w:r>
    </w:p>
    <w:p w14:paraId="58CBD343" w14:textId="77777777" w:rsidR="00C876C6" w:rsidRPr="0058754A" w:rsidRDefault="00C876C6" w:rsidP="00A13DE2">
      <w:pPr>
        <w:spacing w:after="0" w:line="240" w:lineRule="auto"/>
        <w:jc w:val="both"/>
        <w:rPr>
          <w:rFonts w:ascii="Times New Roman" w:hAnsi="Times New Roman" w:cs="Times New Roman"/>
          <w:b/>
          <w:bCs/>
          <w:sz w:val="24"/>
          <w:szCs w:val="24"/>
        </w:rPr>
      </w:pPr>
    </w:p>
    <w:p w14:paraId="1E74A6C1" w14:textId="77777777" w:rsidR="004563CB" w:rsidRPr="0058754A" w:rsidRDefault="004563CB" w:rsidP="00A13DE2">
      <w:pPr>
        <w:spacing w:after="0" w:line="240" w:lineRule="auto"/>
        <w:rPr>
          <w:rFonts w:ascii="Times New Roman" w:hAnsi="Times New Roman" w:cs="Times New Roman"/>
          <w:b/>
          <w:bCs/>
          <w:sz w:val="24"/>
          <w:szCs w:val="24"/>
        </w:rPr>
      </w:pPr>
      <w:r w:rsidRPr="0058754A">
        <w:rPr>
          <w:rFonts w:ascii="Times New Roman" w:hAnsi="Times New Roman" w:cs="Times New Roman"/>
          <w:b/>
          <w:bCs/>
          <w:sz w:val="24"/>
          <w:szCs w:val="24"/>
        </w:rPr>
        <w:t>Informacija apie teikėją</w:t>
      </w:r>
      <w:bookmarkStart w:id="3" w:name="_Hlk191017611"/>
    </w:p>
    <w:p w14:paraId="7C2E05CA" w14:textId="77777777" w:rsidR="004563CB" w:rsidRPr="0058754A" w:rsidRDefault="004563CB" w:rsidP="00A13DE2">
      <w:pPr>
        <w:spacing w:after="0" w:line="240" w:lineRule="auto"/>
        <w:jc w:val="both"/>
        <w:rPr>
          <w:rFonts w:ascii="Times New Roman" w:hAnsi="Times New Roman" w:cs="Times New Roman"/>
          <w:sz w:val="24"/>
          <w:szCs w:val="24"/>
        </w:rPr>
      </w:pPr>
      <w:r w:rsidRPr="0058754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5" w:history="1">
        <w:r w:rsidRPr="0058754A">
          <w:rPr>
            <w:rStyle w:val="Hyperlink"/>
            <w:rFonts w:ascii="Times New Roman" w:eastAsia="Calibri" w:hAnsi="Times New Roman" w:cs="Times New Roman"/>
            <w:kern w:val="0"/>
            <w:sz w:val="24"/>
            <w:szCs w:val="24"/>
          </w:rPr>
          <w:t>www.kedainiai.lt</w:t>
        </w:r>
      </w:hyperlink>
      <w:r w:rsidRPr="0058754A">
        <w:rPr>
          <w:rFonts w:ascii="Times New Roman" w:eastAsia="Calibri" w:hAnsi="Times New Roman" w:cs="Times New Roman"/>
          <w:kern w:val="0"/>
          <w:sz w:val="24"/>
          <w:szCs w:val="24"/>
        </w:rPr>
        <w:t>, e</w:t>
      </w:r>
      <w:r w:rsidRPr="0058754A">
        <w:rPr>
          <w:rFonts w:ascii="Times New Roman" w:hAnsi="Times New Roman" w:cs="Times New Roman"/>
          <w:sz w:val="24"/>
          <w:szCs w:val="24"/>
        </w:rPr>
        <w:t xml:space="preserve">l. p. </w:t>
      </w:r>
      <w:hyperlink r:id="rId16" w:history="1">
        <w:r w:rsidRPr="0058754A">
          <w:rPr>
            <w:rStyle w:val="Hyperlink"/>
            <w:rFonts w:ascii="Times New Roman" w:hAnsi="Times New Roman" w:cs="Times New Roman"/>
            <w:color w:val="000000" w:themeColor="text1"/>
            <w:sz w:val="24"/>
            <w:szCs w:val="24"/>
            <w:u w:val="none"/>
          </w:rPr>
          <w:t>administracija</w:t>
        </w:r>
        <w:r w:rsidRPr="0058754A">
          <w:rPr>
            <w:rStyle w:val="Hyperlink"/>
            <w:rFonts w:ascii="Times New Roman" w:hAnsi="Times New Roman" w:cs="Times New Roman"/>
            <w:color w:val="000000" w:themeColor="text1"/>
            <w:sz w:val="24"/>
            <w:szCs w:val="24"/>
            <w:u w:val="none"/>
            <w:lang w:val="en-US"/>
          </w:rPr>
          <w:t>@</w:t>
        </w:r>
        <w:r w:rsidRPr="0058754A">
          <w:rPr>
            <w:rStyle w:val="Hyperlink"/>
            <w:rFonts w:ascii="Times New Roman" w:hAnsi="Times New Roman" w:cs="Times New Roman"/>
            <w:color w:val="000000" w:themeColor="text1"/>
            <w:sz w:val="24"/>
            <w:szCs w:val="24"/>
            <w:u w:val="none"/>
          </w:rPr>
          <w:t>kedainiai.lt</w:t>
        </w:r>
      </w:hyperlink>
      <w:r w:rsidRPr="0058754A">
        <w:rPr>
          <w:rFonts w:ascii="Times New Roman" w:hAnsi="Times New Roman" w:cs="Times New Roman"/>
          <w:color w:val="000000" w:themeColor="text1"/>
          <w:sz w:val="24"/>
          <w:szCs w:val="24"/>
        </w:rPr>
        <w:t>.</w:t>
      </w:r>
    </w:p>
    <w:bookmarkEnd w:id="3"/>
    <w:p w14:paraId="0CA101C2" w14:textId="77777777" w:rsidR="004563CB" w:rsidRPr="0058754A" w:rsidRDefault="004563CB" w:rsidP="00A13DE2">
      <w:pPr>
        <w:spacing w:after="0" w:line="240" w:lineRule="auto"/>
        <w:rPr>
          <w:rFonts w:ascii="Times New Roman" w:hAnsi="Times New Roman" w:cs="Times New Roman"/>
          <w:b/>
          <w:bCs/>
          <w:sz w:val="24"/>
          <w:szCs w:val="24"/>
        </w:rPr>
      </w:pPr>
    </w:p>
    <w:p w14:paraId="17CD2E32" w14:textId="77777777" w:rsidR="004563CB" w:rsidRPr="0058754A" w:rsidRDefault="004563CB" w:rsidP="00A13DE2">
      <w:pPr>
        <w:spacing w:after="0" w:line="240" w:lineRule="auto"/>
        <w:rPr>
          <w:rFonts w:ascii="Times New Roman" w:hAnsi="Times New Roman" w:cs="Times New Roman"/>
          <w:b/>
          <w:bCs/>
          <w:sz w:val="24"/>
          <w:szCs w:val="24"/>
        </w:rPr>
      </w:pPr>
      <w:r w:rsidRPr="0058754A">
        <w:rPr>
          <w:rFonts w:ascii="Times New Roman" w:hAnsi="Times New Roman" w:cs="Times New Roman"/>
          <w:b/>
          <w:bCs/>
          <w:sz w:val="24"/>
          <w:szCs w:val="24"/>
        </w:rPr>
        <w:t>Paslaugos teikėjo veiksmų (neveikimo) apskundimo tvarka</w:t>
      </w:r>
    </w:p>
    <w:p w14:paraId="3571E8EA" w14:textId="77777777" w:rsidR="004563CB" w:rsidRPr="0058754A" w:rsidRDefault="004563CB" w:rsidP="00A13DE2">
      <w:pPr>
        <w:spacing w:after="0" w:line="240" w:lineRule="auto"/>
        <w:jc w:val="both"/>
        <w:rPr>
          <w:rFonts w:ascii="Times New Roman" w:hAnsi="Times New Roman" w:cs="Times New Roman"/>
          <w:sz w:val="24"/>
          <w:szCs w:val="24"/>
        </w:rPr>
      </w:pPr>
      <w:bookmarkStart w:id="4" w:name="_Hlk193961204"/>
      <w:r w:rsidRPr="0058754A">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7" w:history="1">
        <w:r w:rsidRPr="0058754A">
          <w:rPr>
            <w:rStyle w:val="Hyperlink"/>
            <w:rFonts w:ascii="Times New Roman" w:hAnsi="Times New Roman" w:cs="Times New Roman"/>
            <w:sz w:val="24"/>
            <w:szCs w:val="24"/>
          </w:rPr>
          <w:t>https://e.teismas.lt</w:t>
        </w:r>
      </w:hyperlink>
      <w:r w:rsidRPr="0058754A">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4"/>
    <w:p w14:paraId="6E012E0D" w14:textId="77777777" w:rsidR="004563CB" w:rsidRPr="0058754A" w:rsidRDefault="004563CB" w:rsidP="0058754A">
      <w:pPr>
        <w:spacing w:after="0" w:line="240" w:lineRule="auto"/>
        <w:rPr>
          <w:rFonts w:ascii="Times New Roman" w:hAnsi="Times New Roman" w:cs="Times New Roman"/>
        </w:rPr>
      </w:pPr>
    </w:p>
    <w:p w14:paraId="3E5088C8" w14:textId="77777777" w:rsidR="004563CB" w:rsidRPr="0058754A" w:rsidRDefault="004563CB" w:rsidP="0058754A">
      <w:pPr>
        <w:spacing w:after="0" w:line="240" w:lineRule="auto"/>
        <w:rPr>
          <w:rFonts w:ascii="Times New Roman" w:hAnsi="Times New Roman" w:cs="Times New Roman"/>
        </w:rPr>
      </w:pPr>
    </w:p>
    <w:p w14:paraId="329C3567" w14:textId="77777777" w:rsidR="00995D19" w:rsidRPr="0058754A" w:rsidRDefault="00995D19" w:rsidP="0058754A">
      <w:pPr>
        <w:spacing w:after="0" w:line="240" w:lineRule="auto"/>
        <w:jc w:val="center"/>
        <w:rPr>
          <w:rFonts w:ascii="Times New Roman" w:hAnsi="Times New Roman" w:cs="Times New Roman"/>
          <w:b/>
          <w:bCs/>
          <w:sz w:val="24"/>
          <w:szCs w:val="24"/>
        </w:rPr>
      </w:pPr>
    </w:p>
    <w:p w14:paraId="2DB9749B" w14:textId="77777777" w:rsidR="00A91866" w:rsidRPr="0058754A" w:rsidRDefault="00A91866" w:rsidP="0058754A">
      <w:pPr>
        <w:spacing w:after="0" w:line="240" w:lineRule="auto"/>
        <w:jc w:val="center"/>
        <w:rPr>
          <w:rFonts w:ascii="Times New Roman" w:hAnsi="Times New Roman" w:cs="Times New Roman"/>
          <w:b/>
          <w:bCs/>
          <w:sz w:val="24"/>
          <w:szCs w:val="24"/>
        </w:rPr>
      </w:pPr>
    </w:p>
    <w:p w14:paraId="3EBB1D06" w14:textId="77777777" w:rsidR="00A91866" w:rsidRPr="0058754A" w:rsidRDefault="00A91866" w:rsidP="0058754A">
      <w:pPr>
        <w:spacing w:after="0" w:line="240" w:lineRule="auto"/>
        <w:jc w:val="center"/>
        <w:rPr>
          <w:rFonts w:ascii="Times New Roman" w:hAnsi="Times New Roman" w:cs="Times New Roman"/>
          <w:b/>
          <w:bCs/>
          <w:sz w:val="24"/>
          <w:szCs w:val="24"/>
        </w:rPr>
      </w:pPr>
    </w:p>
    <w:p w14:paraId="2B554A4B" w14:textId="77777777" w:rsidR="00A91866" w:rsidRPr="0058754A" w:rsidRDefault="00A91866" w:rsidP="0058754A">
      <w:pPr>
        <w:spacing w:after="0" w:line="240" w:lineRule="auto"/>
        <w:jc w:val="center"/>
        <w:rPr>
          <w:rFonts w:ascii="Times New Roman" w:hAnsi="Times New Roman" w:cs="Times New Roman"/>
          <w:b/>
          <w:bCs/>
          <w:sz w:val="24"/>
          <w:szCs w:val="24"/>
        </w:rPr>
      </w:pPr>
    </w:p>
    <w:p w14:paraId="020FF44B" w14:textId="77777777" w:rsidR="00A91866" w:rsidRPr="0058754A" w:rsidRDefault="00A91866" w:rsidP="0058754A">
      <w:pPr>
        <w:spacing w:after="0" w:line="240" w:lineRule="auto"/>
        <w:jc w:val="center"/>
        <w:rPr>
          <w:rFonts w:ascii="Times New Roman" w:hAnsi="Times New Roman" w:cs="Times New Roman"/>
          <w:b/>
          <w:bCs/>
          <w:sz w:val="24"/>
          <w:szCs w:val="24"/>
        </w:rPr>
      </w:pPr>
    </w:p>
    <w:p w14:paraId="391B9AF1" w14:textId="77777777" w:rsidR="00A91866" w:rsidRDefault="00A91866" w:rsidP="0058754A">
      <w:pPr>
        <w:spacing w:after="0" w:line="240" w:lineRule="auto"/>
        <w:jc w:val="center"/>
        <w:rPr>
          <w:rFonts w:ascii="Times New Roman" w:hAnsi="Times New Roman" w:cs="Times New Roman"/>
          <w:b/>
          <w:bCs/>
          <w:sz w:val="24"/>
          <w:szCs w:val="24"/>
        </w:rPr>
      </w:pPr>
    </w:p>
    <w:p w14:paraId="7313E425" w14:textId="77777777" w:rsidR="00056FCA" w:rsidRDefault="00056FCA" w:rsidP="0058754A">
      <w:pPr>
        <w:spacing w:after="0" w:line="240" w:lineRule="auto"/>
        <w:jc w:val="center"/>
        <w:rPr>
          <w:rFonts w:ascii="Times New Roman" w:hAnsi="Times New Roman" w:cs="Times New Roman"/>
          <w:b/>
          <w:bCs/>
          <w:sz w:val="24"/>
          <w:szCs w:val="24"/>
        </w:rPr>
      </w:pPr>
    </w:p>
    <w:p w14:paraId="5D24530E" w14:textId="77777777" w:rsidR="00056FCA" w:rsidRDefault="00056FCA" w:rsidP="0058754A">
      <w:pPr>
        <w:spacing w:after="0" w:line="240" w:lineRule="auto"/>
        <w:jc w:val="center"/>
        <w:rPr>
          <w:rFonts w:ascii="Times New Roman" w:hAnsi="Times New Roman" w:cs="Times New Roman"/>
          <w:b/>
          <w:bCs/>
          <w:sz w:val="24"/>
          <w:szCs w:val="24"/>
        </w:rPr>
      </w:pPr>
    </w:p>
    <w:p w14:paraId="5593246A" w14:textId="77777777" w:rsidR="00056FCA" w:rsidRDefault="00056FCA" w:rsidP="00056FCA">
      <w:pPr>
        <w:spacing w:after="0" w:line="240" w:lineRule="auto"/>
        <w:ind w:right="179"/>
        <w:jc w:val="both"/>
        <w:rPr>
          <w:rFonts w:ascii="Times New Roman" w:eastAsia="Times New Roman" w:hAnsi="Times New Roman"/>
          <w:sz w:val="24"/>
          <w:szCs w:val="20"/>
        </w:rPr>
      </w:pPr>
    </w:p>
    <w:p w14:paraId="08E8D8AB" w14:textId="77777777" w:rsidR="00056FCA" w:rsidRDefault="00056FCA" w:rsidP="00056FCA">
      <w:pPr>
        <w:spacing w:after="0" w:line="240" w:lineRule="auto"/>
        <w:ind w:right="179"/>
        <w:jc w:val="both"/>
        <w:rPr>
          <w:rFonts w:ascii="Times New Roman" w:eastAsia="Times New Roman" w:hAnsi="Times New Roman"/>
          <w:sz w:val="24"/>
          <w:szCs w:val="20"/>
        </w:rPr>
      </w:pPr>
    </w:p>
    <w:p w14:paraId="67CCC9A6" w14:textId="77777777" w:rsidR="00056FCA" w:rsidRDefault="00056FCA" w:rsidP="00056FCA">
      <w:pPr>
        <w:spacing w:after="0" w:line="240" w:lineRule="auto"/>
        <w:ind w:right="179"/>
        <w:jc w:val="both"/>
        <w:rPr>
          <w:rFonts w:ascii="Times New Roman" w:eastAsia="Times New Roman" w:hAnsi="Times New Roman"/>
          <w:sz w:val="24"/>
          <w:szCs w:val="20"/>
        </w:rPr>
      </w:pPr>
    </w:p>
    <w:p w14:paraId="3660C19E" w14:textId="77777777" w:rsidR="00056FCA" w:rsidRDefault="00056FCA" w:rsidP="00056FCA">
      <w:pPr>
        <w:spacing w:after="0" w:line="240" w:lineRule="auto"/>
        <w:ind w:right="179"/>
        <w:jc w:val="both"/>
        <w:rPr>
          <w:rFonts w:ascii="Times New Roman" w:eastAsia="Times New Roman" w:hAnsi="Times New Roman"/>
          <w:sz w:val="24"/>
          <w:szCs w:val="20"/>
        </w:rPr>
      </w:pPr>
    </w:p>
    <w:p w14:paraId="38F09BD9" w14:textId="77777777" w:rsidR="00056FCA" w:rsidRDefault="00056FCA" w:rsidP="00056FCA">
      <w:pPr>
        <w:spacing w:after="0" w:line="240" w:lineRule="auto"/>
        <w:ind w:right="179"/>
        <w:jc w:val="both"/>
        <w:rPr>
          <w:rFonts w:ascii="Times New Roman" w:eastAsia="Times New Roman" w:hAnsi="Times New Roman"/>
          <w:sz w:val="24"/>
          <w:szCs w:val="20"/>
        </w:rPr>
      </w:pPr>
    </w:p>
    <w:p w14:paraId="01979852" w14:textId="77777777" w:rsidR="00056FCA" w:rsidRDefault="00056FCA" w:rsidP="00056FCA">
      <w:pPr>
        <w:spacing w:after="0" w:line="240" w:lineRule="auto"/>
        <w:ind w:right="179"/>
        <w:jc w:val="both"/>
        <w:rPr>
          <w:rFonts w:ascii="Times New Roman" w:eastAsia="Times New Roman" w:hAnsi="Times New Roman"/>
          <w:sz w:val="24"/>
          <w:szCs w:val="20"/>
        </w:rPr>
      </w:pPr>
    </w:p>
    <w:p w14:paraId="2FBB3604" w14:textId="77777777" w:rsidR="00056FCA" w:rsidRDefault="00056FCA" w:rsidP="00056FCA">
      <w:pPr>
        <w:spacing w:after="0" w:line="240" w:lineRule="auto"/>
        <w:ind w:right="179"/>
        <w:jc w:val="both"/>
        <w:rPr>
          <w:rFonts w:ascii="Times New Roman" w:eastAsia="Times New Roman" w:hAnsi="Times New Roman"/>
          <w:sz w:val="24"/>
          <w:szCs w:val="20"/>
        </w:rPr>
      </w:pPr>
    </w:p>
    <w:p w14:paraId="3C140215" w14:textId="77777777" w:rsidR="00056FCA" w:rsidRDefault="00056FCA" w:rsidP="00056FCA">
      <w:pPr>
        <w:spacing w:after="0" w:line="240" w:lineRule="auto"/>
        <w:ind w:right="179"/>
        <w:jc w:val="both"/>
        <w:rPr>
          <w:rFonts w:ascii="Times New Roman" w:eastAsia="Times New Roman" w:hAnsi="Times New Roman"/>
          <w:sz w:val="24"/>
          <w:szCs w:val="20"/>
        </w:rPr>
      </w:pPr>
    </w:p>
    <w:p w14:paraId="66A0C1AC" w14:textId="77777777" w:rsidR="00056FCA" w:rsidRDefault="00056FCA" w:rsidP="00056FCA">
      <w:pPr>
        <w:spacing w:after="0" w:line="240" w:lineRule="auto"/>
        <w:ind w:right="179"/>
        <w:jc w:val="both"/>
        <w:rPr>
          <w:rFonts w:ascii="Times New Roman" w:eastAsia="Times New Roman" w:hAnsi="Times New Roman"/>
          <w:sz w:val="24"/>
          <w:szCs w:val="20"/>
        </w:rPr>
      </w:pPr>
    </w:p>
    <w:p w14:paraId="3D456833" w14:textId="77777777" w:rsidR="00056FCA" w:rsidRDefault="00056FCA" w:rsidP="006E2EFA">
      <w:pPr>
        <w:spacing w:after="0" w:line="240" w:lineRule="auto"/>
        <w:rPr>
          <w:rFonts w:ascii="Times New Roman" w:hAnsi="Times New Roman" w:cs="Times New Roman"/>
          <w:b/>
          <w:bCs/>
          <w:sz w:val="24"/>
          <w:szCs w:val="24"/>
        </w:rPr>
      </w:pPr>
    </w:p>
    <w:p w14:paraId="2ABB429F" w14:textId="77777777" w:rsidR="00056FCA" w:rsidRDefault="00056FCA" w:rsidP="0058754A">
      <w:pPr>
        <w:spacing w:after="0" w:line="240" w:lineRule="auto"/>
        <w:jc w:val="center"/>
        <w:rPr>
          <w:rFonts w:ascii="Times New Roman" w:hAnsi="Times New Roman" w:cs="Times New Roman"/>
          <w:b/>
          <w:bCs/>
          <w:sz w:val="24"/>
          <w:szCs w:val="24"/>
        </w:rPr>
      </w:pPr>
    </w:p>
    <w:p w14:paraId="6CF79C49" w14:textId="77777777" w:rsidR="00056FCA" w:rsidRDefault="00056FCA" w:rsidP="0058754A">
      <w:pPr>
        <w:spacing w:after="0" w:line="240" w:lineRule="auto"/>
        <w:jc w:val="center"/>
        <w:rPr>
          <w:rFonts w:ascii="Times New Roman" w:hAnsi="Times New Roman" w:cs="Times New Roman"/>
          <w:b/>
          <w:bCs/>
          <w:sz w:val="24"/>
          <w:szCs w:val="24"/>
        </w:rPr>
      </w:pPr>
    </w:p>
    <w:p w14:paraId="72338425" w14:textId="77777777" w:rsidR="00056FCA" w:rsidRDefault="00056FCA" w:rsidP="0058754A">
      <w:pPr>
        <w:spacing w:after="0" w:line="240" w:lineRule="auto"/>
        <w:jc w:val="center"/>
        <w:rPr>
          <w:rFonts w:ascii="Times New Roman" w:hAnsi="Times New Roman" w:cs="Times New Roman"/>
          <w:b/>
          <w:bCs/>
          <w:sz w:val="24"/>
          <w:szCs w:val="24"/>
        </w:rPr>
      </w:pPr>
    </w:p>
    <w:p w14:paraId="3D616160" w14:textId="77777777" w:rsidR="00056FCA" w:rsidRDefault="00056FCA" w:rsidP="0058754A">
      <w:pPr>
        <w:spacing w:after="0" w:line="240" w:lineRule="auto"/>
        <w:jc w:val="center"/>
        <w:rPr>
          <w:rFonts w:ascii="Times New Roman" w:hAnsi="Times New Roman" w:cs="Times New Roman"/>
          <w:b/>
          <w:bCs/>
          <w:sz w:val="24"/>
          <w:szCs w:val="24"/>
        </w:rPr>
      </w:pPr>
    </w:p>
    <w:p w14:paraId="5BE162EF" w14:textId="77777777" w:rsidR="00056FCA" w:rsidRDefault="00056FCA" w:rsidP="0058754A">
      <w:pPr>
        <w:spacing w:after="0" w:line="240" w:lineRule="auto"/>
        <w:jc w:val="center"/>
        <w:rPr>
          <w:rFonts w:ascii="Times New Roman" w:hAnsi="Times New Roman" w:cs="Times New Roman"/>
          <w:b/>
          <w:bCs/>
          <w:sz w:val="24"/>
          <w:szCs w:val="24"/>
        </w:rPr>
      </w:pPr>
    </w:p>
    <w:p w14:paraId="709D5A77" w14:textId="77777777" w:rsidR="00056FCA" w:rsidRDefault="00056FCA" w:rsidP="0058754A">
      <w:pPr>
        <w:spacing w:after="0" w:line="240" w:lineRule="auto"/>
        <w:jc w:val="center"/>
        <w:rPr>
          <w:rFonts w:ascii="Times New Roman" w:hAnsi="Times New Roman" w:cs="Times New Roman"/>
          <w:b/>
          <w:bCs/>
          <w:sz w:val="24"/>
          <w:szCs w:val="24"/>
        </w:rPr>
      </w:pPr>
    </w:p>
    <w:p w14:paraId="5FA479CB" w14:textId="77777777" w:rsidR="00056FCA" w:rsidRDefault="00056FCA" w:rsidP="0058754A">
      <w:pPr>
        <w:spacing w:after="0" w:line="240" w:lineRule="auto"/>
        <w:jc w:val="center"/>
        <w:rPr>
          <w:rFonts w:ascii="Times New Roman" w:hAnsi="Times New Roman" w:cs="Times New Roman"/>
          <w:b/>
          <w:bCs/>
          <w:sz w:val="24"/>
          <w:szCs w:val="24"/>
        </w:rPr>
      </w:pPr>
    </w:p>
    <w:p w14:paraId="43E1569C" w14:textId="77777777" w:rsidR="00A91866" w:rsidRPr="0058754A" w:rsidRDefault="00A91866" w:rsidP="0058754A">
      <w:pPr>
        <w:spacing w:after="0" w:line="240" w:lineRule="auto"/>
        <w:jc w:val="both"/>
        <w:rPr>
          <w:rFonts w:ascii="Times New Roman" w:hAnsi="Times New Roman" w:cs="Times New Roman"/>
          <w:b/>
          <w:bCs/>
          <w:sz w:val="18"/>
          <w:szCs w:val="18"/>
        </w:rPr>
      </w:pPr>
    </w:p>
    <w:sectPr w:rsidR="00A91866" w:rsidRPr="0058754A" w:rsidSect="0069720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610FA"/>
    <w:multiLevelType w:val="hybridMultilevel"/>
    <w:tmpl w:val="CF98AEC8"/>
    <w:lvl w:ilvl="0" w:tplc="2AD6B95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0AC5A16"/>
    <w:multiLevelType w:val="multilevel"/>
    <w:tmpl w:val="5B842AC0"/>
    <w:lvl w:ilvl="0">
      <w:start w:val="1"/>
      <w:numFmt w:val="decimal"/>
      <w:suff w:val="space"/>
      <w:lvlText w:val="%1."/>
      <w:lvlJc w:val="left"/>
      <w:pPr>
        <w:ind w:left="360" w:hanging="360"/>
      </w:pPr>
      <w:rPr>
        <w:rFonts w:hint="default"/>
      </w:rPr>
    </w:lvl>
    <w:lvl w:ilvl="1">
      <w:start w:val="1"/>
      <w:numFmt w:val="lowerLetter"/>
      <w:suff w:val="spac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suff w:val="space"/>
      <w:lvlText w:val="%7."/>
      <w:lvlJc w:val="left"/>
      <w:pPr>
        <w:ind w:left="2520" w:hanging="360"/>
      </w:pPr>
      <w:rPr>
        <w:rFonts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0D1D88"/>
    <w:multiLevelType w:val="hybridMultilevel"/>
    <w:tmpl w:val="4D24C2A8"/>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2BB73DEB"/>
    <w:multiLevelType w:val="multilevel"/>
    <w:tmpl w:val="44641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172EFE"/>
    <w:multiLevelType w:val="multilevel"/>
    <w:tmpl w:val="1DE8A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7A2968"/>
    <w:multiLevelType w:val="multilevel"/>
    <w:tmpl w:val="62AE0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2D19AA"/>
    <w:multiLevelType w:val="multilevel"/>
    <w:tmpl w:val="A71C8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385123"/>
    <w:multiLevelType w:val="hybridMultilevel"/>
    <w:tmpl w:val="CCD20F56"/>
    <w:lvl w:ilvl="0" w:tplc="2C4493F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EAB2BE8"/>
    <w:multiLevelType w:val="multilevel"/>
    <w:tmpl w:val="3F82E2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CC0E23"/>
    <w:multiLevelType w:val="multilevel"/>
    <w:tmpl w:val="ECFC2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DE248B"/>
    <w:multiLevelType w:val="multilevel"/>
    <w:tmpl w:val="2AD20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7B069B"/>
    <w:multiLevelType w:val="multilevel"/>
    <w:tmpl w:val="43906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9E418F"/>
    <w:multiLevelType w:val="multilevel"/>
    <w:tmpl w:val="B5028D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E5417F"/>
    <w:multiLevelType w:val="hybridMultilevel"/>
    <w:tmpl w:val="C7C0A67C"/>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FEAF6F4">
      <w:start w:val="1"/>
      <w:numFmt w:val="decimal"/>
      <w:suff w:val="space"/>
      <w:lvlText w:val="%7."/>
      <w:lvlJc w:val="left"/>
      <w:pPr>
        <w:ind w:left="5040" w:hanging="360"/>
      </w:pPr>
      <w:rPr>
        <w:rFonts w:hint="default"/>
      </w:r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E01792F"/>
    <w:multiLevelType w:val="multilevel"/>
    <w:tmpl w:val="BF6C2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245A11"/>
    <w:multiLevelType w:val="multilevel"/>
    <w:tmpl w:val="288AB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622643">
    <w:abstractNumId w:val="1"/>
  </w:num>
  <w:num w:numId="2" w16cid:durableId="1017927285">
    <w:abstractNumId w:val="13"/>
  </w:num>
  <w:num w:numId="3" w16cid:durableId="694814372">
    <w:abstractNumId w:val="0"/>
  </w:num>
  <w:num w:numId="4" w16cid:durableId="1178154651">
    <w:abstractNumId w:val="7"/>
  </w:num>
  <w:num w:numId="5" w16cid:durableId="2092653217">
    <w:abstractNumId w:val="5"/>
  </w:num>
  <w:num w:numId="6" w16cid:durableId="1347711894">
    <w:abstractNumId w:val="12"/>
  </w:num>
  <w:num w:numId="7" w16cid:durableId="1768425844">
    <w:abstractNumId w:val="8"/>
  </w:num>
  <w:num w:numId="8" w16cid:durableId="1450969199">
    <w:abstractNumId w:val="4"/>
  </w:num>
  <w:num w:numId="9" w16cid:durableId="1787121513">
    <w:abstractNumId w:val="10"/>
  </w:num>
  <w:num w:numId="10" w16cid:durableId="1084376042">
    <w:abstractNumId w:val="6"/>
  </w:num>
  <w:num w:numId="11" w16cid:durableId="1596014079">
    <w:abstractNumId w:val="15"/>
  </w:num>
  <w:num w:numId="12" w16cid:durableId="1716612926">
    <w:abstractNumId w:val="9"/>
  </w:num>
  <w:num w:numId="13" w16cid:durableId="938486206">
    <w:abstractNumId w:val="11"/>
  </w:num>
  <w:num w:numId="14" w16cid:durableId="2009743555">
    <w:abstractNumId w:val="14"/>
  </w:num>
  <w:num w:numId="15" w16cid:durableId="1584027949">
    <w:abstractNumId w:val="3"/>
  </w:num>
  <w:num w:numId="16" w16cid:durableId="1921331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41F"/>
    <w:rsid w:val="00056FCA"/>
    <w:rsid w:val="00110341"/>
    <w:rsid w:val="00110A45"/>
    <w:rsid w:val="001B7CD5"/>
    <w:rsid w:val="001F0D67"/>
    <w:rsid w:val="00261525"/>
    <w:rsid w:val="00276C1C"/>
    <w:rsid w:val="002B341F"/>
    <w:rsid w:val="002C2C8F"/>
    <w:rsid w:val="002D0ED6"/>
    <w:rsid w:val="002F05D5"/>
    <w:rsid w:val="00317E72"/>
    <w:rsid w:val="00320A2B"/>
    <w:rsid w:val="00352307"/>
    <w:rsid w:val="00357290"/>
    <w:rsid w:val="00392FBE"/>
    <w:rsid w:val="003E65D2"/>
    <w:rsid w:val="00404887"/>
    <w:rsid w:val="004563CB"/>
    <w:rsid w:val="00490F2C"/>
    <w:rsid w:val="004B3E70"/>
    <w:rsid w:val="004C6A50"/>
    <w:rsid w:val="004D0045"/>
    <w:rsid w:val="0050471D"/>
    <w:rsid w:val="00557E37"/>
    <w:rsid w:val="0058754A"/>
    <w:rsid w:val="005F7B7F"/>
    <w:rsid w:val="006150AF"/>
    <w:rsid w:val="006856CB"/>
    <w:rsid w:val="006861A7"/>
    <w:rsid w:val="0069720D"/>
    <w:rsid w:val="006E2EFA"/>
    <w:rsid w:val="007428ED"/>
    <w:rsid w:val="00752D4A"/>
    <w:rsid w:val="007648B7"/>
    <w:rsid w:val="00797AAD"/>
    <w:rsid w:val="007C54D2"/>
    <w:rsid w:val="00857D5B"/>
    <w:rsid w:val="008752A8"/>
    <w:rsid w:val="00885ED3"/>
    <w:rsid w:val="0098219D"/>
    <w:rsid w:val="00986754"/>
    <w:rsid w:val="00995D19"/>
    <w:rsid w:val="009B6348"/>
    <w:rsid w:val="00A13DE2"/>
    <w:rsid w:val="00A34120"/>
    <w:rsid w:val="00A61343"/>
    <w:rsid w:val="00A90887"/>
    <w:rsid w:val="00A916F9"/>
    <w:rsid w:val="00A91866"/>
    <w:rsid w:val="00AA74AB"/>
    <w:rsid w:val="00AC5D9F"/>
    <w:rsid w:val="00B21A36"/>
    <w:rsid w:val="00B763CA"/>
    <w:rsid w:val="00BD37A9"/>
    <w:rsid w:val="00C428B4"/>
    <w:rsid w:val="00C876C6"/>
    <w:rsid w:val="00CB4B20"/>
    <w:rsid w:val="00CB7991"/>
    <w:rsid w:val="00CC011D"/>
    <w:rsid w:val="00CE48DB"/>
    <w:rsid w:val="00D26DFE"/>
    <w:rsid w:val="00DB02E6"/>
    <w:rsid w:val="00DC4893"/>
    <w:rsid w:val="00E35397"/>
    <w:rsid w:val="00F0099C"/>
    <w:rsid w:val="00F37999"/>
    <w:rsid w:val="00FE18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EB0C8"/>
  <w15:chartTrackingRefBased/>
  <w15:docId w15:val="{2172E30A-88C2-4A69-B31D-B88F0E0C4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3CB"/>
  </w:style>
  <w:style w:type="paragraph" w:styleId="Heading1">
    <w:name w:val="heading 1"/>
    <w:basedOn w:val="Normal"/>
    <w:next w:val="Normal"/>
    <w:link w:val="Heading1Char"/>
    <w:uiPriority w:val="9"/>
    <w:qFormat/>
    <w:rsid w:val="002B34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34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34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34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34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34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4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4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4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4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34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34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34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34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34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4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4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41F"/>
    <w:rPr>
      <w:rFonts w:eastAsiaTheme="majorEastAsia" w:cstheme="majorBidi"/>
      <w:color w:val="272727" w:themeColor="text1" w:themeTint="D8"/>
    </w:rPr>
  </w:style>
  <w:style w:type="paragraph" w:styleId="Title">
    <w:name w:val="Title"/>
    <w:basedOn w:val="Normal"/>
    <w:next w:val="Normal"/>
    <w:link w:val="TitleChar"/>
    <w:uiPriority w:val="10"/>
    <w:qFormat/>
    <w:rsid w:val="002B34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4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4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4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41F"/>
    <w:pPr>
      <w:spacing w:before="160"/>
      <w:jc w:val="center"/>
    </w:pPr>
    <w:rPr>
      <w:i/>
      <w:iCs/>
      <w:color w:val="404040" w:themeColor="text1" w:themeTint="BF"/>
    </w:rPr>
  </w:style>
  <w:style w:type="character" w:customStyle="1" w:styleId="QuoteChar">
    <w:name w:val="Quote Char"/>
    <w:basedOn w:val="DefaultParagraphFont"/>
    <w:link w:val="Quote"/>
    <w:uiPriority w:val="29"/>
    <w:rsid w:val="002B341F"/>
    <w:rPr>
      <w:i/>
      <w:iCs/>
      <w:color w:val="404040" w:themeColor="text1" w:themeTint="BF"/>
    </w:rPr>
  </w:style>
  <w:style w:type="paragraph" w:styleId="ListParagraph">
    <w:name w:val="List Paragraph"/>
    <w:basedOn w:val="Normal"/>
    <w:uiPriority w:val="34"/>
    <w:qFormat/>
    <w:rsid w:val="002B341F"/>
    <w:pPr>
      <w:ind w:left="720"/>
      <w:contextualSpacing/>
    </w:pPr>
  </w:style>
  <w:style w:type="character" w:styleId="IntenseEmphasis">
    <w:name w:val="Intense Emphasis"/>
    <w:basedOn w:val="DefaultParagraphFont"/>
    <w:uiPriority w:val="21"/>
    <w:qFormat/>
    <w:rsid w:val="002B341F"/>
    <w:rPr>
      <w:i/>
      <w:iCs/>
      <w:color w:val="2F5496" w:themeColor="accent1" w:themeShade="BF"/>
    </w:rPr>
  </w:style>
  <w:style w:type="paragraph" w:styleId="IntenseQuote">
    <w:name w:val="Intense Quote"/>
    <w:basedOn w:val="Normal"/>
    <w:next w:val="Normal"/>
    <w:link w:val="IntenseQuoteChar"/>
    <w:uiPriority w:val="30"/>
    <w:qFormat/>
    <w:rsid w:val="002B34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341F"/>
    <w:rPr>
      <w:i/>
      <w:iCs/>
      <w:color w:val="2F5496" w:themeColor="accent1" w:themeShade="BF"/>
    </w:rPr>
  </w:style>
  <w:style w:type="character" w:styleId="IntenseReference">
    <w:name w:val="Intense Reference"/>
    <w:basedOn w:val="DefaultParagraphFont"/>
    <w:uiPriority w:val="32"/>
    <w:qFormat/>
    <w:rsid w:val="002B341F"/>
    <w:rPr>
      <w:b/>
      <w:bCs/>
      <w:smallCaps/>
      <w:color w:val="2F5496" w:themeColor="accent1" w:themeShade="BF"/>
      <w:spacing w:val="5"/>
    </w:rPr>
  </w:style>
  <w:style w:type="character" w:styleId="Hyperlink">
    <w:name w:val="Hyperlink"/>
    <w:basedOn w:val="DefaultParagraphFont"/>
    <w:uiPriority w:val="99"/>
    <w:unhideWhenUsed/>
    <w:rsid w:val="004563CB"/>
    <w:rPr>
      <w:color w:val="0563C1" w:themeColor="hyperlink"/>
      <w:u w:val="single"/>
    </w:rPr>
  </w:style>
  <w:style w:type="character" w:styleId="UnresolvedMention">
    <w:name w:val="Unresolved Mention"/>
    <w:basedOn w:val="DefaultParagraphFont"/>
    <w:uiPriority w:val="99"/>
    <w:semiHidden/>
    <w:unhideWhenUsed/>
    <w:rsid w:val="004563CB"/>
    <w:rPr>
      <w:color w:val="605E5C"/>
      <w:shd w:val="clear" w:color="auto" w:fill="E1DFDD"/>
    </w:rPr>
  </w:style>
  <w:style w:type="paragraph" w:styleId="NoSpacing">
    <w:name w:val="No Spacing"/>
    <w:uiPriority w:val="1"/>
    <w:qFormat/>
    <w:rsid w:val="004563CB"/>
    <w:pPr>
      <w:spacing w:after="0" w:line="240" w:lineRule="auto"/>
    </w:pPr>
  </w:style>
  <w:style w:type="character" w:styleId="FollowedHyperlink">
    <w:name w:val="FollowedHyperlink"/>
    <w:basedOn w:val="DefaultParagraphFont"/>
    <w:uiPriority w:val="99"/>
    <w:semiHidden/>
    <w:unhideWhenUsed/>
    <w:rsid w:val="00AC5D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6133">
      <w:bodyDiv w:val="1"/>
      <w:marLeft w:val="0"/>
      <w:marRight w:val="0"/>
      <w:marTop w:val="0"/>
      <w:marBottom w:val="0"/>
      <w:divBdr>
        <w:top w:val="none" w:sz="0" w:space="0" w:color="auto"/>
        <w:left w:val="none" w:sz="0" w:space="0" w:color="auto"/>
        <w:bottom w:val="none" w:sz="0" w:space="0" w:color="auto"/>
        <w:right w:val="none" w:sz="0" w:space="0" w:color="auto"/>
      </w:divBdr>
    </w:div>
    <w:div w:id="37363885">
      <w:bodyDiv w:val="1"/>
      <w:marLeft w:val="0"/>
      <w:marRight w:val="0"/>
      <w:marTop w:val="0"/>
      <w:marBottom w:val="0"/>
      <w:divBdr>
        <w:top w:val="none" w:sz="0" w:space="0" w:color="auto"/>
        <w:left w:val="none" w:sz="0" w:space="0" w:color="auto"/>
        <w:bottom w:val="none" w:sz="0" w:space="0" w:color="auto"/>
        <w:right w:val="none" w:sz="0" w:space="0" w:color="auto"/>
      </w:divBdr>
    </w:div>
    <w:div w:id="101460312">
      <w:bodyDiv w:val="1"/>
      <w:marLeft w:val="0"/>
      <w:marRight w:val="0"/>
      <w:marTop w:val="0"/>
      <w:marBottom w:val="0"/>
      <w:divBdr>
        <w:top w:val="none" w:sz="0" w:space="0" w:color="auto"/>
        <w:left w:val="none" w:sz="0" w:space="0" w:color="auto"/>
        <w:bottom w:val="none" w:sz="0" w:space="0" w:color="auto"/>
        <w:right w:val="none" w:sz="0" w:space="0" w:color="auto"/>
      </w:divBdr>
    </w:div>
    <w:div w:id="107621815">
      <w:bodyDiv w:val="1"/>
      <w:marLeft w:val="0"/>
      <w:marRight w:val="0"/>
      <w:marTop w:val="0"/>
      <w:marBottom w:val="0"/>
      <w:divBdr>
        <w:top w:val="none" w:sz="0" w:space="0" w:color="auto"/>
        <w:left w:val="none" w:sz="0" w:space="0" w:color="auto"/>
        <w:bottom w:val="none" w:sz="0" w:space="0" w:color="auto"/>
        <w:right w:val="none" w:sz="0" w:space="0" w:color="auto"/>
      </w:divBdr>
      <w:divsChild>
        <w:div w:id="778528169">
          <w:marLeft w:val="0"/>
          <w:marRight w:val="0"/>
          <w:marTop w:val="0"/>
          <w:marBottom w:val="0"/>
          <w:divBdr>
            <w:top w:val="none" w:sz="0" w:space="0" w:color="auto"/>
            <w:left w:val="none" w:sz="0" w:space="0" w:color="auto"/>
            <w:bottom w:val="none" w:sz="0" w:space="0" w:color="auto"/>
            <w:right w:val="none" w:sz="0" w:space="0" w:color="auto"/>
          </w:divBdr>
        </w:div>
        <w:div w:id="958150873">
          <w:marLeft w:val="0"/>
          <w:marRight w:val="0"/>
          <w:marTop w:val="0"/>
          <w:marBottom w:val="0"/>
          <w:divBdr>
            <w:top w:val="none" w:sz="0" w:space="0" w:color="auto"/>
            <w:left w:val="none" w:sz="0" w:space="0" w:color="auto"/>
            <w:bottom w:val="none" w:sz="0" w:space="0" w:color="auto"/>
            <w:right w:val="none" w:sz="0" w:space="0" w:color="auto"/>
          </w:divBdr>
        </w:div>
        <w:div w:id="1939092180">
          <w:marLeft w:val="0"/>
          <w:marRight w:val="0"/>
          <w:marTop w:val="0"/>
          <w:marBottom w:val="150"/>
          <w:divBdr>
            <w:top w:val="none" w:sz="0" w:space="0" w:color="auto"/>
            <w:left w:val="none" w:sz="0" w:space="0" w:color="auto"/>
            <w:bottom w:val="none" w:sz="0" w:space="0" w:color="auto"/>
            <w:right w:val="none" w:sz="0" w:space="0" w:color="auto"/>
          </w:divBdr>
        </w:div>
      </w:divsChild>
    </w:div>
    <w:div w:id="148250056">
      <w:bodyDiv w:val="1"/>
      <w:marLeft w:val="0"/>
      <w:marRight w:val="0"/>
      <w:marTop w:val="0"/>
      <w:marBottom w:val="0"/>
      <w:divBdr>
        <w:top w:val="none" w:sz="0" w:space="0" w:color="auto"/>
        <w:left w:val="none" w:sz="0" w:space="0" w:color="auto"/>
        <w:bottom w:val="none" w:sz="0" w:space="0" w:color="auto"/>
        <w:right w:val="none" w:sz="0" w:space="0" w:color="auto"/>
      </w:divBdr>
      <w:divsChild>
        <w:div w:id="819420100">
          <w:marLeft w:val="0"/>
          <w:marRight w:val="0"/>
          <w:marTop w:val="0"/>
          <w:marBottom w:val="0"/>
          <w:divBdr>
            <w:top w:val="none" w:sz="0" w:space="0" w:color="auto"/>
            <w:left w:val="none" w:sz="0" w:space="0" w:color="auto"/>
            <w:bottom w:val="none" w:sz="0" w:space="0" w:color="auto"/>
            <w:right w:val="none" w:sz="0" w:space="0" w:color="auto"/>
          </w:divBdr>
        </w:div>
        <w:div w:id="726225394">
          <w:marLeft w:val="0"/>
          <w:marRight w:val="0"/>
          <w:marTop w:val="0"/>
          <w:marBottom w:val="0"/>
          <w:divBdr>
            <w:top w:val="none" w:sz="0" w:space="0" w:color="auto"/>
            <w:left w:val="none" w:sz="0" w:space="0" w:color="auto"/>
            <w:bottom w:val="none" w:sz="0" w:space="0" w:color="auto"/>
            <w:right w:val="none" w:sz="0" w:space="0" w:color="auto"/>
          </w:divBdr>
        </w:div>
        <w:div w:id="1569655525">
          <w:marLeft w:val="0"/>
          <w:marRight w:val="0"/>
          <w:marTop w:val="0"/>
          <w:marBottom w:val="150"/>
          <w:divBdr>
            <w:top w:val="none" w:sz="0" w:space="0" w:color="auto"/>
            <w:left w:val="none" w:sz="0" w:space="0" w:color="auto"/>
            <w:bottom w:val="none" w:sz="0" w:space="0" w:color="auto"/>
            <w:right w:val="none" w:sz="0" w:space="0" w:color="auto"/>
          </w:divBdr>
        </w:div>
      </w:divsChild>
    </w:div>
    <w:div w:id="874080340">
      <w:bodyDiv w:val="1"/>
      <w:marLeft w:val="0"/>
      <w:marRight w:val="0"/>
      <w:marTop w:val="0"/>
      <w:marBottom w:val="0"/>
      <w:divBdr>
        <w:top w:val="none" w:sz="0" w:space="0" w:color="auto"/>
        <w:left w:val="none" w:sz="0" w:space="0" w:color="auto"/>
        <w:bottom w:val="none" w:sz="0" w:space="0" w:color="auto"/>
        <w:right w:val="none" w:sz="0" w:space="0" w:color="auto"/>
      </w:divBdr>
    </w:div>
    <w:div w:id="1063454191">
      <w:bodyDiv w:val="1"/>
      <w:marLeft w:val="0"/>
      <w:marRight w:val="0"/>
      <w:marTop w:val="0"/>
      <w:marBottom w:val="0"/>
      <w:divBdr>
        <w:top w:val="none" w:sz="0" w:space="0" w:color="auto"/>
        <w:left w:val="none" w:sz="0" w:space="0" w:color="auto"/>
        <w:bottom w:val="none" w:sz="0" w:space="0" w:color="auto"/>
        <w:right w:val="none" w:sz="0" w:space="0" w:color="auto"/>
      </w:divBdr>
    </w:div>
    <w:div w:id="1418820252">
      <w:bodyDiv w:val="1"/>
      <w:marLeft w:val="0"/>
      <w:marRight w:val="0"/>
      <w:marTop w:val="0"/>
      <w:marBottom w:val="0"/>
      <w:divBdr>
        <w:top w:val="none" w:sz="0" w:space="0" w:color="auto"/>
        <w:left w:val="none" w:sz="0" w:space="0" w:color="auto"/>
        <w:bottom w:val="none" w:sz="0" w:space="0" w:color="auto"/>
        <w:right w:val="none" w:sz="0" w:space="0" w:color="auto"/>
      </w:divBdr>
    </w:div>
    <w:div w:id="1528568154">
      <w:bodyDiv w:val="1"/>
      <w:marLeft w:val="0"/>
      <w:marRight w:val="0"/>
      <w:marTop w:val="0"/>
      <w:marBottom w:val="0"/>
      <w:divBdr>
        <w:top w:val="none" w:sz="0" w:space="0" w:color="auto"/>
        <w:left w:val="none" w:sz="0" w:space="0" w:color="auto"/>
        <w:bottom w:val="none" w:sz="0" w:space="0" w:color="auto"/>
        <w:right w:val="none" w:sz="0" w:space="0" w:color="auto"/>
      </w:divBdr>
      <w:divsChild>
        <w:div w:id="1926718083">
          <w:marLeft w:val="0"/>
          <w:marRight w:val="0"/>
          <w:marTop w:val="0"/>
          <w:marBottom w:val="0"/>
          <w:divBdr>
            <w:top w:val="none" w:sz="0" w:space="0" w:color="auto"/>
            <w:left w:val="none" w:sz="0" w:space="0" w:color="auto"/>
            <w:bottom w:val="single" w:sz="12" w:space="1" w:color="auto"/>
            <w:right w:val="none" w:sz="0" w:space="0" w:color="auto"/>
          </w:divBdr>
        </w:div>
      </w:divsChild>
    </w:div>
    <w:div w:id="1564827873">
      <w:bodyDiv w:val="1"/>
      <w:marLeft w:val="0"/>
      <w:marRight w:val="0"/>
      <w:marTop w:val="0"/>
      <w:marBottom w:val="0"/>
      <w:divBdr>
        <w:top w:val="none" w:sz="0" w:space="0" w:color="auto"/>
        <w:left w:val="none" w:sz="0" w:space="0" w:color="auto"/>
        <w:bottom w:val="none" w:sz="0" w:space="0" w:color="auto"/>
        <w:right w:val="none" w:sz="0" w:space="0" w:color="auto"/>
      </w:divBdr>
    </w:div>
    <w:div w:id="1878157084">
      <w:bodyDiv w:val="1"/>
      <w:marLeft w:val="0"/>
      <w:marRight w:val="0"/>
      <w:marTop w:val="0"/>
      <w:marBottom w:val="0"/>
      <w:divBdr>
        <w:top w:val="none" w:sz="0" w:space="0" w:color="auto"/>
        <w:left w:val="none" w:sz="0" w:space="0" w:color="auto"/>
        <w:bottom w:val="none" w:sz="0" w:space="0" w:color="auto"/>
        <w:right w:val="none" w:sz="0" w:space="0" w:color="auto"/>
      </w:divBdr>
    </w:div>
    <w:div w:id="1900360640">
      <w:bodyDiv w:val="1"/>
      <w:marLeft w:val="0"/>
      <w:marRight w:val="0"/>
      <w:marTop w:val="0"/>
      <w:marBottom w:val="0"/>
      <w:divBdr>
        <w:top w:val="none" w:sz="0" w:space="0" w:color="auto"/>
        <w:left w:val="none" w:sz="0" w:space="0" w:color="auto"/>
        <w:bottom w:val="none" w:sz="0" w:space="0" w:color="auto"/>
        <w:right w:val="none" w:sz="0" w:space="0" w:color="auto"/>
      </w:divBdr>
    </w:div>
    <w:div w:id="1970475956">
      <w:bodyDiv w:val="1"/>
      <w:marLeft w:val="0"/>
      <w:marRight w:val="0"/>
      <w:marTop w:val="0"/>
      <w:marBottom w:val="0"/>
      <w:divBdr>
        <w:top w:val="none" w:sz="0" w:space="0" w:color="auto"/>
        <w:left w:val="none" w:sz="0" w:space="0" w:color="auto"/>
        <w:bottom w:val="none" w:sz="0" w:space="0" w:color="auto"/>
        <w:right w:val="none" w:sz="0" w:space="0" w:color="auto"/>
      </w:divBdr>
    </w:div>
    <w:div w:id="2013681352">
      <w:bodyDiv w:val="1"/>
      <w:marLeft w:val="0"/>
      <w:marRight w:val="0"/>
      <w:marTop w:val="0"/>
      <w:marBottom w:val="0"/>
      <w:divBdr>
        <w:top w:val="none" w:sz="0" w:space="0" w:color="auto"/>
        <w:left w:val="none" w:sz="0" w:space="0" w:color="auto"/>
        <w:bottom w:val="none" w:sz="0" w:space="0" w:color="auto"/>
        <w:right w:val="none" w:sz="0" w:space="0" w:color="auto"/>
      </w:divBdr>
      <w:divsChild>
        <w:div w:id="594091099">
          <w:marLeft w:val="0"/>
          <w:marRight w:val="0"/>
          <w:marTop w:val="0"/>
          <w:marBottom w:val="0"/>
          <w:divBdr>
            <w:top w:val="none" w:sz="0" w:space="0" w:color="auto"/>
            <w:left w:val="none" w:sz="0" w:space="0" w:color="auto"/>
            <w:bottom w:val="none" w:sz="0" w:space="0" w:color="auto"/>
            <w:right w:val="none" w:sz="0" w:space="0" w:color="auto"/>
          </w:divBdr>
        </w:div>
        <w:div w:id="1225870330">
          <w:marLeft w:val="0"/>
          <w:marRight w:val="0"/>
          <w:marTop w:val="0"/>
          <w:marBottom w:val="0"/>
          <w:divBdr>
            <w:top w:val="none" w:sz="0" w:space="0" w:color="auto"/>
            <w:left w:val="none" w:sz="0" w:space="0" w:color="auto"/>
            <w:bottom w:val="none" w:sz="0" w:space="0" w:color="auto"/>
            <w:right w:val="none" w:sz="0" w:space="0" w:color="auto"/>
          </w:divBdr>
        </w:div>
        <w:div w:id="194113402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F31E79DEC55D/lSMlpMDXHb" TargetMode="External"/><Relationship Id="rId13" Type="http://schemas.openxmlformats.org/officeDocument/2006/relationships/hyperlink" Target="https://www.kedainiai.lt/savivalda/taryba/tarybos-sprendimai-nuo-2011-09-30/1432/act4168?sqid=c3f09b8a996e3aa93ab31172d97c448a14086ec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20B9E2CD15C0" TargetMode="External"/><Relationship Id="rId12" Type="http://schemas.openxmlformats.org/officeDocument/2006/relationships/hyperlink" Target="https://www.e-tar.lt/portal/lt/legalAct/061b4e90102711e58569be21ff080a8c/asr" TargetMode="External"/><Relationship Id="rId17"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hyperlink" Target="mailto:administracija@kedainiai.lt" TargetMode="Externa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https://www.e-tar.lt/portal/lt/legalAct/SAV.518523/asr" TargetMode="External"/><Relationship Id="rId5" Type="http://schemas.openxmlformats.org/officeDocument/2006/relationships/hyperlink" Target="http://www.epaslaugos.lt" TargetMode="External"/><Relationship Id="rId15" Type="http://schemas.openxmlformats.org/officeDocument/2006/relationships/hyperlink" Target="http://www.kedainiai.lt" TargetMode="External"/><Relationship Id="rId10" Type="http://schemas.openxmlformats.org/officeDocument/2006/relationships/hyperlink" Target="https://www.e-tar.lt/portal/lt/legalAct/607c45e0641711e4ab32a37dfc9a087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t/legalAct/3ecef840bae411e688d0ed775a2e782a" TargetMode="External"/><Relationship Id="rId14" Type="http://schemas.openxmlformats.org/officeDocument/2006/relationships/hyperlink" Target="mailto:surviliskio.seniun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5757</Words>
  <Characters>3283</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3</cp:revision>
  <dcterms:created xsi:type="dcterms:W3CDTF">2025-05-15T10:44:00Z</dcterms:created>
  <dcterms:modified xsi:type="dcterms:W3CDTF">2025-05-15T11:17:00Z</dcterms:modified>
</cp:coreProperties>
</file>