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060A2C" w14:textId="77777777" w:rsidR="00CA3D79" w:rsidRDefault="00CA3D79" w:rsidP="00BB5D8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DB9D2F5" w14:textId="77777777" w:rsidR="00CA3D79" w:rsidRPr="002A34C0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34C0">
        <w:rPr>
          <w:rFonts w:ascii="Times New Roman" w:hAnsi="Times New Roman" w:cs="Times New Roman"/>
          <w:b/>
          <w:bCs/>
          <w:sz w:val="24"/>
          <w:szCs w:val="24"/>
        </w:rPr>
        <w:t>KĖDAINIŲ RAJONO SAVIVALDYBĖS ADMINISTRACIJOS</w:t>
      </w:r>
    </w:p>
    <w:p w14:paraId="7CDEB500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34C0">
        <w:rPr>
          <w:rFonts w:ascii="Times New Roman" w:hAnsi="Times New Roman" w:cs="Times New Roman"/>
          <w:b/>
          <w:bCs/>
          <w:sz w:val="24"/>
          <w:szCs w:val="24"/>
        </w:rPr>
        <w:t>SOCIALINĖS PARAMOS SKYRIUS</w:t>
      </w:r>
    </w:p>
    <w:p w14:paraId="5EA0F5C2" w14:textId="77777777" w:rsidR="00CA3D79" w:rsidRDefault="00CA3D79" w:rsidP="00CA3D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E4F7198" w14:textId="77777777" w:rsidR="00CA3D79" w:rsidRDefault="00CA3D79" w:rsidP="00CA3D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C4FB0B4" w14:textId="77777777" w:rsidR="00CA3D79" w:rsidRDefault="00CA3D79" w:rsidP="00CA3D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7C41685" w14:textId="77777777" w:rsidR="00CA3D79" w:rsidRDefault="00CA3D79" w:rsidP="00CA3D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A186721" w14:textId="77777777" w:rsidR="00CA3D79" w:rsidRDefault="00CA3D79" w:rsidP="00CA3D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B86BC65" w14:textId="77777777" w:rsidR="00CA3D79" w:rsidRDefault="00CA3D79" w:rsidP="00CA3D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58BF7D" w14:textId="77777777" w:rsidR="00CA3D79" w:rsidRDefault="00CA3D79" w:rsidP="00CA3D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D0D2AFF" w14:textId="77777777" w:rsidR="00CA3D79" w:rsidRDefault="00CA3D79" w:rsidP="00CA3D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ED9ED0C" w14:textId="5DDD3C1B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_Hlk184714723"/>
      <w:r w:rsidRPr="00CA3D79">
        <w:rPr>
          <w:rFonts w:ascii="Times New Roman" w:hAnsi="Times New Roman" w:cs="Times New Roman"/>
          <w:b/>
          <w:bCs/>
          <w:sz w:val="36"/>
          <w:szCs w:val="36"/>
        </w:rPr>
        <w:t>ASMEN</w:t>
      </w:r>
      <w:r w:rsidR="00AB37B7">
        <w:rPr>
          <w:rFonts w:ascii="Times New Roman" w:hAnsi="Times New Roman" w:cs="Times New Roman"/>
          <w:b/>
          <w:bCs/>
          <w:sz w:val="36"/>
          <w:szCs w:val="36"/>
        </w:rPr>
        <w:t>Ų</w:t>
      </w:r>
      <w:r w:rsidRPr="00CA3D79">
        <w:rPr>
          <w:rFonts w:ascii="Times New Roman" w:hAnsi="Times New Roman" w:cs="Times New Roman"/>
          <w:b/>
          <w:bCs/>
          <w:sz w:val="36"/>
          <w:szCs w:val="36"/>
        </w:rPr>
        <w:t>, DALYVAUJANČI</w:t>
      </w:r>
      <w:r w:rsidR="00AB37B7">
        <w:rPr>
          <w:rFonts w:ascii="Times New Roman" w:hAnsi="Times New Roman" w:cs="Times New Roman"/>
          <w:b/>
          <w:bCs/>
          <w:sz w:val="36"/>
          <w:szCs w:val="36"/>
        </w:rPr>
        <w:t>Ų</w:t>
      </w:r>
      <w:r w:rsidRPr="00CA3D79">
        <w:rPr>
          <w:rFonts w:ascii="Times New Roman" w:hAnsi="Times New Roman" w:cs="Times New Roman"/>
          <w:b/>
          <w:bCs/>
          <w:sz w:val="36"/>
          <w:szCs w:val="36"/>
        </w:rPr>
        <w:t xml:space="preserve"> KĖDAINIŲ RAJONO SAVIVALDYBĖS UŽIMTUMO DIDINIMO </w:t>
      </w:r>
      <w:r w:rsidR="00811924">
        <w:rPr>
          <w:rFonts w:ascii="Times New Roman" w:hAnsi="Times New Roman" w:cs="Times New Roman"/>
          <w:b/>
          <w:bCs/>
          <w:sz w:val="36"/>
          <w:szCs w:val="36"/>
        </w:rPr>
        <w:t xml:space="preserve">2024 METŲ </w:t>
      </w:r>
      <w:r w:rsidRPr="00CA3D79">
        <w:rPr>
          <w:rFonts w:ascii="Times New Roman" w:hAnsi="Times New Roman" w:cs="Times New Roman"/>
          <w:b/>
          <w:bCs/>
          <w:sz w:val="36"/>
          <w:szCs w:val="36"/>
        </w:rPr>
        <w:t>PROGRAMO</w:t>
      </w:r>
      <w:r w:rsidR="00811924">
        <w:rPr>
          <w:rFonts w:ascii="Times New Roman" w:hAnsi="Times New Roman" w:cs="Times New Roman"/>
          <w:b/>
          <w:bCs/>
          <w:sz w:val="36"/>
          <w:szCs w:val="36"/>
        </w:rPr>
        <w:t xml:space="preserve">S </w:t>
      </w:r>
      <w:r w:rsidRPr="00CA3D79">
        <w:rPr>
          <w:rFonts w:ascii="Times New Roman" w:hAnsi="Times New Roman" w:cs="Times New Roman"/>
          <w:b/>
          <w:bCs/>
          <w:sz w:val="36"/>
          <w:szCs w:val="36"/>
        </w:rPr>
        <w:t>ANKETINĖ</w:t>
      </w:r>
      <w:r w:rsidR="00811924">
        <w:rPr>
          <w:rFonts w:ascii="Times New Roman" w:hAnsi="Times New Roman" w:cs="Times New Roman"/>
          <w:b/>
          <w:bCs/>
          <w:sz w:val="36"/>
          <w:szCs w:val="36"/>
        </w:rPr>
        <w:t>JE</w:t>
      </w:r>
      <w:r w:rsidRPr="00CA3D79">
        <w:rPr>
          <w:rFonts w:ascii="Times New Roman" w:hAnsi="Times New Roman" w:cs="Times New Roman"/>
          <w:b/>
          <w:bCs/>
          <w:sz w:val="36"/>
          <w:szCs w:val="36"/>
        </w:rPr>
        <w:t xml:space="preserve"> APKLAUSO</w:t>
      </w:r>
      <w:r w:rsidR="00811924">
        <w:rPr>
          <w:rFonts w:ascii="Times New Roman" w:hAnsi="Times New Roman" w:cs="Times New Roman"/>
          <w:b/>
          <w:bCs/>
          <w:sz w:val="36"/>
          <w:szCs w:val="36"/>
        </w:rPr>
        <w:t>JE,</w:t>
      </w:r>
      <w:r w:rsidRPr="00CA3D79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811924">
        <w:rPr>
          <w:rFonts w:ascii="Times New Roman" w:hAnsi="Times New Roman" w:cs="Times New Roman"/>
          <w:b/>
          <w:bCs/>
          <w:sz w:val="36"/>
          <w:szCs w:val="36"/>
        </w:rPr>
        <w:t>PATEIKTŲ DUOMENŲ ANALIZĖ</w:t>
      </w:r>
      <w:r w:rsidRPr="00CA3D79">
        <w:rPr>
          <w:rFonts w:ascii="Times New Roman" w:hAnsi="Times New Roman" w:cs="Times New Roman"/>
          <w:b/>
          <w:bCs/>
          <w:sz w:val="36"/>
          <w:szCs w:val="36"/>
        </w:rPr>
        <w:t xml:space="preserve"> IR JŲ APIBENDRINIMAS</w:t>
      </w:r>
    </w:p>
    <w:bookmarkEnd w:id="0"/>
    <w:p w14:paraId="756AC667" w14:textId="17AF1D3F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2024 metai</w:t>
      </w:r>
    </w:p>
    <w:p w14:paraId="6629883B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92E07C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C32FA6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648C7C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85F23E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46D572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CA90BE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8949A5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D2C8B1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1242EC" w14:textId="77777777" w:rsidR="00EC7519" w:rsidRDefault="00EC751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2D0E08" w14:textId="77777777" w:rsidR="00EC7519" w:rsidRDefault="00EC7519" w:rsidP="00EC751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288AF8C" w14:textId="1180188F" w:rsidR="00CA3D79" w:rsidRPr="00EC7519" w:rsidRDefault="00CA3D79" w:rsidP="00EC7519">
      <w:pPr>
        <w:jc w:val="right"/>
        <w:rPr>
          <w:rFonts w:ascii="Times New Roman" w:hAnsi="Times New Roman" w:cs="Times New Roman"/>
          <w:sz w:val="24"/>
          <w:szCs w:val="24"/>
        </w:rPr>
      </w:pPr>
      <w:r w:rsidRPr="00EC7519">
        <w:rPr>
          <w:rFonts w:ascii="Times New Roman" w:hAnsi="Times New Roman" w:cs="Times New Roman"/>
          <w:sz w:val="24"/>
          <w:szCs w:val="24"/>
        </w:rPr>
        <w:t>Parengė</w:t>
      </w:r>
      <w:r w:rsidR="00EC7519" w:rsidRPr="00EC7519">
        <w:rPr>
          <w:rFonts w:ascii="Times New Roman" w:hAnsi="Times New Roman" w:cs="Times New Roman"/>
          <w:sz w:val="24"/>
          <w:szCs w:val="24"/>
        </w:rPr>
        <w:t xml:space="preserve">: </w:t>
      </w:r>
      <w:r w:rsidRPr="00EC7519">
        <w:rPr>
          <w:rFonts w:ascii="Times New Roman" w:hAnsi="Times New Roman" w:cs="Times New Roman"/>
          <w:sz w:val="24"/>
          <w:szCs w:val="24"/>
        </w:rPr>
        <w:t>Socialinės paramos skyriaus atvejo vadybininkė Diana Katkuvienė</w:t>
      </w:r>
    </w:p>
    <w:p w14:paraId="43D12781" w14:textId="434AD188" w:rsidR="00CA3D79" w:rsidRPr="00CA3D79" w:rsidRDefault="00CA3D79" w:rsidP="00CA3D79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A3D79">
        <w:rPr>
          <w:rFonts w:ascii="Times New Roman" w:hAnsi="Times New Roman" w:cs="Times New Roman"/>
          <w:b/>
          <w:bCs/>
          <w:sz w:val="36"/>
          <w:szCs w:val="36"/>
        </w:rPr>
        <w:br w:type="page"/>
      </w:r>
    </w:p>
    <w:p w14:paraId="0B77D0C5" w14:textId="77777777" w:rsidR="00811924" w:rsidRDefault="00811924" w:rsidP="002667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1924">
        <w:rPr>
          <w:rFonts w:ascii="Times New Roman" w:hAnsi="Times New Roman" w:cs="Times New Roman"/>
          <w:sz w:val="24"/>
          <w:szCs w:val="24"/>
        </w:rPr>
        <w:lastRenderedPageBreak/>
        <w:t xml:space="preserve">ASMENŲ, DALYVAUJANČIŲ KĖDAINIŲ RAJONO SAVIVALDYBĖS UŽIMTUMO DIDINIMO 2024 METŲ PROGRAMOS ANKETINĖJE APKLAUSOJE, PATEIKTŲ DUOMENŲ ANALIZĖ </w:t>
      </w:r>
    </w:p>
    <w:p w14:paraId="439DA558" w14:textId="7667E98E" w:rsidR="00BB5D83" w:rsidRDefault="00811924" w:rsidP="002667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1924">
        <w:rPr>
          <w:rFonts w:ascii="Times New Roman" w:hAnsi="Times New Roman" w:cs="Times New Roman"/>
          <w:sz w:val="24"/>
          <w:szCs w:val="24"/>
        </w:rPr>
        <w:t>IR JŲ APIBENDRINIMAS</w:t>
      </w:r>
    </w:p>
    <w:p w14:paraId="62A8C63C" w14:textId="77777777" w:rsidR="00811924" w:rsidRDefault="00811924" w:rsidP="002667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164552" w14:textId="009AD754" w:rsidR="00BB5D83" w:rsidRDefault="00BB5D83" w:rsidP="002667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Anketinės apklausos tikslas – pagerinti paslaugų kokybę, sukurti į klientą orientuotas paslaugas, kurios skatintų abipusį bendradarbiavimą. Apklausoje dalyvavo 30 darbo rinkai besirengiančių asmenų, kuriems užbaigiamas paslaugų teikimas, jų dalyvavimas užimtumo didinimo programoje nutraukiamas.</w:t>
      </w:r>
    </w:p>
    <w:p w14:paraId="64B1D689" w14:textId="4F48DF0E" w:rsidR="00BB5D83" w:rsidRDefault="00BB5D83" w:rsidP="002667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Apklausoje dalyvavo </w:t>
      </w:r>
      <w:r w:rsidR="00FD33AC">
        <w:rPr>
          <w:rFonts w:ascii="Times New Roman" w:hAnsi="Times New Roman" w:cs="Times New Roman"/>
          <w:sz w:val="24"/>
          <w:szCs w:val="24"/>
        </w:rPr>
        <w:t>15 vyrų</w:t>
      </w:r>
      <w:r w:rsidR="00DC35A7">
        <w:rPr>
          <w:rFonts w:ascii="Times New Roman" w:hAnsi="Times New Roman" w:cs="Times New Roman"/>
          <w:sz w:val="24"/>
          <w:szCs w:val="24"/>
        </w:rPr>
        <w:t xml:space="preserve">, </w:t>
      </w:r>
      <w:r w:rsidR="00FD33AC">
        <w:rPr>
          <w:rFonts w:ascii="Times New Roman" w:hAnsi="Times New Roman" w:cs="Times New Roman"/>
          <w:sz w:val="24"/>
          <w:szCs w:val="24"/>
        </w:rPr>
        <w:t>ir 15 moterų</w:t>
      </w:r>
      <w:r w:rsidR="00DC35A7">
        <w:rPr>
          <w:rFonts w:ascii="Times New Roman" w:hAnsi="Times New Roman" w:cs="Times New Roman"/>
          <w:sz w:val="24"/>
          <w:szCs w:val="24"/>
        </w:rPr>
        <w:t>, kurių amžiaus vidurkis yra 45 m</w:t>
      </w:r>
      <w:r w:rsidR="00FD33AC">
        <w:rPr>
          <w:rFonts w:ascii="Times New Roman" w:hAnsi="Times New Roman" w:cs="Times New Roman"/>
          <w:sz w:val="24"/>
          <w:szCs w:val="24"/>
        </w:rPr>
        <w:t>.</w:t>
      </w:r>
      <w:r w:rsidR="00DC35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287B69" w14:textId="77777777" w:rsidR="00E5359D" w:rsidRDefault="00DC35A7" w:rsidP="002667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Apklausoje dalyvaujantys darbo rinkai besirengiantys asmenys užimtumo didinimo programoje dalyvavo vidutiniškai </w:t>
      </w:r>
      <w:r w:rsidR="00E5359D">
        <w:rPr>
          <w:rFonts w:ascii="Times New Roman" w:hAnsi="Times New Roman" w:cs="Times New Roman"/>
          <w:sz w:val="24"/>
          <w:szCs w:val="24"/>
        </w:rPr>
        <w:t>7 mėn.</w:t>
      </w:r>
    </w:p>
    <w:p w14:paraId="6608BFB6" w14:textId="71D89B1F" w:rsidR="00E5359D" w:rsidRDefault="00E5359D" w:rsidP="002667F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Siek</w:t>
      </w:r>
      <w:r w:rsidR="007F2F3C">
        <w:rPr>
          <w:rFonts w:ascii="Times New Roman" w:hAnsi="Times New Roman" w:cs="Times New Roman"/>
          <w:sz w:val="24"/>
          <w:szCs w:val="24"/>
        </w:rPr>
        <w:t>dami</w:t>
      </w:r>
      <w:r>
        <w:rPr>
          <w:rFonts w:ascii="Times New Roman" w:hAnsi="Times New Roman" w:cs="Times New Roman"/>
          <w:sz w:val="24"/>
          <w:szCs w:val="24"/>
        </w:rPr>
        <w:t xml:space="preserve"> išsiaiškinti kaip dažnai klientai naudojasi mūsų teikiamomis paslaugomis, po atliktos apklausos paaiškėjo, kad </w:t>
      </w:r>
      <w:r w:rsidR="00C17DB0">
        <w:rPr>
          <w:rFonts w:ascii="Times New Roman" w:hAnsi="Times New Roman" w:cs="Times New Roman"/>
          <w:sz w:val="24"/>
          <w:szCs w:val="24"/>
        </w:rPr>
        <w:t>net 40 proc. apklaustųjų maždaug kartą savaitėje naudojasi mūsų teikiamomis paslaugomis (</w:t>
      </w:r>
      <w:r w:rsidR="00D86873">
        <w:rPr>
          <w:rFonts w:ascii="Times New Roman" w:hAnsi="Times New Roman" w:cs="Times New Roman"/>
          <w:sz w:val="24"/>
          <w:szCs w:val="24"/>
        </w:rPr>
        <w:t xml:space="preserve">žiūrėti </w:t>
      </w:r>
      <w:r w:rsidR="00C17DB0">
        <w:rPr>
          <w:rFonts w:ascii="Times New Roman" w:hAnsi="Times New Roman" w:cs="Times New Roman"/>
          <w:sz w:val="24"/>
          <w:szCs w:val="24"/>
        </w:rPr>
        <w:t>1 pav.).</w:t>
      </w:r>
    </w:p>
    <w:p w14:paraId="030E5CB3" w14:textId="5F953430" w:rsidR="00E5359D" w:rsidRDefault="00E5359D" w:rsidP="007F2F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5C56F89" wp14:editId="565029BE">
            <wp:extent cx="4791075" cy="2514600"/>
            <wp:effectExtent l="0" t="0" r="9525" b="0"/>
            <wp:docPr id="1789745564" name="Diagrama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7F2F3C">
        <w:rPr>
          <w:rFonts w:ascii="Times New Roman" w:hAnsi="Times New Roman" w:cs="Times New Roman"/>
          <w:sz w:val="24"/>
          <w:szCs w:val="24"/>
        </w:rPr>
        <w:t xml:space="preserve">  </w:t>
      </w:r>
      <w:r w:rsidR="002667FB">
        <w:rPr>
          <w:rFonts w:ascii="Times New Roman" w:hAnsi="Times New Roman" w:cs="Times New Roman"/>
          <w:sz w:val="24"/>
          <w:szCs w:val="24"/>
        </w:rPr>
        <w:t>1 pav.</w:t>
      </w:r>
    </w:p>
    <w:p w14:paraId="4F9C7467" w14:textId="64543718" w:rsidR="00C17DB0" w:rsidRDefault="002667FB" w:rsidP="002667F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24B2568F" w14:textId="77777777" w:rsidR="007F2F3C" w:rsidRDefault="002667FB" w:rsidP="00D86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D86873">
        <w:rPr>
          <w:rFonts w:ascii="Times New Roman" w:hAnsi="Times New Roman" w:cs="Times New Roman"/>
          <w:sz w:val="24"/>
          <w:szCs w:val="24"/>
        </w:rPr>
        <w:t>Nor</w:t>
      </w:r>
      <w:r w:rsidR="007F2F3C">
        <w:rPr>
          <w:rFonts w:ascii="Times New Roman" w:hAnsi="Times New Roman" w:cs="Times New Roman"/>
          <w:sz w:val="24"/>
          <w:szCs w:val="24"/>
        </w:rPr>
        <w:t>ėdami</w:t>
      </w:r>
      <w:r w:rsidRPr="00D86873">
        <w:rPr>
          <w:rFonts w:ascii="Times New Roman" w:hAnsi="Times New Roman" w:cs="Times New Roman"/>
          <w:sz w:val="24"/>
          <w:szCs w:val="24"/>
        </w:rPr>
        <w:t xml:space="preserve"> išsiaiškinti kiek asmenims svarbus dalyvavimas užimtumo didinimo programoje (UDP), priimant sprendimą dėl integracijos į darbo rinką (ieškant darbo), atsakymai pasiskirstė taip</w:t>
      </w:r>
      <w:r w:rsidR="00D86873">
        <w:rPr>
          <w:rFonts w:ascii="Times New Roman" w:hAnsi="Times New Roman" w:cs="Times New Roman"/>
          <w:sz w:val="24"/>
          <w:szCs w:val="24"/>
        </w:rPr>
        <w:t xml:space="preserve"> (žiūrėti 2 pav.)</w:t>
      </w:r>
      <w:r w:rsidRPr="00D86873">
        <w:rPr>
          <w:rFonts w:ascii="Times New Roman" w:hAnsi="Times New Roman" w:cs="Times New Roman"/>
          <w:sz w:val="24"/>
          <w:szCs w:val="24"/>
        </w:rPr>
        <w:t>:</w:t>
      </w:r>
      <w:r w:rsidR="00D86873">
        <w:rPr>
          <w:rFonts w:ascii="Times New Roman" w:hAnsi="Times New Roman" w:cs="Times New Roman"/>
          <w:sz w:val="24"/>
          <w:szCs w:val="24"/>
        </w:rPr>
        <w:t xml:space="preserve"> daugiau nei pusei, 57 proc., dalyvių labai svarbus dalyvavimas užimtumo didinimo programoje, priimant sprendimą dėl integracijos į darbo rinką</w:t>
      </w:r>
      <w:r w:rsidRPr="00D86873">
        <w:rPr>
          <w:rFonts w:ascii="Times New Roman" w:hAnsi="Times New Roman" w:cs="Times New Roman"/>
          <w:sz w:val="24"/>
          <w:szCs w:val="24"/>
        </w:rPr>
        <w:t xml:space="preserve"> </w:t>
      </w:r>
      <w:r w:rsidR="00D86873">
        <w:rPr>
          <w:rFonts w:ascii="Times New Roman" w:hAnsi="Times New Roman" w:cs="Times New Roman"/>
          <w:sz w:val="24"/>
          <w:szCs w:val="24"/>
        </w:rPr>
        <w:t xml:space="preserve">ir net 40 proc. svarbus dalyvavimas. </w:t>
      </w:r>
    </w:p>
    <w:p w14:paraId="6122E62F" w14:textId="44A262BA" w:rsidR="002667FB" w:rsidRPr="00D86873" w:rsidRDefault="00D86873" w:rsidP="007F2F3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Galima daryti prielaidą, kad darbo rinkai besirengiantiems asmenims reikalinga užimtumo didinimo programa, kuri padeda priimti svarbius sprendimus integruojantis į darbo rinką.</w:t>
      </w:r>
    </w:p>
    <w:p w14:paraId="302D690E" w14:textId="0792F4CB" w:rsidR="002667FB" w:rsidRDefault="002667FB" w:rsidP="007F2F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30ED15F8" wp14:editId="36263CF6">
            <wp:extent cx="4819650" cy="2247900"/>
            <wp:effectExtent l="0" t="0" r="0" b="0"/>
            <wp:docPr id="1316966013" name="Diagrama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7F2F3C">
        <w:rPr>
          <w:rFonts w:ascii="Times New Roman" w:hAnsi="Times New Roman" w:cs="Times New Roman"/>
          <w:sz w:val="24"/>
          <w:szCs w:val="24"/>
        </w:rPr>
        <w:t xml:space="preserve">   </w:t>
      </w:r>
      <w:r w:rsidR="00D86873" w:rsidRPr="00D86873">
        <w:rPr>
          <w:rFonts w:ascii="Times New Roman" w:hAnsi="Times New Roman" w:cs="Times New Roman"/>
          <w:sz w:val="24"/>
          <w:szCs w:val="24"/>
        </w:rPr>
        <w:t>2 pav.</w:t>
      </w:r>
    </w:p>
    <w:p w14:paraId="103B2D37" w14:textId="77777777" w:rsidR="00D86873" w:rsidRDefault="00D86873" w:rsidP="002667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4C2665" w14:textId="0CB294AF" w:rsidR="00D86873" w:rsidRDefault="005F1F2C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Siek</w:t>
      </w:r>
      <w:r w:rsidR="007F2F3C">
        <w:rPr>
          <w:rFonts w:ascii="Times New Roman" w:hAnsi="Times New Roman" w:cs="Times New Roman"/>
          <w:sz w:val="24"/>
          <w:szCs w:val="24"/>
        </w:rPr>
        <w:t>dami</w:t>
      </w:r>
      <w:r>
        <w:rPr>
          <w:rFonts w:ascii="Times New Roman" w:hAnsi="Times New Roman" w:cs="Times New Roman"/>
          <w:sz w:val="24"/>
          <w:szCs w:val="24"/>
        </w:rPr>
        <w:t xml:space="preserve"> palyginti </w:t>
      </w:r>
      <w:r w:rsidR="008A41F8">
        <w:rPr>
          <w:rFonts w:ascii="Times New Roman" w:hAnsi="Times New Roman" w:cs="Times New Roman"/>
          <w:sz w:val="24"/>
          <w:szCs w:val="24"/>
        </w:rPr>
        <w:t>paslaugų kokybę</w:t>
      </w:r>
      <w:r>
        <w:rPr>
          <w:rFonts w:ascii="Times New Roman" w:hAnsi="Times New Roman" w:cs="Times New Roman"/>
          <w:sz w:val="24"/>
          <w:szCs w:val="24"/>
        </w:rPr>
        <w:t xml:space="preserve"> (skatinimo ir motyvavimo, informavimo, konsultavimo ir kt.)</w:t>
      </w:r>
      <w:r w:rsidR="008A41F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Užimtumo tarnyboje ir Socialinės paramos skyriuje (užimtumo didinimo programos metu), anketinėje apklausoje dalyvavę asmenys šias paslaugas palygino</w:t>
      </w:r>
      <w:r w:rsidR="0089549A">
        <w:rPr>
          <w:rFonts w:ascii="Times New Roman" w:hAnsi="Times New Roman" w:cs="Times New Roman"/>
          <w:sz w:val="24"/>
          <w:szCs w:val="24"/>
        </w:rPr>
        <w:t xml:space="preserve"> ir taip išreiškė savo nuomonę</w:t>
      </w:r>
      <w:r>
        <w:rPr>
          <w:rFonts w:ascii="Times New Roman" w:hAnsi="Times New Roman" w:cs="Times New Roman"/>
          <w:sz w:val="24"/>
          <w:szCs w:val="24"/>
        </w:rPr>
        <w:t>, jų palyginim</w:t>
      </w:r>
      <w:r w:rsidR="008A41F8">
        <w:rPr>
          <w:rFonts w:ascii="Times New Roman" w:hAnsi="Times New Roman" w:cs="Times New Roman"/>
          <w:sz w:val="24"/>
          <w:szCs w:val="24"/>
        </w:rPr>
        <w:t>o rezultata</w:t>
      </w:r>
      <w:r w:rsidR="0084503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pateikt</w:t>
      </w:r>
      <w:r w:rsidR="0084503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3 pav.</w:t>
      </w:r>
    </w:p>
    <w:p w14:paraId="5D197498" w14:textId="69B82036" w:rsidR="0089549A" w:rsidRDefault="0089549A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Galime pasidžiaugti, kad tyrimo rezultatai rodo, kad Socialinės paramos skyriaus teikiamos paslaugos ženkliai geresnės palyginti su tokiomis pačiomis paslaugomis Užimtumo tarnyboje.</w:t>
      </w:r>
    </w:p>
    <w:p w14:paraId="05F7FCC6" w14:textId="34C37541" w:rsidR="008A41F8" w:rsidRDefault="008A41F8" w:rsidP="007F2F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EBF81F7" wp14:editId="47E06706">
            <wp:extent cx="4572000" cy="2647950"/>
            <wp:effectExtent l="0" t="0" r="0" b="0"/>
            <wp:docPr id="590496583" name="Diagrama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7F2F3C">
        <w:rPr>
          <w:rFonts w:ascii="Times New Roman" w:hAnsi="Times New Roman" w:cs="Times New Roman"/>
          <w:sz w:val="24"/>
          <w:szCs w:val="24"/>
        </w:rPr>
        <w:t xml:space="preserve">   </w:t>
      </w:r>
      <w:r w:rsidR="0089549A">
        <w:rPr>
          <w:rFonts w:ascii="Times New Roman" w:hAnsi="Times New Roman" w:cs="Times New Roman"/>
          <w:sz w:val="24"/>
          <w:szCs w:val="24"/>
        </w:rPr>
        <w:t>3 pav.</w:t>
      </w:r>
    </w:p>
    <w:p w14:paraId="627F7B55" w14:textId="77777777" w:rsidR="0089549A" w:rsidRDefault="0089549A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81E442" w14:textId="2D6282A5" w:rsidR="002207B6" w:rsidRDefault="0089549A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207B6">
        <w:rPr>
          <w:rFonts w:ascii="Times New Roman" w:hAnsi="Times New Roman" w:cs="Times New Roman"/>
          <w:sz w:val="24"/>
          <w:szCs w:val="24"/>
        </w:rPr>
        <w:t>Siek</w:t>
      </w:r>
      <w:r w:rsidR="00845033">
        <w:rPr>
          <w:rFonts w:ascii="Times New Roman" w:hAnsi="Times New Roman" w:cs="Times New Roman"/>
          <w:sz w:val="24"/>
          <w:szCs w:val="24"/>
        </w:rPr>
        <w:t>dami</w:t>
      </w:r>
      <w:r w:rsidR="002207B6">
        <w:rPr>
          <w:rFonts w:ascii="Times New Roman" w:hAnsi="Times New Roman" w:cs="Times New Roman"/>
          <w:sz w:val="24"/>
          <w:szCs w:val="24"/>
        </w:rPr>
        <w:t xml:space="preserve"> išsiaiškinti kaip asmuo vertina mūsų paslaugų teikimą, buvo prašoma </w:t>
      </w:r>
      <w:r w:rsidR="00795E03">
        <w:rPr>
          <w:rFonts w:ascii="Times New Roman" w:hAnsi="Times New Roman" w:cs="Times New Roman"/>
          <w:sz w:val="24"/>
          <w:szCs w:val="24"/>
        </w:rPr>
        <w:t>įvertinti</w:t>
      </w:r>
      <w:r w:rsidR="002207B6">
        <w:rPr>
          <w:rFonts w:ascii="Times New Roman" w:hAnsi="Times New Roman" w:cs="Times New Roman"/>
          <w:sz w:val="24"/>
          <w:szCs w:val="24"/>
        </w:rPr>
        <w:t xml:space="preserve"> šešis pateiktus </w:t>
      </w:r>
      <w:r w:rsidR="00795E03">
        <w:rPr>
          <w:rFonts w:ascii="Times New Roman" w:hAnsi="Times New Roman" w:cs="Times New Roman"/>
          <w:sz w:val="24"/>
          <w:szCs w:val="24"/>
        </w:rPr>
        <w:t>teiginius</w:t>
      </w:r>
      <w:r w:rsidR="002207B6">
        <w:rPr>
          <w:rFonts w:ascii="Times New Roman" w:hAnsi="Times New Roman" w:cs="Times New Roman"/>
          <w:sz w:val="24"/>
          <w:szCs w:val="24"/>
        </w:rPr>
        <w:t>, kurie pad</w:t>
      </w:r>
      <w:r w:rsidR="00795E03">
        <w:rPr>
          <w:rFonts w:ascii="Times New Roman" w:hAnsi="Times New Roman" w:cs="Times New Roman"/>
          <w:sz w:val="24"/>
          <w:szCs w:val="24"/>
        </w:rPr>
        <w:t>ėtų</w:t>
      </w:r>
      <w:r w:rsidR="002207B6">
        <w:rPr>
          <w:rFonts w:ascii="Times New Roman" w:hAnsi="Times New Roman" w:cs="Times New Roman"/>
          <w:sz w:val="24"/>
          <w:szCs w:val="24"/>
        </w:rPr>
        <w:t xml:space="preserve"> identifikuoti paslaugų teikim</w:t>
      </w:r>
      <w:r w:rsidR="00795E03">
        <w:rPr>
          <w:rFonts w:ascii="Times New Roman" w:hAnsi="Times New Roman" w:cs="Times New Roman"/>
          <w:sz w:val="24"/>
          <w:szCs w:val="24"/>
        </w:rPr>
        <w:t>o kokybę</w:t>
      </w:r>
      <w:r w:rsidR="002207B6">
        <w:rPr>
          <w:rFonts w:ascii="Times New Roman" w:hAnsi="Times New Roman" w:cs="Times New Roman"/>
          <w:sz w:val="24"/>
          <w:szCs w:val="24"/>
        </w:rPr>
        <w:t xml:space="preserve"> (žiūrėti 4 pav.).</w:t>
      </w:r>
    </w:p>
    <w:p w14:paraId="65A9B70E" w14:textId="4A12CEA4" w:rsidR="00795E03" w:rsidRDefault="00795E03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Pagal pateiktą diagramą galima teigti, kad asmenys, kurie dalyvavo Paslaugose mūsų teikiam</w:t>
      </w:r>
      <w:r w:rsidR="005264FA">
        <w:rPr>
          <w:rFonts w:ascii="Times New Roman" w:hAnsi="Times New Roman" w:cs="Times New Roman"/>
          <w:sz w:val="24"/>
          <w:szCs w:val="24"/>
        </w:rPr>
        <w:t>omis paslaugomis yra labai patenkinti, o tai rodo, kad užimtumo didinimo programa yra naudinga ir reikalinga</w:t>
      </w:r>
      <w:r w:rsidR="00845033">
        <w:rPr>
          <w:rFonts w:ascii="Times New Roman" w:hAnsi="Times New Roman" w:cs="Times New Roman"/>
          <w:sz w:val="24"/>
          <w:szCs w:val="24"/>
        </w:rPr>
        <w:t xml:space="preserve"> darbo rinkai besirengiantiems asmenims</w:t>
      </w:r>
      <w:r w:rsidR="005264FA">
        <w:rPr>
          <w:rFonts w:ascii="Times New Roman" w:hAnsi="Times New Roman" w:cs="Times New Roman"/>
          <w:sz w:val="24"/>
          <w:szCs w:val="24"/>
        </w:rPr>
        <w:t>.</w:t>
      </w:r>
    </w:p>
    <w:p w14:paraId="7BE8AF9F" w14:textId="18880109" w:rsidR="0089549A" w:rsidRDefault="002207B6" w:rsidP="007F2F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E308842" wp14:editId="7C99C8C5">
            <wp:extent cx="5133975" cy="3305175"/>
            <wp:effectExtent l="0" t="0" r="9525" b="9525"/>
            <wp:docPr id="311371629" name="Diagrama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7F2F3C">
        <w:rPr>
          <w:rFonts w:ascii="Times New Roman" w:hAnsi="Times New Roman" w:cs="Times New Roman"/>
          <w:sz w:val="24"/>
          <w:szCs w:val="24"/>
        </w:rPr>
        <w:t xml:space="preserve">   </w:t>
      </w:r>
      <w:r w:rsidR="005264FA">
        <w:rPr>
          <w:rFonts w:ascii="Times New Roman" w:hAnsi="Times New Roman" w:cs="Times New Roman"/>
          <w:sz w:val="24"/>
          <w:szCs w:val="24"/>
        </w:rPr>
        <w:t>4 pav.</w:t>
      </w:r>
    </w:p>
    <w:p w14:paraId="7BEC61E2" w14:textId="4E8E5852" w:rsidR="00205CF2" w:rsidRDefault="00936C91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Nor</w:t>
      </w:r>
      <w:r w:rsidR="007F2F3C">
        <w:rPr>
          <w:rFonts w:ascii="Times New Roman" w:hAnsi="Times New Roman" w:cs="Times New Roman"/>
          <w:sz w:val="24"/>
          <w:szCs w:val="24"/>
        </w:rPr>
        <w:t>ėdami</w:t>
      </w:r>
      <w:r>
        <w:rPr>
          <w:rFonts w:ascii="Times New Roman" w:hAnsi="Times New Roman" w:cs="Times New Roman"/>
          <w:sz w:val="24"/>
          <w:szCs w:val="24"/>
        </w:rPr>
        <w:t xml:space="preserve"> sužinoti</w:t>
      </w:r>
      <w:r w:rsidR="0084503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ar asmuo pats dalyvaudamas užimtumo programoje rekomenduotų joje dalyvauti ir kitiems asmenims, buvo pateiktas klausimas: „</w:t>
      </w:r>
      <w:r>
        <w:rPr>
          <w:rFonts w:ascii="Times New Roman" w:hAnsi="Times New Roman" w:cs="Times New Roman"/>
          <w:i/>
          <w:iCs/>
          <w:sz w:val="24"/>
          <w:szCs w:val="24"/>
        </w:rPr>
        <w:t>Ar Jūs rekomenduotumėte dalyvauti užimtumo didinimo programoje ir gauti šias paslaugas kitiems?</w:t>
      </w:r>
      <w:r w:rsidRPr="00936C91">
        <w:rPr>
          <w:rFonts w:ascii="Times New Roman" w:hAnsi="Times New Roman" w:cs="Times New Roman"/>
          <w:sz w:val="24"/>
          <w:szCs w:val="24"/>
        </w:rPr>
        <w:t>“</w:t>
      </w:r>
    </w:p>
    <w:p w14:paraId="3D63BBC7" w14:textId="6205ADBC" w:rsidR="00936C91" w:rsidRDefault="00936C91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Gautas atsakymas džiugina, nes </w:t>
      </w:r>
      <w:r w:rsidR="007F2F3C">
        <w:rPr>
          <w:rFonts w:ascii="Times New Roman" w:hAnsi="Times New Roman" w:cs="Times New Roman"/>
          <w:sz w:val="24"/>
          <w:szCs w:val="24"/>
        </w:rPr>
        <w:t>net 83 proc. (žiūrėti 5 pav.) apklausoje dalyvaujančių dalyvių tikrai rekomenduotų ir kitiems dalyvauti užimtumo didinimo programoje, o šis didelis procentas dar labiau patvirtina Programos naudą ir vykstančius teigiamus pokyčius</w:t>
      </w:r>
      <w:r w:rsidR="00845033">
        <w:rPr>
          <w:rFonts w:ascii="Times New Roman" w:hAnsi="Times New Roman" w:cs="Times New Roman"/>
          <w:sz w:val="24"/>
          <w:szCs w:val="24"/>
        </w:rPr>
        <w:t xml:space="preserve"> asmenų situacijose</w:t>
      </w:r>
      <w:r w:rsidR="007F2F3C">
        <w:rPr>
          <w:rFonts w:ascii="Times New Roman" w:hAnsi="Times New Roman" w:cs="Times New Roman"/>
          <w:sz w:val="24"/>
          <w:szCs w:val="24"/>
        </w:rPr>
        <w:t>.</w:t>
      </w:r>
    </w:p>
    <w:p w14:paraId="040ED113" w14:textId="1323729A" w:rsidR="00936C91" w:rsidRDefault="00936C91" w:rsidP="007F2F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</w:rPr>
        <w:drawing>
          <wp:inline distT="0" distB="0" distL="0" distR="0" wp14:anchorId="5B085C52" wp14:editId="2BE3269A">
            <wp:extent cx="4219575" cy="2962275"/>
            <wp:effectExtent l="0" t="0" r="9525" b="9525"/>
            <wp:docPr id="1541575711" name="Diagrama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7F2F3C">
        <w:rPr>
          <w:rFonts w:ascii="Times New Roman" w:hAnsi="Times New Roman" w:cs="Times New Roman"/>
          <w:sz w:val="24"/>
          <w:szCs w:val="24"/>
        </w:rPr>
        <w:t xml:space="preserve">   5 pav.</w:t>
      </w:r>
    </w:p>
    <w:p w14:paraId="37C8872E" w14:textId="77777777" w:rsidR="007F2F3C" w:rsidRDefault="007F2F3C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00B37F" w14:textId="42F2F5DD" w:rsidR="007F2F3C" w:rsidRPr="007F2F3C" w:rsidRDefault="007F2F3C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4E363CF" w14:textId="1C564F51" w:rsidR="005264FA" w:rsidRDefault="00845033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Siekdami išsiaiškinti ir ateityje pagerinti teikiamų paslaugų kokybę, darbo rinkai besirengiančių asmenų buvo paprašyta įvertinti savo lūkesčius dėl teikiamų paslaugų savybių (žiūrėti 6 pav.).</w:t>
      </w:r>
    </w:p>
    <w:p w14:paraId="0BDC76EC" w14:textId="7F43FD5E" w:rsidR="00845033" w:rsidRDefault="00845033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Iš gautų atsakymų matome, kad </w:t>
      </w:r>
      <w:r w:rsidR="001D38A8">
        <w:rPr>
          <w:rFonts w:ascii="Times New Roman" w:hAnsi="Times New Roman" w:cs="Times New Roman"/>
          <w:sz w:val="24"/>
          <w:szCs w:val="24"/>
        </w:rPr>
        <w:t xml:space="preserve">didesnei daliai </w:t>
      </w:r>
      <w:r>
        <w:rPr>
          <w:rFonts w:ascii="Times New Roman" w:hAnsi="Times New Roman" w:cs="Times New Roman"/>
          <w:sz w:val="24"/>
          <w:szCs w:val="24"/>
        </w:rPr>
        <w:t>asmenų</w:t>
      </w:r>
      <w:r w:rsidR="001D38A8">
        <w:rPr>
          <w:rFonts w:ascii="Times New Roman" w:hAnsi="Times New Roman" w:cs="Times New Roman"/>
          <w:sz w:val="24"/>
          <w:szCs w:val="24"/>
        </w:rPr>
        <w:t xml:space="preserve">, jų </w:t>
      </w:r>
      <w:r>
        <w:rPr>
          <w:rFonts w:ascii="Times New Roman" w:hAnsi="Times New Roman" w:cs="Times New Roman"/>
          <w:sz w:val="24"/>
          <w:szCs w:val="24"/>
        </w:rPr>
        <w:t xml:space="preserve">lūkesčiai </w:t>
      </w:r>
      <w:r w:rsidR="001D38A8">
        <w:rPr>
          <w:rFonts w:ascii="Times New Roman" w:hAnsi="Times New Roman" w:cs="Times New Roman"/>
          <w:sz w:val="24"/>
          <w:szCs w:val="24"/>
        </w:rPr>
        <w:t xml:space="preserve">buvo </w:t>
      </w:r>
      <w:r w:rsidR="00130D0A">
        <w:rPr>
          <w:rFonts w:ascii="Times New Roman" w:hAnsi="Times New Roman" w:cs="Times New Roman"/>
          <w:sz w:val="24"/>
          <w:szCs w:val="24"/>
        </w:rPr>
        <w:t>ir yra labai patenkinti.</w:t>
      </w:r>
    </w:p>
    <w:p w14:paraId="45CB058E" w14:textId="77F33D94" w:rsidR="001D38A8" w:rsidRDefault="001D38A8" w:rsidP="00130D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D1D04F6" wp14:editId="315FE1CA">
            <wp:extent cx="5305425" cy="2952750"/>
            <wp:effectExtent l="0" t="0" r="9525" b="0"/>
            <wp:docPr id="1584232712" name="Diagrama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="00130D0A">
        <w:rPr>
          <w:rFonts w:ascii="Times New Roman" w:hAnsi="Times New Roman" w:cs="Times New Roman"/>
          <w:sz w:val="24"/>
          <w:szCs w:val="24"/>
        </w:rPr>
        <w:t xml:space="preserve">   6 pav.</w:t>
      </w:r>
    </w:p>
    <w:p w14:paraId="7349A9AB" w14:textId="77777777" w:rsidR="00130D0A" w:rsidRDefault="00130D0A" w:rsidP="00130D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A425A8" w14:textId="77777777" w:rsidR="00130D0A" w:rsidRDefault="00130D0A" w:rsidP="00130D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FE26C3" w14:textId="77777777" w:rsidR="00130D0A" w:rsidRDefault="00130D0A" w:rsidP="00130D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79C127" w14:textId="0D611AAD" w:rsidR="00130D0A" w:rsidRDefault="00130D0A" w:rsidP="00130D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Anketinėje apklausoje dalyvaujančių asmenų buvo prašoma parašyti savo nuomonę</w:t>
      </w:r>
      <w:r w:rsidR="007E130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pateikiant pasiūlymus dėl UDP teikiamų paslaugų pagerinimo:</w:t>
      </w:r>
    </w:p>
    <w:p w14:paraId="72D54D05" w14:textId="0D6E1201" w:rsidR="00130D0A" w:rsidRDefault="00130D0A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130D0A">
        <w:rPr>
          <w:rFonts w:ascii="Times New Roman" w:hAnsi="Times New Roman" w:cs="Times New Roman"/>
          <w:i/>
          <w:iCs/>
          <w:sz w:val="24"/>
          <w:szCs w:val="24"/>
        </w:rPr>
        <w:t>Padidinti paslaugų įvairovę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10BDFC3C" w14:textId="0DF7E913" w:rsidR="007E1301" w:rsidRDefault="007E1301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7E1301">
        <w:rPr>
          <w:rFonts w:ascii="Times New Roman" w:hAnsi="Times New Roman" w:cs="Times New Roman"/>
          <w:i/>
          <w:iCs/>
          <w:sz w:val="24"/>
          <w:szCs w:val="24"/>
        </w:rPr>
        <w:t>Daugiau būtų mokymų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15567ADA" w14:textId="1CA637C4" w:rsidR="007E1301" w:rsidRDefault="007E1301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7E1301">
        <w:rPr>
          <w:rFonts w:ascii="Times New Roman" w:hAnsi="Times New Roman" w:cs="Times New Roman"/>
          <w:i/>
          <w:iCs/>
          <w:sz w:val="24"/>
          <w:szCs w:val="24"/>
        </w:rPr>
        <w:t>Geriau suplanuotas mokymų laikas ir dėstytojų terminai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77349280" w14:textId="50B04DD2" w:rsidR="007E1301" w:rsidRDefault="007E1301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7E1301">
        <w:rPr>
          <w:rFonts w:ascii="Times New Roman" w:hAnsi="Times New Roman" w:cs="Times New Roman"/>
          <w:i/>
          <w:iCs/>
          <w:sz w:val="24"/>
          <w:szCs w:val="24"/>
        </w:rPr>
        <w:t>Taip ir toliau vykdyti savo veiklą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06746D74" w14:textId="5C5800D1" w:rsidR="007E1301" w:rsidRDefault="007E1301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7E1301">
        <w:rPr>
          <w:rFonts w:ascii="Times New Roman" w:hAnsi="Times New Roman" w:cs="Times New Roman"/>
          <w:i/>
          <w:iCs/>
          <w:sz w:val="24"/>
          <w:szCs w:val="24"/>
        </w:rPr>
        <w:t>Dažnesni motyvaciniai mokymai ir žmonių su panašia praeitimi</w:t>
      </w:r>
      <w:r>
        <w:rPr>
          <w:rFonts w:ascii="Times New Roman" w:hAnsi="Times New Roman" w:cs="Times New Roman"/>
          <w:sz w:val="24"/>
          <w:szCs w:val="24"/>
        </w:rPr>
        <w:t xml:space="preserve">“ </w:t>
      </w:r>
    </w:p>
    <w:p w14:paraId="033F5DE7" w14:textId="0E8E7DF7" w:rsidR="007E1301" w:rsidRDefault="007E1301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7E1301">
        <w:rPr>
          <w:rFonts w:ascii="Times New Roman" w:hAnsi="Times New Roman" w:cs="Times New Roman"/>
          <w:i/>
          <w:iCs/>
          <w:sz w:val="24"/>
          <w:szCs w:val="24"/>
        </w:rPr>
        <w:t>Daugiau pokalbių su psichologe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3F357169" w14:textId="2F1D3C3A" w:rsidR="007E1301" w:rsidRDefault="007E1301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7E1301">
        <w:rPr>
          <w:rFonts w:ascii="Times New Roman" w:hAnsi="Times New Roman" w:cs="Times New Roman"/>
          <w:i/>
          <w:iCs/>
          <w:sz w:val="24"/>
          <w:szCs w:val="24"/>
        </w:rPr>
        <w:t>Neturiu net ką pasiūlyti. Viskas puiku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785521A1" w14:textId="5A0877E4" w:rsidR="007E1301" w:rsidRDefault="007E1301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7E1301">
        <w:rPr>
          <w:rFonts w:ascii="Times New Roman" w:hAnsi="Times New Roman" w:cs="Times New Roman"/>
          <w:i/>
          <w:iCs/>
          <w:sz w:val="24"/>
          <w:szCs w:val="24"/>
        </w:rPr>
        <w:t>Norėtųsi, kad mokymai būtų dažnesni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33DE1072" w14:textId="6E754513" w:rsidR="007E1301" w:rsidRDefault="007E1301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7E1301">
        <w:rPr>
          <w:rFonts w:ascii="Times New Roman" w:hAnsi="Times New Roman" w:cs="Times New Roman"/>
          <w:i/>
          <w:iCs/>
          <w:sz w:val="24"/>
          <w:szCs w:val="24"/>
        </w:rPr>
        <w:t>Kuo daugiau seminarų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26050F41" w14:textId="30B791CC" w:rsidR="007E1301" w:rsidRDefault="007E1301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7E1301">
        <w:rPr>
          <w:rFonts w:ascii="Times New Roman" w:hAnsi="Times New Roman" w:cs="Times New Roman"/>
          <w:i/>
          <w:iCs/>
          <w:sz w:val="24"/>
          <w:szCs w:val="24"/>
        </w:rPr>
        <w:t>Mano nuomonė labai gera, kad skatina žmones priimti įsidarbinimo sprendimus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4B1D0E27" w14:textId="711EE307" w:rsidR="007E1301" w:rsidRDefault="007E1301" w:rsidP="008D137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Į gautus pasiūlymus bus reaguojama rengiant ir įgyvendinant užimtumo didinimo programą, </w:t>
      </w:r>
      <w:r w:rsidR="008D1371">
        <w:rPr>
          <w:rFonts w:ascii="Times New Roman" w:hAnsi="Times New Roman" w:cs="Times New Roman"/>
          <w:sz w:val="24"/>
          <w:szCs w:val="24"/>
        </w:rPr>
        <w:t>organizuojant paslaugas.</w:t>
      </w:r>
    </w:p>
    <w:p w14:paraId="7EA701CA" w14:textId="77777777" w:rsidR="008D1371" w:rsidRDefault="008D1371" w:rsidP="008D137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40FAE21" w14:textId="444FA275" w:rsidR="008D1371" w:rsidRDefault="008D1371" w:rsidP="008D137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Pabaigai pateikiami asmenų komentarai, nusiskundimai, pasiūlymai ar padėkos (</w:t>
      </w:r>
      <w:r w:rsidRPr="008D1371">
        <w:rPr>
          <w:rFonts w:ascii="Times New Roman" w:hAnsi="Times New Roman" w:cs="Times New Roman"/>
          <w:i/>
          <w:iCs/>
          <w:sz w:val="24"/>
          <w:szCs w:val="24"/>
        </w:rPr>
        <w:t>kalba ir rašyba netaisyta</w:t>
      </w:r>
      <w:r>
        <w:rPr>
          <w:rFonts w:ascii="Times New Roman" w:hAnsi="Times New Roman" w:cs="Times New Roman"/>
          <w:sz w:val="24"/>
          <w:szCs w:val="24"/>
        </w:rPr>
        <w:t>):</w:t>
      </w:r>
    </w:p>
    <w:p w14:paraId="7FE43749" w14:textId="35598EC9" w:rsidR="008D1371" w:rsidRDefault="008D1371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8D1371">
        <w:rPr>
          <w:rFonts w:ascii="Times New Roman" w:hAnsi="Times New Roman" w:cs="Times New Roman"/>
          <w:i/>
          <w:iCs/>
          <w:sz w:val="24"/>
          <w:szCs w:val="24"/>
        </w:rPr>
        <w:t>Nuoširdi padėka atvejo vadybininkei už pastangas ir rūpestingumą</w:t>
      </w:r>
      <w:r>
        <w:rPr>
          <w:rFonts w:ascii="Times New Roman" w:hAnsi="Times New Roman" w:cs="Times New Roman"/>
          <w:sz w:val="24"/>
          <w:szCs w:val="24"/>
        </w:rPr>
        <w:t>.“</w:t>
      </w:r>
    </w:p>
    <w:p w14:paraId="4B845954" w14:textId="7D0A7D25" w:rsidR="008D1371" w:rsidRDefault="008D1371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8D1371">
        <w:rPr>
          <w:rFonts w:ascii="Times New Roman" w:hAnsi="Times New Roman" w:cs="Times New Roman"/>
          <w:i/>
          <w:iCs/>
          <w:sz w:val="24"/>
          <w:szCs w:val="24"/>
        </w:rPr>
        <w:t>Ačiū labai už pagalbą! Jūsų padrąsinimai man labai padėjo, jūsų patarimai buvo naudingi</w:t>
      </w:r>
      <w:r>
        <w:rPr>
          <w:rFonts w:ascii="Times New Roman" w:hAnsi="Times New Roman" w:cs="Times New Roman"/>
          <w:sz w:val="24"/>
          <w:szCs w:val="24"/>
        </w:rPr>
        <w:t>.“</w:t>
      </w:r>
    </w:p>
    <w:p w14:paraId="60E3A5DC" w14:textId="03E9C4CC" w:rsidR="008D1371" w:rsidRDefault="008D1371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8D1371">
        <w:rPr>
          <w:rFonts w:ascii="Times New Roman" w:hAnsi="Times New Roman" w:cs="Times New Roman"/>
          <w:i/>
          <w:iCs/>
          <w:sz w:val="24"/>
          <w:szCs w:val="24"/>
        </w:rPr>
        <w:t>Labai patankintas Ačiū Jums, už viska kad padėjot man. Ačiū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4A6C6042" w14:textId="3E2EA719" w:rsidR="008D1371" w:rsidRDefault="008D1371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8D1371">
        <w:rPr>
          <w:rFonts w:ascii="Times New Roman" w:hAnsi="Times New Roman" w:cs="Times New Roman"/>
          <w:i/>
          <w:iCs/>
          <w:sz w:val="24"/>
          <w:szCs w:val="24"/>
        </w:rPr>
        <w:t>Mandagi Savivaldybės konsultantė, teikiamos paslaugos kurios reikalingos žmonėms. Nebloga psichologės konsultacija</w:t>
      </w:r>
      <w:r>
        <w:rPr>
          <w:rFonts w:ascii="Times New Roman" w:hAnsi="Times New Roman" w:cs="Times New Roman"/>
          <w:sz w:val="24"/>
          <w:szCs w:val="24"/>
        </w:rPr>
        <w:t>.“</w:t>
      </w:r>
    </w:p>
    <w:p w14:paraId="4351CACE" w14:textId="5A6B2577" w:rsidR="008D1371" w:rsidRDefault="008D1371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Pr="008D1371">
        <w:rPr>
          <w:rFonts w:ascii="Times New Roman" w:hAnsi="Times New Roman" w:cs="Times New Roman"/>
          <w:i/>
          <w:iCs/>
          <w:sz w:val="24"/>
          <w:szCs w:val="24"/>
        </w:rPr>
        <w:t>Dekingas</w:t>
      </w:r>
      <w:proofErr w:type="spellEnd"/>
      <w:r w:rsidRPr="008D1371">
        <w:rPr>
          <w:rFonts w:ascii="Times New Roman" w:hAnsi="Times New Roman" w:cs="Times New Roman"/>
          <w:i/>
          <w:iCs/>
          <w:sz w:val="24"/>
          <w:szCs w:val="24"/>
        </w:rPr>
        <w:t xml:space="preserve"> už </w:t>
      </w:r>
      <w:proofErr w:type="spellStart"/>
      <w:r w:rsidRPr="008D1371">
        <w:rPr>
          <w:rFonts w:ascii="Times New Roman" w:hAnsi="Times New Roman" w:cs="Times New Roman"/>
          <w:i/>
          <w:iCs/>
          <w:sz w:val="24"/>
          <w:szCs w:val="24"/>
        </w:rPr>
        <w:t>pasiulimus</w:t>
      </w:r>
      <w:proofErr w:type="spellEnd"/>
      <w:r>
        <w:rPr>
          <w:rFonts w:ascii="Times New Roman" w:hAnsi="Times New Roman" w:cs="Times New Roman"/>
          <w:sz w:val="24"/>
          <w:szCs w:val="24"/>
        </w:rPr>
        <w:t>“</w:t>
      </w:r>
    </w:p>
    <w:p w14:paraId="3B09D163" w14:textId="512A0C31" w:rsidR="008D1371" w:rsidRDefault="008D1371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8200C5">
        <w:rPr>
          <w:rFonts w:ascii="Times New Roman" w:hAnsi="Times New Roman" w:cs="Times New Roman"/>
          <w:i/>
          <w:iCs/>
          <w:sz w:val="24"/>
          <w:szCs w:val="24"/>
        </w:rPr>
        <w:t>Labai gerai „</w:t>
      </w:r>
      <w:proofErr w:type="spellStart"/>
      <w:r w:rsidRPr="008200C5">
        <w:rPr>
          <w:rFonts w:ascii="Times New Roman" w:hAnsi="Times New Roman" w:cs="Times New Roman"/>
          <w:i/>
          <w:iCs/>
          <w:sz w:val="24"/>
          <w:szCs w:val="24"/>
        </w:rPr>
        <w:t>Super</w:t>
      </w:r>
      <w:proofErr w:type="spellEnd"/>
      <w:r w:rsidRPr="008200C5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="008200C5">
        <w:rPr>
          <w:rFonts w:ascii="Times New Roman" w:hAnsi="Times New Roman" w:cs="Times New Roman"/>
          <w:sz w:val="24"/>
          <w:szCs w:val="24"/>
        </w:rPr>
        <w:t>“</w:t>
      </w:r>
    </w:p>
    <w:p w14:paraId="2B8C2823" w14:textId="0BB83F95" w:rsidR="008200C5" w:rsidRDefault="008200C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8200C5">
        <w:rPr>
          <w:rFonts w:ascii="Times New Roman" w:hAnsi="Times New Roman" w:cs="Times New Roman"/>
          <w:i/>
          <w:iCs/>
          <w:sz w:val="24"/>
          <w:szCs w:val="24"/>
        </w:rPr>
        <w:t>Labai Dėkingas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64DD7070" w14:textId="0918EBCA" w:rsidR="008200C5" w:rsidRDefault="008200C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8200C5">
        <w:rPr>
          <w:rFonts w:ascii="Times New Roman" w:hAnsi="Times New Roman" w:cs="Times New Roman"/>
          <w:i/>
          <w:iCs/>
          <w:sz w:val="24"/>
          <w:szCs w:val="24"/>
        </w:rPr>
        <w:t>Tikrai puiku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39F4213B" w14:textId="6F3C6C9E" w:rsidR="008200C5" w:rsidRDefault="008200C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8200C5">
        <w:rPr>
          <w:rFonts w:ascii="Times New Roman" w:hAnsi="Times New Roman" w:cs="Times New Roman"/>
          <w:i/>
          <w:iCs/>
          <w:sz w:val="24"/>
          <w:szCs w:val="24"/>
        </w:rPr>
        <w:t xml:space="preserve">Esu, labai, patenkintas, ir didelis </w:t>
      </w:r>
      <w:proofErr w:type="spellStart"/>
      <w:r w:rsidRPr="008200C5">
        <w:rPr>
          <w:rFonts w:ascii="Times New Roman" w:hAnsi="Times New Roman" w:cs="Times New Roman"/>
          <w:i/>
          <w:iCs/>
          <w:sz w:val="24"/>
          <w:szCs w:val="24"/>
        </w:rPr>
        <w:t>Ačiu</w:t>
      </w:r>
      <w:proofErr w:type="spellEnd"/>
      <w:r>
        <w:rPr>
          <w:rFonts w:ascii="Times New Roman" w:hAnsi="Times New Roman" w:cs="Times New Roman"/>
          <w:sz w:val="24"/>
          <w:szCs w:val="24"/>
        </w:rPr>
        <w:t>“</w:t>
      </w:r>
    </w:p>
    <w:p w14:paraId="6E7434B9" w14:textId="5779FD9F" w:rsidR="008200C5" w:rsidRDefault="008200C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8200C5">
        <w:rPr>
          <w:rFonts w:ascii="Times New Roman" w:hAnsi="Times New Roman" w:cs="Times New Roman"/>
          <w:i/>
          <w:iCs/>
          <w:sz w:val="24"/>
          <w:szCs w:val="24"/>
        </w:rPr>
        <w:t>Noriu padėkoti visiems specialistams, psichologams, dėstytojams kurie negailėdami savo laiko ir jėgų padeda žmonėms įveikti sunkumus ieškant darbo</w:t>
      </w:r>
      <w:r>
        <w:rPr>
          <w:rFonts w:ascii="Times New Roman" w:hAnsi="Times New Roman" w:cs="Times New Roman"/>
          <w:sz w:val="24"/>
          <w:szCs w:val="24"/>
        </w:rPr>
        <w:t>.“</w:t>
      </w:r>
    </w:p>
    <w:p w14:paraId="6D674494" w14:textId="20273158" w:rsidR="008200C5" w:rsidRDefault="008200C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8200C5">
        <w:rPr>
          <w:rFonts w:ascii="Times New Roman" w:hAnsi="Times New Roman" w:cs="Times New Roman"/>
          <w:i/>
          <w:iCs/>
          <w:sz w:val="24"/>
          <w:szCs w:val="24"/>
        </w:rPr>
        <w:t>Ačiū už suteiktas paslaugas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0AA51A82" w14:textId="3A25CAB8" w:rsidR="008200C5" w:rsidRDefault="008200C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8200C5">
        <w:rPr>
          <w:rFonts w:ascii="Times New Roman" w:hAnsi="Times New Roman" w:cs="Times New Roman"/>
          <w:i/>
          <w:iCs/>
          <w:sz w:val="24"/>
          <w:szCs w:val="24"/>
        </w:rPr>
        <w:t>Labai dėkingas!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3B0DF3DF" w14:textId="7E7E1F40" w:rsidR="008200C5" w:rsidRDefault="008200C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8200C5">
        <w:rPr>
          <w:rFonts w:ascii="Times New Roman" w:hAnsi="Times New Roman" w:cs="Times New Roman"/>
          <w:i/>
          <w:iCs/>
          <w:sz w:val="24"/>
          <w:szCs w:val="24"/>
        </w:rPr>
        <w:t xml:space="preserve">geras </w:t>
      </w:r>
      <w:proofErr w:type="spellStart"/>
      <w:r w:rsidRPr="008200C5">
        <w:rPr>
          <w:rFonts w:ascii="Times New Roman" w:hAnsi="Times New Roman" w:cs="Times New Roman"/>
          <w:i/>
          <w:iCs/>
          <w:sz w:val="24"/>
          <w:szCs w:val="24"/>
        </w:rPr>
        <w:t>moti</w:t>
      </w:r>
      <w:r>
        <w:rPr>
          <w:rFonts w:ascii="Times New Roman" w:hAnsi="Times New Roman" w:cs="Times New Roman"/>
          <w:i/>
          <w:iCs/>
          <w:sz w:val="24"/>
          <w:szCs w:val="24"/>
        </w:rPr>
        <w:t>va</w:t>
      </w:r>
      <w:r w:rsidRPr="008200C5">
        <w:rPr>
          <w:rFonts w:ascii="Times New Roman" w:hAnsi="Times New Roman" w:cs="Times New Roman"/>
          <w:i/>
          <w:iCs/>
          <w:sz w:val="24"/>
          <w:szCs w:val="24"/>
        </w:rPr>
        <w:t>vimas</w:t>
      </w:r>
      <w:proofErr w:type="spellEnd"/>
      <w:r w:rsidRPr="008200C5">
        <w:rPr>
          <w:rFonts w:ascii="Times New Roman" w:hAnsi="Times New Roman" w:cs="Times New Roman"/>
          <w:i/>
          <w:iCs/>
          <w:sz w:val="24"/>
          <w:szCs w:val="24"/>
        </w:rPr>
        <w:t xml:space="preserve"> geras bendravimas daug geros informacijos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5C10C107" w14:textId="2B5C6DA0" w:rsidR="008200C5" w:rsidRDefault="008200C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8200C5">
        <w:rPr>
          <w:rFonts w:ascii="Times New Roman" w:hAnsi="Times New Roman" w:cs="Times New Roman"/>
          <w:i/>
          <w:iCs/>
          <w:sz w:val="24"/>
          <w:szCs w:val="24"/>
        </w:rPr>
        <w:t>Labai ATEITIES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076B2E60" w14:textId="4729A2C7" w:rsidR="008200C5" w:rsidRDefault="00B27C3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B27C35">
        <w:rPr>
          <w:rFonts w:ascii="Times New Roman" w:hAnsi="Times New Roman" w:cs="Times New Roman"/>
          <w:i/>
          <w:iCs/>
          <w:sz w:val="24"/>
          <w:szCs w:val="24"/>
        </w:rPr>
        <w:t xml:space="preserve">nusiskundimu nėra, </w:t>
      </w:r>
      <w:proofErr w:type="spellStart"/>
      <w:r w:rsidRPr="00B27C35">
        <w:rPr>
          <w:rFonts w:ascii="Times New Roman" w:hAnsi="Times New Roman" w:cs="Times New Roman"/>
          <w:i/>
          <w:iCs/>
          <w:sz w:val="24"/>
          <w:szCs w:val="24"/>
        </w:rPr>
        <w:t>pasiūlimai</w:t>
      </w:r>
      <w:proofErr w:type="spellEnd"/>
      <w:r w:rsidRPr="00B27C35">
        <w:rPr>
          <w:rFonts w:ascii="Times New Roman" w:hAnsi="Times New Roman" w:cs="Times New Roman"/>
          <w:i/>
          <w:iCs/>
          <w:sz w:val="24"/>
          <w:szCs w:val="24"/>
        </w:rPr>
        <w:t xml:space="preserve"> labai geri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4C4D1687" w14:textId="35A4D3AD" w:rsidR="00B27C35" w:rsidRDefault="00B27C3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B27C35">
        <w:rPr>
          <w:rFonts w:ascii="Times New Roman" w:hAnsi="Times New Roman" w:cs="Times New Roman"/>
          <w:i/>
          <w:iCs/>
          <w:sz w:val="24"/>
          <w:szCs w:val="24"/>
        </w:rPr>
        <w:t>Džiugu, kad visi paslaugų teikėjai yra tikrai norintys padėti ir yra lengva su jais bendrauti.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1F69276A" w14:textId="618E0FC0" w:rsidR="00B27C35" w:rsidRDefault="00B27C3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B27C35">
        <w:rPr>
          <w:rFonts w:ascii="Times New Roman" w:hAnsi="Times New Roman" w:cs="Times New Roman"/>
          <w:i/>
          <w:iCs/>
          <w:sz w:val="24"/>
          <w:szCs w:val="24"/>
        </w:rPr>
        <w:t>Vadybininkei p. Dianai esu labai dėkinga už motyvavimą, skatinimą ir patarimus. Labai patiko psichologė Rita – profesionali, mokanti prakalbinti. Taip pat dėkoju lektorėms</w:t>
      </w:r>
      <w:r>
        <w:rPr>
          <w:rFonts w:ascii="Times New Roman" w:hAnsi="Times New Roman" w:cs="Times New Roman"/>
          <w:sz w:val="24"/>
          <w:szCs w:val="24"/>
        </w:rPr>
        <w:t>.“</w:t>
      </w:r>
    </w:p>
    <w:p w14:paraId="753945F3" w14:textId="1E25391F" w:rsidR="00B27C35" w:rsidRDefault="00B27C3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B27C35">
        <w:rPr>
          <w:rFonts w:ascii="Times New Roman" w:hAnsi="Times New Roman" w:cs="Times New Roman"/>
          <w:i/>
          <w:iCs/>
          <w:sz w:val="24"/>
          <w:szCs w:val="24"/>
        </w:rPr>
        <w:t>Labai dėkinga Dianai ir visoms lektorėms</w:t>
      </w:r>
      <w:r>
        <w:rPr>
          <w:rFonts w:ascii="Times New Roman" w:hAnsi="Times New Roman" w:cs="Times New Roman"/>
          <w:sz w:val="24"/>
          <w:szCs w:val="24"/>
        </w:rPr>
        <w:t>.“</w:t>
      </w:r>
    </w:p>
    <w:p w14:paraId="3455B4FC" w14:textId="7C3310AF" w:rsidR="00B27C35" w:rsidRDefault="00802F17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802F17">
        <w:rPr>
          <w:rFonts w:ascii="Times New Roman" w:hAnsi="Times New Roman" w:cs="Times New Roman"/>
          <w:i/>
          <w:iCs/>
          <w:sz w:val="24"/>
          <w:szCs w:val="24"/>
        </w:rPr>
        <w:t>Linkiu sveikatos ir toliau taip malonei bendrauti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737FB52D" w14:textId="19A6AB66" w:rsidR="00802F17" w:rsidRDefault="00802F17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802F17">
        <w:rPr>
          <w:rFonts w:ascii="Times New Roman" w:hAnsi="Times New Roman" w:cs="Times New Roman"/>
          <w:i/>
          <w:iCs/>
          <w:sz w:val="24"/>
          <w:szCs w:val="24"/>
        </w:rPr>
        <w:t xml:space="preserve">Labai malonus kolektyvas bendravimas ir </w:t>
      </w:r>
      <w:proofErr w:type="spellStart"/>
      <w:r w:rsidRPr="00802F17">
        <w:rPr>
          <w:rFonts w:ascii="Times New Roman" w:hAnsi="Times New Roman" w:cs="Times New Roman"/>
          <w:i/>
          <w:iCs/>
          <w:sz w:val="24"/>
          <w:szCs w:val="24"/>
        </w:rPr>
        <w:t>doda</w:t>
      </w:r>
      <w:proofErr w:type="spellEnd"/>
      <w:r w:rsidRPr="00802F17">
        <w:rPr>
          <w:rFonts w:ascii="Times New Roman" w:hAnsi="Times New Roman" w:cs="Times New Roman"/>
          <w:i/>
          <w:iCs/>
          <w:sz w:val="24"/>
          <w:szCs w:val="24"/>
        </w:rPr>
        <w:t xml:space="preserve"> naudingos informacijos</w:t>
      </w:r>
      <w:r>
        <w:rPr>
          <w:rFonts w:ascii="Times New Roman" w:hAnsi="Times New Roman" w:cs="Times New Roman"/>
          <w:sz w:val="24"/>
          <w:szCs w:val="24"/>
        </w:rPr>
        <w:t>.“</w:t>
      </w:r>
    </w:p>
    <w:p w14:paraId="622AD26E" w14:textId="4508D420" w:rsidR="00802F17" w:rsidRDefault="00802F17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AC7922">
        <w:rPr>
          <w:rFonts w:ascii="Times New Roman" w:hAnsi="Times New Roman" w:cs="Times New Roman"/>
          <w:i/>
          <w:iCs/>
          <w:sz w:val="24"/>
          <w:szCs w:val="24"/>
        </w:rPr>
        <w:t>Dėkoju už jūsų tiekiams</w:t>
      </w:r>
      <w:r w:rsidR="00AC7922" w:rsidRPr="00AC7922">
        <w:rPr>
          <w:rFonts w:ascii="Times New Roman" w:hAnsi="Times New Roman" w:cs="Times New Roman"/>
          <w:i/>
          <w:iCs/>
          <w:sz w:val="24"/>
          <w:szCs w:val="24"/>
        </w:rPr>
        <w:t xml:space="preserve"> paslaugas.</w:t>
      </w:r>
      <w:r w:rsidR="00AC7922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3E826DB" w14:textId="24E1A28A" w:rsidR="00AC7922" w:rsidRDefault="00AC7922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AC7922">
        <w:rPr>
          <w:rFonts w:ascii="Times New Roman" w:hAnsi="Times New Roman" w:cs="Times New Roman"/>
          <w:i/>
          <w:iCs/>
          <w:sz w:val="24"/>
          <w:szCs w:val="24"/>
        </w:rPr>
        <w:t>Dėkoju Dianai Katkuvienei už nuoširdu bendradarbiavimą, supratingumą, suteiktas paslaugas</w:t>
      </w:r>
      <w:r>
        <w:rPr>
          <w:rFonts w:ascii="Times New Roman" w:hAnsi="Times New Roman" w:cs="Times New Roman"/>
          <w:sz w:val="24"/>
          <w:szCs w:val="24"/>
        </w:rPr>
        <w:t>.“</w:t>
      </w:r>
    </w:p>
    <w:p w14:paraId="56F02D5B" w14:textId="7DC6DFE6" w:rsidR="00AC7922" w:rsidRDefault="00AC7922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AC7922">
        <w:rPr>
          <w:rFonts w:ascii="Times New Roman" w:hAnsi="Times New Roman" w:cs="Times New Roman"/>
          <w:i/>
          <w:iCs/>
          <w:sz w:val="24"/>
          <w:szCs w:val="24"/>
        </w:rPr>
        <w:t xml:space="preserve">Ačiū </w:t>
      </w:r>
      <w:proofErr w:type="spellStart"/>
      <w:r w:rsidRPr="00AC7922">
        <w:rPr>
          <w:rFonts w:ascii="Times New Roman" w:hAnsi="Times New Roman" w:cs="Times New Roman"/>
          <w:i/>
          <w:iCs/>
          <w:sz w:val="24"/>
          <w:szCs w:val="24"/>
        </w:rPr>
        <w:t>vaidibininkei</w:t>
      </w:r>
      <w:proofErr w:type="spellEnd"/>
      <w:r w:rsidRPr="00AC7922">
        <w:rPr>
          <w:rFonts w:ascii="Times New Roman" w:hAnsi="Times New Roman" w:cs="Times New Roman"/>
          <w:i/>
          <w:iCs/>
          <w:sz w:val="24"/>
          <w:szCs w:val="24"/>
        </w:rPr>
        <w:t xml:space="preserve"> Dianai.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7D66E45F" w14:textId="743FD398" w:rsidR="00AC7922" w:rsidRDefault="00AC7922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Pr="00AC7922">
        <w:rPr>
          <w:rFonts w:ascii="Times New Roman" w:hAnsi="Times New Roman" w:cs="Times New Roman"/>
          <w:i/>
          <w:iCs/>
          <w:sz w:val="24"/>
          <w:szCs w:val="24"/>
        </w:rPr>
        <w:t>Ačiu</w:t>
      </w:r>
      <w:proofErr w:type="spellEnd"/>
      <w:r w:rsidRPr="00AC7922">
        <w:rPr>
          <w:rFonts w:ascii="Times New Roman" w:hAnsi="Times New Roman" w:cs="Times New Roman"/>
          <w:i/>
          <w:iCs/>
          <w:sz w:val="24"/>
          <w:szCs w:val="24"/>
        </w:rPr>
        <w:t xml:space="preserve"> už dėkingas paslaugas</w:t>
      </w:r>
      <w:r>
        <w:rPr>
          <w:rFonts w:ascii="Times New Roman" w:hAnsi="Times New Roman" w:cs="Times New Roman"/>
          <w:sz w:val="24"/>
          <w:szCs w:val="24"/>
        </w:rPr>
        <w:t>.“</w:t>
      </w:r>
    </w:p>
    <w:p w14:paraId="15651B32" w14:textId="43E34781" w:rsidR="00AC7922" w:rsidRDefault="00AC7922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AC7922">
        <w:rPr>
          <w:rFonts w:ascii="Times New Roman" w:hAnsi="Times New Roman" w:cs="Times New Roman"/>
          <w:i/>
          <w:iCs/>
          <w:sz w:val="24"/>
          <w:szCs w:val="24"/>
        </w:rPr>
        <w:t>AČU UZ VISKA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5141E0C4" w14:textId="0FAFD61A" w:rsidR="00AC7922" w:rsidRDefault="00AC7922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AC7922">
        <w:rPr>
          <w:rFonts w:ascii="Times New Roman" w:hAnsi="Times New Roman" w:cs="Times New Roman"/>
          <w:i/>
          <w:iCs/>
          <w:sz w:val="24"/>
          <w:szCs w:val="24"/>
        </w:rPr>
        <w:t xml:space="preserve">Dėkoju jums už suteiktas paslaugas. Didelis </w:t>
      </w:r>
      <w:proofErr w:type="spellStart"/>
      <w:r w:rsidRPr="00AC7922">
        <w:rPr>
          <w:rFonts w:ascii="Times New Roman" w:hAnsi="Times New Roman" w:cs="Times New Roman"/>
          <w:i/>
          <w:iCs/>
          <w:sz w:val="24"/>
          <w:szCs w:val="24"/>
        </w:rPr>
        <w:t>Ačiu</w:t>
      </w:r>
      <w:proofErr w:type="spellEnd"/>
      <w:r>
        <w:rPr>
          <w:rFonts w:ascii="Times New Roman" w:hAnsi="Times New Roman" w:cs="Times New Roman"/>
          <w:sz w:val="24"/>
          <w:szCs w:val="24"/>
        </w:rPr>
        <w:t>.“</w:t>
      </w:r>
    </w:p>
    <w:p w14:paraId="3E7F4C91" w14:textId="77777777" w:rsidR="00975A00" w:rsidRDefault="00975A00" w:rsidP="00975A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F7CF4B" w14:textId="44D9D063" w:rsidR="00975A00" w:rsidRDefault="00975A00" w:rsidP="00975A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APIBENDRINIMAS </w:t>
      </w:r>
    </w:p>
    <w:p w14:paraId="1DE27259" w14:textId="77777777" w:rsidR="00975A00" w:rsidRDefault="00975A00" w:rsidP="00975A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C575430" w14:textId="1964F4F3" w:rsidR="00185B6B" w:rsidRDefault="00975A00" w:rsidP="00975A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Kėdainių rajono savivaldybės administracijos Socialinės paramos skyrius, norėdamas pagerinti teikiamų paslaugų kokybę, atliko anketinę apklausą. Apklausoje dalyvavo </w:t>
      </w:r>
      <w:r w:rsidR="00CA3D79">
        <w:rPr>
          <w:rFonts w:ascii="Times New Roman" w:hAnsi="Times New Roman" w:cs="Times New Roman"/>
          <w:sz w:val="24"/>
          <w:szCs w:val="24"/>
        </w:rPr>
        <w:t xml:space="preserve">30 </w:t>
      </w:r>
      <w:r>
        <w:rPr>
          <w:rFonts w:ascii="Times New Roman" w:hAnsi="Times New Roman" w:cs="Times New Roman"/>
          <w:sz w:val="24"/>
          <w:szCs w:val="24"/>
        </w:rPr>
        <w:t>užimtumo didinimo programą baigiančių, darbo rinkai besirengiančių asmenų, kurių atsakymai padėjo įvertinti teikiamų paslaugų kokybę bei ateityje padės rengiant ir įgyvendinant užimtumo didinimo programą</w:t>
      </w:r>
      <w:r w:rsidR="00185B6B">
        <w:rPr>
          <w:rFonts w:ascii="Times New Roman" w:hAnsi="Times New Roman" w:cs="Times New Roman"/>
          <w:sz w:val="24"/>
          <w:szCs w:val="24"/>
        </w:rPr>
        <w:t>. Iš visų gautų atsakymų galima daryti išvadas, kad Kėdainių rajono savivaldybėje įgyvendinama užimtumo didinimo programa ir paslaugų teikimas orientuotas</w:t>
      </w:r>
      <w:r w:rsidR="00CA3D79">
        <w:rPr>
          <w:rFonts w:ascii="Times New Roman" w:hAnsi="Times New Roman" w:cs="Times New Roman"/>
          <w:sz w:val="24"/>
          <w:szCs w:val="24"/>
        </w:rPr>
        <w:t xml:space="preserve"> į</w:t>
      </w:r>
      <w:r w:rsidR="00185B6B">
        <w:rPr>
          <w:rFonts w:ascii="Times New Roman" w:hAnsi="Times New Roman" w:cs="Times New Roman"/>
          <w:sz w:val="24"/>
          <w:szCs w:val="24"/>
        </w:rPr>
        <w:t xml:space="preserve"> labiausiai pažeidžiamus žmones. Programoje taikomas kompleksinis požiūris ir teikiamas ypatingas dėmesys individualiems asmenų poreikiams, </w:t>
      </w:r>
      <w:r w:rsidR="00EC7519">
        <w:rPr>
          <w:rFonts w:ascii="Times New Roman" w:hAnsi="Times New Roman" w:cs="Times New Roman"/>
          <w:sz w:val="24"/>
          <w:szCs w:val="24"/>
        </w:rPr>
        <w:t>tai</w:t>
      </w:r>
      <w:r w:rsidR="00185B6B">
        <w:rPr>
          <w:rFonts w:ascii="Times New Roman" w:hAnsi="Times New Roman" w:cs="Times New Roman"/>
          <w:sz w:val="24"/>
          <w:szCs w:val="24"/>
        </w:rPr>
        <w:t xml:space="preserve"> </w:t>
      </w:r>
      <w:r w:rsidR="00EC7519">
        <w:rPr>
          <w:rFonts w:ascii="Times New Roman" w:hAnsi="Times New Roman" w:cs="Times New Roman"/>
          <w:sz w:val="24"/>
          <w:szCs w:val="24"/>
        </w:rPr>
        <w:t>pa</w:t>
      </w:r>
      <w:r w:rsidR="00185B6B">
        <w:rPr>
          <w:rFonts w:ascii="Times New Roman" w:hAnsi="Times New Roman" w:cs="Times New Roman"/>
          <w:sz w:val="24"/>
          <w:szCs w:val="24"/>
        </w:rPr>
        <w:t>rodo ir gauti anketinės apklausos duomenys.</w:t>
      </w:r>
    </w:p>
    <w:p w14:paraId="3A8329DA" w14:textId="32F39EB3" w:rsidR="00185B6B" w:rsidRPr="00975A00" w:rsidRDefault="00185B6B" w:rsidP="00975A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Programa labai svarbi asmenims priimant sprendimus dėl integracijos į darbo rinką. Teikiamos paslaugos šiuos asmenis labai patenkina, o tai prisideda prie jų rekomendacijų kalbant su kitais asmenimis</w:t>
      </w:r>
      <w:r w:rsidR="00CA3D7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didesnės sklaidos užtikrinimo apie programą</w:t>
      </w:r>
      <w:r w:rsidR="00CA3D79">
        <w:rPr>
          <w:rFonts w:ascii="Times New Roman" w:hAnsi="Times New Roman" w:cs="Times New Roman"/>
          <w:sz w:val="24"/>
          <w:szCs w:val="24"/>
        </w:rPr>
        <w:t xml:space="preserve">. Kadangi dalyvių lūkesčiai labai patenkinami, tai ženklas, kad Programa yra reikalinga, todėl tikslinga ją rengti ir įgyvendinti 2025 metais. </w:t>
      </w:r>
    </w:p>
    <w:sectPr w:rsidR="00185B6B" w:rsidRPr="00975A00" w:rsidSect="00CA3D79">
      <w:headerReference w:type="default" r:id="rId14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9B850D" w14:textId="77777777" w:rsidR="007A4DE8" w:rsidRDefault="007A4DE8" w:rsidP="00205CF2">
      <w:pPr>
        <w:spacing w:after="0" w:line="240" w:lineRule="auto"/>
      </w:pPr>
      <w:r>
        <w:separator/>
      </w:r>
    </w:p>
  </w:endnote>
  <w:endnote w:type="continuationSeparator" w:id="0">
    <w:p w14:paraId="301AA868" w14:textId="77777777" w:rsidR="007A4DE8" w:rsidRDefault="007A4DE8" w:rsidP="00205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7C0EDE" w14:textId="77777777" w:rsidR="007A4DE8" w:rsidRDefault="007A4DE8" w:rsidP="00205CF2">
      <w:pPr>
        <w:spacing w:after="0" w:line="240" w:lineRule="auto"/>
      </w:pPr>
      <w:r>
        <w:separator/>
      </w:r>
    </w:p>
  </w:footnote>
  <w:footnote w:type="continuationSeparator" w:id="0">
    <w:p w14:paraId="490416CA" w14:textId="77777777" w:rsidR="007A4DE8" w:rsidRDefault="007A4DE8" w:rsidP="00205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60802397"/>
      <w:docPartObj>
        <w:docPartGallery w:val="Page Numbers (Top of Page)"/>
        <w:docPartUnique/>
      </w:docPartObj>
    </w:sdtPr>
    <w:sdtContent>
      <w:p w14:paraId="78E54A35" w14:textId="741564AF" w:rsidR="00205CF2" w:rsidRDefault="00205CF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0F8E5C" w14:textId="77777777" w:rsidR="00205CF2" w:rsidRDefault="00205CF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BAB0"/>
      </v:shape>
    </w:pict>
  </w:numPicBullet>
  <w:abstractNum w:abstractNumId="0" w15:restartNumberingAfterBreak="0">
    <w:nsid w:val="153F3DC9"/>
    <w:multiLevelType w:val="hybridMultilevel"/>
    <w:tmpl w:val="2A3CA74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14218"/>
    <w:multiLevelType w:val="hybridMultilevel"/>
    <w:tmpl w:val="B12C6E8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2759059">
    <w:abstractNumId w:val="0"/>
  </w:num>
  <w:num w:numId="2" w16cid:durableId="17657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D83"/>
    <w:rsid w:val="00084643"/>
    <w:rsid w:val="0009125A"/>
    <w:rsid w:val="00130D0A"/>
    <w:rsid w:val="00185B6B"/>
    <w:rsid w:val="001D38A8"/>
    <w:rsid w:val="00205CF2"/>
    <w:rsid w:val="002207B6"/>
    <w:rsid w:val="002667FB"/>
    <w:rsid w:val="00361CF3"/>
    <w:rsid w:val="003D11ED"/>
    <w:rsid w:val="00500178"/>
    <w:rsid w:val="00506B4F"/>
    <w:rsid w:val="005264FA"/>
    <w:rsid w:val="005F1F2C"/>
    <w:rsid w:val="0067335E"/>
    <w:rsid w:val="00795E03"/>
    <w:rsid w:val="007A4DE8"/>
    <w:rsid w:val="007E1301"/>
    <w:rsid w:val="007F2F3C"/>
    <w:rsid w:val="00802F17"/>
    <w:rsid w:val="00811924"/>
    <w:rsid w:val="008200C5"/>
    <w:rsid w:val="00845033"/>
    <w:rsid w:val="008857A5"/>
    <w:rsid w:val="0089549A"/>
    <w:rsid w:val="008A41F8"/>
    <w:rsid w:val="008D1371"/>
    <w:rsid w:val="00903FC8"/>
    <w:rsid w:val="00936C91"/>
    <w:rsid w:val="00975A00"/>
    <w:rsid w:val="00AB37B7"/>
    <w:rsid w:val="00AC7922"/>
    <w:rsid w:val="00B27C35"/>
    <w:rsid w:val="00BB5D83"/>
    <w:rsid w:val="00BD4B70"/>
    <w:rsid w:val="00C17DB0"/>
    <w:rsid w:val="00CA3D79"/>
    <w:rsid w:val="00D86873"/>
    <w:rsid w:val="00DB7860"/>
    <w:rsid w:val="00DC35A7"/>
    <w:rsid w:val="00E5359D"/>
    <w:rsid w:val="00EC7519"/>
    <w:rsid w:val="00ED17CA"/>
    <w:rsid w:val="00FD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FCB08"/>
  <w15:chartTrackingRefBased/>
  <w15:docId w15:val="{5B89F93D-C67A-4234-AB9D-6F89F1C10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205CF2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05CF2"/>
    <w:rPr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205CF2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205CF2"/>
    <w:rPr>
      <w:lang w:val="lt-LT"/>
    </w:rPr>
  </w:style>
  <w:style w:type="paragraph" w:styleId="Sraopastraipa">
    <w:name w:val="List Paragraph"/>
    <w:basedOn w:val="prastasis"/>
    <w:uiPriority w:val="34"/>
    <w:qFormat/>
    <w:rsid w:val="00130D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Lapas1!$B$1</c:f>
              <c:strCache>
                <c:ptCount val="1"/>
                <c:pt idx="0">
                  <c:v>Teikiamų paslaugų dažnumas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763-47BC-BBE0-95687079168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763-47BC-BBE0-95687079168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5763-47BC-BBE0-95687079168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5763-47BC-BBE0-95687079168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5763-47BC-BBE0-956870791685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5763-47BC-BBE0-95687079168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Lapas1!$A$2:$A$7</c:f>
              <c:strCache>
                <c:ptCount val="6"/>
                <c:pt idx="0">
                  <c:v>Kiekvieną dieną</c:v>
                </c:pt>
                <c:pt idx="1">
                  <c:v>Maždaug kartą sav.</c:v>
                </c:pt>
                <c:pt idx="2">
                  <c:v>Dažniau nei kartą per sav.</c:v>
                </c:pt>
                <c:pt idx="3">
                  <c:v>Maždaug kartą per mėn.</c:v>
                </c:pt>
                <c:pt idx="4">
                  <c:v>Dažniau nei kartą per mėn.</c:v>
                </c:pt>
                <c:pt idx="5">
                  <c:v>Rečiau nei kartą per mėn.</c:v>
                </c:pt>
              </c:strCache>
            </c:strRef>
          </c:cat>
          <c:val>
            <c:numRef>
              <c:f>Lapas1!$B$2:$B$7</c:f>
              <c:numCache>
                <c:formatCode>General</c:formatCode>
                <c:ptCount val="6"/>
                <c:pt idx="0">
                  <c:v>2</c:v>
                </c:pt>
                <c:pt idx="1">
                  <c:v>12</c:v>
                </c:pt>
                <c:pt idx="2">
                  <c:v>4</c:v>
                </c:pt>
                <c:pt idx="3">
                  <c:v>5</c:v>
                </c:pt>
                <c:pt idx="4">
                  <c:v>5</c:v>
                </c:pt>
                <c:pt idx="5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8BC-4322-833F-6C3436410266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Lapas1!$B$1</c:f>
              <c:strCache>
                <c:ptCount val="1"/>
                <c:pt idx="0">
                  <c:v>Dalyvavimo UDP svarba integruojantis į darbo rinką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4A08-4D65-BEF7-E524D1FD000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4A08-4D65-BEF7-E524D1FD000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4A08-4D65-BEF7-E524D1FD000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4A08-4D65-BEF7-E524D1FD000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4A08-4D65-BEF7-E524D1FD000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Lapas1!$A$2:$A$6</c:f>
              <c:strCache>
                <c:ptCount val="5"/>
                <c:pt idx="0">
                  <c:v>Labai svarbus</c:v>
                </c:pt>
                <c:pt idx="1">
                  <c:v>Svarbus</c:v>
                </c:pt>
                <c:pt idx="2">
                  <c:v>Ne labai svarbus</c:v>
                </c:pt>
                <c:pt idx="3">
                  <c:v>Nesvarbus</c:v>
                </c:pt>
                <c:pt idx="4">
                  <c:v>Visiškai nesvarbus</c:v>
                </c:pt>
              </c:strCache>
            </c:strRef>
          </c:cat>
          <c:val>
            <c:numRef>
              <c:f>Lapas1!$B$2:$B$6</c:f>
              <c:numCache>
                <c:formatCode>General</c:formatCode>
                <c:ptCount val="5"/>
                <c:pt idx="0">
                  <c:v>17</c:v>
                </c:pt>
                <c:pt idx="1">
                  <c:v>12</c:v>
                </c:pt>
                <c:pt idx="2">
                  <c:v>0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B33-4416-9DDD-A20A5676DDB4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Lapas1!$B$1</c:f>
              <c:strCache>
                <c:ptCount val="1"/>
                <c:pt idx="0">
                  <c:v>Teikiamų paslaugų palyginimas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5A3-4A6C-99B7-5CFA8BD015F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75A3-4A6C-99B7-5CFA8BD015F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75A3-4A6C-99B7-5CFA8BD015F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75A3-4A6C-99B7-5CFA8BD015F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75A3-4A6C-99B7-5CFA8BD015F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Lapas1!$A$2:$A$6</c:f>
              <c:strCache>
                <c:ptCount val="5"/>
                <c:pt idx="0">
                  <c:v>Ženkliai geresnės</c:v>
                </c:pt>
                <c:pt idx="1">
                  <c:v>Geresnės</c:v>
                </c:pt>
                <c:pt idx="2">
                  <c:v>Tokios pat</c:v>
                </c:pt>
                <c:pt idx="3">
                  <c:v>Blogesnės </c:v>
                </c:pt>
                <c:pt idx="4">
                  <c:v>Ženkliai blogesnės</c:v>
                </c:pt>
              </c:strCache>
            </c:strRef>
          </c:cat>
          <c:val>
            <c:numRef>
              <c:f>Lapas1!$B$2:$B$6</c:f>
              <c:numCache>
                <c:formatCode>General</c:formatCode>
                <c:ptCount val="5"/>
                <c:pt idx="0">
                  <c:v>17</c:v>
                </c:pt>
                <c:pt idx="1">
                  <c:v>10</c:v>
                </c:pt>
                <c:pt idx="2">
                  <c:v>2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54A-4E11-9CD3-D5FE9B661420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/>
              <a:t>Paslaugų teikimo įvertinimas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5.9292848134242959E-2"/>
          <c:y val="0.11177713736791549"/>
          <c:w val="0.91349626751201551"/>
          <c:h val="0.17233580672732912"/>
        </c:manualLayout>
      </c:layout>
      <c:lineChart>
        <c:grouping val="standard"/>
        <c:varyColors val="0"/>
        <c:ser>
          <c:idx val="0"/>
          <c:order val="0"/>
          <c:tx>
            <c:strRef>
              <c:f>Lapas1!$B$1</c:f>
              <c:strCache>
                <c:ptCount val="1"/>
                <c:pt idx="0">
                  <c:v>Aš gavau reikalingą informaciją, atsakymus į man kylančius klausimus ar problemų sprendimą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strRef>
              <c:f>Lapas1!$A$2:$A$6</c:f>
              <c:strCache>
                <c:ptCount val="5"/>
                <c:pt idx="0">
                  <c:v>1-labai nepatenkinta(s)</c:v>
                </c:pt>
                <c:pt idx="1">
                  <c:v>2-nepatenkinta(s)</c:v>
                </c:pt>
                <c:pt idx="2">
                  <c:v>3-nei patenkinta(s), nei nepatenkinta(s)</c:v>
                </c:pt>
                <c:pt idx="3">
                  <c:v>4-patenkinta(s)</c:v>
                </c:pt>
                <c:pt idx="4">
                  <c:v>5-labai patenkinta(s)</c:v>
                </c:pt>
              </c:strCache>
            </c:strRef>
          </c:cat>
          <c:val>
            <c:numRef>
              <c:f>Lapas1!$B$2:$B$6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2</c:v>
                </c:pt>
                <c:pt idx="3">
                  <c:v>1</c:v>
                </c:pt>
                <c:pt idx="4">
                  <c:v>24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533-456B-B0CC-8016FAB7488B}"/>
            </c:ext>
          </c:extLst>
        </c:ser>
        <c:ser>
          <c:idx val="1"/>
          <c:order val="1"/>
          <c:tx>
            <c:strRef>
              <c:f>Lapas1!$C$1</c:f>
              <c:strCache>
                <c:ptCount val="1"/>
                <c:pt idx="0">
                  <c:v>Aš gavau lengvai suprantamą ir tikslią informaciją apie UDP, paslaugų teikimą, teikėjus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cat>
            <c:strRef>
              <c:f>Lapas1!$A$2:$A$6</c:f>
              <c:strCache>
                <c:ptCount val="5"/>
                <c:pt idx="0">
                  <c:v>1-labai nepatenkinta(s)</c:v>
                </c:pt>
                <c:pt idx="1">
                  <c:v>2-nepatenkinta(s)</c:v>
                </c:pt>
                <c:pt idx="2">
                  <c:v>3-nei patenkinta(s), nei nepatenkinta(s)</c:v>
                </c:pt>
                <c:pt idx="3">
                  <c:v>4-patenkinta(s)</c:v>
                </c:pt>
                <c:pt idx="4">
                  <c:v>5-labai patenkinta(s)</c:v>
                </c:pt>
              </c:strCache>
            </c:strRef>
          </c:cat>
          <c:val>
            <c:numRef>
              <c:f>Lapas1!$C$2:$C$6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0</c:v>
                </c:pt>
                <c:pt idx="3">
                  <c:v>4</c:v>
                </c:pt>
                <c:pt idx="4">
                  <c:v>23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533-456B-B0CC-8016FAB7488B}"/>
            </c:ext>
          </c:extLst>
        </c:ser>
        <c:ser>
          <c:idx val="2"/>
          <c:order val="2"/>
          <c:tx>
            <c:strRef>
              <c:f>Lapas1!$D$1</c:f>
              <c:strCache>
                <c:ptCount val="1"/>
                <c:pt idx="0">
                  <c:v>Kompetentingi paslaugų teikėjai ir profesionalus bendravimas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cat>
            <c:strRef>
              <c:f>Lapas1!$A$2:$A$6</c:f>
              <c:strCache>
                <c:ptCount val="5"/>
                <c:pt idx="0">
                  <c:v>1-labai nepatenkinta(s)</c:v>
                </c:pt>
                <c:pt idx="1">
                  <c:v>2-nepatenkinta(s)</c:v>
                </c:pt>
                <c:pt idx="2">
                  <c:v>3-nei patenkinta(s), nei nepatenkinta(s)</c:v>
                </c:pt>
                <c:pt idx="3">
                  <c:v>4-patenkinta(s)</c:v>
                </c:pt>
                <c:pt idx="4">
                  <c:v>5-labai patenkinta(s)</c:v>
                </c:pt>
              </c:strCache>
            </c:strRef>
          </c:cat>
          <c:val>
            <c:numRef>
              <c:f>Lapas1!$D$2:$D$6</c:f>
              <c:numCache>
                <c:formatCode>General</c:formatCode>
                <c:ptCount val="5"/>
                <c:pt idx="0">
                  <c:v>1</c:v>
                </c:pt>
                <c:pt idx="1">
                  <c:v>0</c:v>
                </c:pt>
                <c:pt idx="2">
                  <c:v>2</c:v>
                </c:pt>
                <c:pt idx="3">
                  <c:v>3</c:v>
                </c:pt>
                <c:pt idx="4">
                  <c:v>24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4533-456B-B0CC-8016FAB7488B}"/>
            </c:ext>
          </c:extLst>
        </c:ser>
        <c:ser>
          <c:idx val="3"/>
          <c:order val="3"/>
          <c:tx>
            <c:strRef>
              <c:f>Lapas1!$E$1</c:f>
              <c:strCache>
                <c:ptCount val="1"/>
                <c:pt idx="0">
                  <c:v>Draugiškas ir motyvuojantis klientų aptarnavimas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cat>
            <c:strRef>
              <c:f>Lapas1!$A$2:$A$6</c:f>
              <c:strCache>
                <c:ptCount val="5"/>
                <c:pt idx="0">
                  <c:v>1-labai nepatenkinta(s)</c:v>
                </c:pt>
                <c:pt idx="1">
                  <c:v>2-nepatenkinta(s)</c:v>
                </c:pt>
                <c:pt idx="2">
                  <c:v>3-nei patenkinta(s), nei nepatenkinta(s)</c:v>
                </c:pt>
                <c:pt idx="3">
                  <c:v>4-patenkinta(s)</c:v>
                </c:pt>
                <c:pt idx="4">
                  <c:v>5-labai patenkinta(s)</c:v>
                </c:pt>
              </c:strCache>
            </c:strRef>
          </c:cat>
          <c:val>
            <c:numRef>
              <c:f>Lapas1!$E$2:$E$6</c:f>
              <c:numCache>
                <c:formatCode>General</c:formatCode>
                <c:ptCount val="5"/>
                <c:pt idx="0">
                  <c:v>1</c:v>
                </c:pt>
                <c:pt idx="1">
                  <c:v>1</c:v>
                </c:pt>
                <c:pt idx="2">
                  <c:v>0</c:v>
                </c:pt>
                <c:pt idx="3">
                  <c:v>4</c:v>
                </c:pt>
                <c:pt idx="4">
                  <c:v>24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4533-456B-B0CC-8016FAB7488B}"/>
            </c:ext>
          </c:extLst>
        </c:ser>
        <c:ser>
          <c:idx val="4"/>
          <c:order val="4"/>
          <c:tx>
            <c:strRef>
              <c:f>Lapas1!$F$1</c:f>
              <c:strCache>
                <c:ptCount val="1"/>
                <c:pt idx="0">
                  <c:v>Paslaugos ir teikiama pagalba orientuota į klientą ir jo poreikius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/>
              </a:solidFill>
              <a:ln w="9525">
                <a:solidFill>
                  <a:schemeClr val="accent5"/>
                </a:solidFill>
              </a:ln>
              <a:effectLst/>
            </c:spPr>
          </c:marker>
          <c:cat>
            <c:strRef>
              <c:f>Lapas1!$A$2:$A$6</c:f>
              <c:strCache>
                <c:ptCount val="5"/>
                <c:pt idx="0">
                  <c:v>1-labai nepatenkinta(s)</c:v>
                </c:pt>
                <c:pt idx="1">
                  <c:v>2-nepatenkinta(s)</c:v>
                </c:pt>
                <c:pt idx="2">
                  <c:v>3-nei patenkinta(s), nei nepatenkinta(s)</c:v>
                </c:pt>
                <c:pt idx="3">
                  <c:v>4-patenkinta(s)</c:v>
                </c:pt>
                <c:pt idx="4">
                  <c:v>5-labai patenkinta(s)</c:v>
                </c:pt>
              </c:strCache>
            </c:strRef>
          </c:cat>
          <c:val>
            <c:numRef>
              <c:f>Lapas1!$F$2:$F$6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1</c:v>
                </c:pt>
                <c:pt idx="3">
                  <c:v>2</c:v>
                </c:pt>
                <c:pt idx="4">
                  <c:v>24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4533-456B-B0CC-8016FAB7488B}"/>
            </c:ext>
          </c:extLst>
        </c:ser>
        <c:ser>
          <c:idx val="5"/>
          <c:order val="5"/>
          <c:tx>
            <c:strRef>
              <c:f>Lapas1!$G$1</c:f>
              <c:strCache>
                <c:ptCount val="1"/>
                <c:pt idx="0">
                  <c:v>Paslaugų teikėjai rodo dėmesį, nori padėti, stiprina motyvaciją siekti gerovės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6"/>
              </a:solidFill>
              <a:ln w="9525">
                <a:solidFill>
                  <a:schemeClr val="accent6"/>
                </a:solidFill>
              </a:ln>
              <a:effectLst/>
            </c:spPr>
          </c:marker>
          <c:cat>
            <c:strRef>
              <c:f>Lapas1!$A$2:$A$6</c:f>
              <c:strCache>
                <c:ptCount val="5"/>
                <c:pt idx="0">
                  <c:v>1-labai nepatenkinta(s)</c:v>
                </c:pt>
                <c:pt idx="1">
                  <c:v>2-nepatenkinta(s)</c:v>
                </c:pt>
                <c:pt idx="2">
                  <c:v>3-nei patenkinta(s), nei nepatenkinta(s)</c:v>
                </c:pt>
                <c:pt idx="3">
                  <c:v>4-patenkinta(s)</c:v>
                </c:pt>
                <c:pt idx="4">
                  <c:v>5-labai patenkinta(s)</c:v>
                </c:pt>
              </c:strCache>
            </c:strRef>
          </c:cat>
          <c:val>
            <c:numRef>
              <c:f>Lapas1!$G$2:$G$6</c:f>
              <c:numCache>
                <c:formatCode>General</c:formatCode>
                <c:ptCount val="5"/>
                <c:pt idx="0">
                  <c:v>1</c:v>
                </c:pt>
                <c:pt idx="1">
                  <c:v>1</c:v>
                </c:pt>
                <c:pt idx="2">
                  <c:v>0</c:v>
                </c:pt>
                <c:pt idx="3">
                  <c:v>2</c:v>
                </c:pt>
                <c:pt idx="4">
                  <c:v>26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4533-456B-B0CC-8016FAB7488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80879583"/>
        <c:axId val="380871903"/>
      </c:lineChart>
      <c:catAx>
        <c:axId val="38087958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80871903"/>
        <c:crosses val="autoZero"/>
        <c:auto val="1"/>
        <c:lblAlgn val="ctr"/>
        <c:lblOffset val="100"/>
        <c:noMultiLvlLbl val="0"/>
      </c:catAx>
      <c:valAx>
        <c:axId val="3808719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8087958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5.723966857084041E-2"/>
          <c:y val="0.49286999457609365"/>
          <c:w val="0.88552066285831921"/>
          <c:h val="0.473898427453015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Lapas1!$B$1</c:f>
              <c:strCache>
                <c:ptCount val="1"/>
                <c:pt idx="0">
                  <c:v>Rekomendacija dalyvauti UDP kitiems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D872-48A2-8777-A9BA8F622C1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D872-48A2-8777-A9BA8F622C1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D872-48A2-8777-A9BA8F622C1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D872-48A2-8777-A9BA8F622C1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Lapas1!$A$2:$A$5</c:f>
              <c:strCache>
                <c:ptCount val="4"/>
                <c:pt idx="0">
                  <c:v>Tikrai rekomenduočiau</c:v>
                </c:pt>
                <c:pt idx="1">
                  <c:v>Tikriausiai rekomenduočiau</c:v>
                </c:pt>
                <c:pt idx="2">
                  <c:v>Tikriausiai nerekomenduočiau</c:v>
                </c:pt>
                <c:pt idx="3">
                  <c:v>Tikrai nerekomenduočiau</c:v>
                </c:pt>
              </c:strCache>
            </c:strRef>
          </c:cat>
          <c:val>
            <c:numRef>
              <c:f>Lapas1!$B$2:$B$5</c:f>
              <c:numCache>
                <c:formatCode>General</c:formatCode>
                <c:ptCount val="4"/>
                <c:pt idx="0">
                  <c:v>25</c:v>
                </c:pt>
                <c:pt idx="1">
                  <c:v>4</c:v>
                </c:pt>
                <c:pt idx="2">
                  <c:v>0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A4F-4402-86CF-34A8E11E447D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/>
              <a:t>Lūkesčių, dėl teikiamų paslaugų savybių, įvertinimas 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Lapas1!$B$1</c:f>
              <c:strCache>
                <c:ptCount val="1"/>
                <c:pt idx="0">
                  <c:v>Paslaugų kokybė</c:v>
                </c:pt>
              </c:strCache>
            </c:strRef>
          </c:tx>
          <c:spPr>
            <a:ln w="317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1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Lapas1!$A$2:$A$5</c:f>
              <c:strCache>
                <c:ptCount val="3"/>
                <c:pt idx="0">
                  <c:v>Labai patenkina</c:v>
                </c:pt>
                <c:pt idx="1">
                  <c:v>Patenkina</c:v>
                </c:pt>
                <c:pt idx="2">
                  <c:v>Nepatenkina</c:v>
                </c:pt>
              </c:strCache>
            </c:strRef>
          </c:cat>
          <c:val>
            <c:numRef>
              <c:f>Lapas1!$B$2:$B$5</c:f>
              <c:numCache>
                <c:formatCode>General</c:formatCode>
                <c:ptCount val="4"/>
                <c:pt idx="0">
                  <c:v>25</c:v>
                </c:pt>
                <c:pt idx="1">
                  <c:v>5</c:v>
                </c:pt>
                <c:pt idx="2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D04A-4960-B515-BCB0F847D6F3}"/>
            </c:ext>
          </c:extLst>
        </c:ser>
        <c:ser>
          <c:idx val="1"/>
          <c:order val="1"/>
          <c:tx>
            <c:strRef>
              <c:f>Lapas1!$C$1</c:f>
              <c:strCache>
                <c:ptCount val="1"/>
                <c:pt idx="0">
                  <c:v>Paslaugų naudingumas</c:v>
                </c:pt>
              </c:strCache>
            </c:strRef>
          </c:tx>
          <c:spPr>
            <a:ln w="317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2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Lapas1!$A$2:$A$5</c:f>
              <c:strCache>
                <c:ptCount val="3"/>
                <c:pt idx="0">
                  <c:v>Labai patenkina</c:v>
                </c:pt>
                <c:pt idx="1">
                  <c:v>Patenkina</c:v>
                </c:pt>
                <c:pt idx="2">
                  <c:v>Nepatenkina</c:v>
                </c:pt>
              </c:strCache>
            </c:strRef>
          </c:cat>
          <c:val>
            <c:numRef>
              <c:f>Lapas1!$C$2:$C$5</c:f>
              <c:numCache>
                <c:formatCode>General</c:formatCode>
                <c:ptCount val="4"/>
                <c:pt idx="0">
                  <c:v>25</c:v>
                </c:pt>
                <c:pt idx="1">
                  <c:v>5</c:v>
                </c:pt>
                <c:pt idx="2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D04A-4960-B515-BCB0F847D6F3}"/>
            </c:ext>
          </c:extLst>
        </c:ser>
        <c:ser>
          <c:idx val="2"/>
          <c:order val="2"/>
          <c:tx>
            <c:strRef>
              <c:f>Lapas1!$D$1</c:f>
              <c:strCache>
                <c:ptCount val="1"/>
                <c:pt idx="0">
                  <c:v>Paslaugų dažnumas</c:v>
                </c:pt>
              </c:strCache>
            </c:strRef>
          </c:tx>
          <c:spPr>
            <a:ln w="317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3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Lapas1!$A$2:$A$5</c:f>
              <c:strCache>
                <c:ptCount val="3"/>
                <c:pt idx="0">
                  <c:v>Labai patenkina</c:v>
                </c:pt>
                <c:pt idx="1">
                  <c:v>Patenkina</c:v>
                </c:pt>
                <c:pt idx="2">
                  <c:v>Nepatenkina</c:v>
                </c:pt>
              </c:strCache>
            </c:strRef>
          </c:cat>
          <c:val>
            <c:numRef>
              <c:f>Lapas1!$D$2:$D$5</c:f>
              <c:numCache>
                <c:formatCode>General</c:formatCode>
                <c:ptCount val="4"/>
                <c:pt idx="0">
                  <c:v>18</c:v>
                </c:pt>
                <c:pt idx="1">
                  <c:v>11</c:v>
                </c:pt>
                <c:pt idx="2">
                  <c:v>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D04A-4960-B515-BCB0F847D6F3}"/>
            </c:ext>
          </c:extLst>
        </c:ser>
        <c:ser>
          <c:idx val="3"/>
          <c:order val="3"/>
          <c:tx>
            <c:strRef>
              <c:f>Lapas1!$E$1</c:f>
              <c:strCache>
                <c:ptCount val="1"/>
                <c:pt idx="0">
                  <c:v>Klientų aptarnavimas</c:v>
                </c:pt>
              </c:strCache>
            </c:strRef>
          </c:tx>
          <c:spPr>
            <a:ln w="31750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4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Lapas1!$A$2:$A$5</c:f>
              <c:strCache>
                <c:ptCount val="3"/>
                <c:pt idx="0">
                  <c:v>Labai patenkina</c:v>
                </c:pt>
                <c:pt idx="1">
                  <c:v>Patenkina</c:v>
                </c:pt>
                <c:pt idx="2">
                  <c:v>Nepatenkina</c:v>
                </c:pt>
              </c:strCache>
            </c:strRef>
          </c:cat>
          <c:val>
            <c:numRef>
              <c:f>Lapas1!$E$2:$E$5</c:f>
              <c:numCache>
                <c:formatCode>General</c:formatCode>
                <c:ptCount val="4"/>
                <c:pt idx="0">
                  <c:v>27</c:v>
                </c:pt>
                <c:pt idx="1">
                  <c:v>3</c:v>
                </c:pt>
                <c:pt idx="2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D04A-4960-B515-BCB0F847D6F3}"/>
            </c:ext>
          </c:extLst>
        </c:ser>
        <c:ser>
          <c:idx val="4"/>
          <c:order val="4"/>
          <c:tx>
            <c:strRef>
              <c:f>Lapas1!$F$1</c:f>
              <c:strCache>
                <c:ptCount val="1"/>
                <c:pt idx="0">
                  <c:v>Dalyvavimo UDP terminai</c:v>
                </c:pt>
              </c:strCache>
            </c:strRef>
          </c:tx>
          <c:spPr>
            <a:ln w="31750" cap="rnd">
              <a:solidFill>
                <a:schemeClr val="accent5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5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Lapas1!$A$2:$A$5</c:f>
              <c:strCache>
                <c:ptCount val="3"/>
                <c:pt idx="0">
                  <c:v>Labai patenkina</c:v>
                </c:pt>
                <c:pt idx="1">
                  <c:v>Patenkina</c:v>
                </c:pt>
                <c:pt idx="2">
                  <c:v>Nepatenkina</c:v>
                </c:pt>
              </c:strCache>
            </c:strRef>
          </c:cat>
          <c:val>
            <c:numRef>
              <c:f>Lapas1!$F$2:$F$5</c:f>
              <c:numCache>
                <c:formatCode>General</c:formatCode>
                <c:ptCount val="4"/>
                <c:pt idx="0">
                  <c:v>18</c:v>
                </c:pt>
                <c:pt idx="1">
                  <c:v>11</c:v>
                </c:pt>
                <c:pt idx="2">
                  <c:v>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D04A-4960-B515-BCB0F847D6F3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368513775"/>
        <c:axId val="368509455"/>
      </c:lineChart>
      <c:catAx>
        <c:axId val="36851377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68509455"/>
        <c:crosses val="autoZero"/>
        <c:auto val="1"/>
        <c:lblAlgn val="ctr"/>
        <c:lblOffset val="100"/>
        <c:noMultiLvlLbl val="0"/>
      </c:catAx>
      <c:valAx>
        <c:axId val="368509455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36851377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2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>
      <cs:styleClr val="auto"/>
    </cs:fillRef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17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FD942-323C-415F-9CD9-2C9051BB0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6</Pages>
  <Words>1041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Katkuvienė</dc:creator>
  <cp:keywords/>
  <dc:description/>
  <cp:lastModifiedBy>Diana Katkuvienė</cp:lastModifiedBy>
  <cp:revision>12</cp:revision>
  <cp:lastPrinted>2024-12-09T14:53:00Z</cp:lastPrinted>
  <dcterms:created xsi:type="dcterms:W3CDTF">2024-12-09T05:59:00Z</dcterms:created>
  <dcterms:modified xsi:type="dcterms:W3CDTF">2024-12-10T07:20:00Z</dcterms:modified>
</cp:coreProperties>
</file>