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A1E08B" w14:textId="6CD5E5FB" w:rsidR="009626B3" w:rsidRPr="009626B3" w:rsidRDefault="009626B3" w:rsidP="009626B3">
      <w:pPr>
        <w:widowControl/>
        <w:shd w:val="clear" w:color="auto" w:fill="FFFFFF"/>
        <w:suppressAutoHyphens w:val="0"/>
        <w:ind w:left="5184"/>
        <w:rPr>
          <w:rFonts w:ascii="Calibri" w:hAnsi="Calibri" w:cs="Calibri"/>
          <w:color w:val="212529"/>
          <w:sz w:val="22"/>
          <w:szCs w:val="22"/>
        </w:rPr>
      </w:pPr>
      <w:r w:rsidRPr="009626B3">
        <w:rPr>
          <w:color w:val="212529"/>
          <w:szCs w:val="24"/>
        </w:rPr>
        <w:t>PATVIRTINTA</w:t>
      </w:r>
    </w:p>
    <w:p w14:paraId="353010E2" w14:textId="27847F39" w:rsidR="009626B3" w:rsidRPr="007B5C4E" w:rsidRDefault="009626B3" w:rsidP="009626B3">
      <w:pPr>
        <w:widowControl/>
        <w:shd w:val="clear" w:color="auto" w:fill="FFFFFF"/>
        <w:suppressAutoHyphens w:val="0"/>
        <w:ind w:left="5184"/>
        <w:rPr>
          <w:rFonts w:ascii="Calibri" w:hAnsi="Calibri" w:cs="Calibri"/>
          <w:sz w:val="22"/>
          <w:szCs w:val="22"/>
        </w:rPr>
      </w:pPr>
      <w:r w:rsidRPr="007B5C4E">
        <w:rPr>
          <w:szCs w:val="24"/>
        </w:rPr>
        <w:t>Kėdainių rajono savivaldybės mero</w:t>
      </w:r>
    </w:p>
    <w:p w14:paraId="10048685" w14:textId="3D7D8461" w:rsidR="009626B3" w:rsidRPr="007B5C4E" w:rsidRDefault="009626B3" w:rsidP="009626B3">
      <w:pPr>
        <w:widowControl/>
        <w:shd w:val="clear" w:color="auto" w:fill="FFFFFF"/>
        <w:suppressAutoHyphens w:val="0"/>
        <w:ind w:left="5184"/>
        <w:rPr>
          <w:rFonts w:ascii="Calibri" w:hAnsi="Calibri" w:cs="Calibri"/>
          <w:sz w:val="22"/>
          <w:szCs w:val="22"/>
        </w:rPr>
      </w:pPr>
      <w:r w:rsidRPr="007B5C4E">
        <w:rPr>
          <w:szCs w:val="24"/>
        </w:rPr>
        <w:t xml:space="preserve">2024 m. </w:t>
      </w:r>
      <w:r w:rsidR="00F3434A" w:rsidRPr="009C03A8">
        <w:rPr>
          <w:szCs w:val="24"/>
        </w:rPr>
        <w:t>gruodžio</w:t>
      </w:r>
      <w:r w:rsidR="007B6959">
        <w:rPr>
          <w:szCs w:val="24"/>
        </w:rPr>
        <w:t xml:space="preserve"> 18 </w:t>
      </w:r>
      <w:r w:rsidRPr="007B5C4E">
        <w:rPr>
          <w:szCs w:val="24"/>
        </w:rPr>
        <w:t>d. Nr.</w:t>
      </w:r>
      <w:r w:rsidR="005C0039">
        <w:rPr>
          <w:szCs w:val="24"/>
        </w:rPr>
        <w:t xml:space="preserve"> MP1-</w:t>
      </w:r>
      <w:r w:rsidR="007B6959">
        <w:rPr>
          <w:szCs w:val="24"/>
        </w:rPr>
        <w:t>661</w:t>
      </w:r>
    </w:p>
    <w:p w14:paraId="18A95CAF" w14:textId="77777777" w:rsidR="009626B3" w:rsidRPr="009626B3" w:rsidRDefault="009626B3" w:rsidP="009626B3">
      <w:pPr>
        <w:widowControl/>
        <w:shd w:val="clear" w:color="auto" w:fill="FFFFFF"/>
        <w:suppressAutoHyphens w:val="0"/>
        <w:jc w:val="right"/>
        <w:rPr>
          <w:rFonts w:ascii="Calibri" w:hAnsi="Calibri" w:cs="Calibri"/>
          <w:color w:val="212529"/>
          <w:sz w:val="22"/>
          <w:szCs w:val="22"/>
        </w:rPr>
      </w:pPr>
      <w:r w:rsidRPr="009626B3">
        <w:rPr>
          <w:b/>
          <w:bCs/>
          <w:color w:val="212529"/>
          <w:szCs w:val="24"/>
        </w:rPr>
        <w:t> </w:t>
      </w:r>
    </w:p>
    <w:p w14:paraId="34555A2D"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 </w:t>
      </w:r>
    </w:p>
    <w:p w14:paraId="49713774" w14:textId="44A74664"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 xml:space="preserve">NEPRIŽIŪRIMŲ KAPAVIEČIŲ PRIPAŽINIMO NEPRIŽIŪRIMOMIS </w:t>
      </w:r>
      <w:r w:rsidR="00881C97">
        <w:rPr>
          <w:b/>
          <w:bCs/>
          <w:color w:val="212529"/>
          <w:szCs w:val="24"/>
        </w:rPr>
        <w:t xml:space="preserve">KAPAVIETĖMIS </w:t>
      </w:r>
      <w:r w:rsidRPr="009626B3">
        <w:rPr>
          <w:b/>
          <w:bCs/>
          <w:color w:val="212529"/>
          <w:szCs w:val="24"/>
        </w:rPr>
        <w:t>IR KAPAVIEČIŲ (KAPŲ) IDENTIFIKAVIMO KOMISIJOS NUOSTATAI</w:t>
      </w:r>
    </w:p>
    <w:p w14:paraId="17694572" w14:textId="3ADC2308" w:rsidR="009626B3" w:rsidRPr="009626B3" w:rsidRDefault="009626B3" w:rsidP="009626B3">
      <w:pPr>
        <w:widowControl/>
        <w:shd w:val="clear" w:color="auto" w:fill="FFFFFF"/>
        <w:suppressAutoHyphens w:val="0"/>
        <w:jc w:val="center"/>
        <w:rPr>
          <w:rFonts w:ascii="Calibri" w:hAnsi="Calibri" w:cs="Calibri"/>
          <w:color w:val="212529"/>
          <w:sz w:val="22"/>
          <w:szCs w:val="22"/>
        </w:rPr>
      </w:pPr>
    </w:p>
    <w:p w14:paraId="7462DBD8" w14:textId="66EFC749"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 I SKYRIUS</w:t>
      </w:r>
    </w:p>
    <w:p w14:paraId="0F98DDA4"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BENDROSIOS NUOSTATOS</w:t>
      </w:r>
    </w:p>
    <w:p w14:paraId="767B8CE7" w14:textId="7DB6FA1C" w:rsidR="009626B3" w:rsidRPr="009626B3" w:rsidRDefault="009626B3" w:rsidP="009626B3">
      <w:pPr>
        <w:widowControl/>
        <w:shd w:val="clear" w:color="auto" w:fill="FFFFFF"/>
        <w:suppressAutoHyphens w:val="0"/>
        <w:spacing w:before="274"/>
        <w:ind w:firstLine="567"/>
        <w:jc w:val="both"/>
        <w:rPr>
          <w:color w:val="212529"/>
          <w:szCs w:val="24"/>
        </w:rPr>
      </w:pPr>
      <w:r w:rsidRPr="009626B3">
        <w:rPr>
          <w:color w:val="212529"/>
          <w:szCs w:val="24"/>
        </w:rPr>
        <w:t xml:space="preserve">1. Neprižiūrimų kapaviečių pripažinimo neprižiūrimomis </w:t>
      </w:r>
      <w:r w:rsidR="00881C97">
        <w:rPr>
          <w:color w:val="212529"/>
          <w:szCs w:val="24"/>
        </w:rPr>
        <w:t xml:space="preserve">kapavietėmis </w:t>
      </w:r>
      <w:r w:rsidRPr="009626B3">
        <w:rPr>
          <w:color w:val="212529"/>
          <w:szCs w:val="24"/>
        </w:rPr>
        <w:t xml:space="preserve">ir kapaviečių (kapų) identifikavimo komisijos nuostatai (toliau – Nuostatai) reglamentuoja Neprižiūrimų kapaviečių pripažinimo neprižiūrimomis </w:t>
      </w:r>
      <w:r w:rsidR="00881C97">
        <w:rPr>
          <w:color w:val="212529"/>
          <w:szCs w:val="24"/>
        </w:rPr>
        <w:t xml:space="preserve">kapavietėmis </w:t>
      </w:r>
      <w:r w:rsidRPr="009626B3">
        <w:rPr>
          <w:color w:val="212529"/>
          <w:szCs w:val="24"/>
        </w:rPr>
        <w:t>ir kapaviečių (kapų) identifikavimo komisijos (toliau – Komisija) kompetenciją, Komisijos narių teises ir pareigas, jos darbo organizavimo tvarką.</w:t>
      </w:r>
    </w:p>
    <w:p w14:paraId="7CD98030" w14:textId="12518B0B"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 xml:space="preserve">2. Komisiją iš </w:t>
      </w:r>
      <w:r w:rsidR="007B5C4E">
        <w:rPr>
          <w:color w:val="212529"/>
          <w:szCs w:val="24"/>
        </w:rPr>
        <w:t>penkių</w:t>
      </w:r>
      <w:r w:rsidRPr="009626B3">
        <w:rPr>
          <w:color w:val="212529"/>
          <w:szCs w:val="24"/>
        </w:rPr>
        <w:t xml:space="preserve"> narių sudaro </w:t>
      </w:r>
      <w:r>
        <w:rPr>
          <w:color w:val="212529"/>
          <w:szCs w:val="24"/>
        </w:rPr>
        <w:t>Kėdainių</w:t>
      </w:r>
      <w:r w:rsidRPr="009626B3">
        <w:rPr>
          <w:color w:val="212529"/>
          <w:szCs w:val="24"/>
        </w:rPr>
        <w:t xml:space="preserve"> rajono savivaldybės (toliau – Savivaldybė) meras.</w:t>
      </w:r>
    </w:p>
    <w:p w14:paraId="3F179E75" w14:textId="77777777"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3. Komisijos darbas grindžiamas kolegialiu klausimų svarstymu, teisėtumo principu, asmenine komisijos narių atsakomybe už jos kompetencijai priskiriamų klausimų svarstymą ir sprendimų priėmimo nešališkumu.</w:t>
      </w:r>
    </w:p>
    <w:p w14:paraId="0826D370" w14:textId="77777777" w:rsidR="009626B3" w:rsidRDefault="009626B3" w:rsidP="009626B3">
      <w:pPr>
        <w:widowControl/>
        <w:shd w:val="clear" w:color="auto" w:fill="FFFFFF"/>
        <w:suppressAutoHyphens w:val="0"/>
        <w:ind w:firstLine="567"/>
        <w:jc w:val="both"/>
        <w:rPr>
          <w:color w:val="212529"/>
          <w:szCs w:val="24"/>
        </w:rPr>
      </w:pPr>
      <w:r w:rsidRPr="009626B3">
        <w:rPr>
          <w:color w:val="212529"/>
          <w:szCs w:val="24"/>
        </w:rPr>
        <w:t>4. Komisija savo veikloje vadovaujasi Lietuvos Respublikos įstatymais, kitais teisės aktais ir</w:t>
      </w:r>
      <w:r w:rsidRPr="009626B3">
        <w:rPr>
          <w:color w:val="212529"/>
          <w:szCs w:val="24"/>
        </w:rPr>
        <w:br/>
        <w:t>šiais nuostatais.</w:t>
      </w:r>
    </w:p>
    <w:p w14:paraId="31F2E3D0" w14:textId="77777777" w:rsidR="00842A78" w:rsidRPr="009626B3" w:rsidRDefault="00842A78" w:rsidP="009626B3">
      <w:pPr>
        <w:widowControl/>
        <w:shd w:val="clear" w:color="auto" w:fill="FFFFFF"/>
        <w:suppressAutoHyphens w:val="0"/>
        <w:ind w:firstLine="567"/>
        <w:jc w:val="both"/>
        <w:rPr>
          <w:color w:val="212529"/>
          <w:szCs w:val="24"/>
        </w:rPr>
      </w:pPr>
    </w:p>
    <w:p w14:paraId="548A1680"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II SKYRIUS</w:t>
      </w:r>
    </w:p>
    <w:p w14:paraId="508E09C9"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KOMISIJOS UŽDAVINIAI IR FUNKCIJOS</w:t>
      </w:r>
    </w:p>
    <w:p w14:paraId="741A4353" w14:textId="77777777" w:rsidR="009626B3" w:rsidRPr="009626B3" w:rsidRDefault="009626B3" w:rsidP="009626B3">
      <w:pPr>
        <w:widowControl/>
        <w:shd w:val="clear" w:color="auto" w:fill="FFFFFF"/>
        <w:suppressAutoHyphens w:val="0"/>
        <w:jc w:val="center"/>
        <w:rPr>
          <w:color w:val="212529"/>
          <w:szCs w:val="24"/>
        </w:rPr>
      </w:pPr>
      <w:r w:rsidRPr="009626B3">
        <w:rPr>
          <w:b/>
          <w:bCs/>
          <w:color w:val="212529"/>
          <w:szCs w:val="24"/>
        </w:rPr>
        <w:t> </w:t>
      </w:r>
    </w:p>
    <w:p w14:paraId="2E95C928" w14:textId="1A360B46"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 xml:space="preserve">5. Komisija organizuoja netvarkomų kapaviečių </w:t>
      </w:r>
      <w:r w:rsidR="002F16A5">
        <w:rPr>
          <w:color w:val="212529"/>
          <w:szCs w:val="24"/>
        </w:rPr>
        <w:t xml:space="preserve">pripažinimą neprižiūrimomis kapavietėmis ir kapaviečių (kapų) identifikavimą </w:t>
      </w:r>
      <w:r w:rsidR="00842A78">
        <w:rPr>
          <w:color w:val="212529"/>
          <w:szCs w:val="24"/>
        </w:rPr>
        <w:t>Kėdainių</w:t>
      </w:r>
      <w:r w:rsidRPr="009626B3">
        <w:rPr>
          <w:color w:val="212529"/>
          <w:szCs w:val="24"/>
        </w:rPr>
        <w:t xml:space="preserve"> rajono savivaldybės teritorijoje.</w:t>
      </w:r>
    </w:p>
    <w:p w14:paraId="4352BCB4" w14:textId="77777777"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6. Komisija vykdo šias funkcijas:</w:t>
      </w:r>
    </w:p>
    <w:p w14:paraId="581E0F92" w14:textId="7E7C20FB"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 xml:space="preserve">6.1. nagrinėja pateiktus dokumentus, susijusius su kapaviečių pripažinimu neprižiūrimomis </w:t>
      </w:r>
      <w:r w:rsidR="00881C97">
        <w:rPr>
          <w:color w:val="212529"/>
          <w:szCs w:val="24"/>
        </w:rPr>
        <w:t xml:space="preserve">kapavietėmis </w:t>
      </w:r>
      <w:r w:rsidRPr="009626B3">
        <w:rPr>
          <w:color w:val="212529"/>
          <w:szCs w:val="24"/>
        </w:rPr>
        <w:t>ir kapaviečių (kapų) identifikacija, vertina kapaviečių būklę;</w:t>
      </w:r>
    </w:p>
    <w:p w14:paraId="14482723" w14:textId="78A45ABF"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6.2. priima sprendimus dėl kapaviečių pripažinimo neprižiūrimomis</w:t>
      </w:r>
      <w:r w:rsidR="00881C97">
        <w:rPr>
          <w:color w:val="212529"/>
          <w:szCs w:val="24"/>
        </w:rPr>
        <w:t xml:space="preserve"> kapavietėmis</w:t>
      </w:r>
      <w:r w:rsidRPr="009626B3">
        <w:rPr>
          <w:color w:val="212529"/>
          <w:szCs w:val="24"/>
        </w:rPr>
        <w:t>;</w:t>
      </w:r>
    </w:p>
    <w:p w14:paraId="2F122E0D" w14:textId="6D4B6EAD" w:rsidR="009626B3" w:rsidRDefault="009626B3" w:rsidP="009626B3">
      <w:pPr>
        <w:widowControl/>
        <w:shd w:val="clear" w:color="auto" w:fill="FFFFFF"/>
        <w:suppressAutoHyphens w:val="0"/>
        <w:ind w:firstLine="567"/>
        <w:jc w:val="both"/>
        <w:rPr>
          <w:color w:val="212529"/>
          <w:szCs w:val="24"/>
        </w:rPr>
      </w:pPr>
      <w:r w:rsidRPr="009626B3">
        <w:rPr>
          <w:color w:val="212529"/>
          <w:szCs w:val="24"/>
        </w:rPr>
        <w:t>6.3. priima sprendimus dėl kapaviečių (kapų) identifikacijos</w:t>
      </w:r>
      <w:r w:rsidR="008E4B62">
        <w:rPr>
          <w:color w:val="212529"/>
          <w:szCs w:val="24"/>
        </w:rPr>
        <w:t>.</w:t>
      </w:r>
    </w:p>
    <w:p w14:paraId="677D755F" w14:textId="77777777" w:rsidR="009626B3" w:rsidRPr="009626B3" w:rsidRDefault="009626B3" w:rsidP="009626B3">
      <w:pPr>
        <w:widowControl/>
        <w:shd w:val="clear" w:color="auto" w:fill="FFFFFF"/>
        <w:suppressAutoHyphens w:val="0"/>
        <w:jc w:val="both"/>
        <w:rPr>
          <w:color w:val="212529"/>
          <w:szCs w:val="24"/>
        </w:rPr>
      </w:pPr>
      <w:r w:rsidRPr="009626B3">
        <w:rPr>
          <w:color w:val="212529"/>
          <w:szCs w:val="24"/>
        </w:rPr>
        <w:t> </w:t>
      </w:r>
    </w:p>
    <w:p w14:paraId="530CB6BF"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III SKYRIUS</w:t>
      </w:r>
    </w:p>
    <w:p w14:paraId="29CB932E"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KOMISIJOS TEISĖS</w:t>
      </w:r>
    </w:p>
    <w:p w14:paraId="01DA24BB" w14:textId="77777777" w:rsidR="009626B3" w:rsidRPr="009626B3" w:rsidRDefault="009626B3" w:rsidP="009626B3">
      <w:pPr>
        <w:widowControl/>
        <w:shd w:val="clear" w:color="auto" w:fill="FFFFFF"/>
        <w:suppressAutoHyphens w:val="0"/>
        <w:jc w:val="center"/>
        <w:rPr>
          <w:color w:val="212529"/>
          <w:szCs w:val="24"/>
        </w:rPr>
      </w:pPr>
      <w:r w:rsidRPr="009626B3">
        <w:rPr>
          <w:b/>
          <w:bCs/>
          <w:color w:val="212529"/>
          <w:szCs w:val="24"/>
        </w:rPr>
        <w:t> </w:t>
      </w:r>
    </w:p>
    <w:p w14:paraId="28BFC552" w14:textId="77777777" w:rsidR="009626B3" w:rsidRPr="009626B3" w:rsidRDefault="009626B3" w:rsidP="009626B3">
      <w:pPr>
        <w:widowControl/>
        <w:shd w:val="clear" w:color="auto" w:fill="FFFFFF"/>
        <w:suppressAutoHyphens w:val="0"/>
        <w:ind w:firstLine="567"/>
        <w:jc w:val="both"/>
        <w:rPr>
          <w:color w:val="212529"/>
          <w:szCs w:val="24"/>
        </w:rPr>
      </w:pPr>
      <w:r w:rsidRPr="009626B3">
        <w:rPr>
          <w:color w:val="212529"/>
          <w:szCs w:val="24"/>
        </w:rPr>
        <w:t>7. Komisija, įgyvendindama jai pavestas funkcijas, turi teisę:</w:t>
      </w:r>
    </w:p>
    <w:p w14:paraId="600194C9" w14:textId="0831F0EB" w:rsidR="009626B3" w:rsidRPr="001C5E12" w:rsidRDefault="009626B3" w:rsidP="009626B3">
      <w:pPr>
        <w:widowControl/>
        <w:shd w:val="clear" w:color="auto" w:fill="FFFFFF"/>
        <w:suppressAutoHyphens w:val="0"/>
        <w:spacing w:before="7"/>
        <w:ind w:firstLine="567"/>
        <w:jc w:val="both"/>
        <w:rPr>
          <w:szCs w:val="24"/>
        </w:rPr>
      </w:pPr>
      <w:r w:rsidRPr="009626B3">
        <w:rPr>
          <w:color w:val="212529"/>
          <w:szCs w:val="24"/>
        </w:rPr>
        <w:t xml:space="preserve">7.1. gauti iš </w:t>
      </w:r>
      <w:r w:rsidR="00015B29" w:rsidRPr="00881C97">
        <w:rPr>
          <w:color w:val="212529"/>
          <w:szCs w:val="24"/>
        </w:rPr>
        <w:t>seniūnijų</w:t>
      </w:r>
      <w:r w:rsidRPr="009626B3">
        <w:rPr>
          <w:color w:val="FF0000"/>
          <w:szCs w:val="24"/>
        </w:rPr>
        <w:t xml:space="preserve"> </w:t>
      </w:r>
      <w:r w:rsidRPr="009626B3">
        <w:rPr>
          <w:color w:val="212529"/>
          <w:szCs w:val="24"/>
        </w:rPr>
        <w:t>ir kitų asmenų informaciją</w:t>
      </w:r>
      <w:r w:rsidR="00B71958">
        <w:rPr>
          <w:color w:val="212529"/>
          <w:szCs w:val="24"/>
        </w:rPr>
        <w:t>,</w:t>
      </w:r>
      <w:r w:rsidRPr="009626B3">
        <w:rPr>
          <w:color w:val="212529"/>
          <w:szCs w:val="24"/>
        </w:rPr>
        <w:t xml:space="preserve"> </w:t>
      </w:r>
      <w:r w:rsidRPr="001C5E12">
        <w:rPr>
          <w:szCs w:val="24"/>
        </w:rPr>
        <w:t>dokumentus</w:t>
      </w:r>
      <w:r w:rsidR="00A323A6" w:rsidRPr="001C5E12">
        <w:rPr>
          <w:szCs w:val="24"/>
        </w:rPr>
        <w:t xml:space="preserve">, </w:t>
      </w:r>
      <w:r w:rsidR="00B71958" w:rsidRPr="001C5E12">
        <w:rPr>
          <w:szCs w:val="24"/>
        </w:rPr>
        <w:t xml:space="preserve">fotografuotą </w:t>
      </w:r>
      <w:r w:rsidR="00A323A6" w:rsidRPr="001C5E12">
        <w:rPr>
          <w:szCs w:val="24"/>
        </w:rPr>
        <w:t>arba</w:t>
      </w:r>
      <w:r w:rsidR="00B71958" w:rsidRPr="001C5E12">
        <w:rPr>
          <w:szCs w:val="24"/>
        </w:rPr>
        <w:t xml:space="preserve"> filmuotą medžiagą</w:t>
      </w:r>
      <w:r w:rsidRPr="001C5E12">
        <w:rPr>
          <w:szCs w:val="24"/>
        </w:rPr>
        <w:t xml:space="preserve">, kurių reikia netvarkomų kapaviečių pripažinimui neprižiūrimomis </w:t>
      </w:r>
      <w:r w:rsidR="00881C97" w:rsidRPr="001C5E12">
        <w:rPr>
          <w:szCs w:val="24"/>
        </w:rPr>
        <w:t xml:space="preserve">kapavietėmis </w:t>
      </w:r>
      <w:r w:rsidRPr="001C5E12">
        <w:rPr>
          <w:szCs w:val="24"/>
        </w:rPr>
        <w:t>ir identifikavimui pripažinti;</w:t>
      </w:r>
    </w:p>
    <w:p w14:paraId="37B5C421" w14:textId="38485C60" w:rsidR="009626B3" w:rsidRPr="001C5E12" w:rsidRDefault="009626B3" w:rsidP="009626B3">
      <w:pPr>
        <w:widowControl/>
        <w:shd w:val="clear" w:color="auto" w:fill="FFFFFF"/>
        <w:suppressAutoHyphens w:val="0"/>
        <w:spacing w:before="7"/>
        <w:ind w:firstLine="567"/>
        <w:jc w:val="both"/>
        <w:rPr>
          <w:szCs w:val="24"/>
        </w:rPr>
      </w:pPr>
      <w:r w:rsidRPr="001C5E12">
        <w:rPr>
          <w:szCs w:val="24"/>
        </w:rPr>
        <w:t xml:space="preserve">7.2. teikti </w:t>
      </w:r>
      <w:r w:rsidR="00015B29" w:rsidRPr="001C5E12">
        <w:rPr>
          <w:szCs w:val="24"/>
        </w:rPr>
        <w:t>seniūnijoms</w:t>
      </w:r>
      <w:r w:rsidRPr="001C5E12">
        <w:rPr>
          <w:szCs w:val="24"/>
        </w:rPr>
        <w:t xml:space="preserve"> ir Savivaldybės merui</w:t>
      </w:r>
      <w:r w:rsidR="00AE2265" w:rsidRPr="001C5E12">
        <w:rPr>
          <w:szCs w:val="24"/>
        </w:rPr>
        <w:t>,</w:t>
      </w:r>
      <w:r w:rsidRPr="001C5E12">
        <w:rPr>
          <w:szCs w:val="24"/>
        </w:rPr>
        <w:t xml:space="preserve"> Savivaldybės administracijos direktoriui pasiūlymus, susijusius su kapaviečių tvarkymui gerinti numatytų priemonių įgyvendinimu;</w:t>
      </w:r>
    </w:p>
    <w:p w14:paraId="5331E90C" w14:textId="77777777" w:rsidR="009626B3" w:rsidRPr="001C5E12" w:rsidRDefault="009626B3" w:rsidP="009626B3">
      <w:pPr>
        <w:widowControl/>
        <w:shd w:val="clear" w:color="auto" w:fill="FFFFFF"/>
        <w:suppressAutoHyphens w:val="0"/>
        <w:spacing w:before="7"/>
        <w:ind w:firstLine="567"/>
        <w:jc w:val="both"/>
        <w:rPr>
          <w:szCs w:val="24"/>
        </w:rPr>
      </w:pPr>
      <w:r w:rsidRPr="001C5E12">
        <w:rPr>
          <w:szCs w:val="24"/>
        </w:rPr>
        <w:t>7.3. kviesti komisijos darbe dalyvauti kitus specialistus, galinčius pateikti išvadas svarstomais klausimais;</w:t>
      </w:r>
    </w:p>
    <w:p w14:paraId="3CC66101" w14:textId="77777777" w:rsidR="009626B3" w:rsidRPr="009626B3" w:rsidRDefault="009626B3" w:rsidP="009626B3">
      <w:pPr>
        <w:widowControl/>
        <w:shd w:val="clear" w:color="auto" w:fill="FFFFFF"/>
        <w:suppressAutoHyphens w:val="0"/>
        <w:spacing w:before="7"/>
        <w:ind w:firstLine="567"/>
        <w:jc w:val="both"/>
        <w:rPr>
          <w:color w:val="212529"/>
          <w:szCs w:val="24"/>
        </w:rPr>
      </w:pPr>
      <w:r w:rsidRPr="009626B3">
        <w:rPr>
          <w:color w:val="212529"/>
          <w:szCs w:val="24"/>
        </w:rPr>
        <w:t>7.4. išklausyti suinteresuotus asmenis svarstomais klausimais.</w:t>
      </w:r>
    </w:p>
    <w:p w14:paraId="21842F91" w14:textId="77777777" w:rsidR="009626B3" w:rsidRPr="009626B3" w:rsidRDefault="009626B3" w:rsidP="009626B3">
      <w:pPr>
        <w:widowControl/>
        <w:shd w:val="clear" w:color="auto" w:fill="FFFFFF"/>
        <w:suppressAutoHyphens w:val="0"/>
        <w:spacing w:before="7"/>
        <w:jc w:val="center"/>
        <w:rPr>
          <w:color w:val="212529"/>
          <w:szCs w:val="24"/>
        </w:rPr>
      </w:pPr>
      <w:r w:rsidRPr="009626B3">
        <w:rPr>
          <w:color w:val="212529"/>
          <w:szCs w:val="24"/>
        </w:rPr>
        <w:t> </w:t>
      </w:r>
    </w:p>
    <w:p w14:paraId="67219D19"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IV SKYRIUS</w:t>
      </w:r>
    </w:p>
    <w:p w14:paraId="0F94B69B"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KOMISIJOS NARIŲ TEISĖS IR PAREIGOS</w:t>
      </w:r>
    </w:p>
    <w:p w14:paraId="572E08B6"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 </w:t>
      </w:r>
    </w:p>
    <w:p w14:paraId="1C1114FF"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8. Komisijos narys turi teisę:</w:t>
      </w:r>
    </w:p>
    <w:p w14:paraId="565F3D2C"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8.1. teikti pasiūlymus Komisijos pirmininkui dėl posėdyje svarstytinų klausimų;</w:t>
      </w:r>
    </w:p>
    <w:p w14:paraId="1EBAA637"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8.2. teikti pasiūlymus Komisijos pirmininkui dėl Komisijos posėdžio darbo tvarkos;</w:t>
      </w:r>
    </w:p>
    <w:p w14:paraId="79874EAA"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8.3. reikšti savo pastabas ir teikti pasiūlymus Komisijos nagrinėjamais klausimais;</w:t>
      </w:r>
    </w:p>
    <w:p w14:paraId="56E1C2EC"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lastRenderedPageBreak/>
        <w:t>8.4. gauti Komisijos posėdžio darbotvarkę ir kitą posėdžio medžiagą.</w:t>
      </w:r>
    </w:p>
    <w:p w14:paraId="2DFFB89E"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9. Komisijos narys privalo:</w:t>
      </w:r>
    </w:p>
    <w:p w14:paraId="465A59EB"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9.1. vykdyti Komisijos pirmininko pavedimus;</w:t>
      </w:r>
    </w:p>
    <w:p w14:paraId="13386204"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9.2. dalyvauti Komisijos posėdžiuose;</w:t>
      </w:r>
    </w:p>
    <w:p w14:paraId="7514FE87"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9.3. negalėdamas dalyvauti Komisijos posėdyje, apie tai iš anksto informuoti Komisijos pirmininką, nurodydamas nedalyvavimo priežastį;</w:t>
      </w:r>
    </w:p>
    <w:p w14:paraId="41758165"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9.4. nedalyvauti svarstyme ir nebalsuoti dėl klausimo, jei jis ar jo šeimos nariai yra suinteresuoti sprendimo rezultatais arba jo balsavimas pažeistų kitus Lietuvos Respublikos viešųjų ir privačių interesų derinimo valstybės tarnyboje įstatymo reikalavimus.</w:t>
      </w:r>
    </w:p>
    <w:p w14:paraId="53F1DF60" w14:textId="77777777"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 </w:t>
      </w:r>
    </w:p>
    <w:p w14:paraId="01133DFF"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V SKYRIUS</w:t>
      </w:r>
    </w:p>
    <w:p w14:paraId="5A3E0420"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KOMISIJOS DARBO ORGANIZAVIMAS</w:t>
      </w:r>
    </w:p>
    <w:p w14:paraId="18312B13" w14:textId="77777777" w:rsidR="009626B3" w:rsidRPr="009626B3" w:rsidRDefault="009626B3" w:rsidP="009626B3">
      <w:pPr>
        <w:widowControl/>
        <w:shd w:val="clear" w:color="auto" w:fill="FFFFFF"/>
        <w:suppressAutoHyphens w:val="0"/>
        <w:ind w:firstLine="709"/>
        <w:jc w:val="both"/>
        <w:rPr>
          <w:color w:val="212529"/>
          <w:szCs w:val="24"/>
        </w:rPr>
      </w:pPr>
      <w:r w:rsidRPr="009626B3">
        <w:rPr>
          <w:caps/>
          <w:color w:val="212529"/>
          <w:szCs w:val="24"/>
        </w:rPr>
        <w:t> </w:t>
      </w:r>
    </w:p>
    <w:p w14:paraId="7A71705E" w14:textId="69421127" w:rsidR="00383CFE" w:rsidRPr="001C5E12" w:rsidRDefault="009626B3" w:rsidP="00383CFE">
      <w:pPr>
        <w:widowControl/>
        <w:shd w:val="clear" w:color="auto" w:fill="FFFFFF"/>
        <w:suppressAutoHyphens w:val="0"/>
        <w:ind w:firstLine="709"/>
        <w:jc w:val="both"/>
        <w:rPr>
          <w:szCs w:val="24"/>
        </w:rPr>
      </w:pPr>
      <w:r w:rsidRPr="009626B3">
        <w:rPr>
          <w:color w:val="212529"/>
          <w:szCs w:val="24"/>
        </w:rPr>
        <w:t xml:space="preserve">10. </w:t>
      </w:r>
      <w:r w:rsidR="00383CFE" w:rsidRPr="00383CFE">
        <w:rPr>
          <w:color w:val="212529"/>
          <w:szCs w:val="24"/>
        </w:rPr>
        <w:t>Pagrindinė Komisijos veiklos forma yra posėdžiai. Komisijos posėdžiai vyksta pagal poreikį.</w:t>
      </w:r>
      <w:r w:rsidR="00383CFE">
        <w:rPr>
          <w:color w:val="212529"/>
          <w:szCs w:val="24"/>
        </w:rPr>
        <w:t xml:space="preserve"> </w:t>
      </w:r>
      <w:r w:rsidR="00BE7E1D" w:rsidRPr="001C5E12">
        <w:rPr>
          <w:szCs w:val="24"/>
        </w:rPr>
        <w:t>Neturint pateiktos fotografuotos ar</w:t>
      </w:r>
      <w:r w:rsidR="00A323A6" w:rsidRPr="001C5E12">
        <w:rPr>
          <w:szCs w:val="24"/>
        </w:rPr>
        <w:t>ba</w:t>
      </w:r>
      <w:r w:rsidR="00BE7E1D" w:rsidRPr="001C5E12">
        <w:rPr>
          <w:szCs w:val="24"/>
        </w:rPr>
        <w:t xml:space="preserve"> filmuotos medžiagos prie </w:t>
      </w:r>
      <w:r w:rsidR="00717A7D" w:rsidRPr="001C5E12">
        <w:rPr>
          <w:szCs w:val="24"/>
        </w:rPr>
        <w:t xml:space="preserve">Komisijai </w:t>
      </w:r>
      <w:r w:rsidR="00BE7E1D" w:rsidRPr="001C5E12">
        <w:rPr>
          <w:szCs w:val="24"/>
        </w:rPr>
        <w:t>pateiktų dokumentų ar kilus ginčui dėl sprendimo priėmimo, g</w:t>
      </w:r>
      <w:r w:rsidR="00383CFE" w:rsidRPr="001C5E12">
        <w:rPr>
          <w:szCs w:val="24"/>
        </w:rPr>
        <w:t xml:space="preserve">ali būti organizuojami ir išvažiuojamieji posėdžiai arba pasitarimai. Komisijos sprendimai įforminami protokolu. Protokolą pasirašo Komisijos pirmininkas ir sekretorius. </w:t>
      </w:r>
      <w:r w:rsidR="0061575E" w:rsidRPr="001C5E12">
        <w:rPr>
          <w:szCs w:val="24"/>
        </w:rPr>
        <w:t xml:space="preserve">Komisijos sekretorius išrenkamas pirmojo posėdžio metu. </w:t>
      </w:r>
      <w:r w:rsidR="00383CFE" w:rsidRPr="001C5E12">
        <w:rPr>
          <w:szCs w:val="24"/>
        </w:rPr>
        <w:t>Posėdžio protokolai išsiunčiami pareiškėjams, seniūnijoms ir visiems Komisijos nariams.</w:t>
      </w:r>
    </w:p>
    <w:p w14:paraId="235266D4" w14:textId="77777777" w:rsidR="009626B3" w:rsidRPr="001C5E12" w:rsidRDefault="009626B3" w:rsidP="009626B3">
      <w:pPr>
        <w:widowControl/>
        <w:shd w:val="clear" w:color="auto" w:fill="FFFFFF"/>
        <w:suppressAutoHyphens w:val="0"/>
        <w:ind w:firstLine="709"/>
        <w:jc w:val="both"/>
        <w:rPr>
          <w:szCs w:val="24"/>
        </w:rPr>
      </w:pPr>
      <w:r w:rsidRPr="001C5E12">
        <w:rPr>
          <w:szCs w:val="24"/>
        </w:rPr>
        <w:t>11. Komisijai vadovauja ir jos darbą organizuoja Komisijos pirmininkas.</w:t>
      </w:r>
    </w:p>
    <w:p w14:paraId="2B3F9BD9" w14:textId="77777777" w:rsidR="009626B3" w:rsidRPr="001C5E12" w:rsidRDefault="009626B3" w:rsidP="009626B3">
      <w:pPr>
        <w:widowControl/>
        <w:shd w:val="clear" w:color="auto" w:fill="FFFFFF"/>
        <w:suppressAutoHyphens w:val="0"/>
        <w:ind w:firstLine="709"/>
        <w:jc w:val="both"/>
        <w:rPr>
          <w:szCs w:val="24"/>
        </w:rPr>
      </w:pPr>
      <w:r w:rsidRPr="001C5E12">
        <w:rPr>
          <w:szCs w:val="24"/>
        </w:rPr>
        <w:t>12. Komisijos pirmininkas:</w:t>
      </w:r>
    </w:p>
    <w:p w14:paraId="3D4C95DA" w14:textId="638A59C5"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 xml:space="preserve">12.1. </w:t>
      </w:r>
      <w:r w:rsidRPr="009C03A8">
        <w:rPr>
          <w:szCs w:val="24"/>
        </w:rPr>
        <w:t>kviečia Komisijos posėdžius, nustato jų vietą ir laiką, jiems pirmininkauja</w:t>
      </w:r>
      <w:r w:rsidR="00AE2265" w:rsidRPr="009C03A8">
        <w:rPr>
          <w:szCs w:val="24"/>
        </w:rPr>
        <w:t>. J</w:t>
      </w:r>
      <w:r w:rsidRPr="009C03A8">
        <w:rPr>
          <w:szCs w:val="24"/>
        </w:rPr>
        <w:t>eigu negali dalyvauti posėdyje, posėd</w:t>
      </w:r>
      <w:r w:rsidR="00F77BE7" w:rsidRPr="009C03A8">
        <w:rPr>
          <w:szCs w:val="24"/>
        </w:rPr>
        <w:t>į organizuoja ir jam</w:t>
      </w:r>
      <w:r w:rsidRPr="009C03A8">
        <w:rPr>
          <w:szCs w:val="24"/>
        </w:rPr>
        <w:t xml:space="preserve"> pirmininkauja Komisijos pirmininko pavaduotojas</w:t>
      </w:r>
      <w:r w:rsidR="00F77BE7" w:rsidRPr="009C03A8">
        <w:rPr>
          <w:szCs w:val="24"/>
        </w:rPr>
        <w:t>.</w:t>
      </w:r>
    </w:p>
    <w:p w14:paraId="3E1D91BB" w14:textId="4ABBF063" w:rsidR="009626B3" w:rsidRPr="009626B3" w:rsidRDefault="009626B3" w:rsidP="009626B3">
      <w:pPr>
        <w:widowControl/>
        <w:shd w:val="clear" w:color="auto" w:fill="FFFFFF"/>
        <w:suppressAutoHyphens w:val="0"/>
        <w:ind w:firstLine="709"/>
        <w:jc w:val="both"/>
        <w:rPr>
          <w:szCs w:val="24"/>
        </w:rPr>
      </w:pPr>
      <w:r w:rsidRPr="009626B3">
        <w:rPr>
          <w:color w:val="212529"/>
          <w:szCs w:val="24"/>
        </w:rPr>
        <w:t>12.</w:t>
      </w:r>
      <w:r w:rsidR="00383CFE" w:rsidRPr="00881C97">
        <w:rPr>
          <w:color w:val="212529"/>
          <w:szCs w:val="24"/>
        </w:rPr>
        <w:t>2</w:t>
      </w:r>
      <w:r w:rsidRPr="009626B3">
        <w:rPr>
          <w:color w:val="212529"/>
          <w:szCs w:val="24"/>
        </w:rPr>
        <w:t xml:space="preserve">. esant būtinybei, kviečia dalyvauti Komisijos veikloje įgaliotus valstybės ir </w:t>
      </w:r>
      <w:r w:rsidRPr="009626B3">
        <w:rPr>
          <w:szCs w:val="24"/>
        </w:rPr>
        <w:t>Savivaldybės administravimo institucijų ir įstaigų, asociacijų  atstovus;</w:t>
      </w:r>
    </w:p>
    <w:p w14:paraId="0F6C7BFE" w14:textId="0026A210"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12.</w:t>
      </w:r>
      <w:r w:rsidR="00383CFE" w:rsidRPr="00881C97">
        <w:rPr>
          <w:color w:val="212529"/>
          <w:szCs w:val="24"/>
        </w:rPr>
        <w:t>3</w:t>
      </w:r>
      <w:r w:rsidRPr="009626B3">
        <w:rPr>
          <w:color w:val="212529"/>
          <w:szCs w:val="24"/>
        </w:rPr>
        <w:t xml:space="preserve">. atsako už </w:t>
      </w:r>
      <w:r w:rsidR="00383CFE" w:rsidRPr="00881C97">
        <w:rPr>
          <w:color w:val="212529"/>
          <w:szCs w:val="24"/>
        </w:rPr>
        <w:t>Komisijai pavestų funkcijų atlikimą;</w:t>
      </w:r>
    </w:p>
    <w:p w14:paraId="55F4DC5A" w14:textId="77777777" w:rsidR="000D0B1A" w:rsidRPr="00881C97" w:rsidRDefault="009626B3" w:rsidP="000D0B1A">
      <w:pPr>
        <w:widowControl/>
        <w:shd w:val="clear" w:color="auto" w:fill="FFFFFF"/>
        <w:suppressAutoHyphens w:val="0"/>
        <w:ind w:firstLine="709"/>
        <w:jc w:val="both"/>
        <w:rPr>
          <w:color w:val="212529"/>
          <w:szCs w:val="24"/>
        </w:rPr>
      </w:pPr>
      <w:r w:rsidRPr="009626B3">
        <w:rPr>
          <w:color w:val="212529"/>
          <w:szCs w:val="24"/>
        </w:rPr>
        <w:t>12.</w:t>
      </w:r>
      <w:r w:rsidR="00383CFE" w:rsidRPr="00881C97">
        <w:rPr>
          <w:color w:val="212529"/>
          <w:szCs w:val="24"/>
        </w:rPr>
        <w:t>4</w:t>
      </w:r>
      <w:r w:rsidRPr="009626B3">
        <w:rPr>
          <w:color w:val="212529"/>
          <w:szCs w:val="24"/>
        </w:rPr>
        <w:t xml:space="preserve">. </w:t>
      </w:r>
      <w:r w:rsidR="00383CFE" w:rsidRPr="00881C97">
        <w:rPr>
          <w:color w:val="212529"/>
          <w:szCs w:val="24"/>
        </w:rPr>
        <w:t>veikia Komisijos vardu, atstovauja jai savivaldybės, valstybės valdymo institucijose, įstaigose, kitose institucijose ir santykiuose su privačiais asmenimis arba įgalioja tai daryti kitus Komisijos narius.</w:t>
      </w:r>
      <w:r w:rsidR="000D0B1A" w:rsidRPr="00881C97">
        <w:rPr>
          <w:color w:val="212529"/>
          <w:szCs w:val="24"/>
        </w:rPr>
        <w:t xml:space="preserve"> </w:t>
      </w:r>
    </w:p>
    <w:p w14:paraId="5220B0D5" w14:textId="468A77C4" w:rsidR="000D0B1A" w:rsidRPr="009626B3" w:rsidRDefault="000D0B1A" w:rsidP="000D0B1A">
      <w:pPr>
        <w:widowControl/>
        <w:shd w:val="clear" w:color="auto" w:fill="FFFFFF"/>
        <w:suppressAutoHyphens w:val="0"/>
        <w:ind w:firstLine="709"/>
        <w:jc w:val="both"/>
        <w:rPr>
          <w:color w:val="212529"/>
          <w:szCs w:val="24"/>
        </w:rPr>
      </w:pPr>
      <w:r w:rsidRPr="009626B3">
        <w:rPr>
          <w:color w:val="212529"/>
          <w:szCs w:val="24"/>
        </w:rPr>
        <w:t>1</w:t>
      </w:r>
      <w:r w:rsidRPr="00881C97">
        <w:rPr>
          <w:color w:val="212529"/>
          <w:szCs w:val="24"/>
        </w:rPr>
        <w:t>3</w:t>
      </w:r>
      <w:r w:rsidRPr="009626B3">
        <w:rPr>
          <w:color w:val="212529"/>
          <w:szCs w:val="24"/>
        </w:rPr>
        <w:t>.</w:t>
      </w:r>
      <w:r w:rsidRPr="009626B3">
        <w:rPr>
          <w:b/>
          <w:bCs/>
          <w:color w:val="212529"/>
          <w:szCs w:val="24"/>
        </w:rPr>
        <w:t> </w:t>
      </w:r>
      <w:r w:rsidRPr="009626B3">
        <w:rPr>
          <w:color w:val="212529"/>
          <w:szCs w:val="24"/>
        </w:rPr>
        <w:t>Komisijos sekretorius:</w:t>
      </w:r>
    </w:p>
    <w:p w14:paraId="07A9617E" w14:textId="77777777" w:rsidR="000D0B1A" w:rsidRPr="00881C97" w:rsidRDefault="000D0B1A" w:rsidP="000D0B1A">
      <w:pPr>
        <w:widowControl/>
        <w:shd w:val="clear" w:color="auto" w:fill="FFFFFF"/>
        <w:suppressAutoHyphens w:val="0"/>
        <w:ind w:firstLine="709"/>
        <w:jc w:val="both"/>
        <w:rPr>
          <w:color w:val="212529"/>
          <w:szCs w:val="24"/>
        </w:rPr>
      </w:pPr>
      <w:r w:rsidRPr="009626B3">
        <w:rPr>
          <w:color w:val="212529"/>
          <w:szCs w:val="24"/>
        </w:rPr>
        <w:t>1</w:t>
      </w:r>
      <w:r w:rsidRPr="00881C97">
        <w:rPr>
          <w:color w:val="212529"/>
          <w:szCs w:val="24"/>
        </w:rPr>
        <w:t>3</w:t>
      </w:r>
      <w:r w:rsidRPr="009626B3">
        <w:rPr>
          <w:color w:val="212529"/>
          <w:szCs w:val="24"/>
        </w:rPr>
        <w:t xml:space="preserve">.1. </w:t>
      </w:r>
      <w:r w:rsidRPr="00881C97">
        <w:rPr>
          <w:color w:val="212529"/>
          <w:szCs w:val="24"/>
        </w:rPr>
        <w:t xml:space="preserve">elektroniniu paštu informuoja Komisijos narius apie posėdžio datą ir laiką ne vėliau kaip prieš 2 darbo dienas iki posėdžio, kviečia į posėdį kitus posėdžio dalyvius. Komisijos nariams pateikia posėdžio darbotvarkę ir kitą posėdžiui reikalingą medžiagą; </w:t>
      </w:r>
    </w:p>
    <w:p w14:paraId="4B2CB7FD" w14:textId="06C5A292" w:rsidR="000D0B1A" w:rsidRPr="009626B3" w:rsidRDefault="000D0B1A" w:rsidP="000D0B1A">
      <w:pPr>
        <w:widowControl/>
        <w:shd w:val="clear" w:color="auto" w:fill="FFFFFF"/>
        <w:suppressAutoHyphens w:val="0"/>
        <w:ind w:firstLine="709"/>
        <w:jc w:val="both"/>
        <w:rPr>
          <w:color w:val="212529"/>
          <w:szCs w:val="24"/>
        </w:rPr>
      </w:pPr>
      <w:r w:rsidRPr="00881C97">
        <w:rPr>
          <w:color w:val="212529"/>
          <w:szCs w:val="24"/>
        </w:rPr>
        <w:t xml:space="preserve">13.2. </w:t>
      </w:r>
      <w:r w:rsidRPr="009626B3">
        <w:rPr>
          <w:color w:val="212529"/>
          <w:szCs w:val="24"/>
        </w:rPr>
        <w:t>protokoluoja posėdžius;</w:t>
      </w:r>
    </w:p>
    <w:p w14:paraId="0D9B523C" w14:textId="5DD3E621" w:rsidR="000D0B1A" w:rsidRPr="009626B3" w:rsidRDefault="000D0B1A" w:rsidP="000D0B1A">
      <w:pPr>
        <w:widowControl/>
        <w:shd w:val="clear" w:color="auto" w:fill="FFFFFF"/>
        <w:suppressAutoHyphens w:val="0"/>
        <w:ind w:firstLine="709"/>
        <w:jc w:val="both"/>
        <w:rPr>
          <w:color w:val="212529"/>
          <w:szCs w:val="24"/>
        </w:rPr>
      </w:pPr>
      <w:r w:rsidRPr="009626B3">
        <w:rPr>
          <w:color w:val="212529"/>
          <w:szCs w:val="24"/>
        </w:rPr>
        <w:t>1</w:t>
      </w:r>
      <w:r w:rsidRPr="00881C97">
        <w:rPr>
          <w:color w:val="212529"/>
          <w:szCs w:val="24"/>
        </w:rPr>
        <w:t>3</w:t>
      </w:r>
      <w:r w:rsidRPr="009626B3">
        <w:rPr>
          <w:color w:val="212529"/>
          <w:szCs w:val="24"/>
        </w:rPr>
        <w:t>.</w:t>
      </w:r>
      <w:r w:rsidRPr="00881C97">
        <w:rPr>
          <w:color w:val="212529"/>
          <w:szCs w:val="24"/>
        </w:rPr>
        <w:t>3</w:t>
      </w:r>
      <w:r w:rsidRPr="009626B3">
        <w:rPr>
          <w:color w:val="212529"/>
          <w:szCs w:val="24"/>
        </w:rPr>
        <w:t xml:space="preserve">. ne vėliau kaip per </w:t>
      </w:r>
      <w:r w:rsidRPr="00881C97">
        <w:rPr>
          <w:color w:val="212529"/>
          <w:szCs w:val="24"/>
        </w:rPr>
        <w:t>3</w:t>
      </w:r>
      <w:r w:rsidRPr="009626B3">
        <w:rPr>
          <w:color w:val="212529"/>
          <w:szCs w:val="24"/>
        </w:rPr>
        <w:t xml:space="preserve"> darbo dienas po Komisijos posėdžio teikia Komisijos pirmininkui posėdžio protokolą pasirašymu</w:t>
      </w:r>
      <w:r w:rsidRPr="00881C97">
        <w:rPr>
          <w:color w:val="212529"/>
          <w:szCs w:val="24"/>
        </w:rPr>
        <w:t>i</w:t>
      </w:r>
      <w:r w:rsidRPr="009626B3">
        <w:rPr>
          <w:color w:val="212529"/>
          <w:szCs w:val="24"/>
        </w:rPr>
        <w:t xml:space="preserve"> ir pasirašytus posėdžio protokolus išsiunčia visiems Komisijos nariams</w:t>
      </w:r>
      <w:r w:rsidRPr="00881C97">
        <w:rPr>
          <w:color w:val="212529"/>
          <w:szCs w:val="24"/>
        </w:rPr>
        <w:t xml:space="preserve"> ir seniūnijoms</w:t>
      </w:r>
      <w:r w:rsidRPr="009626B3">
        <w:rPr>
          <w:color w:val="212529"/>
          <w:szCs w:val="24"/>
        </w:rPr>
        <w:t>;</w:t>
      </w:r>
    </w:p>
    <w:p w14:paraId="1AAE7BCD" w14:textId="4C153EA0" w:rsidR="000D0B1A" w:rsidRPr="009626B3" w:rsidRDefault="000D0B1A" w:rsidP="000D0B1A">
      <w:pPr>
        <w:widowControl/>
        <w:shd w:val="clear" w:color="auto" w:fill="FFFFFF"/>
        <w:suppressAutoHyphens w:val="0"/>
        <w:ind w:firstLine="709"/>
        <w:jc w:val="both"/>
        <w:rPr>
          <w:color w:val="212529"/>
          <w:szCs w:val="24"/>
        </w:rPr>
      </w:pPr>
      <w:r w:rsidRPr="009626B3">
        <w:rPr>
          <w:color w:val="212529"/>
          <w:szCs w:val="24"/>
        </w:rPr>
        <w:t>1</w:t>
      </w:r>
      <w:r w:rsidRPr="00881C97">
        <w:rPr>
          <w:color w:val="212529"/>
          <w:szCs w:val="24"/>
        </w:rPr>
        <w:t>3</w:t>
      </w:r>
      <w:r w:rsidRPr="009626B3">
        <w:rPr>
          <w:color w:val="212529"/>
          <w:szCs w:val="24"/>
        </w:rPr>
        <w:t>.</w:t>
      </w:r>
      <w:r w:rsidRPr="00881C97">
        <w:rPr>
          <w:color w:val="212529"/>
          <w:szCs w:val="24"/>
        </w:rPr>
        <w:t>4</w:t>
      </w:r>
      <w:r w:rsidRPr="009626B3">
        <w:rPr>
          <w:color w:val="212529"/>
          <w:szCs w:val="24"/>
        </w:rPr>
        <w:t>. saugo darbo vietoje</w:t>
      </w:r>
      <w:r w:rsidRPr="009626B3">
        <w:rPr>
          <w:color w:val="FF0000"/>
          <w:szCs w:val="24"/>
        </w:rPr>
        <w:t> </w:t>
      </w:r>
      <w:r w:rsidRPr="009626B3">
        <w:rPr>
          <w:color w:val="212529"/>
          <w:szCs w:val="24"/>
        </w:rPr>
        <w:t>posėdžių protokolų originalus;</w:t>
      </w:r>
    </w:p>
    <w:p w14:paraId="74FCEA11" w14:textId="4D710074" w:rsidR="000D0B1A" w:rsidRPr="009626B3" w:rsidRDefault="000D0B1A" w:rsidP="000D0B1A">
      <w:pPr>
        <w:widowControl/>
        <w:shd w:val="clear" w:color="auto" w:fill="FFFFFF"/>
        <w:suppressAutoHyphens w:val="0"/>
        <w:ind w:firstLine="709"/>
        <w:jc w:val="both"/>
        <w:rPr>
          <w:color w:val="212529"/>
          <w:szCs w:val="24"/>
        </w:rPr>
      </w:pPr>
      <w:r>
        <w:rPr>
          <w:color w:val="212529"/>
          <w:szCs w:val="24"/>
        </w:rPr>
        <w:t>13.</w:t>
      </w:r>
      <w:r w:rsidR="00F77BE7" w:rsidRPr="009C03A8">
        <w:rPr>
          <w:szCs w:val="24"/>
        </w:rPr>
        <w:t>5</w:t>
      </w:r>
      <w:r w:rsidRPr="009C03A8">
        <w:rPr>
          <w:szCs w:val="24"/>
        </w:rPr>
        <w:t>.</w:t>
      </w:r>
      <w:r>
        <w:rPr>
          <w:color w:val="212529"/>
          <w:szCs w:val="24"/>
        </w:rPr>
        <w:t xml:space="preserve"> </w:t>
      </w:r>
      <w:r w:rsidRPr="004475A2">
        <w:rPr>
          <w:color w:val="212529"/>
          <w:szCs w:val="24"/>
        </w:rPr>
        <w:t>vykdo kitas funkcijas, susijusias su Komisijos veikla</w:t>
      </w:r>
      <w:r>
        <w:rPr>
          <w:color w:val="212529"/>
          <w:szCs w:val="24"/>
        </w:rPr>
        <w:t>.</w:t>
      </w:r>
    </w:p>
    <w:p w14:paraId="7E1A9AD3" w14:textId="0BCDE1CF" w:rsidR="009626B3" w:rsidRPr="009626B3" w:rsidRDefault="009626B3" w:rsidP="009626B3">
      <w:pPr>
        <w:widowControl/>
        <w:shd w:val="clear" w:color="auto" w:fill="FFFFFF"/>
        <w:suppressAutoHyphens w:val="0"/>
        <w:ind w:firstLine="709"/>
        <w:jc w:val="both"/>
        <w:rPr>
          <w:color w:val="212529"/>
          <w:szCs w:val="24"/>
        </w:rPr>
      </w:pPr>
      <w:r w:rsidRPr="009626B3">
        <w:rPr>
          <w:color w:val="212529"/>
          <w:szCs w:val="24"/>
        </w:rPr>
        <w:t>1</w:t>
      </w:r>
      <w:r w:rsidR="000D0B1A">
        <w:rPr>
          <w:color w:val="212529"/>
          <w:szCs w:val="24"/>
        </w:rPr>
        <w:t>4</w:t>
      </w:r>
      <w:r w:rsidRPr="009626B3">
        <w:rPr>
          <w:color w:val="212529"/>
          <w:szCs w:val="24"/>
        </w:rPr>
        <w:t>. Komisijos posėdžiai yra teisėti, jeigu juose dalyvauja daugiau kaip pusė Komisijos narių.</w:t>
      </w:r>
      <w:r w:rsidR="00F77BE7">
        <w:rPr>
          <w:color w:val="212529"/>
          <w:szCs w:val="24"/>
        </w:rPr>
        <w:t xml:space="preserve"> </w:t>
      </w:r>
      <w:r w:rsidR="00F77BE7" w:rsidRPr="009626B3">
        <w:rPr>
          <w:color w:val="212529"/>
          <w:szCs w:val="24"/>
        </w:rPr>
        <w:t>Komisija sprendimus priima savarankiškai.</w:t>
      </w:r>
    </w:p>
    <w:p w14:paraId="239A73B1" w14:textId="47AA65EF" w:rsidR="009626B3" w:rsidRDefault="009626B3" w:rsidP="009626B3">
      <w:pPr>
        <w:widowControl/>
        <w:shd w:val="clear" w:color="auto" w:fill="FFFFFF"/>
        <w:suppressAutoHyphens w:val="0"/>
        <w:ind w:firstLine="709"/>
        <w:jc w:val="both"/>
        <w:rPr>
          <w:color w:val="212529"/>
          <w:szCs w:val="24"/>
        </w:rPr>
      </w:pPr>
      <w:r w:rsidRPr="009626B3">
        <w:rPr>
          <w:color w:val="212529"/>
          <w:szCs w:val="24"/>
        </w:rPr>
        <w:t>1</w:t>
      </w:r>
      <w:r w:rsidR="00EA061B">
        <w:rPr>
          <w:color w:val="212529"/>
          <w:szCs w:val="24"/>
        </w:rPr>
        <w:t>5</w:t>
      </w:r>
      <w:r w:rsidRPr="009626B3">
        <w:rPr>
          <w:color w:val="212529"/>
          <w:szCs w:val="24"/>
        </w:rPr>
        <w:t xml:space="preserve">. </w:t>
      </w:r>
      <w:r w:rsidR="00983C30" w:rsidRPr="00983C30">
        <w:rPr>
          <w:color w:val="212529"/>
          <w:szCs w:val="24"/>
        </w:rPr>
        <w:t>Komisijos sprendimai laikomi priimtais, jeigu jiems pritaria daugiau kaip pusė visų posėdyje dalyvaujančių Komisijos narių. Kai Komisijos narių balsai balsavimo metu pasiskirsto po lygiai, lemiamas yra Komisijos (posėdžio) pirmininko balsas.</w:t>
      </w:r>
    </w:p>
    <w:p w14:paraId="6F25AEC9" w14:textId="5AFEDBAB" w:rsidR="00EA061B" w:rsidRPr="009C03A8" w:rsidRDefault="00983C30" w:rsidP="00983C30">
      <w:pPr>
        <w:widowControl/>
        <w:shd w:val="clear" w:color="auto" w:fill="FFFFFF"/>
        <w:suppressAutoHyphens w:val="0"/>
        <w:ind w:firstLine="709"/>
        <w:jc w:val="both"/>
        <w:rPr>
          <w:strike/>
          <w:szCs w:val="24"/>
        </w:rPr>
      </w:pPr>
      <w:r w:rsidRPr="009C03A8">
        <w:rPr>
          <w:szCs w:val="24"/>
        </w:rPr>
        <w:t>1</w:t>
      </w:r>
      <w:r w:rsidR="00EA061B" w:rsidRPr="009C03A8">
        <w:rPr>
          <w:szCs w:val="24"/>
        </w:rPr>
        <w:t>6</w:t>
      </w:r>
      <w:r w:rsidRPr="009C03A8">
        <w:rPr>
          <w:szCs w:val="24"/>
        </w:rPr>
        <w:t xml:space="preserve">. Sprendimas </w:t>
      </w:r>
      <w:bookmarkStart w:id="0" w:name="_Hlk184307578"/>
      <w:r w:rsidRPr="009C03A8">
        <w:rPr>
          <w:szCs w:val="24"/>
        </w:rPr>
        <w:t xml:space="preserve">dėl kapavietės pripažinimo </w:t>
      </w:r>
      <w:r w:rsidRPr="001C5E12">
        <w:rPr>
          <w:szCs w:val="24"/>
        </w:rPr>
        <w:t xml:space="preserve">neprižiūrima </w:t>
      </w:r>
      <w:r w:rsidR="00881C97" w:rsidRPr="001C5E12">
        <w:rPr>
          <w:szCs w:val="24"/>
        </w:rPr>
        <w:t xml:space="preserve">kapaviete </w:t>
      </w:r>
      <w:r w:rsidRPr="001C5E12">
        <w:rPr>
          <w:szCs w:val="24"/>
        </w:rPr>
        <w:t xml:space="preserve">priimamas </w:t>
      </w:r>
      <w:r w:rsidR="001C5E12" w:rsidRPr="001C5E12">
        <w:rPr>
          <w:szCs w:val="24"/>
        </w:rPr>
        <w:t xml:space="preserve">pagal pateiktus dokumentus, </w:t>
      </w:r>
      <w:r w:rsidRPr="001C5E12">
        <w:rPr>
          <w:szCs w:val="24"/>
        </w:rPr>
        <w:t xml:space="preserve">atsižvelgiant į </w:t>
      </w:r>
      <w:r w:rsidR="00717A7D" w:rsidRPr="001C5E12">
        <w:rPr>
          <w:szCs w:val="24"/>
        </w:rPr>
        <w:t>fotografuotą ar</w:t>
      </w:r>
      <w:r w:rsidR="00A323A6" w:rsidRPr="001C5E12">
        <w:rPr>
          <w:szCs w:val="24"/>
        </w:rPr>
        <w:t>ba</w:t>
      </w:r>
      <w:r w:rsidR="00717A7D" w:rsidRPr="001C5E12">
        <w:rPr>
          <w:szCs w:val="24"/>
        </w:rPr>
        <w:t xml:space="preserve"> filmuotą medžiagą ir </w:t>
      </w:r>
      <w:r w:rsidR="007F0952">
        <w:rPr>
          <w:szCs w:val="24"/>
        </w:rPr>
        <w:t>K</w:t>
      </w:r>
      <w:r w:rsidRPr="009C03A8">
        <w:rPr>
          <w:szCs w:val="24"/>
        </w:rPr>
        <w:t xml:space="preserve">apavietės </w:t>
      </w:r>
      <w:r w:rsidR="00A323A6">
        <w:rPr>
          <w:szCs w:val="24"/>
        </w:rPr>
        <w:t xml:space="preserve">pripažinimo neprižiūrima kapaviete </w:t>
      </w:r>
      <w:r w:rsidRPr="009C03A8">
        <w:rPr>
          <w:szCs w:val="24"/>
        </w:rPr>
        <w:t xml:space="preserve">akte </w:t>
      </w:r>
      <w:r w:rsidR="008E4B62" w:rsidRPr="009C03A8">
        <w:rPr>
          <w:szCs w:val="24"/>
        </w:rPr>
        <w:t xml:space="preserve">(2 priedas) </w:t>
      </w:r>
      <w:r w:rsidRPr="009C03A8">
        <w:rPr>
          <w:szCs w:val="24"/>
        </w:rPr>
        <w:t>užfiksuotas aplinkybes</w:t>
      </w:r>
      <w:bookmarkEnd w:id="0"/>
      <w:r w:rsidR="00337AE2" w:rsidRPr="009C03A8">
        <w:rPr>
          <w:szCs w:val="24"/>
        </w:rPr>
        <w:t xml:space="preserve">, kurios nurodytos </w:t>
      </w:r>
      <w:r w:rsidR="00EA061B" w:rsidRPr="009C03A8">
        <w:rPr>
          <w:szCs w:val="24"/>
        </w:rPr>
        <w:t>Laidojimo ir kapinių lankymo Kėdainių rajono savivaldybės viešosiose kapinėse tvarkos apraše</w:t>
      </w:r>
      <w:r w:rsidR="009C03A8" w:rsidRPr="009C03A8">
        <w:rPr>
          <w:szCs w:val="24"/>
        </w:rPr>
        <w:t>.</w:t>
      </w:r>
      <w:r w:rsidRPr="009C03A8">
        <w:rPr>
          <w:szCs w:val="24"/>
        </w:rPr>
        <w:t xml:space="preserve"> </w:t>
      </w:r>
    </w:p>
    <w:p w14:paraId="66BFF44F" w14:textId="3A99AA98" w:rsidR="00983C30" w:rsidRPr="009C03A8" w:rsidRDefault="00EA061B" w:rsidP="00983C30">
      <w:pPr>
        <w:widowControl/>
        <w:shd w:val="clear" w:color="auto" w:fill="FFFFFF"/>
        <w:suppressAutoHyphens w:val="0"/>
        <w:ind w:firstLine="709"/>
        <w:jc w:val="both"/>
        <w:rPr>
          <w:szCs w:val="24"/>
        </w:rPr>
      </w:pPr>
      <w:r w:rsidRPr="009C03A8">
        <w:rPr>
          <w:szCs w:val="24"/>
        </w:rPr>
        <w:t>17. Kapaviečių pripažinimas neprižiūrimomis vykdomas Laidojimo ir kapinių lankymo Kėdainių rajono savivaldybės viešosiose kapinėse tvarkos apraše nustatyta tvarka.</w:t>
      </w:r>
    </w:p>
    <w:p w14:paraId="4990C546" w14:textId="41CA7C46" w:rsidR="00EB1825" w:rsidRDefault="000D0B1A" w:rsidP="009626B3">
      <w:pPr>
        <w:widowControl/>
        <w:shd w:val="clear" w:color="auto" w:fill="FFFFFF"/>
        <w:suppressAutoHyphens w:val="0"/>
        <w:ind w:firstLine="709"/>
        <w:jc w:val="both"/>
        <w:rPr>
          <w:color w:val="212529"/>
          <w:szCs w:val="24"/>
        </w:rPr>
      </w:pPr>
      <w:r>
        <w:rPr>
          <w:color w:val="212529"/>
          <w:szCs w:val="24"/>
        </w:rPr>
        <w:lastRenderedPageBreak/>
        <w:t>1</w:t>
      </w:r>
      <w:r w:rsidR="00DB1996">
        <w:rPr>
          <w:color w:val="212529"/>
          <w:szCs w:val="24"/>
        </w:rPr>
        <w:t>8</w:t>
      </w:r>
      <w:r w:rsidR="00EB1825">
        <w:rPr>
          <w:color w:val="212529"/>
          <w:szCs w:val="24"/>
        </w:rPr>
        <w:t>. Komisija, priėmusi spendimus neprižiūrimas kapavietes pripažinti neprižiūrimomis</w:t>
      </w:r>
      <w:r w:rsidR="00881C97">
        <w:rPr>
          <w:color w:val="212529"/>
          <w:szCs w:val="24"/>
        </w:rPr>
        <w:t xml:space="preserve"> kapavietėmis</w:t>
      </w:r>
      <w:r w:rsidR="00EB1825">
        <w:rPr>
          <w:color w:val="212529"/>
          <w:szCs w:val="24"/>
        </w:rPr>
        <w:t xml:space="preserve">, </w:t>
      </w:r>
      <w:r w:rsidR="00F34CD9">
        <w:rPr>
          <w:color w:val="212529"/>
          <w:szCs w:val="24"/>
        </w:rPr>
        <w:t xml:space="preserve">tokių </w:t>
      </w:r>
      <w:r w:rsidR="00EB1825">
        <w:rPr>
          <w:color w:val="212529"/>
          <w:szCs w:val="24"/>
        </w:rPr>
        <w:t>neprižiūrimų kapaviečių duomenis i</w:t>
      </w:r>
      <w:r w:rsidR="00412E0B">
        <w:rPr>
          <w:color w:val="212529"/>
          <w:szCs w:val="24"/>
        </w:rPr>
        <w:t>r</w:t>
      </w:r>
      <w:r w:rsidR="00EB1825">
        <w:rPr>
          <w:color w:val="212529"/>
          <w:szCs w:val="24"/>
        </w:rPr>
        <w:t xml:space="preserve"> sprendimų priėmimo datą paskelbia savivaldybės interneto svetainėje</w:t>
      </w:r>
      <w:r w:rsidR="00D228AA">
        <w:rPr>
          <w:color w:val="212529"/>
          <w:szCs w:val="24"/>
        </w:rPr>
        <w:t>.</w:t>
      </w:r>
    </w:p>
    <w:p w14:paraId="48AD3365" w14:textId="432DB54F" w:rsidR="00DA36B7" w:rsidRDefault="008E4B62" w:rsidP="009626B3">
      <w:pPr>
        <w:widowControl/>
        <w:shd w:val="clear" w:color="auto" w:fill="FFFFFF"/>
        <w:suppressAutoHyphens w:val="0"/>
        <w:ind w:firstLine="709"/>
        <w:jc w:val="both"/>
        <w:rPr>
          <w:color w:val="212529"/>
          <w:szCs w:val="24"/>
        </w:rPr>
      </w:pPr>
      <w:r w:rsidRPr="007F0952">
        <w:rPr>
          <w:color w:val="212529"/>
          <w:szCs w:val="24"/>
        </w:rPr>
        <w:t xml:space="preserve">19. Sprendimą dėl kapavietės (kapo) identifikavimo Komisija priima pagal pateiktą medžiagą </w:t>
      </w:r>
      <w:r w:rsidRPr="007F0952">
        <w:rPr>
          <w:szCs w:val="24"/>
        </w:rPr>
        <w:t>ir</w:t>
      </w:r>
      <w:r w:rsidR="00717A7D" w:rsidRPr="007F0952">
        <w:rPr>
          <w:color w:val="FF0000"/>
          <w:szCs w:val="24"/>
        </w:rPr>
        <w:t xml:space="preserve"> </w:t>
      </w:r>
      <w:r w:rsidRPr="007F0952">
        <w:rPr>
          <w:color w:val="212529"/>
          <w:szCs w:val="24"/>
        </w:rPr>
        <w:t xml:space="preserve">apžiūrėjusi kapavietę (kapą). Kapavietės (kapo) būklė ir su identifikavimu susijusios aplinkybės užfiksuojamos </w:t>
      </w:r>
      <w:r w:rsidR="007F0952" w:rsidRPr="007F0952">
        <w:rPr>
          <w:color w:val="212529"/>
          <w:szCs w:val="24"/>
        </w:rPr>
        <w:t>I</w:t>
      </w:r>
      <w:r w:rsidRPr="007F0952">
        <w:rPr>
          <w:color w:val="212529"/>
          <w:szCs w:val="24"/>
        </w:rPr>
        <w:t xml:space="preserve">dentifikuojamos kapavietės </w:t>
      </w:r>
      <w:r w:rsidR="007F0952" w:rsidRPr="007F0952">
        <w:rPr>
          <w:color w:val="212529"/>
          <w:szCs w:val="24"/>
        </w:rPr>
        <w:t xml:space="preserve">(kapo) </w:t>
      </w:r>
      <w:r w:rsidRPr="007F0952">
        <w:rPr>
          <w:color w:val="212529"/>
          <w:szCs w:val="24"/>
        </w:rPr>
        <w:t>apžiūros akte</w:t>
      </w:r>
      <w:r>
        <w:rPr>
          <w:color w:val="212529"/>
          <w:szCs w:val="24"/>
        </w:rPr>
        <w:t xml:space="preserve"> (1 priedas).</w:t>
      </w:r>
    </w:p>
    <w:p w14:paraId="452387F1" w14:textId="689FCEF5" w:rsidR="00015B29" w:rsidRPr="009626B3" w:rsidRDefault="008E4B62" w:rsidP="00150512">
      <w:pPr>
        <w:widowControl/>
        <w:shd w:val="clear" w:color="auto" w:fill="FFFFFF"/>
        <w:suppressAutoHyphens w:val="0"/>
        <w:ind w:firstLine="709"/>
        <w:jc w:val="both"/>
        <w:rPr>
          <w:color w:val="212529"/>
          <w:szCs w:val="24"/>
        </w:rPr>
      </w:pPr>
      <w:r>
        <w:rPr>
          <w:color w:val="212529"/>
          <w:szCs w:val="24"/>
        </w:rPr>
        <w:t>20</w:t>
      </w:r>
      <w:r w:rsidR="00015B29">
        <w:rPr>
          <w:color w:val="212529"/>
          <w:szCs w:val="24"/>
        </w:rPr>
        <w:t xml:space="preserve">. Apie priimtus Komisijos spendimus </w:t>
      </w:r>
      <w:r w:rsidR="00150512" w:rsidRPr="00150512">
        <w:rPr>
          <w:color w:val="212529"/>
          <w:szCs w:val="24"/>
        </w:rPr>
        <w:t>dėl kapaviečių pripažinimo neprižiūrimomis</w:t>
      </w:r>
      <w:r w:rsidR="00881C97">
        <w:rPr>
          <w:color w:val="212529"/>
          <w:szCs w:val="24"/>
        </w:rPr>
        <w:t xml:space="preserve"> kapavietėmis</w:t>
      </w:r>
      <w:r w:rsidR="00150512">
        <w:rPr>
          <w:color w:val="212529"/>
          <w:szCs w:val="24"/>
        </w:rPr>
        <w:t xml:space="preserve"> ir </w:t>
      </w:r>
      <w:r w:rsidR="00150512" w:rsidRPr="00150512">
        <w:rPr>
          <w:color w:val="212529"/>
          <w:szCs w:val="24"/>
        </w:rPr>
        <w:t xml:space="preserve">dėl kapaviečių (kapų) identifikacijos </w:t>
      </w:r>
      <w:r w:rsidR="00015B29" w:rsidRPr="00881C97">
        <w:rPr>
          <w:color w:val="212529"/>
          <w:szCs w:val="24"/>
        </w:rPr>
        <w:t>pareiškėjus informuoja atitinkamos seniūnijos.</w:t>
      </w:r>
    </w:p>
    <w:p w14:paraId="704C08E8" w14:textId="36317D46" w:rsidR="009626B3" w:rsidRPr="009626B3" w:rsidRDefault="008E4B62" w:rsidP="009626B3">
      <w:pPr>
        <w:widowControl/>
        <w:shd w:val="clear" w:color="auto" w:fill="FFFFFF"/>
        <w:suppressAutoHyphens w:val="0"/>
        <w:ind w:firstLine="709"/>
        <w:jc w:val="both"/>
        <w:rPr>
          <w:color w:val="212529"/>
          <w:szCs w:val="24"/>
        </w:rPr>
      </w:pPr>
      <w:r w:rsidRPr="00881C97">
        <w:rPr>
          <w:color w:val="212529"/>
          <w:szCs w:val="24"/>
        </w:rPr>
        <w:t>2</w:t>
      </w:r>
      <w:r w:rsidR="000D0B1A" w:rsidRPr="00881C97">
        <w:rPr>
          <w:color w:val="212529"/>
          <w:szCs w:val="24"/>
        </w:rPr>
        <w:t>1</w:t>
      </w:r>
      <w:r w:rsidR="009626B3" w:rsidRPr="009626B3">
        <w:rPr>
          <w:color w:val="212529"/>
          <w:szCs w:val="24"/>
        </w:rPr>
        <w:t xml:space="preserve">. Pasikeitus sekretoriui, visi Komisijos dokumentai per </w:t>
      </w:r>
      <w:r w:rsidR="005A58A8" w:rsidRPr="00881C97">
        <w:rPr>
          <w:color w:val="212529"/>
          <w:szCs w:val="24"/>
        </w:rPr>
        <w:t>3</w:t>
      </w:r>
      <w:r w:rsidR="009626B3" w:rsidRPr="009626B3">
        <w:rPr>
          <w:color w:val="212529"/>
          <w:szCs w:val="24"/>
        </w:rPr>
        <w:t xml:space="preserve"> darbo dienas perduodami naujai paskirtam Komisijos sekretoriui ir surašomas perdavimo–priėmimo aktas.</w:t>
      </w:r>
    </w:p>
    <w:p w14:paraId="2FFEAEE2" w14:textId="77777777" w:rsidR="009626B3" w:rsidRDefault="009626B3" w:rsidP="009626B3">
      <w:pPr>
        <w:widowControl/>
        <w:shd w:val="clear" w:color="auto" w:fill="FFFFFF"/>
        <w:suppressAutoHyphens w:val="0"/>
        <w:ind w:firstLine="748"/>
        <w:jc w:val="both"/>
        <w:rPr>
          <w:color w:val="212529"/>
          <w:szCs w:val="24"/>
        </w:rPr>
      </w:pPr>
      <w:r w:rsidRPr="009626B3">
        <w:rPr>
          <w:color w:val="212529"/>
          <w:szCs w:val="24"/>
        </w:rPr>
        <w:t> </w:t>
      </w:r>
    </w:p>
    <w:p w14:paraId="5887DEA7"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VI SKYRIUS</w:t>
      </w:r>
    </w:p>
    <w:p w14:paraId="6F75A29A" w14:textId="77777777" w:rsidR="009626B3" w:rsidRPr="009626B3" w:rsidRDefault="009626B3" w:rsidP="009626B3">
      <w:pPr>
        <w:widowControl/>
        <w:shd w:val="clear" w:color="auto" w:fill="FFFFFF"/>
        <w:suppressAutoHyphens w:val="0"/>
        <w:jc w:val="center"/>
        <w:rPr>
          <w:rFonts w:ascii="Calibri" w:hAnsi="Calibri" w:cs="Calibri"/>
          <w:color w:val="212529"/>
          <w:sz w:val="22"/>
          <w:szCs w:val="22"/>
        </w:rPr>
      </w:pPr>
      <w:r w:rsidRPr="009626B3">
        <w:rPr>
          <w:b/>
          <w:bCs/>
          <w:color w:val="212529"/>
          <w:szCs w:val="24"/>
        </w:rPr>
        <w:t>BAIGIAMOSIOS NUOSTATOS</w:t>
      </w:r>
    </w:p>
    <w:p w14:paraId="0EEBEA68" w14:textId="77777777" w:rsidR="009626B3" w:rsidRPr="009626B3" w:rsidRDefault="009626B3" w:rsidP="009626B3">
      <w:pPr>
        <w:widowControl/>
        <w:shd w:val="clear" w:color="auto" w:fill="FFFFFF"/>
        <w:suppressAutoHyphens w:val="0"/>
        <w:jc w:val="center"/>
        <w:rPr>
          <w:color w:val="212529"/>
          <w:szCs w:val="24"/>
        </w:rPr>
      </w:pPr>
      <w:r w:rsidRPr="009626B3">
        <w:rPr>
          <w:b/>
          <w:bCs/>
          <w:color w:val="212529"/>
          <w:szCs w:val="24"/>
        </w:rPr>
        <w:t> </w:t>
      </w:r>
    </w:p>
    <w:p w14:paraId="3C7672AC" w14:textId="23DEB1DF" w:rsidR="00325F2E" w:rsidRPr="00325F2E" w:rsidRDefault="009626B3" w:rsidP="00325F2E">
      <w:pPr>
        <w:widowControl/>
        <w:shd w:val="clear" w:color="auto" w:fill="FFFFFF"/>
        <w:suppressAutoHyphens w:val="0"/>
        <w:ind w:firstLine="709"/>
        <w:jc w:val="both"/>
        <w:rPr>
          <w:color w:val="212529"/>
          <w:szCs w:val="24"/>
        </w:rPr>
      </w:pPr>
      <w:r w:rsidRPr="009626B3">
        <w:rPr>
          <w:color w:val="212529"/>
          <w:szCs w:val="24"/>
        </w:rPr>
        <w:t>2</w:t>
      </w:r>
      <w:r w:rsidR="00CA6669">
        <w:rPr>
          <w:color w:val="212529"/>
          <w:szCs w:val="24"/>
        </w:rPr>
        <w:t>2</w:t>
      </w:r>
      <w:r w:rsidRPr="009626B3">
        <w:rPr>
          <w:color w:val="212529"/>
          <w:szCs w:val="24"/>
        </w:rPr>
        <w:t xml:space="preserve">. </w:t>
      </w:r>
      <w:r w:rsidR="00325F2E" w:rsidRPr="00325F2E">
        <w:rPr>
          <w:color w:val="212529"/>
          <w:szCs w:val="24"/>
        </w:rPr>
        <w:t>Komisijos posėdžiams patalpas suteikia Savivaldybės administracija.</w:t>
      </w:r>
    </w:p>
    <w:p w14:paraId="6D4283DE" w14:textId="75D1A0F5" w:rsidR="00325F2E" w:rsidRDefault="00325F2E" w:rsidP="00325F2E">
      <w:pPr>
        <w:widowControl/>
        <w:shd w:val="clear" w:color="auto" w:fill="FFFFFF"/>
        <w:suppressAutoHyphens w:val="0"/>
        <w:ind w:firstLine="709"/>
        <w:jc w:val="both"/>
        <w:rPr>
          <w:color w:val="212529"/>
          <w:szCs w:val="24"/>
        </w:rPr>
      </w:pPr>
      <w:r>
        <w:rPr>
          <w:color w:val="212529"/>
          <w:szCs w:val="24"/>
        </w:rPr>
        <w:t>2</w:t>
      </w:r>
      <w:r w:rsidR="00CA6669">
        <w:rPr>
          <w:color w:val="212529"/>
          <w:szCs w:val="24"/>
        </w:rPr>
        <w:t>3</w:t>
      </w:r>
      <w:r w:rsidRPr="00325F2E">
        <w:rPr>
          <w:color w:val="212529"/>
          <w:szCs w:val="24"/>
        </w:rPr>
        <w:t>. Komisijos priimtas sprendimas gali būti skundžiamas Lietuvos Respublikos įstatymų</w:t>
      </w:r>
      <w:r>
        <w:rPr>
          <w:color w:val="212529"/>
          <w:szCs w:val="24"/>
        </w:rPr>
        <w:t xml:space="preserve"> </w:t>
      </w:r>
      <w:r w:rsidRPr="00325F2E">
        <w:rPr>
          <w:color w:val="212529"/>
          <w:szCs w:val="24"/>
        </w:rPr>
        <w:t>nustatyta tvarka.</w:t>
      </w:r>
    </w:p>
    <w:p w14:paraId="0B8C4005" w14:textId="0094EE8F" w:rsidR="009626B3" w:rsidRPr="009626B3" w:rsidRDefault="00325F2E" w:rsidP="009626B3">
      <w:pPr>
        <w:widowControl/>
        <w:shd w:val="clear" w:color="auto" w:fill="FFFFFF"/>
        <w:suppressAutoHyphens w:val="0"/>
        <w:ind w:firstLine="709"/>
        <w:jc w:val="both"/>
        <w:rPr>
          <w:color w:val="212529"/>
          <w:szCs w:val="24"/>
        </w:rPr>
      </w:pPr>
      <w:r>
        <w:rPr>
          <w:color w:val="212529"/>
          <w:szCs w:val="24"/>
        </w:rPr>
        <w:t>2</w:t>
      </w:r>
      <w:r w:rsidR="00CA6669">
        <w:rPr>
          <w:color w:val="212529"/>
          <w:szCs w:val="24"/>
        </w:rPr>
        <w:t>4</w:t>
      </w:r>
      <w:r>
        <w:rPr>
          <w:color w:val="212529"/>
          <w:szCs w:val="24"/>
        </w:rPr>
        <w:t xml:space="preserve">. </w:t>
      </w:r>
      <w:r w:rsidR="009626B3" w:rsidRPr="009626B3">
        <w:rPr>
          <w:color w:val="212529"/>
          <w:szCs w:val="24"/>
        </w:rPr>
        <w:t xml:space="preserve">Šie Nuostatai tvirtinami, keičiami ir papildomi Savivaldybės </w:t>
      </w:r>
      <w:r w:rsidR="009626B3" w:rsidRPr="007B5C4E">
        <w:rPr>
          <w:szCs w:val="24"/>
        </w:rPr>
        <w:t>mero potvarkiu.</w:t>
      </w:r>
    </w:p>
    <w:p w14:paraId="4D875218" w14:textId="450412BC" w:rsidR="009626B3" w:rsidRPr="009626B3" w:rsidRDefault="009626B3" w:rsidP="00EC422F">
      <w:pPr>
        <w:widowControl/>
        <w:shd w:val="clear" w:color="auto" w:fill="FFFFFF"/>
        <w:suppressAutoHyphens w:val="0"/>
        <w:jc w:val="both"/>
        <w:rPr>
          <w:color w:val="212529"/>
          <w:szCs w:val="24"/>
        </w:rPr>
      </w:pPr>
      <w:r w:rsidRPr="009626B3">
        <w:rPr>
          <w:color w:val="212529"/>
          <w:szCs w:val="24"/>
        </w:rPr>
        <w:t>  </w:t>
      </w:r>
    </w:p>
    <w:p w14:paraId="5B654579" w14:textId="77777777" w:rsidR="009626B3" w:rsidRPr="009626B3" w:rsidRDefault="009626B3" w:rsidP="009626B3">
      <w:pPr>
        <w:widowControl/>
        <w:shd w:val="clear" w:color="auto" w:fill="FFFFFF"/>
        <w:suppressAutoHyphens w:val="0"/>
        <w:ind w:firstLine="567"/>
        <w:jc w:val="center"/>
        <w:rPr>
          <w:color w:val="212529"/>
          <w:szCs w:val="24"/>
        </w:rPr>
      </w:pPr>
      <w:r w:rsidRPr="009626B3">
        <w:rPr>
          <w:color w:val="212529"/>
          <w:szCs w:val="24"/>
        </w:rPr>
        <w:t>_____________________________</w:t>
      </w:r>
    </w:p>
    <w:p w14:paraId="57271C3B" w14:textId="77777777" w:rsidR="009626B3" w:rsidRPr="009626B3" w:rsidRDefault="009626B3" w:rsidP="009626B3">
      <w:pPr>
        <w:widowControl/>
        <w:shd w:val="clear" w:color="auto" w:fill="FFFFFF"/>
        <w:suppressAutoHyphens w:val="0"/>
        <w:spacing w:line="360" w:lineRule="atLeast"/>
        <w:rPr>
          <w:color w:val="212529"/>
          <w:szCs w:val="24"/>
        </w:rPr>
      </w:pPr>
      <w:r w:rsidRPr="009626B3">
        <w:rPr>
          <w:color w:val="212529"/>
          <w:szCs w:val="24"/>
        </w:rPr>
        <w:t> </w:t>
      </w:r>
    </w:p>
    <w:p w14:paraId="06B5BF60" w14:textId="77777777" w:rsidR="009626B3" w:rsidRDefault="009626B3" w:rsidP="009E2C1A">
      <w:pPr>
        <w:jc w:val="center"/>
        <w:rPr>
          <w:rFonts w:eastAsia="Lucida Sans Unicode" w:cs="Tahoma"/>
          <w:szCs w:val="24"/>
        </w:rPr>
      </w:pPr>
    </w:p>
    <w:p w14:paraId="3C43AEF1" w14:textId="77777777" w:rsidR="00C9472C" w:rsidRDefault="00C9472C" w:rsidP="009E2C1A">
      <w:pPr>
        <w:jc w:val="center"/>
        <w:rPr>
          <w:rFonts w:eastAsia="Lucida Sans Unicode" w:cs="Tahoma"/>
          <w:szCs w:val="24"/>
        </w:rPr>
      </w:pPr>
    </w:p>
    <w:p w14:paraId="0B9B1CE9" w14:textId="77777777" w:rsidR="00C9472C" w:rsidRDefault="00C9472C" w:rsidP="009E2C1A">
      <w:pPr>
        <w:jc w:val="center"/>
        <w:rPr>
          <w:rFonts w:eastAsia="Lucida Sans Unicode" w:cs="Tahoma"/>
          <w:szCs w:val="24"/>
        </w:rPr>
      </w:pPr>
    </w:p>
    <w:p w14:paraId="58B0C373" w14:textId="77777777" w:rsidR="00C9472C" w:rsidRDefault="00C9472C" w:rsidP="009E2C1A">
      <w:pPr>
        <w:jc w:val="center"/>
        <w:rPr>
          <w:rFonts w:eastAsia="Lucida Sans Unicode" w:cs="Tahoma"/>
          <w:szCs w:val="24"/>
        </w:rPr>
      </w:pPr>
    </w:p>
    <w:p w14:paraId="7C195265" w14:textId="77777777" w:rsidR="00924425" w:rsidRDefault="00924425" w:rsidP="009E2C1A">
      <w:pPr>
        <w:jc w:val="center"/>
        <w:rPr>
          <w:rFonts w:eastAsia="Lucida Sans Unicode" w:cs="Tahoma"/>
          <w:szCs w:val="24"/>
        </w:rPr>
      </w:pPr>
    </w:p>
    <w:p w14:paraId="719CA1F0" w14:textId="77777777" w:rsidR="00924425" w:rsidRDefault="00924425" w:rsidP="009E2C1A">
      <w:pPr>
        <w:jc w:val="center"/>
        <w:rPr>
          <w:rFonts w:eastAsia="Lucida Sans Unicode" w:cs="Tahoma"/>
          <w:szCs w:val="24"/>
        </w:rPr>
      </w:pPr>
    </w:p>
    <w:p w14:paraId="36B76E74" w14:textId="77777777" w:rsidR="00924425" w:rsidRDefault="00924425" w:rsidP="009E2C1A">
      <w:pPr>
        <w:jc w:val="center"/>
        <w:rPr>
          <w:rFonts w:eastAsia="Lucida Sans Unicode" w:cs="Tahoma"/>
          <w:szCs w:val="24"/>
        </w:rPr>
      </w:pPr>
    </w:p>
    <w:p w14:paraId="6719D11F" w14:textId="77777777" w:rsidR="00924425" w:rsidRDefault="00924425" w:rsidP="009E2C1A">
      <w:pPr>
        <w:jc w:val="center"/>
        <w:rPr>
          <w:rFonts w:eastAsia="Lucida Sans Unicode" w:cs="Tahoma"/>
          <w:szCs w:val="24"/>
        </w:rPr>
      </w:pPr>
    </w:p>
    <w:p w14:paraId="7B424E54" w14:textId="77777777" w:rsidR="00924425" w:rsidRDefault="00924425" w:rsidP="009E2C1A">
      <w:pPr>
        <w:jc w:val="center"/>
        <w:rPr>
          <w:rFonts w:eastAsia="Lucida Sans Unicode" w:cs="Tahoma"/>
          <w:szCs w:val="24"/>
        </w:rPr>
      </w:pPr>
    </w:p>
    <w:p w14:paraId="2C713FC3" w14:textId="77777777" w:rsidR="00924425" w:rsidRDefault="00924425" w:rsidP="009E2C1A">
      <w:pPr>
        <w:jc w:val="center"/>
        <w:rPr>
          <w:rFonts w:eastAsia="Lucida Sans Unicode" w:cs="Tahoma"/>
          <w:szCs w:val="24"/>
        </w:rPr>
      </w:pPr>
    </w:p>
    <w:p w14:paraId="373BA065" w14:textId="77777777" w:rsidR="00924425" w:rsidRDefault="00924425" w:rsidP="009E2C1A">
      <w:pPr>
        <w:jc w:val="center"/>
        <w:rPr>
          <w:rFonts w:eastAsia="Lucida Sans Unicode" w:cs="Tahoma"/>
          <w:szCs w:val="24"/>
        </w:rPr>
      </w:pPr>
    </w:p>
    <w:p w14:paraId="5EB2BE6E" w14:textId="77777777" w:rsidR="00924425" w:rsidRDefault="00924425" w:rsidP="009E2C1A">
      <w:pPr>
        <w:jc w:val="center"/>
        <w:rPr>
          <w:rFonts w:eastAsia="Lucida Sans Unicode" w:cs="Tahoma"/>
          <w:szCs w:val="24"/>
        </w:rPr>
      </w:pPr>
    </w:p>
    <w:p w14:paraId="64A69B45" w14:textId="77777777" w:rsidR="00924425" w:rsidRDefault="00924425" w:rsidP="009E2C1A">
      <w:pPr>
        <w:jc w:val="center"/>
        <w:rPr>
          <w:rFonts w:eastAsia="Lucida Sans Unicode" w:cs="Tahoma"/>
          <w:szCs w:val="24"/>
        </w:rPr>
      </w:pPr>
    </w:p>
    <w:p w14:paraId="10FA8D72" w14:textId="77777777" w:rsidR="00924425" w:rsidRDefault="00924425" w:rsidP="009E2C1A">
      <w:pPr>
        <w:jc w:val="center"/>
        <w:rPr>
          <w:rFonts w:eastAsia="Lucida Sans Unicode" w:cs="Tahoma"/>
          <w:szCs w:val="24"/>
        </w:rPr>
      </w:pPr>
    </w:p>
    <w:p w14:paraId="64F7DD2D" w14:textId="77777777" w:rsidR="00924425" w:rsidRDefault="00924425" w:rsidP="009E2C1A">
      <w:pPr>
        <w:jc w:val="center"/>
        <w:rPr>
          <w:rFonts w:eastAsia="Lucida Sans Unicode" w:cs="Tahoma"/>
          <w:szCs w:val="24"/>
        </w:rPr>
      </w:pPr>
    </w:p>
    <w:p w14:paraId="0433E155" w14:textId="77777777" w:rsidR="00924425" w:rsidRDefault="00924425" w:rsidP="009E2C1A">
      <w:pPr>
        <w:jc w:val="center"/>
        <w:rPr>
          <w:rFonts w:eastAsia="Lucida Sans Unicode" w:cs="Tahoma"/>
          <w:szCs w:val="24"/>
        </w:rPr>
      </w:pPr>
    </w:p>
    <w:p w14:paraId="353DB1CC" w14:textId="77777777" w:rsidR="00924425" w:rsidRDefault="00924425" w:rsidP="009E2C1A">
      <w:pPr>
        <w:jc w:val="center"/>
        <w:rPr>
          <w:rFonts w:eastAsia="Lucida Sans Unicode" w:cs="Tahoma"/>
          <w:szCs w:val="24"/>
        </w:rPr>
      </w:pPr>
    </w:p>
    <w:p w14:paraId="0A211A68" w14:textId="77777777" w:rsidR="00875910" w:rsidRDefault="00875910" w:rsidP="009E2C1A">
      <w:pPr>
        <w:jc w:val="center"/>
        <w:rPr>
          <w:rFonts w:eastAsia="Lucida Sans Unicode" w:cs="Tahoma"/>
          <w:szCs w:val="24"/>
        </w:rPr>
      </w:pPr>
    </w:p>
    <w:p w14:paraId="6FCA7703" w14:textId="77777777" w:rsidR="00875910" w:rsidRDefault="00875910" w:rsidP="009E2C1A">
      <w:pPr>
        <w:jc w:val="center"/>
        <w:rPr>
          <w:rFonts w:eastAsia="Lucida Sans Unicode" w:cs="Tahoma"/>
          <w:szCs w:val="24"/>
        </w:rPr>
      </w:pPr>
    </w:p>
    <w:p w14:paraId="7283F72B" w14:textId="77777777" w:rsidR="00875910" w:rsidRDefault="00875910" w:rsidP="009E2C1A">
      <w:pPr>
        <w:jc w:val="center"/>
        <w:rPr>
          <w:rFonts w:eastAsia="Lucida Sans Unicode" w:cs="Tahoma"/>
          <w:szCs w:val="24"/>
        </w:rPr>
      </w:pPr>
    </w:p>
    <w:p w14:paraId="731D166E" w14:textId="77777777" w:rsidR="00875910" w:rsidRDefault="00875910" w:rsidP="009E2C1A">
      <w:pPr>
        <w:jc w:val="center"/>
        <w:rPr>
          <w:rFonts w:eastAsia="Lucida Sans Unicode" w:cs="Tahoma"/>
          <w:szCs w:val="24"/>
        </w:rPr>
      </w:pPr>
    </w:p>
    <w:p w14:paraId="181AA80B" w14:textId="77777777" w:rsidR="00875910" w:rsidRDefault="00875910" w:rsidP="009E2C1A">
      <w:pPr>
        <w:jc w:val="center"/>
        <w:rPr>
          <w:rFonts w:eastAsia="Lucida Sans Unicode" w:cs="Tahoma"/>
          <w:szCs w:val="24"/>
        </w:rPr>
      </w:pPr>
    </w:p>
    <w:p w14:paraId="03FCCB12" w14:textId="77777777" w:rsidR="00875910" w:rsidRDefault="00875910" w:rsidP="009E2C1A">
      <w:pPr>
        <w:jc w:val="center"/>
        <w:rPr>
          <w:rFonts w:eastAsia="Lucida Sans Unicode" w:cs="Tahoma"/>
          <w:szCs w:val="24"/>
        </w:rPr>
      </w:pPr>
    </w:p>
    <w:p w14:paraId="734323AE" w14:textId="77777777" w:rsidR="00875910" w:rsidRDefault="00875910" w:rsidP="009E2C1A">
      <w:pPr>
        <w:jc w:val="center"/>
        <w:rPr>
          <w:rFonts w:eastAsia="Lucida Sans Unicode" w:cs="Tahoma"/>
          <w:szCs w:val="24"/>
        </w:rPr>
      </w:pPr>
    </w:p>
    <w:p w14:paraId="70DF4B26" w14:textId="77777777" w:rsidR="00875910" w:rsidRDefault="00875910" w:rsidP="009E2C1A">
      <w:pPr>
        <w:jc w:val="center"/>
        <w:rPr>
          <w:rFonts w:eastAsia="Lucida Sans Unicode" w:cs="Tahoma"/>
          <w:szCs w:val="24"/>
        </w:rPr>
      </w:pPr>
    </w:p>
    <w:p w14:paraId="23EF42C1" w14:textId="77777777" w:rsidR="00875910" w:rsidRDefault="00875910" w:rsidP="009E2C1A">
      <w:pPr>
        <w:jc w:val="center"/>
        <w:rPr>
          <w:rFonts w:eastAsia="Lucida Sans Unicode" w:cs="Tahoma"/>
          <w:szCs w:val="24"/>
        </w:rPr>
      </w:pPr>
    </w:p>
    <w:p w14:paraId="42598608" w14:textId="77777777" w:rsidR="00875910" w:rsidRDefault="00875910" w:rsidP="009E2C1A">
      <w:pPr>
        <w:jc w:val="center"/>
        <w:rPr>
          <w:rFonts w:eastAsia="Lucida Sans Unicode" w:cs="Tahoma"/>
          <w:szCs w:val="24"/>
        </w:rPr>
      </w:pPr>
    </w:p>
    <w:p w14:paraId="30385811" w14:textId="77777777" w:rsidR="00875910" w:rsidRDefault="00875910" w:rsidP="009E2C1A">
      <w:pPr>
        <w:jc w:val="center"/>
        <w:rPr>
          <w:rFonts w:eastAsia="Lucida Sans Unicode" w:cs="Tahoma"/>
          <w:szCs w:val="24"/>
        </w:rPr>
      </w:pPr>
    </w:p>
    <w:p w14:paraId="552F9A6F" w14:textId="77777777" w:rsidR="00875910" w:rsidRDefault="00875910" w:rsidP="009E2C1A">
      <w:pPr>
        <w:jc w:val="center"/>
        <w:rPr>
          <w:rFonts w:eastAsia="Lucida Sans Unicode" w:cs="Tahoma"/>
          <w:szCs w:val="24"/>
        </w:rPr>
      </w:pPr>
    </w:p>
    <w:p w14:paraId="52B9E22D" w14:textId="77777777" w:rsidR="00924425" w:rsidRDefault="00924425" w:rsidP="009E2C1A">
      <w:pPr>
        <w:jc w:val="center"/>
        <w:rPr>
          <w:rFonts w:eastAsia="Lucida Sans Unicode" w:cs="Tahoma"/>
          <w:szCs w:val="24"/>
        </w:rPr>
      </w:pPr>
    </w:p>
    <w:p w14:paraId="266F3A0B" w14:textId="77777777" w:rsidR="00924425" w:rsidRDefault="00924425" w:rsidP="009E2C1A">
      <w:pPr>
        <w:jc w:val="center"/>
        <w:rPr>
          <w:rFonts w:eastAsia="Lucida Sans Unicode" w:cs="Tahoma"/>
          <w:szCs w:val="24"/>
        </w:rPr>
      </w:pPr>
    </w:p>
    <w:p w14:paraId="37C08573" w14:textId="63ED608A" w:rsidR="00881C97" w:rsidRDefault="00881C97" w:rsidP="008E4B62">
      <w:pPr>
        <w:spacing w:line="200" w:lineRule="atLeast"/>
        <w:ind w:left="5102"/>
        <w:jc w:val="both"/>
        <w:rPr>
          <w:szCs w:val="24"/>
        </w:rPr>
      </w:pPr>
      <w:r w:rsidRPr="009626B3">
        <w:rPr>
          <w:szCs w:val="24"/>
        </w:rPr>
        <w:lastRenderedPageBreak/>
        <w:t xml:space="preserve">Neprižiūrimų kapaviečių pripažinimo neprižiūrimomis </w:t>
      </w:r>
      <w:r>
        <w:rPr>
          <w:szCs w:val="24"/>
        </w:rPr>
        <w:t xml:space="preserve">kapavietėmis </w:t>
      </w:r>
      <w:r w:rsidRPr="009626B3">
        <w:rPr>
          <w:szCs w:val="24"/>
        </w:rPr>
        <w:t>ir kapaviečių (kapų) identifikavimo komisijos nuostat</w:t>
      </w:r>
      <w:r>
        <w:rPr>
          <w:szCs w:val="24"/>
        </w:rPr>
        <w:t>ų</w:t>
      </w:r>
      <w:r w:rsidRPr="009626B3">
        <w:rPr>
          <w:szCs w:val="24"/>
        </w:rPr>
        <w:t xml:space="preserve"> </w:t>
      </w:r>
    </w:p>
    <w:p w14:paraId="71B0BEDD" w14:textId="0C36E32D" w:rsidR="008E4B62" w:rsidRDefault="008E4B62" w:rsidP="008E4B62">
      <w:pPr>
        <w:spacing w:line="200" w:lineRule="atLeast"/>
        <w:ind w:left="5102"/>
        <w:jc w:val="both"/>
        <w:rPr>
          <w:rFonts w:eastAsia="Lucida Sans Unicode"/>
          <w:szCs w:val="24"/>
        </w:rPr>
      </w:pPr>
      <w:r>
        <w:rPr>
          <w:rFonts w:eastAsia="Lucida Sans Unicode"/>
          <w:szCs w:val="24"/>
        </w:rPr>
        <w:t>1 priedas</w:t>
      </w:r>
    </w:p>
    <w:p w14:paraId="24971F3F" w14:textId="77777777" w:rsidR="008E4B62" w:rsidRDefault="008E4B62" w:rsidP="008E4B62">
      <w:pPr>
        <w:spacing w:line="200" w:lineRule="atLeast"/>
        <w:ind w:left="5102"/>
        <w:jc w:val="both"/>
        <w:rPr>
          <w:rFonts w:eastAsia="Lucida Sans Unicode"/>
          <w:szCs w:val="24"/>
        </w:rPr>
      </w:pPr>
    </w:p>
    <w:p w14:paraId="3281457D" w14:textId="77777777" w:rsidR="00AC4133" w:rsidRDefault="00AC4133" w:rsidP="008E4B62">
      <w:pPr>
        <w:spacing w:line="200" w:lineRule="atLeast"/>
        <w:ind w:left="5102"/>
        <w:jc w:val="both"/>
        <w:rPr>
          <w:rFonts w:eastAsia="Lucida Sans Unicode"/>
          <w:szCs w:val="24"/>
        </w:rPr>
      </w:pPr>
    </w:p>
    <w:p w14:paraId="54966A35" w14:textId="77777777" w:rsidR="008E4B62" w:rsidRDefault="008E4B62" w:rsidP="008E4B62">
      <w:pPr>
        <w:keepNext/>
        <w:tabs>
          <w:tab w:val="left" w:pos="0"/>
        </w:tabs>
        <w:jc w:val="center"/>
        <w:rPr>
          <w:b/>
          <w:szCs w:val="24"/>
        </w:rPr>
      </w:pPr>
      <w:r>
        <w:rPr>
          <w:b/>
          <w:szCs w:val="24"/>
        </w:rPr>
        <w:t>IDENTIFIKUOJAMOS KAPAVIETĖS (KAPO)</w:t>
      </w:r>
    </w:p>
    <w:p w14:paraId="2975678B" w14:textId="77777777" w:rsidR="008E4B62" w:rsidRDefault="008E4B62" w:rsidP="008E4B62">
      <w:pPr>
        <w:keepNext/>
        <w:tabs>
          <w:tab w:val="left" w:pos="0"/>
        </w:tabs>
        <w:jc w:val="center"/>
        <w:rPr>
          <w:szCs w:val="24"/>
        </w:rPr>
      </w:pPr>
      <w:r w:rsidRPr="007F0952">
        <w:rPr>
          <w:b/>
          <w:szCs w:val="24"/>
        </w:rPr>
        <w:t>APŽIŪRO</w:t>
      </w:r>
      <w:r>
        <w:rPr>
          <w:b/>
          <w:szCs w:val="24"/>
        </w:rPr>
        <w:t>S AKTAS</w:t>
      </w:r>
    </w:p>
    <w:p w14:paraId="181215BE" w14:textId="77777777" w:rsidR="008E4B62" w:rsidRDefault="008E4B62" w:rsidP="008E4B62">
      <w:pPr>
        <w:jc w:val="center"/>
        <w:rPr>
          <w:szCs w:val="24"/>
        </w:rPr>
      </w:pPr>
    </w:p>
    <w:p w14:paraId="08D8D020" w14:textId="77777777" w:rsidR="008E4B62" w:rsidRDefault="008E4B62" w:rsidP="008E4B62">
      <w:pPr>
        <w:jc w:val="center"/>
      </w:pPr>
      <w:r>
        <w:rPr>
          <w:b/>
        </w:rPr>
        <w:t xml:space="preserve">_________ </w:t>
      </w:r>
      <w:r>
        <w:t>m. ___________________ d. Nr.</w:t>
      </w:r>
    </w:p>
    <w:p w14:paraId="00B514A6" w14:textId="1747C5F8" w:rsidR="008E4B62" w:rsidRDefault="00881C97" w:rsidP="008E4B62">
      <w:pPr>
        <w:jc w:val="center"/>
      </w:pPr>
      <w:r>
        <w:t>Kėdainiai</w:t>
      </w:r>
    </w:p>
    <w:p w14:paraId="3DE5E08C" w14:textId="77777777" w:rsidR="008E4B62" w:rsidRDefault="008E4B62" w:rsidP="008E4B62">
      <w:pPr>
        <w:jc w:val="center"/>
        <w:rPr>
          <w:szCs w:val="24"/>
        </w:rPr>
      </w:pPr>
    </w:p>
    <w:p w14:paraId="6C001193" w14:textId="7A996292" w:rsidR="008E4B62" w:rsidRDefault="00881C97" w:rsidP="008E4B62">
      <w:pPr>
        <w:ind w:firstLine="851"/>
        <w:jc w:val="both"/>
        <w:rPr>
          <w:szCs w:val="24"/>
          <w:lang w:eastAsia="ar-SA"/>
        </w:rPr>
      </w:pPr>
      <w:r>
        <w:rPr>
          <w:szCs w:val="24"/>
          <w:lang w:eastAsia="ar-SA"/>
        </w:rPr>
        <w:t>Kėdainių rajono</w:t>
      </w:r>
      <w:r w:rsidR="008E4B62">
        <w:rPr>
          <w:szCs w:val="24"/>
          <w:lang w:eastAsia="ar-SA"/>
        </w:rPr>
        <w:t xml:space="preserve"> savivaldybės </w:t>
      </w:r>
      <w:r w:rsidR="008E4B62" w:rsidRPr="007B5C4E">
        <w:rPr>
          <w:szCs w:val="24"/>
          <w:lang w:eastAsia="ar-SA"/>
        </w:rPr>
        <w:t xml:space="preserve">mero ______ m. __________________ d. potvarkiu Nr. </w:t>
      </w:r>
      <w:r w:rsidR="008E4B62" w:rsidRPr="00AC4133">
        <w:rPr>
          <w:szCs w:val="24"/>
          <w:lang w:eastAsia="ar-SA"/>
        </w:rPr>
        <w:t>_________</w:t>
      </w:r>
      <w:r w:rsidR="008E4B62">
        <w:rPr>
          <w:szCs w:val="24"/>
          <w:lang w:eastAsia="ar-SA"/>
        </w:rPr>
        <w:t xml:space="preserve"> sudaryta Neprižiūrimų kapaviečių pripažinimo neprižiūrimomis kapavietėmis ir kapaviečių (kapų) identifikavimo komisija (toliau – Komisija):</w:t>
      </w:r>
    </w:p>
    <w:p w14:paraId="59AF2671" w14:textId="77777777" w:rsidR="008E4B62" w:rsidRDefault="008E4B62" w:rsidP="008E4B62">
      <w:pPr>
        <w:ind w:firstLine="720"/>
        <w:jc w:val="both"/>
        <w:rPr>
          <w:szCs w:val="24"/>
          <w:lang w:eastAsia="ar-SA"/>
        </w:rPr>
      </w:pPr>
    </w:p>
    <w:p w14:paraId="2F62A893" w14:textId="77777777" w:rsidR="008E4B62" w:rsidRDefault="008E4B62" w:rsidP="008E4B62">
      <w:pPr>
        <w:jc w:val="both"/>
        <w:rPr>
          <w:b/>
          <w:bCs/>
          <w:szCs w:val="24"/>
          <w:lang w:eastAsia="ar-SA"/>
        </w:rPr>
      </w:pPr>
      <w:r>
        <w:rPr>
          <w:b/>
          <w:bCs/>
          <w:szCs w:val="24"/>
          <w:lang w:eastAsia="ar-SA"/>
        </w:rPr>
        <w:t>Komisijos pirmininkas (-ė)</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04A8F817" w14:textId="77777777" w:rsidTr="00681A04">
        <w:trPr>
          <w:trHeight w:val="20"/>
        </w:trPr>
        <w:tc>
          <w:tcPr>
            <w:tcW w:w="9639" w:type="dxa"/>
            <w:tcBorders>
              <w:top w:val="single" w:sz="2" w:space="0" w:color="000000"/>
              <w:left w:val="single" w:sz="2" w:space="0" w:color="000000"/>
              <w:bottom w:val="single" w:sz="2" w:space="0" w:color="000000"/>
              <w:right w:val="single" w:sz="2" w:space="0" w:color="000000"/>
            </w:tcBorders>
            <w:shd w:val="clear" w:color="auto" w:fill="auto"/>
          </w:tcPr>
          <w:p w14:paraId="76E9DBFA" w14:textId="77777777" w:rsidR="008E4B62" w:rsidRDefault="008E4B62" w:rsidP="00681A04">
            <w:pPr>
              <w:suppressLineNumbers/>
              <w:snapToGrid w:val="0"/>
              <w:rPr>
                <w:szCs w:val="24"/>
                <w:lang w:eastAsia="ar-SA"/>
              </w:rPr>
            </w:pPr>
          </w:p>
        </w:tc>
      </w:tr>
    </w:tbl>
    <w:p w14:paraId="61423DFB" w14:textId="77777777" w:rsidR="008E4B62" w:rsidRDefault="008E4B62" w:rsidP="008E4B62">
      <w:pPr>
        <w:ind w:firstLine="720"/>
        <w:jc w:val="both"/>
        <w:rPr>
          <w:b/>
          <w:bCs/>
          <w:szCs w:val="24"/>
          <w:lang w:eastAsia="ar-SA"/>
        </w:rPr>
      </w:pPr>
    </w:p>
    <w:p w14:paraId="4550A5CB" w14:textId="77777777" w:rsidR="008E4B62" w:rsidRDefault="008E4B62" w:rsidP="008E4B62">
      <w:pPr>
        <w:jc w:val="both"/>
        <w:rPr>
          <w:b/>
          <w:bCs/>
          <w:szCs w:val="24"/>
          <w:lang w:eastAsia="ar-SA"/>
        </w:rPr>
      </w:pPr>
      <w:r>
        <w:rPr>
          <w:b/>
          <w:bCs/>
          <w:szCs w:val="24"/>
          <w:lang w:eastAsia="ar-SA"/>
        </w:rPr>
        <w:t>Komisijos sekretorius (-ė)</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75EE792A" w14:textId="77777777" w:rsidTr="00681A04">
        <w:trPr>
          <w:trHeight w:val="20"/>
        </w:trPr>
        <w:tc>
          <w:tcPr>
            <w:tcW w:w="9639" w:type="dxa"/>
            <w:tcBorders>
              <w:top w:val="single" w:sz="2" w:space="0" w:color="000000"/>
              <w:left w:val="single" w:sz="2" w:space="0" w:color="000000"/>
              <w:bottom w:val="single" w:sz="2" w:space="0" w:color="000000"/>
              <w:right w:val="single" w:sz="2" w:space="0" w:color="000000"/>
            </w:tcBorders>
            <w:shd w:val="clear" w:color="auto" w:fill="auto"/>
          </w:tcPr>
          <w:p w14:paraId="41F52DE5" w14:textId="77777777" w:rsidR="008E4B62" w:rsidRDefault="008E4B62" w:rsidP="00681A04">
            <w:pPr>
              <w:suppressLineNumbers/>
              <w:snapToGrid w:val="0"/>
              <w:rPr>
                <w:szCs w:val="24"/>
                <w:lang w:eastAsia="ar-SA"/>
              </w:rPr>
            </w:pPr>
          </w:p>
        </w:tc>
      </w:tr>
    </w:tbl>
    <w:p w14:paraId="58AB2B54" w14:textId="77777777" w:rsidR="008E4B62" w:rsidRDefault="008E4B62" w:rsidP="008E4B62">
      <w:pPr>
        <w:jc w:val="both"/>
        <w:rPr>
          <w:b/>
          <w:bCs/>
          <w:szCs w:val="24"/>
          <w:lang w:eastAsia="ar-SA"/>
        </w:rPr>
      </w:pPr>
    </w:p>
    <w:p w14:paraId="39AA2516" w14:textId="77777777" w:rsidR="008E4B62" w:rsidRDefault="008E4B62" w:rsidP="008E4B62">
      <w:pPr>
        <w:jc w:val="both"/>
        <w:rPr>
          <w:b/>
          <w:bCs/>
          <w:szCs w:val="24"/>
          <w:lang w:eastAsia="ar-SA"/>
        </w:rPr>
      </w:pPr>
      <w:r>
        <w:rPr>
          <w:b/>
          <w:bCs/>
          <w:szCs w:val="24"/>
          <w:lang w:eastAsia="ar-SA"/>
        </w:rPr>
        <w:t>Komisijos nariai</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5159BE9D" w14:textId="77777777" w:rsidTr="00681A04">
        <w:trPr>
          <w:trHeight w:val="25"/>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4F5D823A" w14:textId="77777777" w:rsidR="008E4B62" w:rsidRDefault="008E4B62" w:rsidP="00681A04">
            <w:pPr>
              <w:suppressLineNumbers/>
              <w:snapToGrid w:val="0"/>
              <w:rPr>
                <w:szCs w:val="24"/>
                <w:lang w:eastAsia="ar-SA"/>
              </w:rPr>
            </w:pPr>
          </w:p>
        </w:tc>
      </w:tr>
      <w:tr w:rsidR="008E4B62" w14:paraId="436C6E00" w14:textId="77777777" w:rsidTr="00681A04">
        <w:trPr>
          <w:trHeight w:val="15"/>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7AF27B2D" w14:textId="77777777" w:rsidR="008E4B62" w:rsidRDefault="008E4B62" w:rsidP="00681A04">
            <w:pPr>
              <w:suppressLineNumbers/>
              <w:snapToGrid w:val="0"/>
              <w:rPr>
                <w:szCs w:val="24"/>
                <w:lang w:eastAsia="ar-SA"/>
              </w:rPr>
            </w:pPr>
          </w:p>
        </w:tc>
      </w:tr>
      <w:tr w:rsidR="008E4B62" w14:paraId="65B404CB" w14:textId="77777777" w:rsidTr="00681A04">
        <w:trPr>
          <w:trHeight w:val="212"/>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31C4CB32" w14:textId="77777777" w:rsidR="008E4B62" w:rsidRDefault="008E4B62" w:rsidP="00681A04">
            <w:pPr>
              <w:suppressLineNumbers/>
              <w:snapToGrid w:val="0"/>
              <w:rPr>
                <w:szCs w:val="24"/>
                <w:lang w:eastAsia="ar-SA"/>
              </w:rPr>
            </w:pPr>
          </w:p>
        </w:tc>
      </w:tr>
      <w:tr w:rsidR="008E4B62" w14:paraId="271ED63B" w14:textId="77777777" w:rsidTr="00681A04">
        <w:trPr>
          <w:trHeight w:val="212"/>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4628D276" w14:textId="77777777" w:rsidR="008E4B62" w:rsidRDefault="008E4B62" w:rsidP="00681A04">
            <w:pPr>
              <w:suppressLineNumbers/>
              <w:snapToGrid w:val="0"/>
              <w:rPr>
                <w:szCs w:val="24"/>
                <w:lang w:eastAsia="ar-SA"/>
              </w:rPr>
            </w:pPr>
          </w:p>
        </w:tc>
      </w:tr>
    </w:tbl>
    <w:p w14:paraId="650D5558" w14:textId="77777777" w:rsidR="008E4B62" w:rsidRDefault="008E4B62" w:rsidP="008E4B62">
      <w:pPr>
        <w:jc w:val="both"/>
        <w:rPr>
          <w:szCs w:val="24"/>
        </w:rPr>
      </w:pPr>
    </w:p>
    <w:p w14:paraId="4B900ED9" w14:textId="77777777" w:rsidR="008E4B62" w:rsidRDefault="008E4B62" w:rsidP="008E4B62">
      <w:pPr>
        <w:jc w:val="both"/>
        <w:rPr>
          <w:b/>
          <w:szCs w:val="24"/>
        </w:rPr>
      </w:pPr>
      <w:r>
        <w:rPr>
          <w:b/>
          <w:szCs w:val="24"/>
        </w:rPr>
        <w:t>Prašymą identifikuoti kapavietę pateikęs asmuo</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57ECB1CF" w14:textId="77777777" w:rsidTr="00681A04">
        <w:trPr>
          <w:trHeight w:val="20"/>
        </w:trPr>
        <w:tc>
          <w:tcPr>
            <w:tcW w:w="9639" w:type="dxa"/>
            <w:tcBorders>
              <w:top w:val="single" w:sz="2" w:space="0" w:color="000000"/>
              <w:left w:val="single" w:sz="2" w:space="0" w:color="000000"/>
              <w:bottom w:val="single" w:sz="2" w:space="0" w:color="000000"/>
              <w:right w:val="single" w:sz="2" w:space="0" w:color="000000"/>
            </w:tcBorders>
            <w:shd w:val="clear" w:color="auto" w:fill="auto"/>
          </w:tcPr>
          <w:p w14:paraId="70967AAA" w14:textId="77777777" w:rsidR="008E4B62" w:rsidRDefault="008E4B62" w:rsidP="00681A04">
            <w:pPr>
              <w:suppressLineNumbers/>
              <w:snapToGrid w:val="0"/>
              <w:rPr>
                <w:szCs w:val="24"/>
                <w:lang w:eastAsia="ar-SA"/>
              </w:rPr>
            </w:pPr>
          </w:p>
        </w:tc>
      </w:tr>
    </w:tbl>
    <w:p w14:paraId="2E6E3B53" w14:textId="77777777" w:rsidR="008E4B62" w:rsidRDefault="008E4B62" w:rsidP="008E4B62">
      <w:pPr>
        <w:jc w:val="both"/>
        <w:rPr>
          <w:b/>
          <w:szCs w:val="24"/>
        </w:rPr>
      </w:pPr>
    </w:p>
    <w:p w14:paraId="55E6B2EC" w14:textId="77777777" w:rsidR="008E4B62" w:rsidRDefault="008E4B62" w:rsidP="00881C97">
      <w:pPr>
        <w:jc w:val="both"/>
        <w:rPr>
          <w:szCs w:val="24"/>
        </w:rPr>
      </w:pPr>
      <w:r>
        <w:rPr>
          <w:szCs w:val="24"/>
        </w:rPr>
        <w:t xml:space="preserve">Kapinių, kuriose yra neprižiūrima kapavietė, pavadinimas, adresas, kvartalo numeris, kapavietės numeris, kapavietėje palaidotų asmenų vardai, pavardės, laidojimo datos, žmogaus palaikų paskutinio laidojimo kapavietėje data, kapavietės matmenys, palaidotų kapavietėje žmonių palaikų skaičius, kapavietės statiniai, jų pastatymo ir rekonstravimo datos </w:t>
      </w:r>
      <w:r w:rsidRPr="007F0952">
        <w:rPr>
          <w:i/>
          <w:iCs/>
          <w:szCs w:val="24"/>
        </w:rPr>
        <w:t>(jeigu žinoma)</w:t>
      </w:r>
      <w:r>
        <w:rPr>
          <w:szCs w:val="24"/>
        </w:rPr>
        <w:t>.</w:t>
      </w:r>
    </w:p>
    <w:tbl>
      <w:tblPr>
        <w:tblStyle w:val="Lentelstinklelis1"/>
        <w:tblW w:w="9702" w:type="dxa"/>
        <w:tblInd w:w="0" w:type="dxa"/>
        <w:tblLook w:val="04A0" w:firstRow="1" w:lastRow="0" w:firstColumn="1" w:lastColumn="0" w:noHBand="0" w:noVBand="1"/>
      </w:tblPr>
      <w:tblGrid>
        <w:gridCol w:w="9702"/>
      </w:tblGrid>
      <w:tr w:rsidR="008E4B62" w14:paraId="6B6B206E" w14:textId="77777777" w:rsidTr="00881C97">
        <w:trPr>
          <w:trHeight w:val="1673"/>
        </w:trPr>
        <w:tc>
          <w:tcPr>
            <w:tcW w:w="9702" w:type="dxa"/>
            <w:shd w:val="clear" w:color="auto" w:fill="auto"/>
          </w:tcPr>
          <w:p w14:paraId="0E6AE46D" w14:textId="77777777" w:rsidR="008E4B62" w:rsidRPr="008E4B62" w:rsidRDefault="008E4B62" w:rsidP="00681A04">
            <w:pPr>
              <w:spacing w:line="360" w:lineRule="auto"/>
              <w:jc w:val="both"/>
              <w:rPr>
                <w:szCs w:val="24"/>
                <w:lang w:val="lt-LT"/>
              </w:rPr>
            </w:pPr>
          </w:p>
          <w:p w14:paraId="35C9D129" w14:textId="77777777" w:rsidR="008E4B62" w:rsidRPr="008E4B62" w:rsidRDefault="008E4B62" w:rsidP="00681A04">
            <w:pPr>
              <w:spacing w:line="360" w:lineRule="auto"/>
              <w:jc w:val="both"/>
              <w:rPr>
                <w:szCs w:val="24"/>
                <w:lang w:val="lt-LT"/>
              </w:rPr>
            </w:pPr>
          </w:p>
          <w:p w14:paraId="180EAC9E" w14:textId="77777777" w:rsidR="008E4B62" w:rsidRDefault="008E4B62" w:rsidP="00681A04">
            <w:pPr>
              <w:spacing w:line="360" w:lineRule="auto"/>
              <w:jc w:val="both"/>
              <w:rPr>
                <w:szCs w:val="24"/>
                <w:lang w:val="lt-LT"/>
              </w:rPr>
            </w:pPr>
          </w:p>
          <w:p w14:paraId="31E8384B" w14:textId="77777777" w:rsidR="00881C97" w:rsidRPr="008E4B62" w:rsidRDefault="00881C97" w:rsidP="00681A04">
            <w:pPr>
              <w:spacing w:line="360" w:lineRule="auto"/>
              <w:jc w:val="both"/>
              <w:rPr>
                <w:szCs w:val="24"/>
                <w:lang w:val="lt-LT"/>
              </w:rPr>
            </w:pPr>
          </w:p>
          <w:p w14:paraId="0600E558" w14:textId="77777777" w:rsidR="008E4B62" w:rsidRPr="008E4B62" w:rsidRDefault="008E4B62" w:rsidP="00681A04">
            <w:pPr>
              <w:spacing w:line="360" w:lineRule="auto"/>
              <w:jc w:val="both"/>
              <w:rPr>
                <w:szCs w:val="24"/>
                <w:lang w:val="lt-LT"/>
              </w:rPr>
            </w:pPr>
          </w:p>
        </w:tc>
      </w:tr>
    </w:tbl>
    <w:p w14:paraId="07C81666" w14:textId="77777777" w:rsidR="008E4B62" w:rsidRDefault="008E4B62" w:rsidP="008E4B62">
      <w:pPr>
        <w:spacing w:line="360" w:lineRule="auto"/>
        <w:jc w:val="both"/>
        <w:rPr>
          <w:b/>
          <w:szCs w:val="24"/>
        </w:rPr>
      </w:pPr>
      <w:r>
        <w:rPr>
          <w:b/>
          <w:szCs w:val="24"/>
        </w:rPr>
        <w:t>Kapavietės (kapo) būklė</w:t>
      </w:r>
    </w:p>
    <w:tbl>
      <w:tblPr>
        <w:tblStyle w:val="Lentelstinklelis1"/>
        <w:tblW w:w="9488" w:type="dxa"/>
        <w:tblInd w:w="0" w:type="dxa"/>
        <w:tblLook w:val="04A0" w:firstRow="1" w:lastRow="0" w:firstColumn="1" w:lastColumn="0" w:noHBand="0" w:noVBand="1"/>
      </w:tblPr>
      <w:tblGrid>
        <w:gridCol w:w="9488"/>
      </w:tblGrid>
      <w:tr w:rsidR="008E4B62" w14:paraId="10800BFC" w14:textId="77777777" w:rsidTr="00681A04">
        <w:tc>
          <w:tcPr>
            <w:tcW w:w="9488" w:type="dxa"/>
            <w:shd w:val="clear" w:color="auto" w:fill="auto"/>
          </w:tcPr>
          <w:p w14:paraId="220FF30A" w14:textId="77777777" w:rsidR="008E4B62" w:rsidRDefault="008E4B62" w:rsidP="00681A04">
            <w:pPr>
              <w:spacing w:line="360" w:lineRule="auto"/>
              <w:jc w:val="both"/>
              <w:rPr>
                <w:szCs w:val="24"/>
              </w:rPr>
            </w:pPr>
          </w:p>
          <w:p w14:paraId="58EB9202" w14:textId="77777777" w:rsidR="008E4B62" w:rsidRDefault="008E4B62" w:rsidP="00681A04">
            <w:pPr>
              <w:spacing w:line="360" w:lineRule="auto"/>
              <w:jc w:val="both"/>
              <w:rPr>
                <w:szCs w:val="24"/>
              </w:rPr>
            </w:pPr>
          </w:p>
          <w:p w14:paraId="604D4C96" w14:textId="77777777" w:rsidR="008E4B62" w:rsidRDefault="008E4B62" w:rsidP="00681A04">
            <w:pPr>
              <w:spacing w:line="360" w:lineRule="auto"/>
              <w:jc w:val="both"/>
              <w:rPr>
                <w:szCs w:val="24"/>
              </w:rPr>
            </w:pPr>
          </w:p>
        </w:tc>
      </w:tr>
    </w:tbl>
    <w:p w14:paraId="1B586ED5" w14:textId="77777777" w:rsidR="008E4B62" w:rsidRDefault="008E4B62" w:rsidP="008E4B62">
      <w:pPr>
        <w:spacing w:line="360" w:lineRule="auto"/>
        <w:jc w:val="both"/>
        <w:rPr>
          <w:szCs w:val="24"/>
          <w:lang w:bidi="en-US"/>
        </w:rPr>
      </w:pPr>
    </w:p>
    <w:tbl>
      <w:tblPr>
        <w:tblpPr w:leftFromText="180" w:rightFromText="180" w:bottomFromText="200" w:vertAnchor="text" w:horzAnchor="margin" w:tblpY="310"/>
        <w:tblW w:w="9645" w:type="dxa"/>
        <w:tblLook w:val="04A0" w:firstRow="1" w:lastRow="0" w:firstColumn="1" w:lastColumn="0" w:noHBand="0" w:noVBand="1"/>
      </w:tblPr>
      <w:tblGrid>
        <w:gridCol w:w="9645"/>
      </w:tblGrid>
      <w:tr w:rsidR="008E4B62" w14:paraId="6278502C" w14:textId="77777777" w:rsidTr="00681A04">
        <w:trPr>
          <w:trHeight w:val="525"/>
        </w:trPr>
        <w:tc>
          <w:tcPr>
            <w:tcW w:w="9645" w:type="dxa"/>
            <w:tcBorders>
              <w:top w:val="single" w:sz="4" w:space="0" w:color="000000"/>
              <w:left w:val="single" w:sz="4" w:space="0" w:color="000000"/>
              <w:bottom w:val="single" w:sz="4" w:space="0" w:color="000000"/>
              <w:right w:val="single" w:sz="4" w:space="0" w:color="000000"/>
            </w:tcBorders>
            <w:shd w:val="clear" w:color="auto" w:fill="auto"/>
          </w:tcPr>
          <w:p w14:paraId="2AA0A245" w14:textId="77777777" w:rsidR="008E4B62" w:rsidRDefault="008E4B62" w:rsidP="00681A04">
            <w:pPr>
              <w:spacing w:line="360" w:lineRule="auto"/>
              <w:jc w:val="both"/>
              <w:rPr>
                <w:szCs w:val="24"/>
              </w:rPr>
            </w:pPr>
          </w:p>
          <w:p w14:paraId="6F7DF014" w14:textId="77777777" w:rsidR="008E4B62" w:rsidRDefault="008E4B62" w:rsidP="00681A04">
            <w:pPr>
              <w:spacing w:line="360" w:lineRule="auto"/>
              <w:jc w:val="both"/>
              <w:rPr>
                <w:szCs w:val="24"/>
              </w:rPr>
            </w:pPr>
          </w:p>
          <w:p w14:paraId="4D702640" w14:textId="77777777" w:rsidR="008E4B62" w:rsidRDefault="008E4B62" w:rsidP="00681A04">
            <w:pPr>
              <w:spacing w:line="360" w:lineRule="auto"/>
              <w:jc w:val="both"/>
              <w:rPr>
                <w:szCs w:val="24"/>
              </w:rPr>
            </w:pPr>
          </w:p>
        </w:tc>
      </w:tr>
    </w:tbl>
    <w:p w14:paraId="3CA8898B" w14:textId="77777777" w:rsidR="008E4B62" w:rsidRDefault="008E4B62" w:rsidP="008E4B62">
      <w:pPr>
        <w:spacing w:line="360" w:lineRule="auto"/>
        <w:jc w:val="both"/>
        <w:rPr>
          <w:b/>
          <w:szCs w:val="24"/>
          <w:lang w:bidi="en-US"/>
        </w:rPr>
      </w:pPr>
      <w:r>
        <w:rPr>
          <w:b/>
          <w:szCs w:val="24"/>
        </w:rPr>
        <w:t>Komisijos išvados</w:t>
      </w:r>
    </w:p>
    <w:p w14:paraId="28B16001" w14:textId="77777777" w:rsidR="008E4B62" w:rsidRDefault="008E4B62" w:rsidP="008E4B62">
      <w:pPr>
        <w:spacing w:line="360" w:lineRule="auto"/>
        <w:jc w:val="both"/>
        <w:rPr>
          <w:b/>
          <w:szCs w:val="24"/>
        </w:rPr>
      </w:pPr>
      <w:r>
        <w:rPr>
          <w:b/>
          <w:szCs w:val="24"/>
        </w:rPr>
        <w:t>Akto priedai</w:t>
      </w:r>
    </w:p>
    <w:tbl>
      <w:tblPr>
        <w:tblStyle w:val="Lentelstinklelis1"/>
        <w:tblW w:w="9488" w:type="dxa"/>
        <w:tblInd w:w="0" w:type="dxa"/>
        <w:tblLook w:val="04A0" w:firstRow="1" w:lastRow="0" w:firstColumn="1" w:lastColumn="0" w:noHBand="0" w:noVBand="1"/>
      </w:tblPr>
      <w:tblGrid>
        <w:gridCol w:w="9488"/>
      </w:tblGrid>
      <w:tr w:rsidR="008E4B62" w14:paraId="08B8D7F8" w14:textId="77777777" w:rsidTr="00681A04">
        <w:tc>
          <w:tcPr>
            <w:tcW w:w="9488" w:type="dxa"/>
            <w:shd w:val="clear" w:color="auto" w:fill="auto"/>
          </w:tcPr>
          <w:p w14:paraId="37BCDD48" w14:textId="77777777" w:rsidR="008E4B62" w:rsidRDefault="008E4B62" w:rsidP="00681A04">
            <w:pPr>
              <w:spacing w:line="360" w:lineRule="auto"/>
              <w:jc w:val="both"/>
              <w:rPr>
                <w:szCs w:val="24"/>
              </w:rPr>
            </w:pPr>
          </w:p>
          <w:p w14:paraId="6381E19B" w14:textId="77777777" w:rsidR="008E4B62" w:rsidRDefault="008E4B62" w:rsidP="00681A04">
            <w:pPr>
              <w:spacing w:line="360" w:lineRule="auto"/>
              <w:jc w:val="both"/>
              <w:rPr>
                <w:szCs w:val="24"/>
              </w:rPr>
            </w:pPr>
          </w:p>
        </w:tc>
      </w:tr>
    </w:tbl>
    <w:p w14:paraId="364204B5" w14:textId="77777777" w:rsidR="008E4B62" w:rsidRDefault="008E4B62" w:rsidP="008E4B62">
      <w:pPr>
        <w:rPr>
          <w:szCs w:val="24"/>
        </w:rPr>
      </w:pPr>
    </w:p>
    <w:p w14:paraId="1DBB75C3" w14:textId="77777777" w:rsidR="008E4B62" w:rsidRDefault="008E4B62" w:rsidP="008E4B62">
      <w:pPr>
        <w:rPr>
          <w:b/>
          <w:bCs/>
          <w:szCs w:val="24"/>
        </w:rPr>
      </w:pPr>
      <w:r>
        <w:rPr>
          <w:b/>
          <w:bCs/>
          <w:szCs w:val="24"/>
        </w:rPr>
        <w:t>Komisijos pirmininkas (-ė)</w:t>
      </w:r>
    </w:p>
    <w:p w14:paraId="3BA183CB" w14:textId="77777777" w:rsidR="008E4B62" w:rsidRDefault="008E4B62" w:rsidP="008E4B62">
      <w:pPr>
        <w:rPr>
          <w:szCs w:val="24"/>
        </w:rPr>
      </w:pPr>
    </w:p>
    <w:tbl>
      <w:tblPr>
        <w:tblW w:w="9639" w:type="dxa"/>
        <w:tblCellMar>
          <w:top w:w="55" w:type="dxa"/>
          <w:left w:w="55" w:type="dxa"/>
          <w:bottom w:w="55" w:type="dxa"/>
          <w:right w:w="55" w:type="dxa"/>
        </w:tblCellMar>
        <w:tblLook w:val="0000" w:firstRow="0" w:lastRow="0" w:firstColumn="0" w:lastColumn="0" w:noHBand="0" w:noVBand="0"/>
      </w:tblPr>
      <w:tblGrid>
        <w:gridCol w:w="7032"/>
        <w:gridCol w:w="2607"/>
      </w:tblGrid>
      <w:tr w:rsidR="008E4B62" w14:paraId="71368786" w14:textId="77777777" w:rsidTr="00881C97">
        <w:trPr>
          <w:trHeight w:val="338"/>
        </w:trPr>
        <w:tc>
          <w:tcPr>
            <w:tcW w:w="7031" w:type="dxa"/>
            <w:tcBorders>
              <w:top w:val="single" w:sz="2" w:space="0" w:color="000000"/>
              <w:left w:val="single" w:sz="2" w:space="0" w:color="000000"/>
              <w:bottom w:val="single" w:sz="2" w:space="0" w:color="000000"/>
            </w:tcBorders>
            <w:shd w:val="clear" w:color="auto" w:fill="auto"/>
          </w:tcPr>
          <w:p w14:paraId="3E49E74D" w14:textId="77777777" w:rsidR="008E4B62" w:rsidRDefault="008E4B62" w:rsidP="00681A04">
            <w:pPr>
              <w:suppressLineNumbers/>
              <w:rPr>
                <w:szCs w:val="24"/>
                <w:lang w:eastAsia="ar-SA"/>
              </w:rPr>
            </w:pPr>
          </w:p>
          <w:p w14:paraId="343B45AC" w14:textId="77777777" w:rsidR="008E4B62" w:rsidRDefault="008E4B62" w:rsidP="00681A04">
            <w:pPr>
              <w:suppressLineNumbers/>
              <w:rPr>
                <w:szCs w:val="24"/>
                <w:lang w:eastAsia="ar-SA"/>
              </w:rPr>
            </w:pPr>
          </w:p>
        </w:tc>
        <w:tc>
          <w:tcPr>
            <w:tcW w:w="2607" w:type="dxa"/>
            <w:tcBorders>
              <w:top w:val="single" w:sz="2" w:space="0" w:color="000000"/>
              <w:left w:val="single" w:sz="2" w:space="0" w:color="000000"/>
              <w:bottom w:val="single" w:sz="2" w:space="0" w:color="000000"/>
              <w:right w:val="single" w:sz="2" w:space="0" w:color="000000"/>
            </w:tcBorders>
            <w:shd w:val="clear" w:color="auto" w:fill="auto"/>
          </w:tcPr>
          <w:p w14:paraId="60ECA303" w14:textId="77777777" w:rsidR="008E4B62" w:rsidRDefault="008E4B62" w:rsidP="00681A04">
            <w:pPr>
              <w:suppressLineNumbers/>
              <w:snapToGrid w:val="0"/>
              <w:rPr>
                <w:szCs w:val="24"/>
                <w:lang w:eastAsia="ar-SA"/>
              </w:rPr>
            </w:pPr>
          </w:p>
        </w:tc>
      </w:tr>
    </w:tbl>
    <w:p w14:paraId="53FA0CED" w14:textId="77777777" w:rsidR="008E4B62" w:rsidRDefault="008E4B62" w:rsidP="008E4B62">
      <w:pPr>
        <w:rPr>
          <w:szCs w:val="24"/>
        </w:rPr>
      </w:pPr>
    </w:p>
    <w:p w14:paraId="3ACEB3A5" w14:textId="77777777" w:rsidR="008E4B62" w:rsidRDefault="008E4B62" w:rsidP="008E4B62">
      <w:pPr>
        <w:rPr>
          <w:b/>
          <w:bCs/>
          <w:szCs w:val="24"/>
        </w:rPr>
      </w:pPr>
      <w:r>
        <w:rPr>
          <w:b/>
          <w:bCs/>
          <w:szCs w:val="24"/>
        </w:rPr>
        <w:t>Komisijos sekretorius (-ė)</w:t>
      </w:r>
    </w:p>
    <w:p w14:paraId="26CE88B9" w14:textId="77777777" w:rsidR="008E4B62" w:rsidRDefault="008E4B62" w:rsidP="008E4B62">
      <w:pPr>
        <w:rPr>
          <w:szCs w:val="24"/>
        </w:rPr>
      </w:pPr>
    </w:p>
    <w:tbl>
      <w:tblPr>
        <w:tblW w:w="9642" w:type="dxa"/>
        <w:tblInd w:w="-3" w:type="dxa"/>
        <w:tblCellMar>
          <w:top w:w="55" w:type="dxa"/>
          <w:left w:w="55" w:type="dxa"/>
          <w:bottom w:w="55" w:type="dxa"/>
          <w:right w:w="55" w:type="dxa"/>
        </w:tblCellMar>
        <w:tblLook w:val="0000" w:firstRow="0" w:lastRow="0" w:firstColumn="0" w:lastColumn="0" w:noHBand="0" w:noVBand="0"/>
      </w:tblPr>
      <w:tblGrid>
        <w:gridCol w:w="7035"/>
        <w:gridCol w:w="2607"/>
      </w:tblGrid>
      <w:tr w:rsidR="008E4B62" w14:paraId="2EDC640D" w14:textId="77777777" w:rsidTr="00881C97">
        <w:trPr>
          <w:trHeight w:val="261"/>
        </w:trPr>
        <w:tc>
          <w:tcPr>
            <w:tcW w:w="7034" w:type="dxa"/>
            <w:tcBorders>
              <w:top w:val="single" w:sz="2" w:space="0" w:color="000000"/>
              <w:left w:val="single" w:sz="2" w:space="0" w:color="000000"/>
              <w:bottom w:val="single" w:sz="2" w:space="0" w:color="000000"/>
            </w:tcBorders>
            <w:shd w:val="clear" w:color="auto" w:fill="auto"/>
          </w:tcPr>
          <w:p w14:paraId="5C5FFB7F" w14:textId="77777777" w:rsidR="008E4B62" w:rsidRDefault="008E4B62" w:rsidP="00681A04">
            <w:pPr>
              <w:suppressLineNumbers/>
              <w:rPr>
                <w:szCs w:val="24"/>
                <w:lang w:eastAsia="ar-SA"/>
              </w:rPr>
            </w:pPr>
          </w:p>
          <w:p w14:paraId="69400C41" w14:textId="77777777" w:rsidR="008E4B62" w:rsidRDefault="008E4B62" w:rsidP="00681A04">
            <w:pPr>
              <w:suppressLineNumbers/>
              <w:rPr>
                <w:szCs w:val="24"/>
                <w:lang w:eastAsia="ar-SA"/>
              </w:rPr>
            </w:pPr>
          </w:p>
        </w:tc>
        <w:tc>
          <w:tcPr>
            <w:tcW w:w="2607" w:type="dxa"/>
            <w:tcBorders>
              <w:top w:val="single" w:sz="2" w:space="0" w:color="000000"/>
              <w:left w:val="single" w:sz="2" w:space="0" w:color="000000"/>
              <w:bottom w:val="single" w:sz="2" w:space="0" w:color="000000"/>
              <w:right w:val="single" w:sz="2" w:space="0" w:color="000000"/>
            </w:tcBorders>
            <w:shd w:val="clear" w:color="auto" w:fill="auto"/>
          </w:tcPr>
          <w:p w14:paraId="592300A3" w14:textId="77777777" w:rsidR="008E4B62" w:rsidRDefault="008E4B62" w:rsidP="00681A04">
            <w:pPr>
              <w:suppressLineNumbers/>
              <w:snapToGrid w:val="0"/>
              <w:rPr>
                <w:szCs w:val="24"/>
                <w:lang w:eastAsia="ar-SA"/>
              </w:rPr>
            </w:pPr>
          </w:p>
        </w:tc>
      </w:tr>
    </w:tbl>
    <w:p w14:paraId="57F723B5" w14:textId="77777777" w:rsidR="008E4B62" w:rsidRDefault="008E4B62" w:rsidP="008E4B62">
      <w:pPr>
        <w:rPr>
          <w:szCs w:val="24"/>
        </w:rPr>
      </w:pPr>
    </w:p>
    <w:p w14:paraId="3F21C08E" w14:textId="77777777" w:rsidR="008E4B62" w:rsidRDefault="008E4B62" w:rsidP="008E4B62">
      <w:pPr>
        <w:jc w:val="both"/>
        <w:rPr>
          <w:b/>
          <w:bCs/>
          <w:szCs w:val="24"/>
        </w:rPr>
      </w:pPr>
      <w:r>
        <w:rPr>
          <w:b/>
          <w:bCs/>
          <w:szCs w:val="24"/>
        </w:rPr>
        <w:t>Nariai</w:t>
      </w:r>
    </w:p>
    <w:tbl>
      <w:tblPr>
        <w:tblW w:w="9639" w:type="dxa"/>
        <w:tblCellMar>
          <w:top w:w="55" w:type="dxa"/>
          <w:left w:w="55" w:type="dxa"/>
          <w:bottom w:w="55" w:type="dxa"/>
          <w:right w:w="55" w:type="dxa"/>
        </w:tblCellMar>
        <w:tblLook w:val="0000" w:firstRow="0" w:lastRow="0" w:firstColumn="0" w:lastColumn="0" w:noHBand="0" w:noVBand="0"/>
      </w:tblPr>
      <w:tblGrid>
        <w:gridCol w:w="7047"/>
        <w:gridCol w:w="2592"/>
      </w:tblGrid>
      <w:tr w:rsidR="008E4B62" w14:paraId="4F9329C2" w14:textId="77777777" w:rsidTr="00881C97">
        <w:trPr>
          <w:trHeight w:val="441"/>
        </w:trPr>
        <w:tc>
          <w:tcPr>
            <w:tcW w:w="7046" w:type="dxa"/>
            <w:tcBorders>
              <w:top w:val="single" w:sz="4" w:space="0" w:color="000000"/>
              <w:left w:val="single" w:sz="2" w:space="0" w:color="000000"/>
              <w:bottom w:val="single" w:sz="4" w:space="0" w:color="000000"/>
            </w:tcBorders>
            <w:shd w:val="clear" w:color="auto" w:fill="auto"/>
          </w:tcPr>
          <w:p w14:paraId="0CE4CD59"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40A686EE" w14:textId="77777777" w:rsidR="008E4B62" w:rsidRDefault="008E4B62" w:rsidP="00681A04">
            <w:pPr>
              <w:suppressLineNumbers/>
              <w:snapToGrid w:val="0"/>
              <w:rPr>
                <w:szCs w:val="24"/>
                <w:lang w:eastAsia="ar-SA"/>
              </w:rPr>
            </w:pPr>
          </w:p>
        </w:tc>
      </w:tr>
      <w:tr w:rsidR="008E4B62" w14:paraId="7CD4A7FC" w14:textId="77777777" w:rsidTr="00881C97">
        <w:trPr>
          <w:trHeight w:val="435"/>
        </w:trPr>
        <w:tc>
          <w:tcPr>
            <w:tcW w:w="7046" w:type="dxa"/>
            <w:tcBorders>
              <w:top w:val="single" w:sz="4" w:space="0" w:color="000000"/>
              <w:left w:val="single" w:sz="2" w:space="0" w:color="000000"/>
              <w:bottom w:val="single" w:sz="4" w:space="0" w:color="000000"/>
            </w:tcBorders>
            <w:shd w:val="clear" w:color="auto" w:fill="auto"/>
          </w:tcPr>
          <w:p w14:paraId="5BB5D463"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69A1BCCB" w14:textId="77777777" w:rsidR="008E4B62" w:rsidRDefault="008E4B62" w:rsidP="00681A04">
            <w:pPr>
              <w:suppressLineNumbers/>
              <w:snapToGrid w:val="0"/>
              <w:rPr>
                <w:szCs w:val="24"/>
                <w:lang w:eastAsia="ar-SA"/>
              </w:rPr>
            </w:pPr>
          </w:p>
        </w:tc>
      </w:tr>
      <w:tr w:rsidR="008E4B62" w14:paraId="38D7D007" w14:textId="77777777" w:rsidTr="00881C97">
        <w:trPr>
          <w:trHeight w:val="457"/>
        </w:trPr>
        <w:tc>
          <w:tcPr>
            <w:tcW w:w="7046" w:type="dxa"/>
            <w:tcBorders>
              <w:top w:val="single" w:sz="4" w:space="0" w:color="000000"/>
              <w:left w:val="single" w:sz="2" w:space="0" w:color="000000"/>
              <w:bottom w:val="single" w:sz="4" w:space="0" w:color="000000"/>
            </w:tcBorders>
            <w:shd w:val="clear" w:color="auto" w:fill="auto"/>
          </w:tcPr>
          <w:p w14:paraId="053D7280"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215E4708" w14:textId="77777777" w:rsidR="008E4B62" w:rsidRDefault="008E4B62" w:rsidP="00681A04">
            <w:pPr>
              <w:suppressLineNumbers/>
              <w:snapToGrid w:val="0"/>
              <w:rPr>
                <w:szCs w:val="24"/>
                <w:lang w:eastAsia="ar-SA"/>
              </w:rPr>
            </w:pPr>
          </w:p>
        </w:tc>
      </w:tr>
      <w:tr w:rsidR="008E4B62" w14:paraId="05AA6573" w14:textId="77777777" w:rsidTr="00881C97">
        <w:trPr>
          <w:trHeight w:val="437"/>
        </w:trPr>
        <w:tc>
          <w:tcPr>
            <w:tcW w:w="7046" w:type="dxa"/>
            <w:tcBorders>
              <w:top w:val="single" w:sz="4" w:space="0" w:color="000000"/>
              <w:left w:val="single" w:sz="2" w:space="0" w:color="000000"/>
              <w:bottom w:val="single" w:sz="4" w:space="0" w:color="000000"/>
            </w:tcBorders>
            <w:shd w:val="clear" w:color="auto" w:fill="auto"/>
          </w:tcPr>
          <w:p w14:paraId="4A547961"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25C15A1A" w14:textId="77777777" w:rsidR="008E4B62" w:rsidRDefault="008E4B62" w:rsidP="00681A04">
            <w:pPr>
              <w:suppressLineNumbers/>
              <w:snapToGrid w:val="0"/>
              <w:rPr>
                <w:szCs w:val="24"/>
                <w:lang w:eastAsia="ar-SA"/>
              </w:rPr>
            </w:pPr>
          </w:p>
        </w:tc>
      </w:tr>
    </w:tbl>
    <w:p w14:paraId="7502A39F" w14:textId="77777777" w:rsidR="008E4B62" w:rsidRDefault="008E4B62" w:rsidP="008E4B62">
      <w:pPr>
        <w:sectPr w:rsidR="008E4B62" w:rsidSect="00B10913">
          <w:headerReference w:type="default" r:id="rId8"/>
          <w:footerReference w:type="default" r:id="rId9"/>
          <w:headerReference w:type="first" r:id="rId10"/>
          <w:footerReference w:type="first" r:id="rId11"/>
          <w:pgSz w:w="11906" w:h="16838"/>
          <w:pgMar w:top="851" w:right="567" w:bottom="1134" w:left="1701" w:header="567" w:footer="567" w:gutter="0"/>
          <w:pgNumType w:start="1"/>
          <w:cols w:space="1296"/>
          <w:formProt w:val="0"/>
          <w:titlePg/>
          <w:docGrid w:linePitch="326"/>
        </w:sectPr>
      </w:pPr>
    </w:p>
    <w:p w14:paraId="1888DC6F" w14:textId="77777777" w:rsidR="00881C97" w:rsidRDefault="00881C97" w:rsidP="00881C97">
      <w:pPr>
        <w:spacing w:line="200" w:lineRule="atLeast"/>
        <w:ind w:left="5102"/>
        <w:jc w:val="both"/>
        <w:rPr>
          <w:szCs w:val="24"/>
        </w:rPr>
      </w:pPr>
      <w:r w:rsidRPr="009626B3">
        <w:rPr>
          <w:szCs w:val="24"/>
        </w:rPr>
        <w:lastRenderedPageBreak/>
        <w:t xml:space="preserve">Neprižiūrimų kapaviečių pripažinimo neprižiūrimomis </w:t>
      </w:r>
      <w:r>
        <w:rPr>
          <w:szCs w:val="24"/>
        </w:rPr>
        <w:t xml:space="preserve">kapavietėmis </w:t>
      </w:r>
      <w:r w:rsidRPr="009626B3">
        <w:rPr>
          <w:szCs w:val="24"/>
        </w:rPr>
        <w:t>ir kapaviečių (kapų) identifikavimo komisijos nuostat</w:t>
      </w:r>
      <w:r>
        <w:rPr>
          <w:szCs w:val="24"/>
        </w:rPr>
        <w:t>ų</w:t>
      </w:r>
      <w:r w:rsidRPr="009626B3">
        <w:rPr>
          <w:szCs w:val="24"/>
        </w:rPr>
        <w:t xml:space="preserve"> </w:t>
      </w:r>
    </w:p>
    <w:p w14:paraId="5D13FA10" w14:textId="557D3D9A" w:rsidR="008E4B62" w:rsidRDefault="008E4B62" w:rsidP="008E4B62">
      <w:pPr>
        <w:spacing w:line="200" w:lineRule="atLeast"/>
        <w:ind w:left="5102"/>
        <w:jc w:val="both"/>
        <w:rPr>
          <w:rFonts w:eastAsia="Lucida Sans Unicode"/>
          <w:szCs w:val="24"/>
        </w:rPr>
      </w:pPr>
      <w:r>
        <w:rPr>
          <w:rFonts w:eastAsia="Lucida Sans Unicode"/>
          <w:szCs w:val="24"/>
        </w:rPr>
        <w:t>2 priedas</w:t>
      </w:r>
    </w:p>
    <w:p w14:paraId="626D1DDD" w14:textId="77777777" w:rsidR="008E4B62" w:rsidRDefault="008E4B62" w:rsidP="008E4B62">
      <w:pPr>
        <w:spacing w:line="200" w:lineRule="atLeast"/>
        <w:ind w:left="5102"/>
        <w:jc w:val="both"/>
        <w:rPr>
          <w:rFonts w:eastAsia="Lucida Sans Unicode"/>
          <w:szCs w:val="24"/>
        </w:rPr>
      </w:pPr>
    </w:p>
    <w:p w14:paraId="4CB7C184" w14:textId="77777777" w:rsidR="00AC4133" w:rsidRDefault="00AC4133" w:rsidP="008E4B62">
      <w:pPr>
        <w:spacing w:line="200" w:lineRule="atLeast"/>
        <w:ind w:left="5102"/>
        <w:jc w:val="both"/>
        <w:rPr>
          <w:rFonts w:eastAsia="Lucida Sans Unicode"/>
          <w:szCs w:val="24"/>
        </w:rPr>
      </w:pPr>
    </w:p>
    <w:p w14:paraId="7B316B7C" w14:textId="77777777" w:rsidR="007F0952" w:rsidRDefault="008E4B62" w:rsidP="008E4B62">
      <w:pPr>
        <w:jc w:val="center"/>
        <w:rPr>
          <w:b/>
        </w:rPr>
      </w:pPr>
      <w:r>
        <w:rPr>
          <w:b/>
        </w:rPr>
        <w:t xml:space="preserve">KAPAVIETĖS PRIPAŽINIMO NEPRIŽIŪRIMA KAPAVIETE </w:t>
      </w:r>
    </w:p>
    <w:p w14:paraId="0F1F9BBA" w14:textId="73360A2E" w:rsidR="008E4B62" w:rsidRDefault="008E4B62" w:rsidP="008E4B62">
      <w:pPr>
        <w:jc w:val="center"/>
        <w:rPr>
          <w:b/>
        </w:rPr>
      </w:pPr>
      <w:r>
        <w:rPr>
          <w:b/>
        </w:rPr>
        <w:t>AKTAS</w:t>
      </w:r>
    </w:p>
    <w:p w14:paraId="4AA5EC63" w14:textId="77777777" w:rsidR="008E4B62" w:rsidRDefault="008E4B62" w:rsidP="008E4B62">
      <w:pPr>
        <w:jc w:val="both"/>
        <w:rPr>
          <w:b/>
        </w:rPr>
      </w:pPr>
    </w:p>
    <w:p w14:paraId="5A6A662F" w14:textId="77777777" w:rsidR="008E4B62" w:rsidRDefault="008E4B62" w:rsidP="008E4B62">
      <w:pPr>
        <w:jc w:val="center"/>
      </w:pPr>
      <w:r>
        <w:rPr>
          <w:b/>
        </w:rPr>
        <w:t xml:space="preserve">_________ </w:t>
      </w:r>
      <w:r>
        <w:t>m. ___________________ d. Nr.</w:t>
      </w:r>
    </w:p>
    <w:p w14:paraId="3EDEF935" w14:textId="78C3621A" w:rsidR="008E4B62" w:rsidRDefault="00881C97" w:rsidP="008E4B62">
      <w:pPr>
        <w:jc w:val="center"/>
      </w:pPr>
      <w:r>
        <w:t>Kėdainiai</w:t>
      </w:r>
    </w:p>
    <w:p w14:paraId="0B0B41D2" w14:textId="77777777" w:rsidR="008E4B62" w:rsidRDefault="008E4B62" w:rsidP="008E4B62">
      <w:pPr>
        <w:jc w:val="both"/>
      </w:pPr>
    </w:p>
    <w:p w14:paraId="49E8C76A" w14:textId="42298FB8" w:rsidR="008E4B62" w:rsidRDefault="00881C97" w:rsidP="008E4B62">
      <w:pPr>
        <w:ind w:firstLine="709"/>
        <w:jc w:val="both"/>
        <w:rPr>
          <w:szCs w:val="24"/>
          <w:lang w:eastAsia="ar-SA"/>
        </w:rPr>
      </w:pPr>
      <w:r>
        <w:rPr>
          <w:szCs w:val="24"/>
          <w:lang w:eastAsia="ar-SA"/>
        </w:rPr>
        <w:t>Kėdainių rajono</w:t>
      </w:r>
      <w:r w:rsidR="008E4B62">
        <w:rPr>
          <w:szCs w:val="24"/>
          <w:lang w:eastAsia="ar-SA"/>
        </w:rPr>
        <w:t xml:space="preserve"> savivaldybės </w:t>
      </w:r>
      <w:r w:rsidR="008E4B62" w:rsidRPr="007B5C4E">
        <w:rPr>
          <w:szCs w:val="24"/>
          <w:lang w:eastAsia="ar-SA"/>
        </w:rPr>
        <w:t xml:space="preserve">mero ______ m. __________________ d. potvarkiu </w:t>
      </w:r>
      <w:r w:rsidR="008E4B62">
        <w:rPr>
          <w:szCs w:val="24"/>
          <w:lang w:eastAsia="ar-SA"/>
        </w:rPr>
        <w:t>Nr. _________ sudaryta Neprižiūrimų kapaviečių pripažinimo neprižiūrimomis kapavietėmis ir kapaviečių (kapų) identifikavimo komisija (toliau – Komisija):</w:t>
      </w:r>
    </w:p>
    <w:p w14:paraId="02371B35" w14:textId="77777777" w:rsidR="008E4B62" w:rsidRDefault="008E4B62" w:rsidP="008E4B62">
      <w:pPr>
        <w:ind w:firstLine="720"/>
        <w:jc w:val="both"/>
        <w:rPr>
          <w:szCs w:val="24"/>
          <w:lang w:eastAsia="ar-SA"/>
        </w:rPr>
      </w:pPr>
    </w:p>
    <w:p w14:paraId="171B70BC" w14:textId="77777777" w:rsidR="008E4B62" w:rsidRDefault="008E4B62" w:rsidP="008E4B62">
      <w:pPr>
        <w:jc w:val="both"/>
        <w:rPr>
          <w:b/>
          <w:bCs/>
          <w:szCs w:val="24"/>
          <w:lang w:eastAsia="ar-SA"/>
        </w:rPr>
      </w:pPr>
      <w:r>
        <w:rPr>
          <w:b/>
          <w:bCs/>
          <w:szCs w:val="24"/>
          <w:lang w:eastAsia="ar-SA"/>
        </w:rPr>
        <w:t>Komisijos pirmininkas (-ė)</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03580514" w14:textId="77777777" w:rsidTr="00681A04">
        <w:trPr>
          <w:trHeight w:val="20"/>
        </w:trPr>
        <w:tc>
          <w:tcPr>
            <w:tcW w:w="9639" w:type="dxa"/>
            <w:tcBorders>
              <w:top w:val="single" w:sz="2" w:space="0" w:color="000000"/>
              <w:left w:val="single" w:sz="2" w:space="0" w:color="000000"/>
              <w:bottom w:val="single" w:sz="2" w:space="0" w:color="000000"/>
              <w:right w:val="single" w:sz="2" w:space="0" w:color="000000"/>
            </w:tcBorders>
            <w:shd w:val="clear" w:color="auto" w:fill="auto"/>
          </w:tcPr>
          <w:p w14:paraId="12C0A3C9" w14:textId="77777777" w:rsidR="008E4B62" w:rsidRDefault="008E4B62" w:rsidP="00681A04">
            <w:pPr>
              <w:suppressLineNumbers/>
              <w:snapToGrid w:val="0"/>
              <w:jc w:val="both"/>
              <w:rPr>
                <w:szCs w:val="24"/>
                <w:lang w:eastAsia="ar-SA"/>
              </w:rPr>
            </w:pPr>
          </w:p>
        </w:tc>
      </w:tr>
    </w:tbl>
    <w:p w14:paraId="62C78670" w14:textId="77777777" w:rsidR="008E4B62" w:rsidRDefault="008E4B62" w:rsidP="008E4B62">
      <w:pPr>
        <w:ind w:firstLine="720"/>
        <w:jc w:val="both"/>
        <w:rPr>
          <w:b/>
          <w:bCs/>
          <w:szCs w:val="24"/>
          <w:lang w:eastAsia="ar-SA"/>
        </w:rPr>
      </w:pPr>
    </w:p>
    <w:p w14:paraId="1B7D5D0B" w14:textId="77777777" w:rsidR="008E4B62" w:rsidRDefault="008E4B62" w:rsidP="008E4B62">
      <w:pPr>
        <w:jc w:val="both"/>
        <w:rPr>
          <w:b/>
          <w:bCs/>
          <w:szCs w:val="24"/>
          <w:lang w:eastAsia="ar-SA"/>
        </w:rPr>
      </w:pPr>
      <w:r>
        <w:rPr>
          <w:b/>
          <w:bCs/>
          <w:szCs w:val="24"/>
          <w:lang w:eastAsia="ar-SA"/>
        </w:rPr>
        <w:t>Komisijos sekretorius (-ė)</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1754859D" w14:textId="77777777" w:rsidTr="00681A04">
        <w:trPr>
          <w:trHeight w:val="20"/>
        </w:trPr>
        <w:tc>
          <w:tcPr>
            <w:tcW w:w="9639" w:type="dxa"/>
            <w:tcBorders>
              <w:top w:val="single" w:sz="2" w:space="0" w:color="000000"/>
              <w:left w:val="single" w:sz="2" w:space="0" w:color="000000"/>
              <w:bottom w:val="single" w:sz="2" w:space="0" w:color="000000"/>
              <w:right w:val="single" w:sz="2" w:space="0" w:color="000000"/>
            </w:tcBorders>
            <w:shd w:val="clear" w:color="auto" w:fill="auto"/>
          </w:tcPr>
          <w:p w14:paraId="3367271E" w14:textId="77777777" w:rsidR="008E4B62" w:rsidRDefault="008E4B62" w:rsidP="00681A04">
            <w:pPr>
              <w:suppressLineNumbers/>
              <w:snapToGrid w:val="0"/>
              <w:jc w:val="both"/>
              <w:rPr>
                <w:szCs w:val="24"/>
                <w:lang w:eastAsia="ar-SA"/>
              </w:rPr>
            </w:pPr>
          </w:p>
        </w:tc>
      </w:tr>
    </w:tbl>
    <w:p w14:paraId="2096981A" w14:textId="77777777" w:rsidR="008E4B62" w:rsidRDefault="008E4B62" w:rsidP="008E4B62">
      <w:pPr>
        <w:jc w:val="both"/>
        <w:rPr>
          <w:b/>
          <w:bCs/>
          <w:szCs w:val="24"/>
          <w:lang w:eastAsia="ar-SA"/>
        </w:rPr>
      </w:pPr>
    </w:p>
    <w:p w14:paraId="4C55DC89" w14:textId="77777777" w:rsidR="008E4B62" w:rsidRDefault="008E4B62" w:rsidP="008E4B62">
      <w:pPr>
        <w:jc w:val="both"/>
        <w:rPr>
          <w:b/>
          <w:bCs/>
          <w:szCs w:val="24"/>
          <w:lang w:eastAsia="ar-SA"/>
        </w:rPr>
      </w:pPr>
      <w:r>
        <w:rPr>
          <w:b/>
          <w:bCs/>
          <w:szCs w:val="24"/>
          <w:lang w:eastAsia="ar-SA"/>
        </w:rPr>
        <w:t>Komisijos nariai</w:t>
      </w:r>
    </w:p>
    <w:tbl>
      <w:tblPr>
        <w:tblW w:w="9639" w:type="dxa"/>
        <w:tblCellMar>
          <w:top w:w="55" w:type="dxa"/>
          <w:left w:w="55" w:type="dxa"/>
          <w:bottom w:w="55" w:type="dxa"/>
          <w:right w:w="55" w:type="dxa"/>
        </w:tblCellMar>
        <w:tblLook w:val="0000" w:firstRow="0" w:lastRow="0" w:firstColumn="0" w:lastColumn="0" w:noHBand="0" w:noVBand="0"/>
      </w:tblPr>
      <w:tblGrid>
        <w:gridCol w:w="9639"/>
      </w:tblGrid>
      <w:tr w:rsidR="008E4B62" w14:paraId="6129EF39" w14:textId="77777777" w:rsidTr="00681A04">
        <w:trPr>
          <w:trHeight w:val="25"/>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14FA4B5D" w14:textId="77777777" w:rsidR="008E4B62" w:rsidRDefault="008E4B62" w:rsidP="00681A04">
            <w:pPr>
              <w:suppressLineNumbers/>
              <w:snapToGrid w:val="0"/>
              <w:jc w:val="both"/>
              <w:rPr>
                <w:szCs w:val="24"/>
                <w:lang w:eastAsia="ar-SA"/>
              </w:rPr>
            </w:pPr>
          </w:p>
        </w:tc>
      </w:tr>
      <w:tr w:rsidR="008E4B62" w14:paraId="30553991" w14:textId="77777777" w:rsidTr="00681A04">
        <w:trPr>
          <w:trHeight w:val="15"/>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20CB3FA4" w14:textId="77777777" w:rsidR="008E4B62" w:rsidRDefault="008E4B62" w:rsidP="00681A04">
            <w:pPr>
              <w:suppressLineNumbers/>
              <w:snapToGrid w:val="0"/>
              <w:jc w:val="both"/>
              <w:rPr>
                <w:szCs w:val="24"/>
                <w:lang w:eastAsia="ar-SA"/>
              </w:rPr>
            </w:pPr>
          </w:p>
        </w:tc>
      </w:tr>
      <w:tr w:rsidR="008E4B62" w14:paraId="7A20873B" w14:textId="77777777" w:rsidTr="00681A04">
        <w:trPr>
          <w:trHeight w:val="212"/>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508E31FD" w14:textId="77777777" w:rsidR="008E4B62" w:rsidRDefault="008E4B62" w:rsidP="00681A04">
            <w:pPr>
              <w:suppressLineNumbers/>
              <w:snapToGrid w:val="0"/>
              <w:jc w:val="both"/>
              <w:rPr>
                <w:szCs w:val="24"/>
                <w:lang w:eastAsia="ar-SA"/>
              </w:rPr>
            </w:pPr>
          </w:p>
        </w:tc>
      </w:tr>
      <w:tr w:rsidR="008E4B62" w14:paraId="4E956B95" w14:textId="77777777" w:rsidTr="00681A04">
        <w:trPr>
          <w:trHeight w:val="212"/>
        </w:trPr>
        <w:tc>
          <w:tcPr>
            <w:tcW w:w="9639" w:type="dxa"/>
            <w:tcBorders>
              <w:top w:val="single" w:sz="4" w:space="0" w:color="000000"/>
              <w:left w:val="single" w:sz="2" w:space="0" w:color="000000"/>
              <w:bottom w:val="single" w:sz="4" w:space="0" w:color="000000"/>
              <w:right w:val="single" w:sz="2" w:space="0" w:color="000000"/>
            </w:tcBorders>
            <w:shd w:val="clear" w:color="auto" w:fill="auto"/>
          </w:tcPr>
          <w:p w14:paraId="4CF0D7D9" w14:textId="77777777" w:rsidR="008E4B62" w:rsidRDefault="008E4B62" w:rsidP="00681A04">
            <w:pPr>
              <w:suppressLineNumbers/>
              <w:snapToGrid w:val="0"/>
              <w:jc w:val="both"/>
              <w:rPr>
                <w:szCs w:val="24"/>
                <w:lang w:eastAsia="ar-SA"/>
              </w:rPr>
            </w:pPr>
          </w:p>
        </w:tc>
      </w:tr>
    </w:tbl>
    <w:p w14:paraId="554D2578" w14:textId="77777777" w:rsidR="008E4B62" w:rsidRDefault="008E4B62" w:rsidP="008E4B62">
      <w:pPr>
        <w:jc w:val="both"/>
        <w:rPr>
          <w:szCs w:val="24"/>
          <w:lang w:eastAsia="ar-SA"/>
        </w:rPr>
      </w:pPr>
    </w:p>
    <w:p w14:paraId="0BA34D7B" w14:textId="77777777" w:rsidR="008E4B62" w:rsidRDefault="008E4B62" w:rsidP="008E4B62">
      <w:pPr>
        <w:jc w:val="both"/>
        <w:rPr>
          <w:sz w:val="16"/>
          <w:szCs w:val="16"/>
        </w:rPr>
      </w:pPr>
    </w:p>
    <w:p w14:paraId="133CF7AC" w14:textId="303A3299" w:rsidR="007F0952" w:rsidRDefault="008E4B62" w:rsidP="008E4B62">
      <w:pPr>
        <w:ind w:firstLine="567"/>
      </w:pPr>
      <w:r>
        <w:t xml:space="preserve">Komisija </w:t>
      </w:r>
      <w:r w:rsidR="007F0952">
        <w:t xml:space="preserve">įvertino </w:t>
      </w:r>
      <w:r w:rsidR="00881C97">
        <w:t>Kėdainių rajono</w:t>
      </w:r>
      <w:r>
        <w:t xml:space="preserve"> </w:t>
      </w:r>
      <w:r w:rsidR="007F0952">
        <w:t xml:space="preserve">savivaldybės teritorijoje esančių </w:t>
      </w:r>
      <w:r>
        <w:t xml:space="preserve">____________________ </w:t>
      </w:r>
      <w:r w:rsidR="007F0952">
        <w:t xml:space="preserve">______________________________ </w:t>
      </w:r>
      <w:r>
        <w:t>kapinių</w:t>
      </w:r>
      <w:r w:rsidR="007F0952">
        <w:t xml:space="preserve"> </w:t>
      </w:r>
      <w:r>
        <w:t>kapavietę Nr. __________________</w:t>
      </w:r>
      <w:r w:rsidR="007F0952">
        <w:t>___________</w:t>
      </w:r>
      <w:r>
        <w:t>__</w:t>
      </w:r>
    </w:p>
    <w:p w14:paraId="12E015D8" w14:textId="6BA3ABA6" w:rsidR="008E4B62" w:rsidRDefault="008E4B62" w:rsidP="007F0952">
      <w:r>
        <w:t>________________________.</w:t>
      </w:r>
    </w:p>
    <w:p w14:paraId="39B2AEC0" w14:textId="77777777" w:rsidR="008E4B62" w:rsidRDefault="008E4B62" w:rsidP="008E4B62">
      <w:pPr>
        <w:ind w:left="-851" w:firstLine="567"/>
        <w:jc w:val="both"/>
      </w:pPr>
    </w:p>
    <w:p w14:paraId="16E6C6D5" w14:textId="77777777" w:rsidR="008E4B62" w:rsidRDefault="008E4B62" w:rsidP="008E4B62">
      <w:pPr>
        <w:ind w:firstLine="567"/>
        <w:jc w:val="both"/>
      </w:pPr>
      <w:r>
        <w:t xml:space="preserve">1. Žinios apie kapavietę </w:t>
      </w:r>
      <w:r w:rsidRPr="007F0952">
        <w:rPr>
          <w:i/>
          <w:iCs/>
        </w:rPr>
        <w:t>(įrašoma informacija, duomenys, pateikti kapinių prižiūrėtojo, ar duomenys nuo kapavietės paminklo)</w:t>
      </w:r>
      <w:r>
        <w:t>:</w:t>
      </w:r>
    </w:p>
    <w:p w14:paraId="2E668D02" w14:textId="1467E17A" w:rsidR="008E4B62" w:rsidRDefault="008E4B62" w:rsidP="008E4B62">
      <w:pPr>
        <w:ind w:firstLine="567"/>
        <w:jc w:val="both"/>
      </w:pPr>
      <w:r>
        <w:t>1.1. kapavietės dydis (matmenys) – _______</w:t>
      </w:r>
      <w:r w:rsidR="007F0952">
        <w:t>________</w:t>
      </w:r>
      <w:r>
        <w:t>_____;</w:t>
      </w:r>
    </w:p>
    <w:p w14:paraId="2F3C3EF9" w14:textId="77777777" w:rsidR="008E4B62" w:rsidRDefault="008E4B62" w:rsidP="008E4B62">
      <w:pPr>
        <w:ind w:firstLine="567"/>
        <w:jc w:val="both"/>
      </w:pPr>
      <w:r>
        <w:t>1.2. kapavietėje palaidoti (-</w:t>
      </w:r>
      <w:proofErr w:type="spellStart"/>
      <w:r>
        <w:t>as</w:t>
      </w:r>
      <w:proofErr w:type="spellEnd"/>
      <w:r>
        <w:t>):</w:t>
      </w:r>
    </w:p>
    <w:p w14:paraId="3548A79B" w14:textId="77777777" w:rsidR="008E4B62" w:rsidRDefault="008E4B62" w:rsidP="008E4B62">
      <w:pPr>
        <w:ind w:firstLine="851"/>
        <w:jc w:val="both"/>
        <w:rPr>
          <w:sz w:val="16"/>
          <w:szCs w:val="16"/>
        </w:rPr>
      </w:pPr>
    </w:p>
    <w:p w14:paraId="3F52B449" w14:textId="77777777" w:rsidR="008E4B62" w:rsidRDefault="008E4B62" w:rsidP="008E4B62">
      <w:pPr>
        <w:ind w:firstLine="567"/>
        <w:jc w:val="both"/>
        <w:rPr>
          <w:sz w:val="16"/>
          <w:szCs w:val="16"/>
        </w:rPr>
      </w:pPr>
    </w:p>
    <w:p w14:paraId="62DB193A" w14:textId="77777777" w:rsidR="008E4B62" w:rsidRDefault="008E4B62" w:rsidP="008E4B62">
      <w:pPr>
        <w:ind w:firstLine="567"/>
        <w:jc w:val="both"/>
      </w:pPr>
      <w:r>
        <w:t>______________________________________________,    ________________________;</w:t>
      </w:r>
    </w:p>
    <w:p w14:paraId="0A63B591" w14:textId="77777777" w:rsidR="008E4B62" w:rsidRDefault="008E4B62" w:rsidP="008E4B62">
      <w:pPr>
        <w:ind w:firstLine="567"/>
        <w:jc w:val="both"/>
        <w:rPr>
          <w:sz w:val="16"/>
          <w:szCs w:val="16"/>
        </w:rPr>
      </w:pPr>
      <w:r>
        <w:rPr>
          <w:sz w:val="16"/>
          <w:szCs w:val="16"/>
        </w:rPr>
        <w:t xml:space="preserve">                           (vardas ir pavardė)                                                                                                       (gimimo, mirties datos)</w:t>
      </w:r>
    </w:p>
    <w:p w14:paraId="2E3939F1" w14:textId="77777777" w:rsidR="008E4B62" w:rsidRDefault="008E4B62" w:rsidP="008E4B62">
      <w:pPr>
        <w:ind w:firstLine="567"/>
        <w:jc w:val="both"/>
        <w:rPr>
          <w:sz w:val="16"/>
          <w:szCs w:val="16"/>
        </w:rPr>
      </w:pPr>
    </w:p>
    <w:p w14:paraId="6470AA37" w14:textId="77777777" w:rsidR="008E4B62" w:rsidRDefault="008E4B62" w:rsidP="008E4B62">
      <w:pPr>
        <w:ind w:firstLine="567"/>
        <w:jc w:val="both"/>
      </w:pPr>
      <w:r>
        <w:t>______________________________________________,    ________________________;</w:t>
      </w:r>
    </w:p>
    <w:p w14:paraId="513EEDC0" w14:textId="77777777" w:rsidR="008E4B62" w:rsidRDefault="008E4B62" w:rsidP="008E4B62">
      <w:pPr>
        <w:ind w:firstLine="567"/>
        <w:jc w:val="both"/>
        <w:rPr>
          <w:sz w:val="16"/>
          <w:szCs w:val="16"/>
        </w:rPr>
      </w:pPr>
      <w:r>
        <w:rPr>
          <w:sz w:val="16"/>
          <w:szCs w:val="16"/>
        </w:rPr>
        <w:t xml:space="preserve">                            (vardas ir pavardė)                                                                                                       (gimimo, mirties datos)</w:t>
      </w:r>
    </w:p>
    <w:p w14:paraId="7633BC8F" w14:textId="77777777" w:rsidR="008E4B62" w:rsidRDefault="008E4B62" w:rsidP="008E4B62">
      <w:pPr>
        <w:ind w:firstLine="567"/>
        <w:jc w:val="both"/>
        <w:rPr>
          <w:sz w:val="16"/>
          <w:szCs w:val="16"/>
        </w:rPr>
      </w:pPr>
    </w:p>
    <w:p w14:paraId="39D5A3AC" w14:textId="77777777" w:rsidR="008E4B62" w:rsidRDefault="008E4B62" w:rsidP="008E4B62">
      <w:pPr>
        <w:ind w:firstLine="567"/>
        <w:jc w:val="both"/>
      </w:pPr>
      <w:r>
        <w:t>______________________________________________,    ________________________;</w:t>
      </w:r>
    </w:p>
    <w:p w14:paraId="53F4E2B6" w14:textId="77777777" w:rsidR="008E4B62" w:rsidRDefault="008E4B62" w:rsidP="008E4B62">
      <w:pPr>
        <w:ind w:firstLine="567"/>
        <w:jc w:val="both"/>
        <w:rPr>
          <w:sz w:val="16"/>
          <w:szCs w:val="16"/>
        </w:rPr>
      </w:pPr>
      <w:r>
        <w:rPr>
          <w:sz w:val="16"/>
          <w:szCs w:val="16"/>
        </w:rPr>
        <w:t xml:space="preserve">                            (vardas ir pavardė)                                                                                                       (gimimo, mirties datos)</w:t>
      </w:r>
    </w:p>
    <w:p w14:paraId="74AA492A" w14:textId="77777777" w:rsidR="008E4B62" w:rsidRDefault="008E4B62" w:rsidP="008E4B62">
      <w:pPr>
        <w:ind w:firstLine="567"/>
        <w:jc w:val="both"/>
        <w:rPr>
          <w:sz w:val="16"/>
          <w:szCs w:val="16"/>
        </w:rPr>
      </w:pPr>
    </w:p>
    <w:p w14:paraId="43C5C36C" w14:textId="77777777" w:rsidR="008E4B62" w:rsidRDefault="008E4B62" w:rsidP="008E4B62">
      <w:pPr>
        <w:ind w:firstLine="567"/>
        <w:jc w:val="both"/>
      </w:pPr>
      <w:r>
        <w:t>______________________________________________,    ________________________</w:t>
      </w:r>
    </w:p>
    <w:p w14:paraId="14E6E71F" w14:textId="77777777" w:rsidR="008E4B62" w:rsidRDefault="008E4B62" w:rsidP="008E4B62">
      <w:pPr>
        <w:ind w:firstLine="567"/>
        <w:jc w:val="both"/>
        <w:rPr>
          <w:sz w:val="16"/>
          <w:szCs w:val="16"/>
        </w:rPr>
      </w:pPr>
      <w:r>
        <w:rPr>
          <w:sz w:val="16"/>
          <w:szCs w:val="16"/>
        </w:rPr>
        <w:t xml:space="preserve">                            (vardas ir pavardė)                                                                                                       (gimimo, mirties datos)</w:t>
      </w:r>
    </w:p>
    <w:p w14:paraId="793D3E6A" w14:textId="77777777" w:rsidR="008E4B62" w:rsidRDefault="008E4B62" w:rsidP="008E4B62">
      <w:pPr>
        <w:ind w:firstLine="567"/>
        <w:jc w:val="both"/>
      </w:pPr>
    </w:p>
    <w:p w14:paraId="3D906484" w14:textId="77777777" w:rsidR="008E4B62" w:rsidRDefault="008E4B62" w:rsidP="008E4B62">
      <w:pPr>
        <w:ind w:firstLine="567"/>
        <w:jc w:val="both"/>
      </w:pPr>
      <w:r>
        <w:t>1.3. laidojantis asmuo (arba kitas asmuo, atsakingas už kapavietės priežiūrą)</w:t>
      </w:r>
    </w:p>
    <w:p w14:paraId="676CE71B" w14:textId="77777777" w:rsidR="008E4B62" w:rsidRDefault="008E4B62" w:rsidP="008E4B62">
      <w:pPr>
        <w:ind w:firstLine="567"/>
        <w:jc w:val="both"/>
        <w:rPr>
          <w:sz w:val="16"/>
          <w:szCs w:val="16"/>
        </w:rPr>
      </w:pPr>
    </w:p>
    <w:p w14:paraId="57EAD7C4" w14:textId="77777777" w:rsidR="008E4B62" w:rsidRDefault="008E4B62" w:rsidP="008E4B62">
      <w:pPr>
        <w:ind w:firstLine="567"/>
        <w:jc w:val="both"/>
      </w:pPr>
      <w:r>
        <w:t>_________________________________________________________________________.</w:t>
      </w:r>
    </w:p>
    <w:p w14:paraId="0F3838D3" w14:textId="77777777" w:rsidR="008E4B62" w:rsidRDefault="008E4B62" w:rsidP="008E4B62">
      <w:pPr>
        <w:ind w:firstLine="567"/>
        <w:jc w:val="both"/>
        <w:rPr>
          <w:sz w:val="16"/>
          <w:szCs w:val="16"/>
        </w:rPr>
      </w:pPr>
      <w:r>
        <w:rPr>
          <w:sz w:val="16"/>
          <w:szCs w:val="16"/>
        </w:rPr>
        <w:t>(vardas ir pavardė, adresas, kita informacija)</w:t>
      </w:r>
    </w:p>
    <w:p w14:paraId="7AE8C21A" w14:textId="77777777" w:rsidR="008E4B62" w:rsidRDefault="008E4B62" w:rsidP="008E4B62">
      <w:pPr>
        <w:ind w:firstLine="567"/>
        <w:jc w:val="both"/>
        <w:rPr>
          <w:sz w:val="16"/>
          <w:szCs w:val="16"/>
        </w:rPr>
      </w:pPr>
    </w:p>
    <w:p w14:paraId="366E8A52" w14:textId="77777777" w:rsidR="00AC4133" w:rsidRDefault="00AC4133" w:rsidP="008E4B62">
      <w:pPr>
        <w:ind w:firstLine="567"/>
        <w:jc w:val="both"/>
        <w:rPr>
          <w:sz w:val="16"/>
          <w:szCs w:val="16"/>
        </w:rPr>
      </w:pPr>
    </w:p>
    <w:p w14:paraId="4E6B5C46" w14:textId="6C324361" w:rsidR="008E4B62" w:rsidRDefault="008E4B62" w:rsidP="008E4B62">
      <w:pPr>
        <w:widowControl/>
        <w:numPr>
          <w:ilvl w:val="0"/>
          <w:numId w:val="8"/>
        </w:numPr>
        <w:suppressAutoHyphens w:val="0"/>
        <w:jc w:val="both"/>
      </w:pPr>
      <w:r>
        <w:t>Komisija nustatė:</w:t>
      </w:r>
    </w:p>
    <w:p w14:paraId="796AFE51" w14:textId="670EEB99" w:rsidR="008E4B62" w:rsidRPr="00D228AA" w:rsidRDefault="008E4B62" w:rsidP="008E4B62">
      <w:pPr>
        <w:ind w:firstLine="567"/>
        <w:jc w:val="both"/>
      </w:pPr>
      <w:r w:rsidRPr="00D228AA">
        <w:t>2.</w:t>
      </w:r>
      <w:r w:rsidR="00875910" w:rsidRPr="00D228AA">
        <w:t>1</w:t>
      </w:r>
      <w:r w:rsidRPr="00D228AA">
        <w:t>. kapavietė</w:t>
      </w:r>
      <w:r w:rsidR="00D228AA" w:rsidRPr="00D228AA">
        <w:t xml:space="preserve"> </w:t>
      </w:r>
      <w:r w:rsidRPr="00D228AA">
        <w:t>– ap</w:t>
      </w:r>
      <w:r w:rsidR="00D228AA" w:rsidRPr="00D228AA">
        <w:t>augusi žolėmis</w:t>
      </w:r>
      <w:r w:rsidRPr="00D228AA">
        <w:t xml:space="preserve"> (</w:t>
      </w:r>
      <w:r w:rsidRPr="00D228AA">
        <w:rPr>
          <w:i/>
        </w:rPr>
        <w:t>pabraukti</w:t>
      </w:r>
      <w:r w:rsidRPr="00D228AA">
        <w:t>).</w:t>
      </w:r>
    </w:p>
    <w:p w14:paraId="7316BDD9" w14:textId="50512159" w:rsidR="00875910" w:rsidRPr="00D228AA" w:rsidRDefault="00875910" w:rsidP="008E4B62">
      <w:pPr>
        <w:ind w:firstLine="567"/>
        <w:jc w:val="both"/>
      </w:pPr>
      <w:r w:rsidRPr="00D228AA">
        <w:t xml:space="preserve">2.2. kapavietės statiniai: paminklas, antkapis – suirę, nėra </w:t>
      </w:r>
      <w:r w:rsidRPr="00D228AA">
        <w:rPr>
          <w:i/>
          <w:iCs/>
        </w:rPr>
        <w:t>(pabraukti, kas reikalinga)</w:t>
      </w:r>
      <w:r w:rsidR="00D228AA" w:rsidRPr="00D228AA">
        <w:rPr>
          <w:i/>
          <w:iCs/>
        </w:rPr>
        <w:t>.</w:t>
      </w:r>
    </w:p>
    <w:p w14:paraId="18AB5ACC" w14:textId="77777777" w:rsidR="008E4B62" w:rsidRDefault="008E4B62" w:rsidP="008E4B62">
      <w:pPr>
        <w:ind w:firstLine="567"/>
        <w:jc w:val="both"/>
        <w:rPr>
          <w:sz w:val="16"/>
          <w:szCs w:val="16"/>
        </w:rPr>
      </w:pPr>
    </w:p>
    <w:p w14:paraId="00C6F0D9" w14:textId="77777777" w:rsidR="008E4B62" w:rsidRDefault="008E4B62" w:rsidP="008E4B62">
      <w:pPr>
        <w:ind w:firstLine="567"/>
        <w:jc w:val="both"/>
      </w:pPr>
      <w:r>
        <w:t>3. Pastabos __________________________________________________________________</w:t>
      </w:r>
    </w:p>
    <w:p w14:paraId="6B1252CD" w14:textId="77777777" w:rsidR="008E4B62" w:rsidRDefault="008E4B62" w:rsidP="008E4B62">
      <w:pPr>
        <w:ind w:firstLine="567"/>
        <w:jc w:val="both"/>
      </w:pPr>
      <w:r>
        <w:t>___________________________________________________________________________</w:t>
      </w:r>
    </w:p>
    <w:p w14:paraId="103907D8" w14:textId="274654F5" w:rsidR="00875910" w:rsidRDefault="00875910" w:rsidP="008E4B62">
      <w:pPr>
        <w:ind w:firstLine="567"/>
        <w:jc w:val="both"/>
      </w:pPr>
      <w:r>
        <w:t>___________________________________________________________________________</w:t>
      </w:r>
    </w:p>
    <w:p w14:paraId="45A7F5B1" w14:textId="4247E372" w:rsidR="00875910" w:rsidRDefault="00875910" w:rsidP="008E4B62">
      <w:pPr>
        <w:ind w:firstLine="567"/>
        <w:jc w:val="both"/>
      </w:pPr>
      <w:r>
        <w:t>___________________________________________________________________________</w:t>
      </w:r>
    </w:p>
    <w:p w14:paraId="13966114" w14:textId="752C477D" w:rsidR="007F0952" w:rsidRDefault="007F0952" w:rsidP="008E4B62">
      <w:pPr>
        <w:ind w:firstLine="567"/>
        <w:jc w:val="both"/>
      </w:pPr>
      <w:r>
        <w:t>___________________________________________________________________________</w:t>
      </w:r>
    </w:p>
    <w:p w14:paraId="38FF757D" w14:textId="77777777" w:rsidR="008E4B62" w:rsidRDefault="008E4B62" w:rsidP="008E4B62">
      <w:pPr>
        <w:ind w:firstLine="567"/>
        <w:jc w:val="both"/>
        <w:rPr>
          <w:sz w:val="16"/>
          <w:szCs w:val="16"/>
        </w:rPr>
      </w:pPr>
    </w:p>
    <w:p w14:paraId="3B4B1AE5" w14:textId="77777777" w:rsidR="008E4B62" w:rsidRDefault="008E4B62" w:rsidP="008E4B62">
      <w:pPr>
        <w:ind w:firstLine="567"/>
        <w:jc w:val="both"/>
      </w:pPr>
      <w:r>
        <w:t>4. Komisijos išvados __________________________________________________________</w:t>
      </w:r>
    </w:p>
    <w:p w14:paraId="4B539EE7" w14:textId="77777777" w:rsidR="008E4B62" w:rsidRDefault="008E4B62" w:rsidP="008E4B62">
      <w:pPr>
        <w:ind w:firstLine="567"/>
        <w:jc w:val="both"/>
      </w:pPr>
      <w:r>
        <w:t>___________________________________________________________________________</w:t>
      </w:r>
    </w:p>
    <w:p w14:paraId="6203EA58" w14:textId="77777777" w:rsidR="008E4B62" w:rsidRDefault="008E4B62" w:rsidP="008E4B62">
      <w:pPr>
        <w:jc w:val="both"/>
      </w:pPr>
    </w:p>
    <w:p w14:paraId="4B42176C" w14:textId="77777777" w:rsidR="008E4B62" w:rsidRDefault="008E4B62" w:rsidP="008E4B62">
      <w:pPr>
        <w:ind w:firstLine="567"/>
        <w:jc w:val="both"/>
      </w:pPr>
      <w:r>
        <w:t>5. Akto priedai _______________________________________________________________</w:t>
      </w:r>
    </w:p>
    <w:p w14:paraId="3162E507" w14:textId="7DF21E05" w:rsidR="00D228AA" w:rsidRDefault="00D228AA" w:rsidP="008E4B62">
      <w:pPr>
        <w:ind w:firstLine="567"/>
        <w:jc w:val="both"/>
      </w:pPr>
      <w:r>
        <w:t>___________________________________________________________________________</w:t>
      </w:r>
    </w:p>
    <w:p w14:paraId="418961D3" w14:textId="77777777" w:rsidR="008E4B62" w:rsidRDefault="008E4B62" w:rsidP="008E4B62">
      <w:pPr>
        <w:spacing w:line="200" w:lineRule="atLeast"/>
        <w:jc w:val="both"/>
      </w:pPr>
    </w:p>
    <w:p w14:paraId="4E7AC274" w14:textId="77777777" w:rsidR="008E4B62" w:rsidRDefault="008E4B62" w:rsidP="008E4B62">
      <w:pPr>
        <w:rPr>
          <w:szCs w:val="24"/>
        </w:rPr>
      </w:pPr>
    </w:p>
    <w:p w14:paraId="5682BE12" w14:textId="77777777" w:rsidR="008E4B62" w:rsidRDefault="008E4B62" w:rsidP="008E4B62">
      <w:pPr>
        <w:rPr>
          <w:b/>
          <w:bCs/>
          <w:szCs w:val="24"/>
        </w:rPr>
      </w:pPr>
      <w:r>
        <w:rPr>
          <w:b/>
          <w:bCs/>
          <w:szCs w:val="24"/>
        </w:rPr>
        <w:t>Komisijos pirmininkas (-ė)</w:t>
      </w:r>
    </w:p>
    <w:p w14:paraId="70C2A1E3" w14:textId="77777777" w:rsidR="008E4B62" w:rsidRDefault="008E4B62" w:rsidP="008E4B62">
      <w:pPr>
        <w:rPr>
          <w:szCs w:val="24"/>
        </w:rPr>
      </w:pPr>
    </w:p>
    <w:tbl>
      <w:tblPr>
        <w:tblW w:w="9639" w:type="dxa"/>
        <w:tblCellMar>
          <w:top w:w="55" w:type="dxa"/>
          <w:left w:w="55" w:type="dxa"/>
          <w:bottom w:w="55" w:type="dxa"/>
          <w:right w:w="55" w:type="dxa"/>
        </w:tblCellMar>
        <w:tblLook w:val="0000" w:firstRow="0" w:lastRow="0" w:firstColumn="0" w:lastColumn="0" w:noHBand="0" w:noVBand="0"/>
      </w:tblPr>
      <w:tblGrid>
        <w:gridCol w:w="7032"/>
        <w:gridCol w:w="2607"/>
      </w:tblGrid>
      <w:tr w:rsidR="008E4B62" w14:paraId="570A4608" w14:textId="77777777" w:rsidTr="00881C97">
        <w:trPr>
          <w:trHeight w:val="269"/>
        </w:trPr>
        <w:tc>
          <w:tcPr>
            <w:tcW w:w="7031" w:type="dxa"/>
            <w:tcBorders>
              <w:top w:val="single" w:sz="2" w:space="0" w:color="000000"/>
              <w:left w:val="single" w:sz="2" w:space="0" w:color="000000"/>
              <w:bottom w:val="single" w:sz="2" w:space="0" w:color="000000"/>
            </w:tcBorders>
            <w:shd w:val="clear" w:color="auto" w:fill="auto"/>
          </w:tcPr>
          <w:p w14:paraId="75C96A23" w14:textId="77777777" w:rsidR="008E4B62" w:rsidRDefault="008E4B62" w:rsidP="00681A04">
            <w:pPr>
              <w:suppressLineNumbers/>
              <w:rPr>
                <w:szCs w:val="24"/>
                <w:lang w:eastAsia="ar-SA"/>
              </w:rPr>
            </w:pPr>
          </w:p>
          <w:p w14:paraId="4AF9B77A" w14:textId="77777777" w:rsidR="008E4B62" w:rsidRDefault="008E4B62" w:rsidP="00681A04">
            <w:pPr>
              <w:suppressLineNumbers/>
              <w:rPr>
                <w:szCs w:val="24"/>
                <w:lang w:eastAsia="ar-SA"/>
              </w:rPr>
            </w:pPr>
          </w:p>
        </w:tc>
        <w:tc>
          <w:tcPr>
            <w:tcW w:w="2607" w:type="dxa"/>
            <w:tcBorders>
              <w:top w:val="single" w:sz="2" w:space="0" w:color="000000"/>
              <w:left w:val="single" w:sz="2" w:space="0" w:color="000000"/>
              <w:bottom w:val="single" w:sz="2" w:space="0" w:color="000000"/>
              <w:right w:val="single" w:sz="2" w:space="0" w:color="000000"/>
            </w:tcBorders>
            <w:shd w:val="clear" w:color="auto" w:fill="auto"/>
          </w:tcPr>
          <w:p w14:paraId="69009969" w14:textId="77777777" w:rsidR="008E4B62" w:rsidRDefault="008E4B62" w:rsidP="00681A04">
            <w:pPr>
              <w:suppressLineNumbers/>
              <w:snapToGrid w:val="0"/>
              <w:rPr>
                <w:szCs w:val="24"/>
                <w:lang w:eastAsia="ar-SA"/>
              </w:rPr>
            </w:pPr>
          </w:p>
        </w:tc>
      </w:tr>
    </w:tbl>
    <w:p w14:paraId="402D8888" w14:textId="77777777" w:rsidR="008E4B62" w:rsidRDefault="008E4B62" w:rsidP="008E4B62">
      <w:pPr>
        <w:rPr>
          <w:szCs w:val="24"/>
        </w:rPr>
      </w:pPr>
    </w:p>
    <w:p w14:paraId="2DDBAB44" w14:textId="77777777" w:rsidR="008E4B62" w:rsidRDefault="008E4B62" w:rsidP="008E4B62">
      <w:pPr>
        <w:rPr>
          <w:b/>
          <w:bCs/>
          <w:szCs w:val="24"/>
        </w:rPr>
      </w:pPr>
      <w:r>
        <w:rPr>
          <w:b/>
          <w:bCs/>
          <w:szCs w:val="24"/>
        </w:rPr>
        <w:t>Komisijos sekretorius (-ė)</w:t>
      </w:r>
    </w:p>
    <w:p w14:paraId="5F460BB8" w14:textId="77777777" w:rsidR="008E4B62" w:rsidRDefault="008E4B62" w:rsidP="008E4B62">
      <w:pPr>
        <w:rPr>
          <w:szCs w:val="24"/>
        </w:rPr>
      </w:pPr>
    </w:p>
    <w:tbl>
      <w:tblPr>
        <w:tblW w:w="9642" w:type="dxa"/>
        <w:tblInd w:w="-3" w:type="dxa"/>
        <w:tblCellMar>
          <w:top w:w="55" w:type="dxa"/>
          <w:left w:w="55" w:type="dxa"/>
          <w:bottom w:w="55" w:type="dxa"/>
          <w:right w:w="55" w:type="dxa"/>
        </w:tblCellMar>
        <w:tblLook w:val="0000" w:firstRow="0" w:lastRow="0" w:firstColumn="0" w:lastColumn="0" w:noHBand="0" w:noVBand="0"/>
      </w:tblPr>
      <w:tblGrid>
        <w:gridCol w:w="7035"/>
        <w:gridCol w:w="2607"/>
      </w:tblGrid>
      <w:tr w:rsidR="008E4B62" w14:paraId="54245151" w14:textId="77777777" w:rsidTr="00881C97">
        <w:trPr>
          <w:trHeight w:val="192"/>
        </w:trPr>
        <w:tc>
          <w:tcPr>
            <w:tcW w:w="7034" w:type="dxa"/>
            <w:tcBorders>
              <w:top w:val="single" w:sz="2" w:space="0" w:color="000000"/>
              <w:left w:val="single" w:sz="2" w:space="0" w:color="000000"/>
              <w:bottom w:val="single" w:sz="2" w:space="0" w:color="000000"/>
            </w:tcBorders>
            <w:shd w:val="clear" w:color="auto" w:fill="auto"/>
          </w:tcPr>
          <w:p w14:paraId="1D3C7EA4" w14:textId="77777777" w:rsidR="008E4B62" w:rsidRDefault="008E4B62" w:rsidP="00681A04">
            <w:pPr>
              <w:suppressLineNumbers/>
              <w:rPr>
                <w:szCs w:val="24"/>
                <w:lang w:eastAsia="ar-SA"/>
              </w:rPr>
            </w:pPr>
          </w:p>
          <w:p w14:paraId="34D32987" w14:textId="77777777" w:rsidR="008E4B62" w:rsidRDefault="008E4B62" w:rsidP="00681A04">
            <w:pPr>
              <w:suppressLineNumbers/>
              <w:rPr>
                <w:szCs w:val="24"/>
                <w:lang w:eastAsia="ar-SA"/>
              </w:rPr>
            </w:pPr>
          </w:p>
        </w:tc>
        <w:tc>
          <w:tcPr>
            <w:tcW w:w="2607" w:type="dxa"/>
            <w:tcBorders>
              <w:top w:val="single" w:sz="2" w:space="0" w:color="000000"/>
              <w:left w:val="single" w:sz="2" w:space="0" w:color="000000"/>
              <w:bottom w:val="single" w:sz="2" w:space="0" w:color="000000"/>
              <w:right w:val="single" w:sz="2" w:space="0" w:color="000000"/>
            </w:tcBorders>
            <w:shd w:val="clear" w:color="auto" w:fill="auto"/>
          </w:tcPr>
          <w:p w14:paraId="23ECF29E" w14:textId="77777777" w:rsidR="008E4B62" w:rsidRDefault="008E4B62" w:rsidP="00681A04">
            <w:pPr>
              <w:suppressLineNumbers/>
              <w:snapToGrid w:val="0"/>
              <w:rPr>
                <w:szCs w:val="24"/>
                <w:lang w:eastAsia="ar-SA"/>
              </w:rPr>
            </w:pPr>
          </w:p>
        </w:tc>
      </w:tr>
    </w:tbl>
    <w:p w14:paraId="105079EE" w14:textId="77777777" w:rsidR="008E4B62" w:rsidRDefault="008E4B62" w:rsidP="008E4B62">
      <w:pPr>
        <w:rPr>
          <w:szCs w:val="24"/>
        </w:rPr>
      </w:pPr>
    </w:p>
    <w:p w14:paraId="7A624958" w14:textId="77777777" w:rsidR="008E4B62" w:rsidRDefault="008E4B62" w:rsidP="008E4B62">
      <w:pPr>
        <w:jc w:val="both"/>
        <w:rPr>
          <w:b/>
          <w:bCs/>
          <w:szCs w:val="24"/>
        </w:rPr>
      </w:pPr>
      <w:r>
        <w:rPr>
          <w:b/>
          <w:bCs/>
          <w:szCs w:val="24"/>
        </w:rPr>
        <w:t>Nariai</w:t>
      </w:r>
    </w:p>
    <w:tbl>
      <w:tblPr>
        <w:tblW w:w="9639" w:type="dxa"/>
        <w:tblCellMar>
          <w:top w:w="55" w:type="dxa"/>
          <w:left w:w="55" w:type="dxa"/>
          <w:bottom w:w="55" w:type="dxa"/>
          <w:right w:w="55" w:type="dxa"/>
        </w:tblCellMar>
        <w:tblLook w:val="0000" w:firstRow="0" w:lastRow="0" w:firstColumn="0" w:lastColumn="0" w:noHBand="0" w:noVBand="0"/>
      </w:tblPr>
      <w:tblGrid>
        <w:gridCol w:w="7047"/>
        <w:gridCol w:w="2592"/>
      </w:tblGrid>
      <w:tr w:rsidR="008E4B62" w14:paraId="00920014" w14:textId="77777777" w:rsidTr="00881C97">
        <w:trPr>
          <w:trHeight w:val="374"/>
        </w:trPr>
        <w:tc>
          <w:tcPr>
            <w:tcW w:w="7046" w:type="dxa"/>
            <w:tcBorders>
              <w:top w:val="single" w:sz="4" w:space="0" w:color="000000"/>
              <w:left w:val="single" w:sz="2" w:space="0" w:color="000000"/>
              <w:bottom w:val="single" w:sz="4" w:space="0" w:color="000000"/>
            </w:tcBorders>
            <w:shd w:val="clear" w:color="auto" w:fill="auto"/>
          </w:tcPr>
          <w:p w14:paraId="27A4A36A"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721DE974" w14:textId="77777777" w:rsidR="008E4B62" w:rsidRDefault="008E4B62" w:rsidP="00681A04">
            <w:pPr>
              <w:suppressLineNumbers/>
              <w:snapToGrid w:val="0"/>
              <w:rPr>
                <w:szCs w:val="24"/>
                <w:lang w:eastAsia="ar-SA"/>
              </w:rPr>
            </w:pPr>
          </w:p>
        </w:tc>
      </w:tr>
      <w:tr w:rsidR="008E4B62" w14:paraId="38EE9BF9" w14:textId="77777777" w:rsidTr="00881C97">
        <w:trPr>
          <w:trHeight w:val="453"/>
        </w:trPr>
        <w:tc>
          <w:tcPr>
            <w:tcW w:w="7046" w:type="dxa"/>
            <w:tcBorders>
              <w:top w:val="single" w:sz="4" w:space="0" w:color="000000"/>
              <w:left w:val="single" w:sz="2" w:space="0" w:color="000000"/>
              <w:bottom w:val="single" w:sz="4" w:space="0" w:color="000000"/>
            </w:tcBorders>
            <w:shd w:val="clear" w:color="auto" w:fill="auto"/>
          </w:tcPr>
          <w:p w14:paraId="7C19B955"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01E7E952" w14:textId="77777777" w:rsidR="008E4B62" w:rsidRDefault="008E4B62" w:rsidP="00681A04">
            <w:pPr>
              <w:suppressLineNumbers/>
              <w:snapToGrid w:val="0"/>
              <w:rPr>
                <w:szCs w:val="24"/>
                <w:lang w:eastAsia="ar-SA"/>
              </w:rPr>
            </w:pPr>
          </w:p>
        </w:tc>
      </w:tr>
      <w:tr w:rsidR="008E4B62" w14:paraId="3E0FAE31" w14:textId="77777777" w:rsidTr="00881C97">
        <w:trPr>
          <w:trHeight w:val="446"/>
        </w:trPr>
        <w:tc>
          <w:tcPr>
            <w:tcW w:w="7046" w:type="dxa"/>
            <w:tcBorders>
              <w:top w:val="single" w:sz="4" w:space="0" w:color="000000"/>
              <w:left w:val="single" w:sz="2" w:space="0" w:color="000000"/>
              <w:bottom w:val="single" w:sz="4" w:space="0" w:color="000000"/>
            </w:tcBorders>
            <w:shd w:val="clear" w:color="auto" w:fill="auto"/>
          </w:tcPr>
          <w:p w14:paraId="34E2673E"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6C9F8073" w14:textId="77777777" w:rsidR="008E4B62" w:rsidRDefault="008E4B62" w:rsidP="00681A04">
            <w:pPr>
              <w:suppressLineNumbers/>
              <w:snapToGrid w:val="0"/>
              <w:rPr>
                <w:szCs w:val="24"/>
                <w:lang w:eastAsia="ar-SA"/>
              </w:rPr>
            </w:pPr>
          </w:p>
        </w:tc>
      </w:tr>
      <w:tr w:rsidR="008E4B62" w14:paraId="1AA5C43D" w14:textId="77777777" w:rsidTr="00881C97">
        <w:trPr>
          <w:trHeight w:val="440"/>
        </w:trPr>
        <w:tc>
          <w:tcPr>
            <w:tcW w:w="7046" w:type="dxa"/>
            <w:tcBorders>
              <w:top w:val="single" w:sz="4" w:space="0" w:color="000000"/>
              <w:left w:val="single" w:sz="2" w:space="0" w:color="000000"/>
              <w:bottom w:val="single" w:sz="4" w:space="0" w:color="000000"/>
            </w:tcBorders>
            <w:shd w:val="clear" w:color="auto" w:fill="auto"/>
          </w:tcPr>
          <w:p w14:paraId="7A9A75B9" w14:textId="77777777" w:rsidR="008E4B62" w:rsidRDefault="008E4B62" w:rsidP="00681A04">
            <w:pPr>
              <w:suppressLineNumbers/>
              <w:rPr>
                <w:szCs w:val="24"/>
                <w:lang w:eastAsia="ar-SA"/>
              </w:rPr>
            </w:pPr>
          </w:p>
        </w:tc>
        <w:tc>
          <w:tcPr>
            <w:tcW w:w="2592" w:type="dxa"/>
            <w:tcBorders>
              <w:top w:val="single" w:sz="4" w:space="0" w:color="000000"/>
              <w:left w:val="single" w:sz="2" w:space="0" w:color="000000"/>
              <w:bottom w:val="single" w:sz="4" w:space="0" w:color="000000"/>
              <w:right w:val="single" w:sz="2" w:space="0" w:color="000000"/>
            </w:tcBorders>
            <w:shd w:val="clear" w:color="auto" w:fill="auto"/>
          </w:tcPr>
          <w:p w14:paraId="12A337F1" w14:textId="77777777" w:rsidR="008E4B62" w:rsidRDefault="008E4B62" w:rsidP="00681A04">
            <w:pPr>
              <w:suppressLineNumbers/>
              <w:snapToGrid w:val="0"/>
              <w:rPr>
                <w:szCs w:val="24"/>
                <w:lang w:eastAsia="ar-SA"/>
              </w:rPr>
            </w:pPr>
          </w:p>
        </w:tc>
      </w:tr>
    </w:tbl>
    <w:p w14:paraId="646607AA" w14:textId="77777777" w:rsidR="008E4B62" w:rsidRDefault="008E4B62" w:rsidP="008E4B62"/>
    <w:p w14:paraId="2A9E5781" w14:textId="77777777" w:rsidR="008F0851" w:rsidRDefault="008F0851" w:rsidP="009E2C1A">
      <w:pPr>
        <w:jc w:val="center"/>
        <w:rPr>
          <w:rFonts w:eastAsia="Lucida Sans Unicode" w:cs="Tahoma"/>
          <w:szCs w:val="24"/>
        </w:rPr>
      </w:pPr>
    </w:p>
    <w:p w14:paraId="178FAD15" w14:textId="77777777" w:rsidR="00C9472C" w:rsidRDefault="00C9472C" w:rsidP="009E2C1A">
      <w:pPr>
        <w:jc w:val="center"/>
        <w:rPr>
          <w:rFonts w:eastAsia="Lucida Sans Unicode" w:cs="Tahoma"/>
          <w:szCs w:val="24"/>
        </w:rPr>
      </w:pPr>
    </w:p>
    <w:p w14:paraId="7DEFC176" w14:textId="77777777" w:rsidR="00C9472C" w:rsidRDefault="00C9472C" w:rsidP="009E2C1A">
      <w:pPr>
        <w:jc w:val="center"/>
        <w:rPr>
          <w:rFonts w:eastAsia="Lucida Sans Unicode" w:cs="Tahoma"/>
          <w:szCs w:val="24"/>
        </w:rPr>
      </w:pPr>
    </w:p>
    <w:p w14:paraId="71DDCCF7" w14:textId="77777777" w:rsidR="00C9472C" w:rsidRDefault="00C9472C" w:rsidP="009E2C1A">
      <w:pPr>
        <w:jc w:val="center"/>
        <w:rPr>
          <w:rFonts w:eastAsia="Lucida Sans Unicode" w:cs="Tahoma"/>
          <w:szCs w:val="24"/>
        </w:rPr>
      </w:pPr>
    </w:p>
    <w:p w14:paraId="650D1EBB" w14:textId="77777777" w:rsidR="00414CD0" w:rsidRDefault="00414CD0" w:rsidP="009E2C1A">
      <w:pPr>
        <w:jc w:val="center"/>
        <w:rPr>
          <w:rFonts w:eastAsia="Lucida Sans Unicode" w:cs="Tahoma"/>
          <w:szCs w:val="24"/>
        </w:rPr>
      </w:pPr>
    </w:p>
    <w:sectPr w:rsidR="00414CD0" w:rsidSect="000D0B1A">
      <w:footnotePr>
        <w:pos w:val="beneathText"/>
      </w:footnotePr>
      <w:pgSz w:w="11905" w:h="16837" w:code="9"/>
      <w:pgMar w:top="1134"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E71FA" w14:textId="77777777" w:rsidR="009001BA" w:rsidRDefault="009001BA" w:rsidP="00924425">
      <w:r>
        <w:separator/>
      </w:r>
    </w:p>
  </w:endnote>
  <w:endnote w:type="continuationSeparator" w:id="0">
    <w:p w14:paraId="5F6BE284" w14:textId="77777777" w:rsidR="009001BA" w:rsidRDefault="009001BA" w:rsidP="0092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5CD37" w14:textId="77777777" w:rsidR="009B2F6F" w:rsidRDefault="009B2F6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90AA6" w14:textId="77777777" w:rsidR="009B2F6F" w:rsidRDefault="009B2F6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9640C9" w14:textId="77777777" w:rsidR="009001BA" w:rsidRDefault="009001BA" w:rsidP="00924425">
      <w:r>
        <w:separator/>
      </w:r>
    </w:p>
  </w:footnote>
  <w:footnote w:type="continuationSeparator" w:id="0">
    <w:p w14:paraId="3D3C1148" w14:textId="77777777" w:rsidR="009001BA" w:rsidRDefault="009001BA" w:rsidP="00924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0E4BE" w14:textId="3535A9DE" w:rsidR="009B2F6F" w:rsidRDefault="009B2F6F">
    <w:pPr>
      <w:pStyle w:val="Header"/>
      <w:jc w:val="center"/>
    </w:pPr>
  </w:p>
  <w:p w14:paraId="09941AA7" w14:textId="77777777" w:rsidR="009B2F6F" w:rsidRDefault="009B2F6F">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1D2FA" w14:textId="77777777" w:rsidR="009B2F6F" w:rsidRDefault="009B2F6F">
    <w:pPr>
      <w:tabs>
        <w:tab w:val="center" w:pos="4819"/>
        <w:tab w:val="right" w:pos="9638"/>
      </w:tab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A162B"/>
    <w:multiLevelType w:val="hybridMultilevel"/>
    <w:tmpl w:val="3EDE5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0263B"/>
    <w:multiLevelType w:val="multilevel"/>
    <w:tmpl w:val="3768D99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14512CD6"/>
    <w:multiLevelType w:val="multilevel"/>
    <w:tmpl w:val="6FA4428A"/>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24AC2116"/>
    <w:multiLevelType w:val="multilevel"/>
    <w:tmpl w:val="3768D99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25530AB7"/>
    <w:multiLevelType w:val="hybridMultilevel"/>
    <w:tmpl w:val="5A68CA98"/>
    <w:lvl w:ilvl="0" w:tplc="04090011">
      <w:start w:val="1"/>
      <w:numFmt w:val="decimal"/>
      <w:lvlText w:val="%1)"/>
      <w:lvlJc w:val="left"/>
      <w:pPr>
        <w:ind w:left="10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17F78ED"/>
    <w:multiLevelType w:val="hybridMultilevel"/>
    <w:tmpl w:val="69185088"/>
    <w:lvl w:ilvl="0" w:tplc="F1D2B7F2">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465D1015"/>
    <w:multiLevelType w:val="hybridMultilevel"/>
    <w:tmpl w:val="68364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724B9D"/>
    <w:multiLevelType w:val="hybridMultilevel"/>
    <w:tmpl w:val="FEDCD4B8"/>
    <w:lvl w:ilvl="0" w:tplc="0406DB06">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num w:numId="1" w16cid:durableId="1672174791">
    <w:abstractNumId w:val="6"/>
  </w:num>
  <w:num w:numId="2" w16cid:durableId="1946842993">
    <w:abstractNumId w:val="4"/>
  </w:num>
  <w:num w:numId="3" w16cid:durableId="978651003">
    <w:abstractNumId w:val="5"/>
  </w:num>
  <w:num w:numId="4" w16cid:durableId="1034504962">
    <w:abstractNumId w:val="0"/>
  </w:num>
  <w:num w:numId="5" w16cid:durableId="1056969478">
    <w:abstractNumId w:val="3"/>
  </w:num>
  <w:num w:numId="6" w16cid:durableId="278027012">
    <w:abstractNumId w:val="1"/>
  </w:num>
  <w:num w:numId="7" w16cid:durableId="448284402">
    <w:abstractNumId w:val="7"/>
  </w:num>
  <w:num w:numId="8" w16cid:durableId="1606502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C1A"/>
    <w:rsid w:val="00011DF2"/>
    <w:rsid w:val="00015B29"/>
    <w:rsid w:val="00021487"/>
    <w:rsid w:val="000238F5"/>
    <w:rsid w:val="000241A6"/>
    <w:rsid w:val="00026E1B"/>
    <w:rsid w:val="00040223"/>
    <w:rsid w:val="000453A7"/>
    <w:rsid w:val="00046BFB"/>
    <w:rsid w:val="0005250F"/>
    <w:rsid w:val="00054C0B"/>
    <w:rsid w:val="000646FD"/>
    <w:rsid w:val="000666E7"/>
    <w:rsid w:val="00070D09"/>
    <w:rsid w:val="000752F2"/>
    <w:rsid w:val="0009469D"/>
    <w:rsid w:val="000A0F40"/>
    <w:rsid w:val="000B05FB"/>
    <w:rsid w:val="000B240C"/>
    <w:rsid w:val="000B6E37"/>
    <w:rsid w:val="000C6F77"/>
    <w:rsid w:val="000D0170"/>
    <w:rsid w:val="000D06B9"/>
    <w:rsid w:val="000D0B1A"/>
    <w:rsid w:val="000D4215"/>
    <w:rsid w:val="000E027A"/>
    <w:rsid w:val="000F0639"/>
    <w:rsid w:val="00103E2A"/>
    <w:rsid w:val="0011271D"/>
    <w:rsid w:val="00113401"/>
    <w:rsid w:val="00117FCA"/>
    <w:rsid w:val="001373F1"/>
    <w:rsid w:val="001407E0"/>
    <w:rsid w:val="00141D84"/>
    <w:rsid w:val="00142244"/>
    <w:rsid w:val="00143913"/>
    <w:rsid w:val="001456DF"/>
    <w:rsid w:val="00150512"/>
    <w:rsid w:val="001538D0"/>
    <w:rsid w:val="001647CF"/>
    <w:rsid w:val="00176EAB"/>
    <w:rsid w:val="00191FC1"/>
    <w:rsid w:val="00195C4C"/>
    <w:rsid w:val="001A37E7"/>
    <w:rsid w:val="001A52A8"/>
    <w:rsid w:val="001B2F30"/>
    <w:rsid w:val="001C5E12"/>
    <w:rsid w:val="001C711D"/>
    <w:rsid w:val="001D204C"/>
    <w:rsid w:val="001D2A47"/>
    <w:rsid w:val="001D4A9A"/>
    <w:rsid w:val="001D6A0B"/>
    <w:rsid w:val="001F6FD6"/>
    <w:rsid w:val="001F76F7"/>
    <w:rsid w:val="00201174"/>
    <w:rsid w:val="00201568"/>
    <w:rsid w:val="00203259"/>
    <w:rsid w:val="002046E1"/>
    <w:rsid w:val="002058E1"/>
    <w:rsid w:val="00212675"/>
    <w:rsid w:val="0021524D"/>
    <w:rsid w:val="0022715F"/>
    <w:rsid w:val="00233B2D"/>
    <w:rsid w:val="00244B22"/>
    <w:rsid w:val="00255117"/>
    <w:rsid w:val="00256EC7"/>
    <w:rsid w:val="00263141"/>
    <w:rsid w:val="00265940"/>
    <w:rsid w:val="00266FE6"/>
    <w:rsid w:val="00273BAE"/>
    <w:rsid w:val="0027735A"/>
    <w:rsid w:val="00285E3B"/>
    <w:rsid w:val="00286FD9"/>
    <w:rsid w:val="00290C84"/>
    <w:rsid w:val="0029334F"/>
    <w:rsid w:val="00296164"/>
    <w:rsid w:val="002B1BA8"/>
    <w:rsid w:val="002C506E"/>
    <w:rsid w:val="002C5792"/>
    <w:rsid w:val="002C63FF"/>
    <w:rsid w:val="002C7FC8"/>
    <w:rsid w:val="002D3878"/>
    <w:rsid w:val="002D3A54"/>
    <w:rsid w:val="002F16A5"/>
    <w:rsid w:val="002F315B"/>
    <w:rsid w:val="002F70E4"/>
    <w:rsid w:val="00302704"/>
    <w:rsid w:val="00307A06"/>
    <w:rsid w:val="003169E5"/>
    <w:rsid w:val="00325741"/>
    <w:rsid w:val="00325F2E"/>
    <w:rsid w:val="0032647B"/>
    <w:rsid w:val="00327EA8"/>
    <w:rsid w:val="00337AE2"/>
    <w:rsid w:val="0035550A"/>
    <w:rsid w:val="003616A4"/>
    <w:rsid w:val="003635DB"/>
    <w:rsid w:val="00371ADE"/>
    <w:rsid w:val="00376AE0"/>
    <w:rsid w:val="00382449"/>
    <w:rsid w:val="00383CFE"/>
    <w:rsid w:val="00395973"/>
    <w:rsid w:val="003B615A"/>
    <w:rsid w:val="003B6DA6"/>
    <w:rsid w:val="003C14A8"/>
    <w:rsid w:val="003D1035"/>
    <w:rsid w:val="003E4FFA"/>
    <w:rsid w:val="003E5369"/>
    <w:rsid w:val="003F215F"/>
    <w:rsid w:val="003F3759"/>
    <w:rsid w:val="00406806"/>
    <w:rsid w:val="00412C73"/>
    <w:rsid w:val="00412E0B"/>
    <w:rsid w:val="00414CD0"/>
    <w:rsid w:val="004162EC"/>
    <w:rsid w:val="00421DB0"/>
    <w:rsid w:val="00423473"/>
    <w:rsid w:val="004251B2"/>
    <w:rsid w:val="00432E45"/>
    <w:rsid w:val="004334E1"/>
    <w:rsid w:val="004361BD"/>
    <w:rsid w:val="00436F1E"/>
    <w:rsid w:val="0044359A"/>
    <w:rsid w:val="00444DB1"/>
    <w:rsid w:val="004475A2"/>
    <w:rsid w:val="0045470E"/>
    <w:rsid w:val="00461B72"/>
    <w:rsid w:val="00463565"/>
    <w:rsid w:val="00464B57"/>
    <w:rsid w:val="00465716"/>
    <w:rsid w:val="004669B2"/>
    <w:rsid w:val="00470042"/>
    <w:rsid w:val="0048317F"/>
    <w:rsid w:val="0048453D"/>
    <w:rsid w:val="00497335"/>
    <w:rsid w:val="00497A52"/>
    <w:rsid w:val="004B27F2"/>
    <w:rsid w:val="004C107D"/>
    <w:rsid w:val="004C1114"/>
    <w:rsid w:val="004C2773"/>
    <w:rsid w:val="004C2B18"/>
    <w:rsid w:val="004C5966"/>
    <w:rsid w:val="004D2A8F"/>
    <w:rsid w:val="004D38E1"/>
    <w:rsid w:val="004D5C57"/>
    <w:rsid w:val="004E3571"/>
    <w:rsid w:val="00501EE3"/>
    <w:rsid w:val="005042EC"/>
    <w:rsid w:val="005158F1"/>
    <w:rsid w:val="00524570"/>
    <w:rsid w:val="00526576"/>
    <w:rsid w:val="00527B39"/>
    <w:rsid w:val="00531E43"/>
    <w:rsid w:val="00534E3B"/>
    <w:rsid w:val="005421E1"/>
    <w:rsid w:val="00551BC4"/>
    <w:rsid w:val="00554FE5"/>
    <w:rsid w:val="00573CBC"/>
    <w:rsid w:val="00576E13"/>
    <w:rsid w:val="00584D92"/>
    <w:rsid w:val="005860F5"/>
    <w:rsid w:val="005972F1"/>
    <w:rsid w:val="005A1071"/>
    <w:rsid w:val="005A58A8"/>
    <w:rsid w:val="005B0FBD"/>
    <w:rsid w:val="005C0039"/>
    <w:rsid w:val="005C699A"/>
    <w:rsid w:val="005D578A"/>
    <w:rsid w:val="005E73B7"/>
    <w:rsid w:val="005E78D6"/>
    <w:rsid w:val="005F4910"/>
    <w:rsid w:val="005F630D"/>
    <w:rsid w:val="006151F8"/>
    <w:rsid w:val="0061575E"/>
    <w:rsid w:val="0061618B"/>
    <w:rsid w:val="0063106A"/>
    <w:rsid w:val="00637FB3"/>
    <w:rsid w:val="006428E0"/>
    <w:rsid w:val="006479E4"/>
    <w:rsid w:val="006621C0"/>
    <w:rsid w:val="006644DE"/>
    <w:rsid w:val="00670C99"/>
    <w:rsid w:val="00673F82"/>
    <w:rsid w:val="0068749F"/>
    <w:rsid w:val="00690CD2"/>
    <w:rsid w:val="006A380B"/>
    <w:rsid w:val="006C1302"/>
    <w:rsid w:val="006C3228"/>
    <w:rsid w:val="006D7B02"/>
    <w:rsid w:val="006E3188"/>
    <w:rsid w:val="00710A27"/>
    <w:rsid w:val="00712664"/>
    <w:rsid w:val="00713EB9"/>
    <w:rsid w:val="00714BAE"/>
    <w:rsid w:val="00717A7D"/>
    <w:rsid w:val="00727B70"/>
    <w:rsid w:val="00733CB1"/>
    <w:rsid w:val="0073757D"/>
    <w:rsid w:val="00737825"/>
    <w:rsid w:val="007541F5"/>
    <w:rsid w:val="00764542"/>
    <w:rsid w:val="007645CB"/>
    <w:rsid w:val="00767376"/>
    <w:rsid w:val="00776096"/>
    <w:rsid w:val="00797C7F"/>
    <w:rsid w:val="007A02C9"/>
    <w:rsid w:val="007B5C4E"/>
    <w:rsid w:val="007B6959"/>
    <w:rsid w:val="007B6D64"/>
    <w:rsid w:val="007C29EA"/>
    <w:rsid w:val="007C3D33"/>
    <w:rsid w:val="007C6E3F"/>
    <w:rsid w:val="007D46B8"/>
    <w:rsid w:val="007E114B"/>
    <w:rsid w:val="007E159C"/>
    <w:rsid w:val="007E2F0C"/>
    <w:rsid w:val="007F02CC"/>
    <w:rsid w:val="007F0952"/>
    <w:rsid w:val="007F1451"/>
    <w:rsid w:val="007F5445"/>
    <w:rsid w:val="00817C9F"/>
    <w:rsid w:val="00820173"/>
    <w:rsid w:val="0082447D"/>
    <w:rsid w:val="00830582"/>
    <w:rsid w:val="00842A78"/>
    <w:rsid w:val="00843F4A"/>
    <w:rsid w:val="00845C91"/>
    <w:rsid w:val="008469B2"/>
    <w:rsid w:val="00856506"/>
    <w:rsid w:val="00862BA0"/>
    <w:rsid w:val="00864638"/>
    <w:rsid w:val="00875910"/>
    <w:rsid w:val="00881C97"/>
    <w:rsid w:val="00894512"/>
    <w:rsid w:val="008A237D"/>
    <w:rsid w:val="008A264F"/>
    <w:rsid w:val="008A32F5"/>
    <w:rsid w:val="008B15BF"/>
    <w:rsid w:val="008B6248"/>
    <w:rsid w:val="008C63AE"/>
    <w:rsid w:val="008C7706"/>
    <w:rsid w:val="008E3031"/>
    <w:rsid w:val="008E4B62"/>
    <w:rsid w:val="008E5757"/>
    <w:rsid w:val="008F041C"/>
    <w:rsid w:val="008F0851"/>
    <w:rsid w:val="008F5396"/>
    <w:rsid w:val="009001BA"/>
    <w:rsid w:val="00911B1C"/>
    <w:rsid w:val="00921DDE"/>
    <w:rsid w:val="009227A9"/>
    <w:rsid w:val="00924425"/>
    <w:rsid w:val="009338B3"/>
    <w:rsid w:val="00936AB1"/>
    <w:rsid w:val="00937A8A"/>
    <w:rsid w:val="00937D48"/>
    <w:rsid w:val="00942C5F"/>
    <w:rsid w:val="009471AA"/>
    <w:rsid w:val="00951CA8"/>
    <w:rsid w:val="009560C3"/>
    <w:rsid w:val="009576A9"/>
    <w:rsid w:val="00961EFB"/>
    <w:rsid w:val="009626B3"/>
    <w:rsid w:val="0097063A"/>
    <w:rsid w:val="0097267C"/>
    <w:rsid w:val="00980ACE"/>
    <w:rsid w:val="00983C30"/>
    <w:rsid w:val="009930B3"/>
    <w:rsid w:val="0099344D"/>
    <w:rsid w:val="009A0531"/>
    <w:rsid w:val="009B2F6F"/>
    <w:rsid w:val="009C03A8"/>
    <w:rsid w:val="009C4A37"/>
    <w:rsid w:val="009D0C39"/>
    <w:rsid w:val="009D2302"/>
    <w:rsid w:val="009D5358"/>
    <w:rsid w:val="009D598B"/>
    <w:rsid w:val="009E2C1A"/>
    <w:rsid w:val="009E45EA"/>
    <w:rsid w:val="009E643E"/>
    <w:rsid w:val="009E653C"/>
    <w:rsid w:val="009E7443"/>
    <w:rsid w:val="009E7B09"/>
    <w:rsid w:val="009F2239"/>
    <w:rsid w:val="00A028A8"/>
    <w:rsid w:val="00A05DC7"/>
    <w:rsid w:val="00A0675F"/>
    <w:rsid w:val="00A12548"/>
    <w:rsid w:val="00A12B16"/>
    <w:rsid w:val="00A20494"/>
    <w:rsid w:val="00A2128E"/>
    <w:rsid w:val="00A24711"/>
    <w:rsid w:val="00A24FEC"/>
    <w:rsid w:val="00A26229"/>
    <w:rsid w:val="00A323A6"/>
    <w:rsid w:val="00A32E75"/>
    <w:rsid w:val="00A63759"/>
    <w:rsid w:val="00A63A03"/>
    <w:rsid w:val="00A704B1"/>
    <w:rsid w:val="00A84792"/>
    <w:rsid w:val="00A87946"/>
    <w:rsid w:val="00A87C57"/>
    <w:rsid w:val="00A905B8"/>
    <w:rsid w:val="00A91451"/>
    <w:rsid w:val="00AA05A8"/>
    <w:rsid w:val="00AA386A"/>
    <w:rsid w:val="00AA5395"/>
    <w:rsid w:val="00AA6A3B"/>
    <w:rsid w:val="00AB1334"/>
    <w:rsid w:val="00AB1E0A"/>
    <w:rsid w:val="00AB4C3A"/>
    <w:rsid w:val="00AC0947"/>
    <w:rsid w:val="00AC4133"/>
    <w:rsid w:val="00AD2CAD"/>
    <w:rsid w:val="00AD5BF2"/>
    <w:rsid w:val="00AE2265"/>
    <w:rsid w:val="00AE690E"/>
    <w:rsid w:val="00AF0A71"/>
    <w:rsid w:val="00B10913"/>
    <w:rsid w:val="00B20168"/>
    <w:rsid w:val="00B27F7F"/>
    <w:rsid w:val="00B33114"/>
    <w:rsid w:val="00B34105"/>
    <w:rsid w:val="00B34749"/>
    <w:rsid w:val="00B34BCD"/>
    <w:rsid w:val="00B36FEC"/>
    <w:rsid w:val="00B40439"/>
    <w:rsid w:val="00B444AD"/>
    <w:rsid w:val="00B47921"/>
    <w:rsid w:val="00B50504"/>
    <w:rsid w:val="00B51463"/>
    <w:rsid w:val="00B52120"/>
    <w:rsid w:val="00B535C2"/>
    <w:rsid w:val="00B53C2C"/>
    <w:rsid w:val="00B57A44"/>
    <w:rsid w:val="00B61E25"/>
    <w:rsid w:val="00B66A49"/>
    <w:rsid w:val="00B71958"/>
    <w:rsid w:val="00B73891"/>
    <w:rsid w:val="00B77A6D"/>
    <w:rsid w:val="00B81EF4"/>
    <w:rsid w:val="00B82B6D"/>
    <w:rsid w:val="00B965A5"/>
    <w:rsid w:val="00BB57A6"/>
    <w:rsid w:val="00BC60AC"/>
    <w:rsid w:val="00BD0983"/>
    <w:rsid w:val="00BE26C3"/>
    <w:rsid w:val="00BE3AC2"/>
    <w:rsid w:val="00BE7E1D"/>
    <w:rsid w:val="00BF5C98"/>
    <w:rsid w:val="00C02E84"/>
    <w:rsid w:val="00C07E18"/>
    <w:rsid w:val="00C12FA7"/>
    <w:rsid w:val="00C16E1C"/>
    <w:rsid w:val="00C243C7"/>
    <w:rsid w:val="00C27967"/>
    <w:rsid w:val="00C33729"/>
    <w:rsid w:val="00C429E9"/>
    <w:rsid w:val="00C453CA"/>
    <w:rsid w:val="00C579A7"/>
    <w:rsid w:val="00C62734"/>
    <w:rsid w:val="00C72E96"/>
    <w:rsid w:val="00C813C0"/>
    <w:rsid w:val="00C93938"/>
    <w:rsid w:val="00C9472C"/>
    <w:rsid w:val="00C975CE"/>
    <w:rsid w:val="00CA0952"/>
    <w:rsid w:val="00CA6669"/>
    <w:rsid w:val="00CA6E21"/>
    <w:rsid w:val="00CB4DE0"/>
    <w:rsid w:val="00CC07E6"/>
    <w:rsid w:val="00CC3028"/>
    <w:rsid w:val="00CD1173"/>
    <w:rsid w:val="00CD4C55"/>
    <w:rsid w:val="00CD58E9"/>
    <w:rsid w:val="00CE6143"/>
    <w:rsid w:val="00CF1CDC"/>
    <w:rsid w:val="00CF30E9"/>
    <w:rsid w:val="00D01816"/>
    <w:rsid w:val="00D01C53"/>
    <w:rsid w:val="00D12B56"/>
    <w:rsid w:val="00D162CB"/>
    <w:rsid w:val="00D228AA"/>
    <w:rsid w:val="00D23914"/>
    <w:rsid w:val="00D2571D"/>
    <w:rsid w:val="00D44B30"/>
    <w:rsid w:val="00D47022"/>
    <w:rsid w:val="00D505B2"/>
    <w:rsid w:val="00D51946"/>
    <w:rsid w:val="00D641E6"/>
    <w:rsid w:val="00D661AF"/>
    <w:rsid w:val="00D7598B"/>
    <w:rsid w:val="00D80519"/>
    <w:rsid w:val="00D827D5"/>
    <w:rsid w:val="00D84CC5"/>
    <w:rsid w:val="00DA36B7"/>
    <w:rsid w:val="00DA41CF"/>
    <w:rsid w:val="00DA4900"/>
    <w:rsid w:val="00DA56BB"/>
    <w:rsid w:val="00DB01EE"/>
    <w:rsid w:val="00DB1996"/>
    <w:rsid w:val="00DB378A"/>
    <w:rsid w:val="00DB4805"/>
    <w:rsid w:val="00DB5BCA"/>
    <w:rsid w:val="00DC01C6"/>
    <w:rsid w:val="00DC0B48"/>
    <w:rsid w:val="00DC4AEF"/>
    <w:rsid w:val="00DD0662"/>
    <w:rsid w:val="00DD2997"/>
    <w:rsid w:val="00DD62E1"/>
    <w:rsid w:val="00DE62C6"/>
    <w:rsid w:val="00DF557B"/>
    <w:rsid w:val="00E01717"/>
    <w:rsid w:val="00E02513"/>
    <w:rsid w:val="00E160F5"/>
    <w:rsid w:val="00E24672"/>
    <w:rsid w:val="00E259E9"/>
    <w:rsid w:val="00E30594"/>
    <w:rsid w:val="00E31501"/>
    <w:rsid w:val="00E3367E"/>
    <w:rsid w:val="00E40DAC"/>
    <w:rsid w:val="00E532F5"/>
    <w:rsid w:val="00E76AB1"/>
    <w:rsid w:val="00E946F8"/>
    <w:rsid w:val="00E97145"/>
    <w:rsid w:val="00EA061B"/>
    <w:rsid w:val="00EA1518"/>
    <w:rsid w:val="00EA27AD"/>
    <w:rsid w:val="00EA6B7A"/>
    <w:rsid w:val="00EB1825"/>
    <w:rsid w:val="00EB6968"/>
    <w:rsid w:val="00EC086C"/>
    <w:rsid w:val="00EC31DA"/>
    <w:rsid w:val="00EC422F"/>
    <w:rsid w:val="00EC637A"/>
    <w:rsid w:val="00ED2D96"/>
    <w:rsid w:val="00EE0E68"/>
    <w:rsid w:val="00EF3019"/>
    <w:rsid w:val="00EF6A14"/>
    <w:rsid w:val="00F021B3"/>
    <w:rsid w:val="00F05AE6"/>
    <w:rsid w:val="00F0754C"/>
    <w:rsid w:val="00F124AF"/>
    <w:rsid w:val="00F2456B"/>
    <w:rsid w:val="00F24841"/>
    <w:rsid w:val="00F3434A"/>
    <w:rsid w:val="00F34CD9"/>
    <w:rsid w:val="00F43AA1"/>
    <w:rsid w:val="00F44DBC"/>
    <w:rsid w:val="00F45FD3"/>
    <w:rsid w:val="00F7371E"/>
    <w:rsid w:val="00F77858"/>
    <w:rsid w:val="00F77BE7"/>
    <w:rsid w:val="00F80B4F"/>
    <w:rsid w:val="00F8608B"/>
    <w:rsid w:val="00F87DB4"/>
    <w:rsid w:val="00F929BE"/>
    <w:rsid w:val="00FA1422"/>
    <w:rsid w:val="00FC3343"/>
    <w:rsid w:val="00FC552D"/>
    <w:rsid w:val="00FD1FEC"/>
    <w:rsid w:val="00FE1881"/>
    <w:rsid w:val="00FE32A7"/>
    <w:rsid w:val="00FE38D2"/>
    <w:rsid w:val="00FE7901"/>
    <w:rsid w:val="00FF18D3"/>
    <w:rsid w:val="00FF1A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8921"/>
  <w15:docId w15:val="{693CF2FB-6C1D-4C67-9B4E-4E7627DD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okChampa"/>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C1A"/>
    <w:pPr>
      <w:widowControl w:val="0"/>
      <w:suppressAutoHyphens/>
    </w:pPr>
    <w:rPr>
      <w:rFonts w:ascii="Times New Roman" w:eastAsia="Times New Roman" w:hAnsi="Times New Roman" w:cs="Times New Roman"/>
      <w:sz w:val="24"/>
    </w:rPr>
  </w:style>
  <w:style w:type="paragraph" w:styleId="Heading1">
    <w:name w:val="heading 1"/>
    <w:basedOn w:val="Normal"/>
    <w:next w:val="Normal"/>
    <w:link w:val="Heading1Char"/>
    <w:qFormat/>
    <w:rsid w:val="009E2C1A"/>
    <w:pPr>
      <w:keepNext/>
      <w:jc w:val="center"/>
      <w:outlineLvl w:val="0"/>
    </w:pPr>
    <w:rPr>
      <w:b/>
      <w:bCs/>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E2C1A"/>
    <w:rPr>
      <w:rFonts w:ascii="Times New Roman" w:eastAsia="Times New Roman" w:hAnsi="Times New Roman" w:cs="Times New Roman"/>
      <w:b/>
      <w:bCs/>
      <w:sz w:val="24"/>
      <w:szCs w:val="20"/>
      <w:lang w:eastAsia="ar-SA" w:bidi="ar-SA"/>
    </w:rPr>
  </w:style>
  <w:style w:type="paragraph" w:styleId="BodyText">
    <w:name w:val="Body Text"/>
    <w:basedOn w:val="Normal"/>
    <w:link w:val="BodyTextChar"/>
    <w:rsid w:val="009E2C1A"/>
    <w:pPr>
      <w:spacing w:after="120"/>
    </w:pPr>
  </w:style>
  <w:style w:type="character" w:customStyle="1" w:styleId="BodyTextChar">
    <w:name w:val="Body Text Char"/>
    <w:link w:val="BodyText"/>
    <w:rsid w:val="009E2C1A"/>
    <w:rPr>
      <w:rFonts w:ascii="Times New Roman" w:eastAsia="Times New Roman" w:hAnsi="Times New Roman" w:cs="Times New Roman"/>
      <w:sz w:val="24"/>
      <w:szCs w:val="20"/>
      <w:lang w:bidi="ar-SA"/>
    </w:rPr>
  </w:style>
  <w:style w:type="paragraph" w:styleId="Subtitle">
    <w:name w:val="Subtitle"/>
    <w:basedOn w:val="Normal"/>
    <w:next w:val="Normal"/>
    <w:link w:val="SubtitleChar"/>
    <w:qFormat/>
    <w:rsid w:val="009E2C1A"/>
    <w:pPr>
      <w:jc w:val="center"/>
    </w:pPr>
    <w:rPr>
      <w:b/>
      <w:lang w:val="x-none" w:eastAsia="ar-SA"/>
    </w:rPr>
  </w:style>
  <w:style w:type="character" w:customStyle="1" w:styleId="SubtitleChar">
    <w:name w:val="Subtitle Char"/>
    <w:link w:val="Subtitle"/>
    <w:rsid w:val="009E2C1A"/>
    <w:rPr>
      <w:rFonts w:ascii="Times New Roman" w:eastAsia="Times New Roman" w:hAnsi="Times New Roman" w:cs="Times New Roman"/>
      <w:b/>
      <w:sz w:val="24"/>
      <w:szCs w:val="20"/>
      <w:lang w:eastAsia="ar-SA" w:bidi="ar-SA"/>
    </w:rPr>
  </w:style>
  <w:style w:type="paragraph" w:customStyle="1" w:styleId="Pagrindiniotekstotrauka21">
    <w:name w:val="Pagrindinio teksto įtrauka 21"/>
    <w:basedOn w:val="Normal"/>
    <w:rsid w:val="009E2C1A"/>
    <w:pPr>
      <w:spacing w:after="120" w:line="480" w:lineRule="auto"/>
      <w:ind w:left="283"/>
    </w:pPr>
    <w:rPr>
      <w:sz w:val="20"/>
      <w:lang w:eastAsia="ar-SA"/>
    </w:rPr>
  </w:style>
  <w:style w:type="paragraph" w:customStyle="1" w:styleId="BodyText21">
    <w:name w:val="Body Text 21"/>
    <w:basedOn w:val="Normal"/>
    <w:rsid w:val="009E2C1A"/>
    <w:pPr>
      <w:spacing w:after="120" w:line="480" w:lineRule="auto"/>
    </w:pPr>
  </w:style>
  <w:style w:type="paragraph" w:customStyle="1" w:styleId="HTMLPreformatted1">
    <w:name w:val="HTML Preformatted1"/>
    <w:basedOn w:val="Normal"/>
    <w:rsid w:val="009E2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lang w:eastAsia="ar-SA"/>
    </w:rPr>
  </w:style>
  <w:style w:type="paragraph" w:styleId="HTMLPreformatted">
    <w:name w:val="HTML Preformatted"/>
    <w:basedOn w:val="Normal"/>
    <w:link w:val="HTMLPreformattedChar"/>
    <w:uiPriority w:val="99"/>
    <w:unhideWhenUsed/>
    <w:rsid w:val="009E2C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val="x-none"/>
    </w:rPr>
  </w:style>
  <w:style w:type="character" w:customStyle="1" w:styleId="HTMLPreformattedChar">
    <w:name w:val="HTML Preformatted Char"/>
    <w:link w:val="HTMLPreformatted"/>
    <w:uiPriority w:val="99"/>
    <w:rsid w:val="009E2C1A"/>
    <w:rPr>
      <w:rFonts w:ascii="Courier New" w:eastAsia="Times New Roman" w:hAnsi="Courier New" w:cs="Courier New"/>
      <w:sz w:val="20"/>
      <w:szCs w:val="20"/>
      <w:lang w:eastAsia="lt-LT" w:bidi="ar-SA"/>
    </w:rPr>
  </w:style>
  <w:style w:type="paragraph" w:styleId="ListParagraph">
    <w:name w:val="List Paragraph"/>
    <w:basedOn w:val="Normal"/>
    <w:uiPriority w:val="34"/>
    <w:qFormat/>
    <w:rsid w:val="00C975CE"/>
    <w:pPr>
      <w:ind w:left="720"/>
      <w:contextualSpacing/>
    </w:pPr>
  </w:style>
  <w:style w:type="character" w:customStyle="1" w:styleId="WW-Absatz-Standardschriftart">
    <w:name w:val="WW-Absatz-Standardschriftart"/>
    <w:rsid w:val="0097063A"/>
  </w:style>
  <w:style w:type="character" w:styleId="Hyperlink">
    <w:name w:val="Hyperlink"/>
    <w:uiPriority w:val="99"/>
    <w:semiHidden/>
    <w:unhideWhenUsed/>
    <w:rsid w:val="002D3A54"/>
    <w:rPr>
      <w:color w:val="0000FF"/>
      <w:u w:val="single"/>
    </w:rPr>
  </w:style>
  <w:style w:type="paragraph" w:styleId="BalloonText">
    <w:name w:val="Balloon Text"/>
    <w:basedOn w:val="Normal"/>
    <w:link w:val="BalloonTextChar"/>
    <w:uiPriority w:val="99"/>
    <w:semiHidden/>
    <w:unhideWhenUsed/>
    <w:rsid w:val="00AB1E0A"/>
    <w:rPr>
      <w:rFonts w:ascii="Tahoma" w:hAnsi="Tahoma"/>
      <w:sz w:val="16"/>
      <w:szCs w:val="16"/>
    </w:rPr>
  </w:style>
  <w:style w:type="character" w:customStyle="1" w:styleId="BalloonTextChar">
    <w:name w:val="Balloon Text Char"/>
    <w:link w:val="BalloonText"/>
    <w:uiPriority w:val="99"/>
    <w:semiHidden/>
    <w:rsid w:val="00AB1E0A"/>
    <w:rPr>
      <w:rFonts w:ascii="Tahoma" w:eastAsia="Times New Roman" w:hAnsi="Tahoma" w:cs="Tahoma"/>
      <w:sz w:val="16"/>
      <w:szCs w:val="16"/>
    </w:rPr>
  </w:style>
  <w:style w:type="paragraph" w:customStyle="1" w:styleId="Style5">
    <w:name w:val="Style5"/>
    <w:basedOn w:val="Normal"/>
    <w:rsid w:val="004B27F2"/>
    <w:pPr>
      <w:suppressAutoHyphens w:val="0"/>
      <w:autoSpaceDE w:val="0"/>
      <w:autoSpaceDN w:val="0"/>
      <w:adjustRightInd w:val="0"/>
      <w:spacing w:line="275" w:lineRule="exact"/>
      <w:ind w:firstLine="1286"/>
      <w:jc w:val="both"/>
    </w:pPr>
    <w:rPr>
      <w:szCs w:val="24"/>
    </w:rPr>
  </w:style>
  <w:style w:type="character" w:customStyle="1" w:styleId="FontStyle15">
    <w:name w:val="Font Style15"/>
    <w:rsid w:val="004B27F2"/>
    <w:rPr>
      <w:rFonts w:ascii="Times New Roman" w:hAnsi="Times New Roman" w:cs="Times New Roman"/>
      <w:sz w:val="22"/>
      <w:szCs w:val="22"/>
    </w:rPr>
  </w:style>
  <w:style w:type="paragraph" w:styleId="BodyTextIndent">
    <w:name w:val="Body Text Indent"/>
    <w:basedOn w:val="Normal"/>
    <w:link w:val="BodyTextIndentChar"/>
    <w:uiPriority w:val="99"/>
    <w:semiHidden/>
    <w:unhideWhenUsed/>
    <w:rsid w:val="00551BC4"/>
    <w:pPr>
      <w:spacing w:after="120"/>
      <w:ind w:left="283"/>
    </w:pPr>
  </w:style>
  <w:style w:type="character" w:customStyle="1" w:styleId="BodyTextIndentChar">
    <w:name w:val="Body Text Indent Char"/>
    <w:link w:val="BodyTextIndent"/>
    <w:uiPriority w:val="99"/>
    <w:semiHidden/>
    <w:rsid w:val="00551BC4"/>
    <w:rPr>
      <w:rFonts w:ascii="Times New Roman" w:eastAsia="Times New Roman" w:hAnsi="Times New Roman" w:cs="Times New Roman"/>
      <w:sz w:val="24"/>
    </w:rPr>
  </w:style>
  <w:style w:type="character" w:customStyle="1" w:styleId="apple-converted-space">
    <w:name w:val="apple-converted-space"/>
    <w:rsid w:val="00554FE5"/>
  </w:style>
  <w:style w:type="character" w:customStyle="1" w:styleId="HeaderChar1">
    <w:name w:val="Header Char1"/>
    <w:link w:val="Header"/>
    <w:uiPriority w:val="99"/>
    <w:qFormat/>
    <w:locked/>
    <w:rsid w:val="008E4B62"/>
    <w:rPr>
      <w:sz w:val="24"/>
      <w:lang w:eastAsia="en-US"/>
    </w:rPr>
  </w:style>
  <w:style w:type="paragraph" w:styleId="Header">
    <w:name w:val="header"/>
    <w:basedOn w:val="Normal"/>
    <w:link w:val="HeaderChar1"/>
    <w:uiPriority w:val="99"/>
    <w:rsid w:val="008E4B62"/>
    <w:pPr>
      <w:widowControl/>
      <w:tabs>
        <w:tab w:val="center" w:pos="4320"/>
        <w:tab w:val="right" w:pos="8640"/>
      </w:tabs>
      <w:suppressAutoHyphens w:val="0"/>
    </w:pPr>
    <w:rPr>
      <w:rFonts w:ascii="Calibri" w:eastAsia="Calibri" w:hAnsi="Calibri" w:cs="DokChampa"/>
      <w:lang w:eastAsia="en-US"/>
    </w:rPr>
  </w:style>
  <w:style w:type="character" w:customStyle="1" w:styleId="HeaderChar">
    <w:name w:val="Header Char"/>
    <w:basedOn w:val="DefaultParagraphFont"/>
    <w:uiPriority w:val="99"/>
    <w:semiHidden/>
    <w:rsid w:val="008E4B62"/>
    <w:rPr>
      <w:rFonts w:ascii="Times New Roman" w:eastAsia="Times New Roman" w:hAnsi="Times New Roman" w:cs="Times New Roman"/>
      <w:sz w:val="24"/>
    </w:rPr>
  </w:style>
  <w:style w:type="table" w:customStyle="1" w:styleId="Lentelstinklelis1">
    <w:name w:val="Lentelės tinklelis1"/>
    <w:basedOn w:val="TableNormal"/>
    <w:uiPriority w:val="39"/>
    <w:rsid w:val="008E4B62"/>
    <w:rPr>
      <w:rFonts w:asciiTheme="minorHAnsi" w:eastAsiaTheme="minorHAnsi" w:hAnsiTheme="minorHAnsi" w:cstheme="minorBidi"/>
      <w:szCs w:val="22"/>
      <w:lang w:val="en-US" w:eastAsia="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24425"/>
    <w:pPr>
      <w:tabs>
        <w:tab w:val="center" w:pos="4819"/>
        <w:tab w:val="right" w:pos="9638"/>
      </w:tabs>
    </w:pPr>
  </w:style>
  <w:style w:type="character" w:customStyle="1" w:styleId="FooterChar">
    <w:name w:val="Footer Char"/>
    <w:basedOn w:val="DefaultParagraphFont"/>
    <w:link w:val="Footer"/>
    <w:uiPriority w:val="99"/>
    <w:rsid w:val="00924425"/>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8935771">
      <w:bodyDiv w:val="1"/>
      <w:marLeft w:val="0"/>
      <w:marRight w:val="0"/>
      <w:marTop w:val="0"/>
      <w:marBottom w:val="0"/>
      <w:divBdr>
        <w:top w:val="none" w:sz="0" w:space="0" w:color="auto"/>
        <w:left w:val="none" w:sz="0" w:space="0" w:color="auto"/>
        <w:bottom w:val="none" w:sz="0" w:space="0" w:color="auto"/>
        <w:right w:val="none" w:sz="0" w:space="0" w:color="auto"/>
      </w:divBdr>
    </w:div>
    <w:div w:id="209361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AF0C-A2FC-46F9-9F66-85B470DD2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7276</Words>
  <Characters>4148</Characters>
  <Application>Microsoft Office Word</Application>
  <DocSecurity>0</DocSecurity>
  <Lines>34</Lines>
  <Paragraphs>22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D.Apanaviciene</dc:creator>
  <cp:lastModifiedBy>Raminta Bartkevičienė</cp:lastModifiedBy>
  <cp:revision>2</cp:revision>
  <cp:lastPrinted>2024-11-28T13:36:00Z</cp:lastPrinted>
  <dcterms:created xsi:type="dcterms:W3CDTF">2025-01-07T09:55:00Z</dcterms:created>
  <dcterms:modified xsi:type="dcterms:W3CDTF">2025-01-07T09:55:00Z</dcterms:modified>
</cp:coreProperties>
</file>