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95B8" w14:textId="40148448" w:rsidR="005052BB" w:rsidRPr="00D8730F" w:rsidRDefault="005052BB" w:rsidP="005052BB">
      <w:pPr>
        <w:tabs>
          <w:tab w:val="left" w:pos="3119"/>
        </w:tabs>
        <w:spacing w:after="0"/>
        <w:rPr>
          <w:bCs/>
          <w:sz w:val="22"/>
          <w:szCs w:val="22"/>
          <w:lang w:val="lt-LT"/>
        </w:rPr>
      </w:pP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 w:rsidR="002859EF" w:rsidRPr="00DE59B2">
        <w:rPr>
          <w:bCs/>
          <w:szCs w:val="24"/>
          <w:lang w:val="lt-LT"/>
        </w:rPr>
        <w:t>Kėdainių rajono savivaldybės administracijos</w:t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="002859EF" w:rsidRPr="00DE59B2">
        <w:rPr>
          <w:bCs/>
          <w:szCs w:val="24"/>
          <w:lang w:val="lt-LT"/>
        </w:rPr>
        <w:t>veiklos valdymo gerinimo proceso aprašo</w:t>
      </w:r>
    </w:p>
    <w:p w14:paraId="7CC2A941" w14:textId="650C26AB" w:rsidR="005052BB" w:rsidRPr="00D8730F" w:rsidRDefault="005052BB" w:rsidP="005052BB">
      <w:pPr>
        <w:tabs>
          <w:tab w:val="left" w:pos="3119"/>
        </w:tabs>
        <w:spacing w:after="0"/>
        <w:rPr>
          <w:bCs/>
          <w:sz w:val="22"/>
          <w:szCs w:val="22"/>
          <w:lang w:val="lt-LT"/>
        </w:rPr>
      </w:pP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="002859EF">
        <w:rPr>
          <w:bCs/>
          <w:szCs w:val="24"/>
          <w:lang w:val="lt-LT"/>
        </w:rPr>
        <w:t>4</w:t>
      </w:r>
      <w:r w:rsidR="002859EF" w:rsidRPr="00DE59B2">
        <w:rPr>
          <w:bCs/>
          <w:szCs w:val="24"/>
          <w:lang w:val="lt-LT"/>
        </w:rPr>
        <w:t xml:space="preserve"> priedas</w:t>
      </w:r>
    </w:p>
    <w:p w14:paraId="3ABA4153" w14:textId="2D07D0D0" w:rsidR="005052BB" w:rsidRPr="00D8730F" w:rsidRDefault="005052BB" w:rsidP="002859EF">
      <w:pPr>
        <w:tabs>
          <w:tab w:val="left" w:pos="3119"/>
        </w:tabs>
        <w:spacing w:after="0"/>
        <w:rPr>
          <w:sz w:val="22"/>
          <w:szCs w:val="22"/>
          <w:lang w:val="lt-LT"/>
        </w:rPr>
      </w:pP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</w:p>
    <w:p w14:paraId="1668CE6B" w14:textId="054F1D38" w:rsidR="005052BB" w:rsidRPr="00D8730F" w:rsidRDefault="005052BB" w:rsidP="005052BB">
      <w:pPr>
        <w:spacing w:after="0"/>
        <w:jc w:val="center"/>
        <w:rPr>
          <w:sz w:val="22"/>
          <w:szCs w:val="22"/>
          <w:lang w:val="lt-LT"/>
        </w:rPr>
      </w:pPr>
      <w:r w:rsidRPr="00D8730F">
        <w:rPr>
          <w:b/>
          <w:bCs/>
          <w:sz w:val="22"/>
          <w:szCs w:val="22"/>
          <w:lang w:val="lt-LT"/>
        </w:rPr>
        <w:t>(</w:t>
      </w:r>
      <w:r w:rsidR="002859EF" w:rsidRPr="002859EF">
        <w:rPr>
          <w:b/>
          <w:bCs/>
          <w:sz w:val="22"/>
          <w:szCs w:val="22"/>
          <w:lang w:val="lt-LT"/>
        </w:rPr>
        <w:t xml:space="preserve">Kėdainių rajono savivaldybės administracijos </w:t>
      </w:r>
      <w:r w:rsidRPr="00D8730F">
        <w:rPr>
          <w:b/>
          <w:bCs/>
          <w:sz w:val="22"/>
          <w:szCs w:val="22"/>
          <w:lang w:val="lt-LT"/>
        </w:rPr>
        <w:t>kokybės vadybos sistemos vidaus audito klausimyno - ataskaitos forma)</w:t>
      </w:r>
    </w:p>
    <w:p w14:paraId="4DC39A5D" w14:textId="77777777" w:rsidR="005052BB" w:rsidRPr="00D8730F" w:rsidRDefault="005052BB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  <w:bookmarkStart w:id="0" w:name="priedas6_klausimynas"/>
      <w:bookmarkEnd w:id="0"/>
    </w:p>
    <w:p w14:paraId="6405C42A" w14:textId="1FFEAA38" w:rsidR="005052BB" w:rsidRPr="00D8730F" w:rsidRDefault="002859EF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  <w:r w:rsidRPr="002859EF">
        <w:rPr>
          <w:b/>
          <w:bCs/>
        </w:rPr>
        <w:t>KĖDAINIŲ RAJONO SAVIVALDYBĖS ADMINISTRACIJOS</w:t>
      </w:r>
      <w:r>
        <w:t xml:space="preserve"> </w:t>
      </w:r>
      <w:r w:rsidR="005052BB" w:rsidRPr="00D8730F">
        <w:rPr>
          <w:b/>
          <w:bCs/>
          <w:sz w:val="22"/>
          <w:szCs w:val="22"/>
          <w:lang w:val="lt-LT"/>
        </w:rPr>
        <w:t>KOKYBĖS VADYBOS SISTEMOS VIDAUS AUDITO KLAUSIMYNAS-ATASKAITA</w:t>
      </w:r>
    </w:p>
    <w:p w14:paraId="4C436C0E" w14:textId="77777777" w:rsidR="005052BB" w:rsidRPr="00D8730F" w:rsidRDefault="005052BB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  <w:r w:rsidRPr="00D8730F">
        <w:rPr>
          <w:b/>
          <w:bCs/>
          <w:sz w:val="22"/>
          <w:szCs w:val="22"/>
          <w:lang w:val="lt-LT"/>
        </w:rPr>
        <w:t xml:space="preserve">  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8222"/>
        <w:gridCol w:w="1701"/>
      </w:tblGrid>
      <w:tr w:rsidR="005052BB" w:rsidRPr="00D8730F" w14:paraId="10BDF378" w14:textId="77777777" w:rsidTr="00112DA0">
        <w:trPr>
          <w:trHeight w:val="285"/>
        </w:trPr>
        <w:tc>
          <w:tcPr>
            <w:tcW w:w="5387" w:type="dxa"/>
            <w:shd w:val="clear" w:color="auto" w:fill="D9D9D9" w:themeFill="background1" w:themeFillShade="D9"/>
            <w:noWrap/>
            <w:vAlign w:val="center"/>
          </w:tcPr>
          <w:p w14:paraId="51952509" w14:textId="77777777" w:rsidR="005052BB" w:rsidRPr="00D8730F" w:rsidRDefault="005052BB" w:rsidP="00112DA0">
            <w:pPr>
              <w:spacing w:after="0"/>
              <w:ind w:left="-108" w:right="-74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>Audituojamas struktūrinis padalinys / darbuotojas</w:t>
            </w:r>
          </w:p>
        </w:tc>
        <w:tc>
          <w:tcPr>
            <w:tcW w:w="8222" w:type="dxa"/>
            <w:shd w:val="clear" w:color="auto" w:fill="D9D9D9" w:themeFill="background1" w:themeFillShade="D9"/>
            <w:noWrap/>
            <w:vAlign w:val="center"/>
          </w:tcPr>
          <w:p w14:paraId="61BA9CD7" w14:textId="77777777" w:rsidR="005052BB" w:rsidRPr="00D8730F" w:rsidRDefault="005052BB" w:rsidP="00112DA0">
            <w:pPr>
              <w:spacing w:after="0"/>
              <w:ind w:left="-108" w:right="-108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>Audituojamas procesas / veikla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1FC463" w14:textId="77777777" w:rsidR="005052BB" w:rsidRPr="00D8730F" w:rsidRDefault="005052BB" w:rsidP="00112DA0">
            <w:pPr>
              <w:spacing w:after="0"/>
              <w:ind w:right="-108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>Audito data</w:t>
            </w:r>
          </w:p>
        </w:tc>
      </w:tr>
      <w:tr w:rsidR="005052BB" w:rsidRPr="00D8730F" w14:paraId="0FF3C22A" w14:textId="77777777" w:rsidTr="00112DA0">
        <w:trPr>
          <w:trHeight w:val="188"/>
        </w:trPr>
        <w:tc>
          <w:tcPr>
            <w:tcW w:w="5387" w:type="dxa"/>
            <w:shd w:val="clear" w:color="auto" w:fill="auto"/>
            <w:noWrap/>
            <w:vAlign w:val="center"/>
          </w:tcPr>
          <w:p w14:paraId="6231EC7A" w14:textId="77777777" w:rsidR="005052BB" w:rsidRPr="00D8730F" w:rsidRDefault="005052BB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8222" w:type="dxa"/>
            <w:shd w:val="clear" w:color="auto" w:fill="auto"/>
            <w:noWrap/>
            <w:vAlign w:val="center"/>
          </w:tcPr>
          <w:p w14:paraId="3049F2C4" w14:textId="77777777" w:rsidR="005052BB" w:rsidRPr="00D8730F" w:rsidRDefault="005052BB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FF31901" w14:textId="77777777" w:rsidR="005052BB" w:rsidRPr="00D8730F" w:rsidRDefault="004E3731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 xml:space="preserve">Pradžia – </w:t>
            </w:r>
          </w:p>
          <w:p w14:paraId="4C12FFFF" w14:textId="23DF94AD" w:rsidR="004E3731" w:rsidRPr="00D8730F" w:rsidRDefault="004E3731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 xml:space="preserve">Pabaiga </w:t>
            </w:r>
            <w:r w:rsidR="002859EF" w:rsidRPr="00D8730F">
              <w:rPr>
                <w:b/>
                <w:bCs/>
                <w:sz w:val="22"/>
                <w:szCs w:val="22"/>
                <w:lang w:val="lt-LT"/>
              </w:rPr>
              <w:t>–</w:t>
            </w:r>
            <w:r w:rsidRPr="00D8730F">
              <w:rPr>
                <w:b/>
                <w:bCs/>
                <w:sz w:val="22"/>
                <w:szCs w:val="22"/>
                <w:lang w:val="lt-LT"/>
              </w:rPr>
              <w:t xml:space="preserve"> </w:t>
            </w:r>
          </w:p>
        </w:tc>
      </w:tr>
      <w:tr w:rsidR="004E3731" w:rsidRPr="00D8730F" w14:paraId="7F9C9C3B" w14:textId="77777777" w:rsidTr="00112DA0">
        <w:trPr>
          <w:trHeight w:val="285"/>
        </w:trPr>
        <w:tc>
          <w:tcPr>
            <w:tcW w:w="15310" w:type="dxa"/>
            <w:gridSpan w:val="3"/>
            <w:shd w:val="clear" w:color="auto" w:fill="D9D9D9" w:themeFill="background1" w:themeFillShade="D9"/>
            <w:noWrap/>
            <w:vAlign w:val="center"/>
          </w:tcPr>
          <w:p w14:paraId="156C87A6" w14:textId="77777777" w:rsidR="004E3731" w:rsidRPr="00D8730F" w:rsidRDefault="004E3731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Audito tikslas</w:t>
            </w:r>
          </w:p>
        </w:tc>
      </w:tr>
      <w:tr w:rsidR="004E3731" w:rsidRPr="00D8730F" w14:paraId="62E4CF9F" w14:textId="77777777" w:rsidTr="004E3731">
        <w:trPr>
          <w:trHeight w:val="285"/>
        </w:trPr>
        <w:tc>
          <w:tcPr>
            <w:tcW w:w="15310" w:type="dxa"/>
            <w:gridSpan w:val="3"/>
            <w:shd w:val="clear" w:color="auto" w:fill="auto"/>
            <w:noWrap/>
            <w:vAlign w:val="center"/>
          </w:tcPr>
          <w:p w14:paraId="362274BA" w14:textId="77777777" w:rsidR="004E3731" w:rsidRPr="00D8730F" w:rsidRDefault="004E3731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</w:p>
        </w:tc>
      </w:tr>
      <w:tr w:rsidR="005052BB" w:rsidRPr="00D8730F" w14:paraId="1C50F16B" w14:textId="77777777" w:rsidTr="00112DA0">
        <w:trPr>
          <w:trHeight w:val="285"/>
        </w:trPr>
        <w:tc>
          <w:tcPr>
            <w:tcW w:w="15310" w:type="dxa"/>
            <w:gridSpan w:val="3"/>
            <w:shd w:val="clear" w:color="auto" w:fill="D9D9D9" w:themeFill="background1" w:themeFillShade="D9"/>
            <w:noWrap/>
            <w:vAlign w:val="center"/>
          </w:tcPr>
          <w:p w14:paraId="7EFDEE9C" w14:textId="77777777" w:rsidR="005052BB" w:rsidRPr="00D8730F" w:rsidRDefault="004E3731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Audito kriterijai</w:t>
            </w:r>
          </w:p>
          <w:p w14:paraId="6EB7CD6E" w14:textId="77777777" w:rsidR="005052BB" w:rsidRPr="00D8730F" w:rsidRDefault="005052BB" w:rsidP="00112DA0">
            <w:pPr>
              <w:spacing w:after="0"/>
              <w:ind w:right="-108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2859EF">
              <w:rPr>
                <w:bCs/>
                <w:sz w:val="22"/>
                <w:szCs w:val="22"/>
                <w:lang w:val="lt-LT"/>
              </w:rPr>
              <w:t>(</w:t>
            </w:r>
            <w:r w:rsidRPr="00D8730F">
              <w:rPr>
                <w:sz w:val="22"/>
                <w:szCs w:val="22"/>
                <w:lang w:val="lt-LT"/>
              </w:rPr>
              <w:t>LST EN ISO 9001:2015</w:t>
            </w:r>
            <w:r w:rsidR="004E3731" w:rsidRPr="00D8730F">
              <w:rPr>
                <w:sz w:val="22"/>
                <w:szCs w:val="22"/>
                <w:lang w:val="lt-LT"/>
              </w:rPr>
              <w:t xml:space="preserve"> reikalavimai</w:t>
            </w:r>
            <w:r w:rsidRPr="00D8730F">
              <w:rPr>
                <w:sz w:val="22"/>
                <w:szCs w:val="22"/>
                <w:lang w:val="lt-LT"/>
              </w:rPr>
              <w:t>, teisiniai reikalavimai, procesų aprašai)</w:t>
            </w:r>
          </w:p>
        </w:tc>
      </w:tr>
      <w:tr w:rsidR="005052BB" w:rsidRPr="00D8730F" w14:paraId="08FD3E31" w14:textId="77777777" w:rsidTr="00112DA0">
        <w:trPr>
          <w:trHeight w:val="188"/>
        </w:trPr>
        <w:tc>
          <w:tcPr>
            <w:tcW w:w="15310" w:type="dxa"/>
            <w:gridSpan w:val="3"/>
            <w:shd w:val="clear" w:color="auto" w:fill="auto"/>
            <w:noWrap/>
            <w:vAlign w:val="center"/>
          </w:tcPr>
          <w:p w14:paraId="684A6478" w14:textId="77777777" w:rsidR="005052BB" w:rsidRPr="00D8730F" w:rsidRDefault="005052BB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</w:tbl>
    <w:p w14:paraId="7647952B" w14:textId="77777777" w:rsidR="005052BB" w:rsidRPr="00D8730F" w:rsidRDefault="005052BB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</w:p>
    <w:tbl>
      <w:tblPr>
        <w:tblW w:w="1533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19"/>
        <w:gridCol w:w="4588"/>
        <w:gridCol w:w="4563"/>
        <w:gridCol w:w="5165"/>
      </w:tblGrid>
      <w:tr w:rsidR="005052BB" w:rsidRPr="00D8730F" w14:paraId="6CEDCF46" w14:textId="77777777" w:rsidTr="00596AE1">
        <w:trPr>
          <w:cantSplit/>
          <w:trHeight w:val="1111"/>
          <w:tblHeader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29BBE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D8B16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Klausimas</w:t>
            </w: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C1D9446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 xml:space="preserve">Audito įrodymai, pastabos </w:t>
            </w:r>
          </w:p>
        </w:tc>
        <w:tc>
          <w:tcPr>
            <w:tcW w:w="5165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14:paraId="25CE0DA2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Išvados (1 – atitiktis, 2 – gerinimo galimybė, 3 – pastaba, 4 – neatitiktis)</w:t>
            </w:r>
          </w:p>
        </w:tc>
      </w:tr>
      <w:tr w:rsidR="005052BB" w:rsidRPr="00D8730F" w14:paraId="6AC9BFD6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7A359EF2" w14:textId="77777777" w:rsidR="005052BB" w:rsidRPr="00D8730F" w:rsidRDefault="005052BB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</w:tcBorders>
          </w:tcPr>
          <w:p w14:paraId="761FA71E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</w:tcBorders>
          </w:tcPr>
          <w:p w14:paraId="375B17D2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CAD98C0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5052BB" w:rsidRPr="00D8730F" w14:paraId="30D8E6A9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8D15686" w14:textId="77777777" w:rsidR="005052BB" w:rsidRPr="00D8730F" w:rsidRDefault="005052BB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71F12E2A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4C84F925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456CBE5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2F7311A3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1CF5B0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B0A3202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12D651A" w14:textId="77777777" w:rsidR="002859EF" w:rsidRPr="00D8730F" w:rsidRDefault="002859EF" w:rsidP="00112DA0">
            <w:pPr>
              <w:pStyle w:val="Antrats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8C38FD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26477EBC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C786358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1880B99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B31C453" w14:textId="77777777" w:rsidR="002859EF" w:rsidRPr="00D8730F" w:rsidRDefault="002859EF" w:rsidP="00112DA0">
            <w:pPr>
              <w:pStyle w:val="Antrats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F457286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642AB5C9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FD5B61C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4B81268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4A70F81" w14:textId="77777777" w:rsidR="002859EF" w:rsidRPr="00D8730F" w:rsidRDefault="002859EF" w:rsidP="00112DA0">
            <w:pPr>
              <w:pStyle w:val="Antrats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0A74AC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77D184F8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70BF5FF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10E90664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56A6DA22" w14:textId="77777777" w:rsidR="002859EF" w:rsidRPr="00D8730F" w:rsidRDefault="002859EF" w:rsidP="00112DA0">
            <w:pPr>
              <w:pStyle w:val="Antrats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A0B1FD8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7E5F2846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E726B0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2DC40CE0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552EA62B" w14:textId="77777777" w:rsidR="002859EF" w:rsidRPr="00D8730F" w:rsidRDefault="002859EF" w:rsidP="00112DA0">
            <w:pPr>
              <w:pStyle w:val="Antrats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9A9B3AF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660BEB08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8EE42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CF911F3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A32650E" w14:textId="77777777" w:rsidR="002859EF" w:rsidRPr="00D8730F" w:rsidRDefault="002859EF" w:rsidP="00112DA0">
            <w:pPr>
              <w:pStyle w:val="Antrats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A5B9264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</w:tbl>
    <w:p w14:paraId="02B05BD2" w14:textId="77777777" w:rsidR="005052BB" w:rsidRPr="00D8730F" w:rsidRDefault="005052BB" w:rsidP="005052BB">
      <w:pPr>
        <w:spacing w:after="0"/>
        <w:ind w:left="-142"/>
        <w:rPr>
          <w:sz w:val="22"/>
          <w:szCs w:val="22"/>
          <w:lang w:val="lt-LT"/>
        </w:rPr>
      </w:pPr>
      <w:r w:rsidRPr="00D8730F">
        <w:rPr>
          <w:sz w:val="22"/>
          <w:szCs w:val="22"/>
          <w:lang w:val="lt-LT"/>
        </w:rPr>
        <w:t xml:space="preserve"> </w:t>
      </w:r>
    </w:p>
    <w:tbl>
      <w:tblPr>
        <w:tblW w:w="126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95"/>
        <w:gridCol w:w="6804"/>
        <w:gridCol w:w="283"/>
        <w:gridCol w:w="283"/>
        <w:gridCol w:w="1984"/>
      </w:tblGrid>
      <w:tr w:rsidR="00710757" w:rsidRPr="00D8730F" w14:paraId="33B74D59" w14:textId="77777777" w:rsidTr="00710757">
        <w:trPr>
          <w:trHeight w:hRule="exact" w:val="665"/>
        </w:trPr>
        <w:tc>
          <w:tcPr>
            <w:tcW w:w="3295" w:type="dxa"/>
          </w:tcPr>
          <w:p w14:paraId="42BF464E" w14:textId="77777777" w:rsidR="00710757" w:rsidRPr="00D8730F" w:rsidRDefault="00710757" w:rsidP="00112DA0">
            <w:pPr>
              <w:spacing w:after="0"/>
              <w:jc w:val="both"/>
              <w:rPr>
                <w:sz w:val="22"/>
                <w:szCs w:val="22"/>
                <w:lang w:val="lt-LT"/>
              </w:rPr>
            </w:pPr>
            <w:r w:rsidRPr="00D8730F">
              <w:rPr>
                <w:sz w:val="22"/>
                <w:szCs w:val="22"/>
                <w:lang w:val="lt-LT"/>
              </w:rPr>
              <w:t xml:space="preserve">Auditorius 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3EF8EEF6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6EF42EED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64CAB00C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ED09A2B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10757" w:rsidRPr="00D8730F" w14:paraId="5C313FAD" w14:textId="77777777" w:rsidTr="00710757">
        <w:trPr>
          <w:trHeight w:hRule="exact" w:val="286"/>
        </w:trPr>
        <w:tc>
          <w:tcPr>
            <w:tcW w:w="3295" w:type="dxa"/>
          </w:tcPr>
          <w:p w14:paraId="1A1F0E20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14:paraId="346D9D58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D8730F">
              <w:rPr>
                <w:sz w:val="22"/>
                <w:szCs w:val="22"/>
                <w:lang w:val="lt-LT"/>
              </w:rPr>
              <w:t>(pareigos, vardas, pavardė)</w:t>
            </w:r>
          </w:p>
        </w:tc>
        <w:tc>
          <w:tcPr>
            <w:tcW w:w="283" w:type="dxa"/>
          </w:tcPr>
          <w:p w14:paraId="6C3A09E4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0005EB7E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7E27E962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D8730F">
              <w:rPr>
                <w:sz w:val="22"/>
                <w:szCs w:val="22"/>
                <w:lang w:val="lt-LT"/>
              </w:rPr>
              <w:t>(data)</w:t>
            </w:r>
          </w:p>
        </w:tc>
      </w:tr>
    </w:tbl>
    <w:p w14:paraId="6864A6D6" w14:textId="2180DE72" w:rsidR="00D72626" w:rsidRPr="00710757" w:rsidRDefault="00D72626" w:rsidP="00A36440">
      <w:pPr>
        <w:rPr>
          <w:sz w:val="22"/>
          <w:szCs w:val="22"/>
        </w:rPr>
      </w:pPr>
    </w:p>
    <w:sectPr w:rsidR="00D72626" w:rsidRPr="00710757" w:rsidSect="001E562A">
      <w:pgSz w:w="16838" w:h="11906" w:orient="landscape"/>
      <w:pgMar w:top="993" w:right="536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9A2026"/>
    <w:multiLevelType w:val="hybridMultilevel"/>
    <w:tmpl w:val="25D826F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836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BB"/>
    <w:rsid w:val="001E562A"/>
    <w:rsid w:val="002859EF"/>
    <w:rsid w:val="004E3731"/>
    <w:rsid w:val="005052BB"/>
    <w:rsid w:val="00585BA2"/>
    <w:rsid w:val="00596AE1"/>
    <w:rsid w:val="0065539B"/>
    <w:rsid w:val="00710757"/>
    <w:rsid w:val="00937C3E"/>
    <w:rsid w:val="00A36440"/>
    <w:rsid w:val="00D72626"/>
    <w:rsid w:val="00D8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10037"/>
  <w15:chartTrackingRefBased/>
  <w15:docId w15:val="{642CA1A1-B408-43CB-A888-53326CBC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52BB"/>
    <w:pPr>
      <w:spacing w:after="200" w:line="276" w:lineRule="auto"/>
    </w:pPr>
    <w:rPr>
      <w:rFonts w:ascii="Times New Roman" w:eastAsia="Times New Roman" w:hAnsi="Times New Roman"/>
      <w:sz w:val="24"/>
      <w:lang w:val="en-US" w:eastAsia="lt-LT"/>
    </w:rPr>
  </w:style>
  <w:style w:type="paragraph" w:styleId="Antrat1">
    <w:name w:val="heading 1"/>
    <w:basedOn w:val="prastasis"/>
    <w:next w:val="prastasis"/>
    <w:link w:val="Antrat1Diagrama"/>
    <w:qFormat/>
    <w:rsid w:val="00585BA2"/>
    <w:pPr>
      <w:keepNext/>
      <w:spacing w:after="0" w:line="240" w:lineRule="auto"/>
      <w:ind w:firstLine="720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85BA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052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raopastraipa1">
    <w:name w:val="Sąrašo pastraipa1"/>
    <w:basedOn w:val="prastasis"/>
    <w:qFormat/>
    <w:rsid w:val="00585BA2"/>
    <w:pPr>
      <w:ind w:left="720"/>
      <w:contextualSpacing/>
    </w:pPr>
    <w:rPr>
      <w:rFonts w:ascii="Calibri" w:hAnsi="Calibri"/>
      <w:sz w:val="22"/>
      <w:szCs w:val="22"/>
      <w:lang w:val="lt-LT"/>
    </w:rPr>
  </w:style>
  <w:style w:type="character" w:customStyle="1" w:styleId="Antrat1Diagrama">
    <w:name w:val="Antraštė 1 Diagrama"/>
    <w:link w:val="Antrat1"/>
    <w:rsid w:val="00585BA2"/>
    <w:rPr>
      <w:rFonts w:ascii="Times New Roman" w:eastAsia="Times New Roman" w:hAnsi="Times New Roman"/>
      <w:b/>
      <w:sz w:val="24"/>
    </w:rPr>
  </w:style>
  <w:style w:type="character" w:customStyle="1" w:styleId="Antrat2Diagrama">
    <w:name w:val="Antraštė 2 Diagrama"/>
    <w:link w:val="Antrat2"/>
    <w:uiPriority w:val="9"/>
    <w:semiHidden/>
    <w:rsid w:val="00585BA2"/>
    <w:rPr>
      <w:rFonts w:ascii="Cambria" w:eastAsia="Times New Roman" w:hAnsi="Cambria"/>
      <w:b/>
      <w:bCs/>
      <w:color w:val="4F81BD"/>
      <w:sz w:val="26"/>
      <w:szCs w:val="26"/>
      <w:lang w:val="en-US" w:eastAsia="lt-LT"/>
    </w:rPr>
  </w:style>
  <w:style w:type="paragraph" w:styleId="Pavadinimas">
    <w:name w:val="Title"/>
    <w:basedOn w:val="prastasis"/>
    <w:link w:val="PavadinimasDiagrama"/>
    <w:qFormat/>
    <w:rsid w:val="00585BA2"/>
    <w:pPr>
      <w:jc w:val="center"/>
    </w:pPr>
    <w:rPr>
      <w:b/>
      <w:bCs/>
      <w:szCs w:val="24"/>
      <w:lang w:val="lt-LT"/>
    </w:rPr>
  </w:style>
  <w:style w:type="character" w:customStyle="1" w:styleId="PavadinimasDiagrama">
    <w:name w:val="Pavadinimas Diagrama"/>
    <w:link w:val="Pavadinimas"/>
    <w:rsid w:val="00585BA2"/>
    <w:rPr>
      <w:rFonts w:ascii="Times New Roman" w:eastAsia="Times New Roman" w:hAnsi="Times New Roman"/>
      <w:b/>
      <w:bCs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585BA2"/>
    <w:rPr>
      <w:b/>
      <w:bCs/>
    </w:rPr>
  </w:style>
  <w:style w:type="paragraph" w:styleId="Sraopastraipa">
    <w:name w:val="List Paragraph"/>
    <w:aliases w:val="List Paragraph Red,Bullet EY"/>
    <w:basedOn w:val="prastasis"/>
    <w:link w:val="SraopastraipaDiagrama"/>
    <w:uiPriority w:val="34"/>
    <w:qFormat/>
    <w:rsid w:val="00585BA2"/>
    <w:pPr>
      <w:ind w:left="720"/>
      <w:contextualSpacing/>
    </w:pPr>
  </w:style>
  <w:style w:type="character" w:customStyle="1" w:styleId="SraopastraipaDiagrama">
    <w:name w:val="Sąrašo pastraipa Diagrama"/>
    <w:aliases w:val="List Paragraph Red Diagrama,Bullet EY Diagrama"/>
    <w:link w:val="Sraopastraipa"/>
    <w:uiPriority w:val="34"/>
    <w:locked/>
    <w:rsid w:val="00585BA2"/>
    <w:rPr>
      <w:rFonts w:ascii="Times New Roman" w:eastAsia="Times New Roman" w:hAnsi="Times New Roman"/>
      <w:sz w:val="24"/>
      <w:lang w:val="en-US"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052BB"/>
    <w:rPr>
      <w:rFonts w:asciiTheme="majorHAnsi" w:eastAsiaTheme="majorEastAsia" w:hAnsiTheme="majorHAnsi" w:cstheme="majorBidi"/>
      <w:b/>
      <w:bCs/>
      <w:color w:val="4F81BD" w:themeColor="accent1"/>
      <w:sz w:val="24"/>
      <w:lang w:val="en-US" w:eastAsia="lt-LT"/>
    </w:rPr>
  </w:style>
  <w:style w:type="paragraph" w:styleId="Antrats">
    <w:name w:val="header"/>
    <w:basedOn w:val="prastasis"/>
    <w:link w:val="AntratsDiagrama"/>
    <w:uiPriority w:val="99"/>
    <w:unhideWhenUsed/>
    <w:rsid w:val="00505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52BB"/>
    <w:rPr>
      <w:rFonts w:ascii="Times New Roman" w:eastAsia="Times New Roman" w:hAnsi="Times New Roman"/>
      <w:sz w:val="24"/>
      <w:lang w:val="en-US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5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52BB"/>
    <w:rPr>
      <w:rFonts w:ascii="Segoe UI" w:eastAsia="Times New Roman" w:hAnsi="Segoe UI" w:cs="Segoe UI"/>
      <w:sz w:val="18"/>
      <w:szCs w:val="18"/>
      <w:lang w:val="en-US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 Griciute</dc:creator>
  <cp:keywords/>
  <dc:description/>
  <cp:lastModifiedBy>E.Grigaitis</cp:lastModifiedBy>
  <cp:revision>11</cp:revision>
  <dcterms:created xsi:type="dcterms:W3CDTF">2020-08-01T13:20:00Z</dcterms:created>
  <dcterms:modified xsi:type="dcterms:W3CDTF">2023-08-03T12:56:00Z</dcterms:modified>
</cp:coreProperties>
</file>