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8CD5E" w14:textId="77777777" w:rsidR="002B08AD" w:rsidRPr="007E6C17" w:rsidRDefault="002B08AD" w:rsidP="002B08AD">
      <w:pPr>
        <w:spacing w:after="0" w:line="240" w:lineRule="auto"/>
        <w:jc w:val="right"/>
        <w:rPr>
          <w:rFonts w:ascii="Times New Roman" w:eastAsia="Times New Roman" w:hAnsi="Times New Roman" w:cs="Times New Roman"/>
          <w:bCs/>
          <w:kern w:val="0"/>
          <w:sz w:val="24"/>
          <w:szCs w:val="24"/>
          <w:lang w:eastAsia="lt-LT"/>
          <w14:ligatures w14:val="none"/>
        </w:rPr>
      </w:pPr>
      <w:r w:rsidRPr="007E6C17">
        <w:rPr>
          <w:rFonts w:ascii="Times New Roman" w:eastAsia="Times New Roman" w:hAnsi="Times New Roman" w:cs="Times New Roman"/>
          <w:bCs/>
          <w:kern w:val="0"/>
          <w:sz w:val="24"/>
          <w:szCs w:val="24"/>
          <w:lang w:eastAsia="lt-LT"/>
          <w14:ligatures w14:val="none"/>
        </w:rPr>
        <w:t xml:space="preserve">1 </w:t>
      </w:r>
      <w:r>
        <w:rPr>
          <w:rFonts w:ascii="Times New Roman" w:eastAsia="Times New Roman" w:hAnsi="Times New Roman" w:cs="Times New Roman"/>
          <w:bCs/>
          <w:kern w:val="0"/>
          <w:sz w:val="24"/>
          <w:szCs w:val="24"/>
          <w:lang w:eastAsia="lt-LT"/>
          <w14:ligatures w14:val="none"/>
        </w:rPr>
        <w:t>p</w:t>
      </w:r>
      <w:r w:rsidRPr="007E6C17">
        <w:rPr>
          <w:rFonts w:ascii="Times New Roman" w:eastAsia="Times New Roman" w:hAnsi="Times New Roman" w:cs="Times New Roman"/>
          <w:bCs/>
          <w:kern w:val="0"/>
          <w:sz w:val="24"/>
          <w:szCs w:val="24"/>
          <w:lang w:eastAsia="lt-LT"/>
          <w14:ligatures w14:val="none"/>
        </w:rPr>
        <w:t>riedas</w:t>
      </w:r>
    </w:p>
    <w:p w14:paraId="4FBB7773"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5E24A9F"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3555996B"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2FEB67AD"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4F52E76"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7D04642B"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2C83B6D7"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40A1B43"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22C4CC48"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72DDB20E"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E04C35D"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DF67D5">
        <w:rPr>
          <w:rFonts w:ascii="Times New Roman" w:eastAsia="Times New Roman" w:hAnsi="Times New Roman" w:cs="Times New Roman"/>
          <w:kern w:val="0"/>
          <w:sz w:val="16"/>
          <w:szCs w:val="20"/>
          <w:lang w:eastAsia="lt-LT"/>
          <w14:ligatures w14:val="none"/>
        </w:rPr>
        <w:t>lektroninio pašto adresas, telefono numeris)</w:t>
      </w:r>
    </w:p>
    <w:p w14:paraId="57C79F6D"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203BEDDE"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6212C40"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DF67D5">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31AB5B7B"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15E15B6C"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17CFAA1" w14:textId="77777777" w:rsidR="002B08AD" w:rsidRPr="00DF67D5" w:rsidRDefault="002B08AD" w:rsidP="002B08AD">
      <w:pPr>
        <w:keepNext/>
        <w:spacing w:after="0" w:line="240" w:lineRule="auto"/>
        <w:outlineLvl w:val="0"/>
        <w:rPr>
          <w:rFonts w:ascii="Times New Roman" w:eastAsia="Times New Roman" w:hAnsi="Times New Roman" w:cs="Times New Roman"/>
          <w:b/>
          <w:kern w:val="0"/>
          <w:sz w:val="24"/>
          <w:szCs w:val="24"/>
          <w:lang w:eastAsia="lt-LT"/>
          <w14:ligatures w14:val="none"/>
        </w:rPr>
      </w:pPr>
    </w:p>
    <w:p w14:paraId="32A7B566" w14:textId="77777777" w:rsidR="002B08AD" w:rsidRPr="00DF67D5" w:rsidRDefault="002B08AD" w:rsidP="002B08AD">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66E6EBC3" w14:textId="77777777" w:rsidR="002B08AD" w:rsidRPr="00DF67D5" w:rsidRDefault="002B08AD" w:rsidP="002B08AD">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43EF77C9" w14:textId="77777777" w:rsidR="002B08AD" w:rsidRPr="00DF67D5" w:rsidRDefault="002B08AD" w:rsidP="002B08AD">
      <w:pPr>
        <w:spacing w:after="0" w:line="240" w:lineRule="auto"/>
        <w:rPr>
          <w:rFonts w:ascii="Times New Roman" w:eastAsia="Times New Roman" w:hAnsi="Times New Roman" w:cs="Times New Roman"/>
          <w:b/>
          <w:kern w:val="0"/>
          <w:sz w:val="10"/>
          <w:szCs w:val="10"/>
          <w:lang w:eastAsia="lt-LT"/>
          <w14:ligatures w14:val="none"/>
        </w:rPr>
      </w:pPr>
    </w:p>
    <w:p w14:paraId="54D33761" w14:textId="77777777" w:rsidR="002B08AD" w:rsidRPr="00DF67D5" w:rsidRDefault="002B08AD" w:rsidP="002B08AD">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N E Š I MA S</w:t>
      </w:r>
    </w:p>
    <w:p w14:paraId="46006A84"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APIE KETINIMĄ VERSTIS MAŽMENINE PREKYBA TABAKO GAMINIAIS</w:t>
      </w:r>
    </w:p>
    <w:p w14:paraId="19032179" w14:textId="77777777" w:rsidR="002B08AD" w:rsidRPr="00DF67D5" w:rsidRDefault="002B08AD" w:rsidP="002B08AD">
      <w:pPr>
        <w:spacing w:after="0" w:line="240" w:lineRule="auto"/>
        <w:jc w:val="center"/>
        <w:rPr>
          <w:rFonts w:ascii="Times New Roman" w:eastAsia="Times New Roman" w:hAnsi="Times New Roman" w:cs="Times New Roman"/>
          <w:b/>
          <w:kern w:val="0"/>
          <w:sz w:val="10"/>
          <w:szCs w:val="10"/>
          <w:lang w:eastAsia="lt-LT"/>
          <w14:ligatures w14:val="none"/>
        </w:rPr>
      </w:pPr>
    </w:p>
    <w:p w14:paraId="2827D86E" w14:textId="77777777" w:rsidR="002B08AD" w:rsidRPr="00DF67D5" w:rsidRDefault="002B08AD" w:rsidP="002B08AD">
      <w:pPr>
        <w:spacing w:after="0" w:line="240" w:lineRule="auto"/>
        <w:jc w:val="center"/>
        <w:rPr>
          <w:rFonts w:ascii="Times New Roman" w:eastAsia="Times New Roman" w:hAnsi="Times New Roman" w:cs="Times New Roman"/>
          <w:kern w:val="0"/>
          <w:sz w:val="24"/>
          <w:szCs w:val="24"/>
          <w:lang w:eastAsia="lt-LT"/>
          <w14:ligatures w14:val="none"/>
        </w:rPr>
      </w:pPr>
      <w:r w:rsidRPr="00DF67D5">
        <w:rPr>
          <w:rFonts w:ascii="Times New Roman" w:eastAsia="Times New Roman" w:hAnsi="Times New Roman" w:cs="Times New Roman"/>
          <w:kern w:val="0"/>
          <w:sz w:val="24"/>
          <w:szCs w:val="24"/>
          <w:lang w:eastAsia="lt-LT"/>
          <w14:ligatures w14:val="none"/>
        </w:rPr>
        <w:t>_____________________</w:t>
      </w:r>
    </w:p>
    <w:p w14:paraId="1BA6B3A7"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6546D047" w14:textId="77777777" w:rsidR="002B08AD" w:rsidRPr="00DF67D5" w:rsidRDefault="002B08AD" w:rsidP="002B08AD">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68B11FFD" w14:textId="77777777" w:rsidR="002B08AD" w:rsidRPr="00DF67D5" w:rsidRDefault="002B08AD" w:rsidP="002B08AD">
      <w:pPr>
        <w:spacing w:after="0" w:line="240" w:lineRule="auto"/>
        <w:rPr>
          <w:rFonts w:ascii="Times New Roman" w:eastAsia="Times New Roman" w:hAnsi="Times New Roman" w:cs="Times New Roman"/>
          <w:kern w:val="0"/>
          <w:sz w:val="16"/>
          <w:szCs w:val="16"/>
          <w:lang w:eastAsia="lt-LT"/>
          <w14:ligatures w14:val="none"/>
        </w:rPr>
      </w:pPr>
    </w:p>
    <w:p w14:paraId="6E2511D6"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Pranešu apie ketinimą verstis mažmenine prekyba tabako gaminiais nuo ___________________ </w:t>
      </w:r>
    </w:p>
    <w:p w14:paraId="1F2A3249" w14:textId="77777777" w:rsidR="002B08AD" w:rsidRPr="00DF67D5" w:rsidRDefault="002B08AD" w:rsidP="002B08AD">
      <w:pPr>
        <w:spacing w:after="0" w:line="240" w:lineRule="auto"/>
        <w:ind w:left="648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0"/>
          <w:szCs w:val="20"/>
          <w:lang w:eastAsia="lt-LT"/>
          <w14:ligatures w14:val="none"/>
        </w:rPr>
        <w:t xml:space="preserve">     </w:t>
      </w:r>
      <w:r w:rsidRPr="00DF67D5">
        <w:rPr>
          <w:rFonts w:ascii="Times New Roman" w:eastAsia="Times New Roman" w:hAnsi="Times New Roman" w:cs="Times New Roman"/>
          <w:kern w:val="0"/>
          <w:sz w:val="16"/>
          <w:szCs w:val="16"/>
          <w:lang w:eastAsia="lt-LT"/>
          <w14:ligatures w14:val="none"/>
        </w:rPr>
        <w:t>(data)</w:t>
      </w:r>
    </w:p>
    <w:p w14:paraId="30D7D198" w14:textId="77777777" w:rsidR="002B08AD" w:rsidRPr="00DF67D5" w:rsidRDefault="002B08AD" w:rsidP="002B08AD">
      <w:pPr>
        <w:spacing w:after="0" w:line="240" w:lineRule="auto"/>
        <w:rPr>
          <w:rFonts w:ascii="Times New Roman" w:eastAsia="Times New Roman" w:hAnsi="Times New Roman" w:cs="Times New Roman"/>
          <w:kern w:val="0"/>
          <w:sz w:val="10"/>
          <w:szCs w:val="10"/>
          <w:lang w:eastAsia="lt-LT"/>
          <w14:ligatures w14:val="none"/>
        </w:rPr>
      </w:pPr>
    </w:p>
    <w:p w14:paraId="62907B19"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BCF67D7"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(tabako gaminių prekybos vieta, jos pavadinimas, jei prekybos vieta – keleiviams vežti skirta transporto priemonė</w:t>
      </w:r>
      <w:r>
        <w:rPr>
          <w:rFonts w:ascii="Times New Roman" w:eastAsia="Times New Roman" w:hAnsi="Times New Roman" w:cs="Times New Roman"/>
          <w:kern w:val="0"/>
          <w:sz w:val="16"/>
          <w:szCs w:val="16"/>
          <w:lang w:eastAsia="lt-LT"/>
          <w14:ligatures w14:val="none"/>
        </w:rPr>
        <w:t xml:space="preserve">, </w:t>
      </w:r>
      <w:r w:rsidRPr="00DF67D5">
        <w:rPr>
          <w:rFonts w:ascii="Times New Roman" w:eastAsia="Times New Roman" w:hAnsi="Times New Roman" w:cs="Times New Roman"/>
          <w:kern w:val="0"/>
          <w:sz w:val="16"/>
          <w:szCs w:val="16"/>
          <w:lang w:eastAsia="lt-LT"/>
          <w14:ligatures w14:val="none"/>
        </w:rPr>
        <w:t>nurodoma transporto priemonė, jos pavadinimas (jeigu jis suteiktas) ir registravimo valstybinis numeris)</w:t>
      </w:r>
    </w:p>
    <w:p w14:paraId="3ECF8350" w14:textId="77777777" w:rsidR="002B08AD" w:rsidRPr="00DF67D5" w:rsidRDefault="002B08AD" w:rsidP="002B08AD">
      <w:pPr>
        <w:spacing w:after="0" w:line="240" w:lineRule="auto"/>
        <w:jc w:val="center"/>
        <w:rPr>
          <w:rFonts w:ascii="Times New Roman" w:eastAsia="Times New Roman" w:hAnsi="Times New Roman" w:cs="Times New Roman"/>
          <w:kern w:val="0"/>
          <w:sz w:val="10"/>
          <w:szCs w:val="10"/>
          <w:lang w:eastAsia="lt-LT"/>
          <w14:ligatures w14:val="none"/>
        </w:rPr>
      </w:pPr>
    </w:p>
    <w:p w14:paraId="39ED7698"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5EB7996" w14:textId="77777777" w:rsidR="002B08AD" w:rsidRPr="00DF67D5" w:rsidRDefault="002B08AD" w:rsidP="002B08AD">
      <w:pPr>
        <w:spacing w:after="0" w:line="240" w:lineRule="auto"/>
        <w:jc w:val="center"/>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(tabako gaminių prekybos vietos adresas)</w:t>
      </w:r>
    </w:p>
    <w:p w14:paraId="15A45D91" w14:textId="77777777" w:rsidR="002B08AD" w:rsidRPr="00DF67D5" w:rsidRDefault="002B08AD" w:rsidP="002B08AD">
      <w:pPr>
        <w:spacing w:after="0" w:line="240" w:lineRule="auto"/>
        <w:rPr>
          <w:rFonts w:ascii="Times New Roman" w:eastAsia="Times New Roman" w:hAnsi="Times New Roman" w:cs="Times New Roman"/>
          <w:kern w:val="0"/>
          <w:sz w:val="10"/>
          <w:szCs w:val="10"/>
          <w:lang w:eastAsia="lt-LT"/>
          <w14:ligatures w14:val="none"/>
        </w:rPr>
      </w:pPr>
    </w:p>
    <w:p w14:paraId="5DA630A2"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BA49017" w14:textId="77777777" w:rsidR="002B08AD" w:rsidRPr="00DF67D5" w:rsidRDefault="002B08AD" w:rsidP="002B08AD">
      <w:pPr>
        <w:spacing w:after="0" w:line="240" w:lineRule="auto"/>
        <w:jc w:val="center"/>
        <w:rPr>
          <w:rFonts w:ascii="Times New Roman" w:eastAsia="Times New Roman" w:hAnsi="Times New Roman" w:cs="Times New Roman"/>
          <w:spacing w:val="-2"/>
          <w:kern w:val="0"/>
          <w:sz w:val="16"/>
          <w:szCs w:val="16"/>
          <w:lang w:eastAsia="lt-LT"/>
          <w14:ligatures w14:val="none"/>
        </w:rPr>
      </w:pPr>
      <w:r w:rsidRPr="00DF67D5">
        <w:rPr>
          <w:rFonts w:ascii="Times New Roman" w:eastAsia="Times New Roman" w:hAnsi="Times New Roman" w:cs="Times New Roman"/>
          <w:spacing w:val="-2"/>
          <w:kern w:val="0"/>
          <w:sz w:val="16"/>
          <w:szCs w:val="16"/>
          <w:lang w:eastAsia="lt-LT"/>
          <w14:ligatures w14:val="none"/>
        </w:rPr>
        <w:t>(sandėlio, kuriame laikomi ir paskirstomi tabako gaminiai, adresas (nurodomas tais atvejais, kai prekybos vietos ir sandėlio adresai skirtingi, taip pat kai prekiauti tabako gaminiais numatoma keleiviams vežti skirtose transporto priemonėse)</w:t>
      </w:r>
    </w:p>
    <w:p w14:paraId="0338A903" w14:textId="77777777" w:rsidR="002B08AD" w:rsidRPr="00DF67D5" w:rsidRDefault="002B08AD" w:rsidP="002B08AD">
      <w:pPr>
        <w:spacing w:after="0" w:line="240" w:lineRule="auto"/>
        <w:rPr>
          <w:rFonts w:ascii="Times New Roman" w:eastAsia="Times New Roman" w:hAnsi="Times New Roman" w:cs="Times New Roman"/>
          <w:kern w:val="0"/>
          <w:sz w:val="16"/>
          <w:szCs w:val="16"/>
          <w:lang w:eastAsia="lt-LT"/>
          <w14:ligatures w14:val="none"/>
        </w:rPr>
      </w:pPr>
    </w:p>
    <w:p w14:paraId="2FB885B9"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Pranešimus apie licenciją, licencijos originalą norėtume gauti:</w:t>
      </w:r>
    </w:p>
    <w:p w14:paraId="54EED570" w14:textId="77777777" w:rsidR="002B08AD" w:rsidRPr="00DF67D5" w:rsidRDefault="002B08AD" w:rsidP="002B08AD">
      <w:pPr>
        <w:spacing w:after="0" w:line="240" w:lineRule="auto"/>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Tiesiogiai savivaldybėje, paštu, elektroninėmis priemonėmis per </w:t>
      </w:r>
      <w:r>
        <w:rPr>
          <w:rFonts w:ascii="Times New Roman" w:eastAsia="Times New Roman" w:hAnsi="Times New Roman" w:cs="Times New Roman"/>
          <w:kern w:val="0"/>
          <w:sz w:val="24"/>
          <w:szCs w:val="20"/>
          <w:lang w:eastAsia="lt-LT"/>
          <w14:ligatures w14:val="none"/>
        </w:rPr>
        <w:t>k</w:t>
      </w:r>
      <w:r w:rsidRPr="00DF67D5">
        <w:rPr>
          <w:rFonts w:ascii="Times New Roman" w:eastAsia="Times New Roman" w:hAnsi="Times New Roman" w:cs="Times New Roman"/>
          <w:kern w:val="0"/>
          <w:sz w:val="24"/>
          <w:szCs w:val="20"/>
          <w:lang w:eastAsia="lt-LT"/>
          <w14:ligatures w14:val="none"/>
        </w:rPr>
        <w:t xml:space="preserve">ontaktinį centrą </w:t>
      </w:r>
      <w:r w:rsidRPr="00DF67D5">
        <w:rPr>
          <w:rFonts w:ascii="Times New Roman" w:eastAsia="Times New Roman" w:hAnsi="Times New Roman" w:cs="Times New Roman"/>
          <w:kern w:val="0"/>
          <w:sz w:val="20"/>
          <w:szCs w:val="20"/>
          <w:lang w:eastAsia="lt-LT"/>
          <w14:ligatures w14:val="none"/>
        </w:rPr>
        <w:t>(norimą pabraukti)</w:t>
      </w:r>
    </w:p>
    <w:p w14:paraId="697F0240" w14:textId="77777777" w:rsidR="002B08AD" w:rsidRPr="00DF67D5" w:rsidRDefault="002B08AD" w:rsidP="002B08AD">
      <w:pPr>
        <w:spacing w:after="0" w:line="240" w:lineRule="auto"/>
        <w:rPr>
          <w:rFonts w:ascii="Times New Roman" w:eastAsia="Times New Roman" w:hAnsi="Times New Roman" w:cs="Times New Roman"/>
          <w:kern w:val="0"/>
          <w:sz w:val="10"/>
          <w:szCs w:val="10"/>
          <w:lang w:eastAsia="lt-LT"/>
          <w14:ligatures w14:val="none"/>
        </w:rPr>
      </w:pPr>
    </w:p>
    <w:p w14:paraId="488645EA"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Patvirtinu, kad  _________________________________________ atitinka kiekvieną iš Tabako,</w:t>
      </w:r>
    </w:p>
    <w:p w14:paraId="6234F4BA" w14:textId="77777777" w:rsidR="002B08AD" w:rsidRPr="00DF67D5" w:rsidRDefault="002B08AD" w:rsidP="002B08AD">
      <w:pPr>
        <w:spacing w:after="0" w:line="240" w:lineRule="auto"/>
        <w:ind w:left="216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(įmonės pavadinimas)</w:t>
      </w:r>
    </w:p>
    <w:p w14:paraId="249D71CB" w14:textId="77777777" w:rsidR="002B08AD" w:rsidRPr="00DF67D5" w:rsidRDefault="002B08AD" w:rsidP="002B08AD">
      <w:pPr>
        <w:spacing w:after="0" w:line="240" w:lineRule="auto"/>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tabako gaminių ir su jais susijusių gaminių kontrolės įstatymo 11 straipsnio 1</w:t>
      </w:r>
      <w:r>
        <w:rPr>
          <w:rFonts w:ascii="Times New Roman" w:hAnsi="Times New Roman" w:cs="Times New Roman"/>
          <w:kern w:val="0"/>
          <w:sz w:val="24"/>
          <w:szCs w:val="24"/>
          <w14:ligatures w14:val="none"/>
        </w:rPr>
        <w:t>−</w:t>
      </w:r>
      <w:r w:rsidRPr="00DF67D5">
        <w:rPr>
          <w:rFonts w:ascii="Times New Roman" w:eastAsia="Times New Roman" w:hAnsi="Times New Roman" w:cs="Times New Roman"/>
          <w:kern w:val="0"/>
          <w:sz w:val="24"/>
          <w:szCs w:val="20"/>
          <w:lang w:eastAsia="lt-LT"/>
          <w14:ligatures w14:val="none"/>
        </w:rPr>
        <w:t>7 ir 10 punktuose nustatytus reikalavimus.</w:t>
      </w:r>
    </w:p>
    <w:p w14:paraId="472333A4" w14:textId="77777777" w:rsidR="002B08AD" w:rsidRPr="00DF67D5" w:rsidRDefault="002B08AD" w:rsidP="002B08AD">
      <w:pPr>
        <w:spacing w:after="0" w:line="240" w:lineRule="auto"/>
        <w:rPr>
          <w:rFonts w:ascii="Times New Roman" w:eastAsia="Times New Roman" w:hAnsi="Times New Roman" w:cs="Times New Roman"/>
          <w:kern w:val="0"/>
          <w:sz w:val="10"/>
          <w:szCs w:val="10"/>
          <w:lang w:eastAsia="lt-LT"/>
          <w14:ligatures w14:val="none"/>
        </w:rPr>
      </w:pPr>
    </w:p>
    <w:p w14:paraId="2C80EB94"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Valstybės rinkliava už licencijos išdavimą sumokėta ___________________________________ </w:t>
      </w:r>
    </w:p>
    <w:p w14:paraId="68DA4DCD" w14:textId="77777777" w:rsidR="002B08AD" w:rsidRPr="00DF67D5" w:rsidRDefault="002B08AD" w:rsidP="002B08AD">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0"/>
          <w:szCs w:val="20"/>
          <w:lang w:eastAsia="lt-LT"/>
          <w14:ligatures w14:val="none"/>
        </w:rPr>
        <w:t xml:space="preserve">                                                                                     </w:t>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20"/>
          <w:szCs w:val="20"/>
          <w:lang w:eastAsia="lt-LT"/>
          <w14:ligatures w14:val="none"/>
        </w:rPr>
        <w:tab/>
      </w:r>
      <w:r w:rsidRPr="00DF67D5">
        <w:rPr>
          <w:rFonts w:ascii="Times New Roman" w:eastAsia="Times New Roman" w:hAnsi="Times New Roman" w:cs="Times New Roman"/>
          <w:kern w:val="0"/>
          <w:sz w:val="16"/>
          <w:szCs w:val="16"/>
          <w:lang w:eastAsia="lt-LT"/>
          <w14:ligatures w14:val="none"/>
        </w:rPr>
        <w:t xml:space="preserve"> (Įmokos data)</w:t>
      </w:r>
    </w:p>
    <w:p w14:paraId="19E7A4CA" w14:textId="77777777" w:rsidR="002B08AD" w:rsidRPr="00DF67D5" w:rsidRDefault="002B08AD" w:rsidP="002B08AD">
      <w:pPr>
        <w:spacing w:after="0" w:line="240" w:lineRule="auto"/>
        <w:rPr>
          <w:rFonts w:ascii="Times New Roman" w:eastAsia="Times New Roman" w:hAnsi="Times New Roman" w:cs="Times New Roman"/>
          <w:kern w:val="0"/>
          <w:sz w:val="10"/>
          <w:szCs w:val="10"/>
          <w:lang w:eastAsia="lt-LT"/>
          <w14:ligatures w14:val="none"/>
        </w:rPr>
      </w:pPr>
    </w:p>
    <w:p w14:paraId="66A9A1C3" w14:textId="77777777" w:rsidR="002B08AD" w:rsidRPr="00DF67D5" w:rsidRDefault="002B08AD" w:rsidP="002B08AD">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14AFA184" w14:textId="77777777" w:rsidR="002B08AD" w:rsidRPr="00DF67D5" w:rsidRDefault="002B08AD" w:rsidP="002B08A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30D3F91B" w14:textId="77777777" w:rsidR="002B08AD" w:rsidRPr="00DF67D5" w:rsidRDefault="002B08AD" w:rsidP="002B08AD">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4F084478" w14:textId="77777777" w:rsidR="002B08AD" w:rsidRPr="00DF67D5" w:rsidRDefault="002B08AD" w:rsidP="002B08AD">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23DA659" w14:textId="0B378A43" w:rsidR="00DB644F" w:rsidRDefault="002B08AD" w:rsidP="002B08AD">
      <w:r w:rsidRPr="00BA0D2D">
        <w:rPr>
          <w:rFonts w:ascii="Times New Roman" w:eastAsia="Times New Roman" w:hAnsi="Times New Roman" w:cs="Times New Roman"/>
          <w:kern w:val="0"/>
          <w:sz w:val="18"/>
          <w:szCs w:val="18"/>
          <w:lang w:eastAsia="lt-LT"/>
          <w14:ligatures w14:val="none"/>
        </w:rPr>
        <w:t>*Pasirašydami Jūs patvirtinate, kad esate tinkamai informuotas, kad Jūsų asmens duomenų valdytojas yra Kėdainių rajono savivaldybės administracija (juridinio asmens kodas 188768545, adresas: J. Basanavičiaus g. 36, 57288 Kėdainiai, tel. +370 347  69596, el. p</w:t>
      </w:r>
      <w:r w:rsidRPr="00BA0D2D">
        <w:rPr>
          <w:rFonts w:ascii="Times New Roman" w:eastAsia="Times New Roman" w:hAnsi="Times New Roman" w:cs="Times New Roman"/>
          <w:color w:val="000000" w:themeColor="text1"/>
          <w:kern w:val="0"/>
          <w:sz w:val="18"/>
          <w:szCs w:val="18"/>
          <w:lang w:eastAsia="lt-LT"/>
          <w14:ligatures w14:val="none"/>
        </w:rPr>
        <w:t xml:space="preserve">. </w:t>
      </w:r>
      <w:proofErr w:type="spellStart"/>
      <w:r w:rsidRPr="00BA0D2D">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BA0D2D">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/a</w:t>
      </w:r>
      <w:r>
        <w:rPr>
          <w:rFonts w:ascii="Times New Roman" w:eastAsia="Times New Roman" w:hAnsi="Times New Roman" w:cs="Times New Roman"/>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w:t>
      </w:r>
      <w:r w:rsidRPr="00BA0D2D">
        <w:rPr>
          <w:rFonts w:ascii="Times New Roman" w:eastAsia="Times New Roman" w:hAnsi="Times New Roman" w:cs="Times New Roman"/>
          <w:kern w:val="0"/>
          <w:sz w:val="18"/>
          <w:szCs w:val="18"/>
          <w:lang w:eastAsia="lt-LT"/>
          <w14:ligatures w14:val="none"/>
        </w:rPr>
        <w:lastRenderedPageBreak/>
        <w:t xml:space="preserve">el. p. </w:t>
      </w:r>
      <w:hyperlink r:id="rId4"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5"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sectPr w:rsidR="00DB644F" w:rsidSect="002B08A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AD"/>
    <w:rsid w:val="002B08AD"/>
    <w:rsid w:val="00DB644F"/>
    <w:rsid w:val="00E71CC1"/>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1FB41"/>
  <w15:chartTrackingRefBased/>
  <w15:docId w15:val="{A5C589E0-F8C8-4B44-AD18-F49F6725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AD"/>
  </w:style>
  <w:style w:type="paragraph" w:styleId="Heading1">
    <w:name w:val="heading 1"/>
    <w:basedOn w:val="Normal"/>
    <w:next w:val="Normal"/>
    <w:link w:val="Heading1Char"/>
    <w:uiPriority w:val="9"/>
    <w:qFormat/>
    <w:rsid w:val="002B08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08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08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08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08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0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8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08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08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08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08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0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8AD"/>
    <w:rPr>
      <w:rFonts w:eastAsiaTheme="majorEastAsia" w:cstheme="majorBidi"/>
      <w:color w:val="272727" w:themeColor="text1" w:themeTint="D8"/>
    </w:rPr>
  </w:style>
  <w:style w:type="paragraph" w:styleId="Title">
    <w:name w:val="Title"/>
    <w:basedOn w:val="Normal"/>
    <w:next w:val="Normal"/>
    <w:link w:val="TitleChar"/>
    <w:uiPriority w:val="10"/>
    <w:qFormat/>
    <w:rsid w:val="002B0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8AD"/>
    <w:pPr>
      <w:spacing w:before="160"/>
      <w:jc w:val="center"/>
    </w:pPr>
    <w:rPr>
      <w:i/>
      <w:iCs/>
      <w:color w:val="404040" w:themeColor="text1" w:themeTint="BF"/>
    </w:rPr>
  </w:style>
  <w:style w:type="character" w:customStyle="1" w:styleId="QuoteChar">
    <w:name w:val="Quote Char"/>
    <w:basedOn w:val="DefaultParagraphFont"/>
    <w:link w:val="Quote"/>
    <w:uiPriority w:val="29"/>
    <w:rsid w:val="002B08AD"/>
    <w:rPr>
      <w:i/>
      <w:iCs/>
      <w:color w:val="404040" w:themeColor="text1" w:themeTint="BF"/>
    </w:rPr>
  </w:style>
  <w:style w:type="paragraph" w:styleId="ListParagraph">
    <w:name w:val="List Paragraph"/>
    <w:basedOn w:val="Normal"/>
    <w:uiPriority w:val="34"/>
    <w:qFormat/>
    <w:rsid w:val="002B08AD"/>
    <w:pPr>
      <w:ind w:left="720"/>
      <w:contextualSpacing/>
    </w:pPr>
  </w:style>
  <w:style w:type="character" w:styleId="IntenseEmphasis">
    <w:name w:val="Intense Emphasis"/>
    <w:basedOn w:val="DefaultParagraphFont"/>
    <w:uiPriority w:val="21"/>
    <w:qFormat/>
    <w:rsid w:val="002B08AD"/>
    <w:rPr>
      <w:i/>
      <w:iCs/>
      <w:color w:val="2F5496" w:themeColor="accent1" w:themeShade="BF"/>
    </w:rPr>
  </w:style>
  <w:style w:type="paragraph" w:styleId="IntenseQuote">
    <w:name w:val="Intense Quote"/>
    <w:basedOn w:val="Normal"/>
    <w:next w:val="Normal"/>
    <w:link w:val="IntenseQuoteChar"/>
    <w:uiPriority w:val="30"/>
    <w:qFormat/>
    <w:rsid w:val="002B08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08AD"/>
    <w:rPr>
      <w:i/>
      <w:iCs/>
      <w:color w:val="2F5496" w:themeColor="accent1" w:themeShade="BF"/>
    </w:rPr>
  </w:style>
  <w:style w:type="character" w:styleId="IntenseReference">
    <w:name w:val="Intense Reference"/>
    <w:basedOn w:val="DefaultParagraphFont"/>
    <w:uiPriority w:val="32"/>
    <w:qFormat/>
    <w:rsid w:val="002B08A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2605</Words>
  <Characters>1486</Characters>
  <Application>Microsoft Office Word</Application>
  <DocSecurity>0</DocSecurity>
  <Lines>12</Lines>
  <Paragraphs>8</Paragraphs>
  <ScaleCrop>false</ScaleCrop>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2025-05-08T11:55:00Z</dcterms:created>
  <dcterms:modified xsi:type="dcterms:W3CDTF">2025-05-08T11:57:00Z</dcterms:modified>
</cp:coreProperties>
</file>