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E62DB5" w14:textId="5FBBF748" w:rsidR="00A370E3" w:rsidRPr="00E57B3B" w:rsidRDefault="00A370E3" w:rsidP="005B7A8E">
      <w:pPr>
        <w:pStyle w:val="Subtitle"/>
        <w:jc w:val="left"/>
        <w:rPr>
          <w:bCs/>
          <w:szCs w:val="24"/>
        </w:rPr>
      </w:pPr>
    </w:p>
    <w:p w14:paraId="5E290DFD" w14:textId="5BEE901D" w:rsidR="00E57B3B" w:rsidRPr="00E57B3B" w:rsidRDefault="00E57B3B" w:rsidP="00A8449E">
      <w:pPr>
        <w:jc w:val="center"/>
        <w:rPr>
          <w:b/>
          <w:bCs/>
          <w:sz w:val="24"/>
          <w:szCs w:val="24"/>
          <w:lang w:val="lt-LT"/>
        </w:rPr>
      </w:pPr>
      <w:r w:rsidRPr="00E57B3B">
        <w:rPr>
          <w:b/>
          <w:bCs/>
          <w:sz w:val="24"/>
          <w:szCs w:val="24"/>
          <w:lang w:val="lt-LT"/>
        </w:rPr>
        <w:t xml:space="preserve">KĖDAINIŲ RAJONO SAVIVALDYBĖS ADMINISTRACIJA ORGANIZUOJA KONKURSĄ </w:t>
      </w:r>
      <w:r w:rsidR="00A8449E">
        <w:rPr>
          <w:b/>
          <w:bCs/>
          <w:sz w:val="24"/>
          <w:szCs w:val="24"/>
          <w:lang w:val="lt-LT"/>
        </w:rPr>
        <w:t xml:space="preserve">ŠVIETIMO, </w:t>
      </w:r>
      <w:r w:rsidR="00A74BF2">
        <w:rPr>
          <w:b/>
          <w:bCs/>
          <w:sz w:val="24"/>
          <w:szCs w:val="24"/>
          <w:lang w:val="lt-LT"/>
        </w:rPr>
        <w:t xml:space="preserve">KULTŪROS IR SPORTO </w:t>
      </w:r>
      <w:r w:rsidRPr="00E57B3B">
        <w:rPr>
          <w:b/>
          <w:bCs/>
          <w:sz w:val="24"/>
          <w:szCs w:val="24"/>
          <w:lang w:val="lt-LT"/>
        </w:rPr>
        <w:t>SKYRIAUS VYRIAUSIOJO SPECIALISTO PAREIGOMS UŽIMTI</w:t>
      </w:r>
    </w:p>
    <w:p w14:paraId="680A9E04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7A5CE9FF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4C86C27F" w14:textId="0919247B" w:rsidR="001A442D" w:rsidRPr="001A442D" w:rsidRDefault="001A442D" w:rsidP="001A442D">
      <w:pPr>
        <w:rPr>
          <w:sz w:val="24"/>
          <w:szCs w:val="24"/>
          <w:lang w:val="lt-LT"/>
        </w:rPr>
      </w:pPr>
      <w:r w:rsidRPr="001A442D">
        <w:rPr>
          <w:sz w:val="24"/>
          <w:szCs w:val="24"/>
          <w:lang w:val="lt-LT"/>
        </w:rPr>
        <w:t>Pareigybės lygmuo – IX pareigybės lygmuo.</w:t>
      </w:r>
    </w:p>
    <w:p w14:paraId="3D03EBFB" w14:textId="6436E3A3" w:rsidR="001A442D" w:rsidRDefault="001A442D" w:rsidP="001A442D">
      <w:pPr>
        <w:rPr>
          <w:sz w:val="24"/>
          <w:szCs w:val="24"/>
          <w:lang w:val="lt-LT"/>
        </w:rPr>
      </w:pPr>
      <w:r w:rsidRPr="001A442D">
        <w:rPr>
          <w:sz w:val="24"/>
          <w:szCs w:val="24"/>
          <w:lang w:val="lt-LT"/>
        </w:rPr>
        <w:t>Šias pareigas einantis valstybės tarnautojas tiesiogiai pavaldus skyriaus vedėjui.</w:t>
      </w:r>
    </w:p>
    <w:p w14:paraId="767C1709" w14:textId="77777777" w:rsidR="001A442D" w:rsidRDefault="001A442D" w:rsidP="00E57B3B">
      <w:pPr>
        <w:rPr>
          <w:sz w:val="24"/>
          <w:szCs w:val="24"/>
          <w:lang w:val="lt-LT"/>
        </w:rPr>
      </w:pPr>
    </w:p>
    <w:p w14:paraId="1A72C575" w14:textId="2BC43FBE" w:rsidR="00E57B3B" w:rsidRPr="00E57B3B" w:rsidRDefault="00E57B3B" w:rsidP="00E57B3B">
      <w:pPr>
        <w:rPr>
          <w:sz w:val="24"/>
          <w:szCs w:val="24"/>
          <w:lang w:val="lt-LT"/>
        </w:rPr>
      </w:pPr>
      <w:r w:rsidRPr="00E57B3B">
        <w:rPr>
          <w:sz w:val="24"/>
          <w:szCs w:val="24"/>
          <w:lang w:val="lt-LT"/>
        </w:rPr>
        <w:t xml:space="preserve">Pareiginės algos pastoviosios dalies koeficientas </w:t>
      </w:r>
      <w:r w:rsidR="001A442D">
        <w:rPr>
          <w:sz w:val="24"/>
          <w:szCs w:val="24"/>
          <w:lang w:val="lt-LT"/>
        </w:rPr>
        <w:t>–</w:t>
      </w:r>
      <w:r w:rsidRPr="00E57B3B">
        <w:rPr>
          <w:sz w:val="24"/>
          <w:szCs w:val="24"/>
          <w:lang w:val="lt-LT"/>
        </w:rPr>
        <w:t xml:space="preserve"> </w:t>
      </w:r>
      <w:r w:rsidR="00A74BF2">
        <w:rPr>
          <w:sz w:val="24"/>
          <w:szCs w:val="24"/>
          <w:lang w:val="lt-LT"/>
        </w:rPr>
        <w:t>1,10</w:t>
      </w:r>
    </w:p>
    <w:p w14:paraId="6CD0E71A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253ECBC7" w14:textId="0DD73C32" w:rsidR="00E57B3B" w:rsidRDefault="00173367" w:rsidP="00E57B3B">
      <w:pPr>
        <w:rPr>
          <w:sz w:val="24"/>
          <w:szCs w:val="24"/>
          <w:lang w:val="lt-LT"/>
        </w:rPr>
      </w:pPr>
      <w:r w:rsidRPr="00173367">
        <w:rPr>
          <w:sz w:val="24"/>
          <w:szCs w:val="24"/>
          <w:lang w:val="lt-LT"/>
        </w:rPr>
        <w:t>Valstybės tarnautojui, laimėjus konkursą, bus nustatomas 3 mėnesių išbandymo terminas.</w:t>
      </w:r>
    </w:p>
    <w:p w14:paraId="7902DA25" w14:textId="77777777" w:rsidR="00173367" w:rsidRPr="00E57B3B" w:rsidRDefault="00173367" w:rsidP="00E57B3B">
      <w:pPr>
        <w:rPr>
          <w:sz w:val="24"/>
          <w:szCs w:val="24"/>
          <w:lang w:val="lt-LT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0"/>
      </w:tblGrid>
      <w:tr w:rsidR="00E80067" w:rsidRPr="00E80067" w14:paraId="72E7A4FF" w14:textId="77777777" w:rsidTr="009A6032">
        <w:trPr>
          <w:trHeight w:val="600"/>
        </w:trPr>
        <w:tc>
          <w:tcPr>
            <w:tcW w:w="9070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24096D8" w14:textId="69532377" w:rsidR="001A442D" w:rsidRPr="00E80067" w:rsidRDefault="00E80067" w:rsidP="001A442D">
            <w:pPr>
              <w:suppressAutoHyphens w:val="0"/>
              <w:overflowPunct/>
              <w:autoSpaceDE/>
              <w:textAlignment w:val="auto"/>
              <w:rPr>
                <w:i/>
                <w:iCs/>
                <w:lang w:val="lt-LT" w:eastAsia="en-US"/>
              </w:rPr>
            </w:pPr>
            <w:r w:rsidRPr="00E80067">
              <w:rPr>
                <w:b/>
                <w:i/>
                <w:iCs/>
                <w:sz w:val="24"/>
                <w:lang w:val="lt-LT" w:eastAsia="en-US"/>
              </w:rPr>
              <w:t>Specialieji reikalavimai:</w:t>
            </w:r>
          </w:p>
        </w:tc>
      </w:tr>
      <w:tr w:rsidR="00E80067" w:rsidRPr="00E80067" w14:paraId="2DC2773C" w14:textId="77777777" w:rsidTr="009A6032">
        <w:trPr>
          <w:trHeight w:val="260"/>
        </w:trPr>
        <w:tc>
          <w:tcPr>
            <w:tcW w:w="9070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414E5B4" w14:textId="49B9A001" w:rsidR="00A74BF2" w:rsidRDefault="001A442D" w:rsidP="00A74BF2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E80067">
              <w:rPr>
                <w:sz w:val="24"/>
                <w:lang w:val="lt-LT" w:eastAsia="en-US"/>
              </w:rPr>
              <w:t>Išsilavinimo ir darbo patirties reikalavimai</w:t>
            </w:r>
            <w:r w:rsidR="00E80067">
              <w:rPr>
                <w:sz w:val="24"/>
                <w:lang w:val="lt-LT" w:eastAsia="en-US"/>
              </w:rPr>
              <w:t>:</w:t>
            </w:r>
            <w:r w:rsidR="00A74BF2">
              <w:rPr>
                <w:sz w:val="24"/>
                <w:lang w:val="lt-LT" w:eastAsia="en-US"/>
              </w:rPr>
              <w:t xml:space="preserve"> </w:t>
            </w:r>
          </w:p>
          <w:p w14:paraId="716C2218" w14:textId="713C279E" w:rsidR="00A74BF2" w:rsidRPr="00A74BF2" w:rsidRDefault="00A74BF2" w:rsidP="00A74BF2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>
              <w:rPr>
                <w:sz w:val="24"/>
                <w:lang w:val="lt-LT" w:eastAsia="en-US"/>
              </w:rPr>
              <w:t xml:space="preserve">1. </w:t>
            </w:r>
            <w:r w:rsidRPr="00A74BF2">
              <w:rPr>
                <w:sz w:val="24"/>
                <w:lang w:val="lt-LT" w:eastAsia="en-US"/>
              </w:rPr>
              <w:t>išsilavinimas – aukštasis universitetinis išsilavinimas (bakalauro kvalifikacinis laipsnis) arba jam lygiavertė aukštojo mokslo kvalifikacija;</w:t>
            </w:r>
          </w:p>
          <w:p w14:paraId="239DA963" w14:textId="460652C0" w:rsidR="00A74BF2" w:rsidRPr="00A74BF2" w:rsidRDefault="00A74BF2" w:rsidP="00A74BF2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A74BF2">
              <w:rPr>
                <w:sz w:val="24"/>
                <w:lang w:val="lt-LT" w:eastAsia="en-US"/>
              </w:rPr>
              <w:t>studijų kryptis – pasiekimų sportas (arba);</w:t>
            </w:r>
          </w:p>
          <w:p w14:paraId="72780EBB" w14:textId="45806CF2" w:rsidR="00A74BF2" w:rsidRPr="00A74BF2" w:rsidRDefault="00A74BF2" w:rsidP="00A74BF2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A74BF2">
              <w:rPr>
                <w:sz w:val="24"/>
                <w:lang w:val="lt-LT" w:eastAsia="en-US"/>
              </w:rPr>
              <w:t>studijų kryptis – laisvalaikio sportas (arba);</w:t>
            </w:r>
          </w:p>
          <w:p w14:paraId="02DA1EFD" w14:textId="77777777" w:rsidR="00A74BF2" w:rsidRPr="00A74BF2" w:rsidRDefault="00A74BF2" w:rsidP="00A74BF2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A74BF2">
              <w:rPr>
                <w:sz w:val="24"/>
                <w:lang w:val="lt-LT" w:eastAsia="en-US"/>
              </w:rPr>
              <w:t>arba:</w:t>
            </w:r>
          </w:p>
          <w:p w14:paraId="256E1313" w14:textId="3623E3A7" w:rsidR="00A74BF2" w:rsidRPr="00A74BF2" w:rsidRDefault="00A74BF2" w:rsidP="00A74BF2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>
              <w:rPr>
                <w:sz w:val="24"/>
                <w:lang w:val="lt-LT" w:eastAsia="en-US"/>
              </w:rPr>
              <w:t xml:space="preserve">2. </w:t>
            </w:r>
            <w:r w:rsidRPr="00A74BF2">
              <w:rPr>
                <w:sz w:val="24"/>
                <w:lang w:val="lt-LT" w:eastAsia="en-US"/>
              </w:rPr>
              <w:t xml:space="preserve">išsilavinimas – aukštasis universitetinis išsilavinimas (bakalauro kvalifikacinis laipsnis) arba jam lygiavertė aukštojo mokslo kvalifikacija; </w:t>
            </w:r>
          </w:p>
          <w:p w14:paraId="0ADE88E0" w14:textId="2EBBA05A" w:rsidR="00A74BF2" w:rsidRPr="00A74BF2" w:rsidRDefault="00A74BF2" w:rsidP="00A74BF2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A74BF2">
              <w:rPr>
                <w:sz w:val="24"/>
                <w:lang w:val="lt-LT" w:eastAsia="en-US"/>
              </w:rPr>
              <w:t>darbo patirtis – kūno kultūros ir sporto politikos srities patirtis;</w:t>
            </w:r>
          </w:p>
          <w:p w14:paraId="1635C0D2" w14:textId="1D049C03" w:rsidR="00A74BF2" w:rsidRPr="00A74BF2" w:rsidRDefault="00A74BF2" w:rsidP="00A74BF2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A74BF2">
              <w:rPr>
                <w:sz w:val="24"/>
                <w:lang w:val="lt-LT" w:eastAsia="en-US"/>
              </w:rPr>
              <w:t xml:space="preserve">darbo patirties trukmė – 1 metai. </w:t>
            </w:r>
          </w:p>
          <w:p w14:paraId="3BB1C43F" w14:textId="57564325" w:rsidR="00A74BF2" w:rsidRPr="00E80067" w:rsidRDefault="00A74BF2" w:rsidP="001A442D">
            <w:pPr>
              <w:suppressAutoHyphens w:val="0"/>
              <w:overflowPunct/>
              <w:autoSpaceDE/>
              <w:textAlignment w:val="auto"/>
              <w:rPr>
                <w:lang w:val="lt-LT" w:eastAsia="en-US"/>
              </w:rPr>
            </w:pPr>
          </w:p>
        </w:tc>
      </w:tr>
    </w:tbl>
    <w:p w14:paraId="1F6326BC" w14:textId="77777777" w:rsidR="00E57B3B" w:rsidRPr="00E80067" w:rsidRDefault="00E57B3B" w:rsidP="00E57B3B">
      <w:pPr>
        <w:rPr>
          <w:sz w:val="24"/>
          <w:szCs w:val="24"/>
          <w:lang w:val="lt-LT"/>
        </w:rPr>
      </w:pPr>
    </w:p>
    <w:p w14:paraId="39D1CA65" w14:textId="7B544823" w:rsidR="00E57B3B" w:rsidRPr="00E80067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  <w:r w:rsidRPr="00E80067">
        <w:rPr>
          <w:b/>
          <w:bCs/>
          <w:i/>
          <w:iCs/>
          <w:sz w:val="24"/>
          <w:szCs w:val="24"/>
          <w:lang w:val="lt-LT"/>
        </w:rPr>
        <w:t>Pretendentas norintis dalyvauti konkurse pateikia šiuos dokumentus:</w:t>
      </w:r>
    </w:p>
    <w:p w14:paraId="404E6533" w14:textId="77777777" w:rsidR="00E57B3B" w:rsidRPr="00E80067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</w:p>
    <w:p w14:paraId="2227683F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1. Prašymo leisti dalyvauti konkurse;</w:t>
      </w:r>
    </w:p>
    <w:p w14:paraId="5CD6FA39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2. Asmens tapatybę patvirtinančio dokumento, išsilavinimą patvirtinančio dokumento, pilietybę ir amžių patvirtinančio dokumento ir šių dokumentų kopijų;</w:t>
      </w:r>
    </w:p>
    <w:p w14:paraId="3E4A4588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3. Gyvenimo aprašymo;</w:t>
      </w:r>
    </w:p>
    <w:p w14:paraId="425A50AB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4. Užpildytos nepriekaištingos reputacijos reikalavimų atitikties deklaracijos. Deklaracija gali būti pildoma vietoje, pateikus prašymą asmeniškai, arba siunčiama registruotu laišku kartu su prašymu;</w:t>
      </w:r>
    </w:p>
    <w:p w14:paraId="1C563AD0" w14:textId="73DC2515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5. Darbo patirtį (stažą) patvirtinančio dokumento, jeigu pareigybės, kurią užimti paskelbtas konkursas, aprašyme pretendentui nustatytas specialusis reikalavimas turėti atitinkamą darbo patirtį (stažą), ir jų kopijų</w:t>
      </w:r>
      <w:r w:rsidR="00A74BF2">
        <w:rPr>
          <w:sz w:val="24"/>
          <w:szCs w:val="24"/>
          <w:lang w:val="lt-LT"/>
        </w:rPr>
        <w:t>.</w:t>
      </w:r>
    </w:p>
    <w:p w14:paraId="6DEE64CE" w14:textId="77777777" w:rsidR="00E57B3B" w:rsidRPr="00E80067" w:rsidRDefault="00E57B3B" w:rsidP="00E57B3B">
      <w:pPr>
        <w:rPr>
          <w:sz w:val="24"/>
          <w:szCs w:val="24"/>
          <w:lang w:val="lt-LT"/>
        </w:rPr>
      </w:pPr>
    </w:p>
    <w:p w14:paraId="73FD04B7" w14:textId="77777777" w:rsidR="00E57B3B" w:rsidRPr="00812BC6" w:rsidRDefault="00E57B3B" w:rsidP="00E57B3B">
      <w:pPr>
        <w:rPr>
          <w:sz w:val="24"/>
          <w:szCs w:val="24"/>
          <w:lang w:val="lt-LT"/>
        </w:rPr>
      </w:pPr>
    </w:p>
    <w:p w14:paraId="4CAADBF6" w14:textId="1B696138" w:rsidR="00E57B3B" w:rsidRPr="00E80067" w:rsidRDefault="00E57B3B" w:rsidP="00E57B3B">
      <w:pPr>
        <w:rPr>
          <w:sz w:val="24"/>
          <w:szCs w:val="24"/>
          <w:lang w:val="lt-LT"/>
        </w:rPr>
      </w:pPr>
      <w:r w:rsidRPr="00812BC6">
        <w:rPr>
          <w:b/>
          <w:bCs/>
          <w:sz w:val="24"/>
          <w:szCs w:val="24"/>
          <w:lang w:val="lt-LT"/>
        </w:rPr>
        <w:t>Dokumentų pateikimo būdas:</w:t>
      </w:r>
      <w:r w:rsidRPr="00812BC6">
        <w:rPr>
          <w:sz w:val="24"/>
          <w:szCs w:val="24"/>
          <w:lang w:val="lt-LT"/>
        </w:rPr>
        <w:t xml:space="preserve"> el. būdu</w:t>
      </w:r>
      <w:r w:rsidRPr="00C40AA7">
        <w:rPr>
          <w:color w:val="000000" w:themeColor="text1"/>
          <w:sz w:val="24"/>
          <w:szCs w:val="24"/>
          <w:lang w:val="lt-LT"/>
        </w:rPr>
        <w:t xml:space="preserve"> </w:t>
      </w:r>
      <w:hyperlink r:id="rId4" w:history="1">
        <w:r w:rsidR="00C40AA7" w:rsidRPr="00C40AA7">
          <w:rPr>
            <w:rStyle w:val="Hyperlink"/>
            <w:color w:val="000000" w:themeColor="text1"/>
            <w:sz w:val="24"/>
            <w:szCs w:val="24"/>
            <w:lang w:val="lt-LT"/>
          </w:rPr>
          <w:t>https://portalas.vtd.lt/lt/svietimo-kulturos-ir-sporto-skyriaus-vyriausiasis-specialistas-karjeros-valstybes-tarnautojas-322;59217.html</w:t>
        </w:r>
      </w:hyperlink>
      <w:r w:rsidR="00C40AA7">
        <w:rPr>
          <w:sz w:val="24"/>
          <w:szCs w:val="24"/>
          <w:lang w:val="lt-LT"/>
        </w:rPr>
        <w:t xml:space="preserve"> </w:t>
      </w:r>
      <w:r w:rsidRPr="00E80067">
        <w:rPr>
          <w:sz w:val="24"/>
          <w:szCs w:val="24"/>
          <w:lang w:val="lt-LT"/>
        </w:rPr>
        <w:t xml:space="preserve">(per VATIS Atrankos modulį) </w:t>
      </w:r>
    </w:p>
    <w:p w14:paraId="69819A3E" w14:textId="77777777" w:rsidR="00E57B3B" w:rsidRPr="00E80067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</w:p>
    <w:p w14:paraId="1C6C0041" w14:textId="3B5EE6B0" w:rsidR="000461FC" w:rsidRPr="00812BC6" w:rsidRDefault="00567126" w:rsidP="00812BC6">
      <w:pPr>
        <w:rPr>
          <w:rFonts w:cs="Tahoma"/>
          <w:b/>
          <w:bCs/>
          <w:sz w:val="24"/>
          <w:szCs w:val="24"/>
          <w:lang w:val="lt-LT"/>
        </w:rPr>
      </w:pPr>
      <w:r w:rsidRPr="00E80067">
        <w:rPr>
          <w:rFonts w:cs="Tahoma"/>
          <w:b/>
          <w:bCs/>
          <w:sz w:val="24"/>
          <w:szCs w:val="24"/>
          <w:lang w:val="lt-LT"/>
        </w:rPr>
        <w:t>Dokumentai priimami iki 202</w:t>
      </w:r>
      <w:r>
        <w:rPr>
          <w:rFonts w:cs="Tahoma"/>
          <w:b/>
          <w:bCs/>
          <w:sz w:val="24"/>
          <w:szCs w:val="24"/>
          <w:lang w:val="lt-LT"/>
        </w:rPr>
        <w:t>4</w:t>
      </w:r>
      <w:r w:rsidRPr="00E80067">
        <w:rPr>
          <w:rFonts w:cs="Tahoma"/>
          <w:b/>
          <w:bCs/>
          <w:sz w:val="24"/>
          <w:szCs w:val="24"/>
          <w:lang w:val="lt-LT"/>
        </w:rPr>
        <w:t xml:space="preserve"> m. </w:t>
      </w:r>
      <w:r w:rsidR="00C40AA7">
        <w:rPr>
          <w:rFonts w:cs="Tahoma"/>
          <w:b/>
          <w:bCs/>
          <w:sz w:val="24"/>
          <w:szCs w:val="24"/>
          <w:lang w:val="lt-LT"/>
        </w:rPr>
        <w:t>gruodžio 19</w:t>
      </w:r>
      <w:r w:rsidRPr="00E80067">
        <w:rPr>
          <w:rFonts w:cs="Tahoma"/>
          <w:b/>
          <w:bCs/>
          <w:sz w:val="24"/>
          <w:szCs w:val="24"/>
          <w:lang w:val="lt-LT"/>
        </w:rPr>
        <w:t xml:space="preserve"> d. imtinai.</w:t>
      </w:r>
    </w:p>
    <w:p w14:paraId="08B85EC6" w14:textId="77777777" w:rsidR="00E80067" w:rsidRPr="00E80067" w:rsidRDefault="00E80067" w:rsidP="00812BC6">
      <w:pPr>
        <w:rPr>
          <w:rFonts w:cs="Tahoma"/>
          <w:sz w:val="24"/>
          <w:szCs w:val="24"/>
          <w:lang w:val="lt-LT"/>
        </w:rPr>
      </w:pPr>
    </w:p>
    <w:p w14:paraId="657EA60A" w14:textId="0A7BFC58" w:rsidR="00E80067" w:rsidRPr="00E80067" w:rsidRDefault="00E80067" w:rsidP="00812BC6">
      <w:pPr>
        <w:rPr>
          <w:rFonts w:cs="Tahoma"/>
          <w:b/>
          <w:bCs/>
          <w:sz w:val="24"/>
          <w:szCs w:val="24"/>
          <w:lang w:val="lt-LT"/>
        </w:rPr>
      </w:pPr>
      <w:r w:rsidRPr="00E80067">
        <w:rPr>
          <w:rFonts w:cs="Tahoma"/>
          <w:b/>
          <w:bCs/>
          <w:sz w:val="24"/>
          <w:szCs w:val="24"/>
          <w:lang w:val="lt-LT"/>
        </w:rPr>
        <w:t xml:space="preserve">Konkursą organizuojančios </w:t>
      </w:r>
      <w:r w:rsidR="00A74BF2">
        <w:rPr>
          <w:rFonts w:cs="Tahoma"/>
          <w:b/>
          <w:bCs/>
          <w:sz w:val="24"/>
          <w:szCs w:val="24"/>
          <w:lang w:val="lt-LT"/>
        </w:rPr>
        <w:t>Kėdainių rajono savivaldybės administracijos</w:t>
      </w:r>
      <w:r w:rsidRPr="00E80067">
        <w:rPr>
          <w:rFonts w:cs="Tahoma"/>
          <w:b/>
          <w:bCs/>
          <w:sz w:val="24"/>
          <w:szCs w:val="24"/>
          <w:lang w:val="lt-LT"/>
        </w:rPr>
        <w:t xml:space="preserve"> kontaktai išsamesnei informacijai:</w:t>
      </w:r>
    </w:p>
    <w:p w14:paraId="04EB3636" w14:textId="77777777" w:rsidR="00A74BF2" w:rsidRPr="006F41BE" w:rsidRDefault="00A74BF2" w:rsidP="00A74BF2">
      <w:pPr>
        <w:rPr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Atsakingas asmuo: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Pr="006F41BE">
        <w:rPr>
          <w:sz w:val="24"/>
          <w:szCs w:val="24"/>
          <w:lang w:val="lt-LT"/>
        </w:rPr>
        <w:t xml:space="preserve">Teisės ir personalo skyriaus vyriausioji </w:t>
      </w:r>
      <w:r>
        <w:rPr>
          <w:sz w:val="24"/>
          <w:szCs w:val="24"/>
          <w:lang w:val="lt-LT"/>
        </w:rPr>
        <w:t xml:space="preserve">personalo atrankos </w:t>
      </w:r>
      <w:r w:rsidRPr="006F41BE">
        <w:rPr>
          <w:sz w:val="24"/>
          <w:szCs w:val="24"/>
          <w:lang w:val="lt-LT"/>
        </w:rPr>
        <w:t xml:space="preserve">specialistė </w:t>
      </w:r>
      <w:r>
        <w:rPr>
          <w:sz w:val="24"/>
          <w:szCs w:val="24"/>
          <w:lang w:val="lt-LT"/>
        </w:rPr>
        <w:t>Eglė Lapinskaitė</w:t>
      </w:r>
    </w:p>
    <w:p w14:paraId="4E8B5EFA" w14:textId="77777777" w:rsidR="00A74BF2" w:rsidRPr="006F41BE" w:rsidRDefault="00A74BF2" w:rsidP="00A74BF2">
      <w:pPr>
        <w:rPr>
          <w:b/>
          <w:bCs/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Telefonas: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>
        <w:rPr>
          <w:sz w:val="24"/>
          <w:szCs w:val="24"/>
          <w:lang w:val="lt-LT"/>
        </w:rPr>
        <w:t>+370</w:t>
      </w:r>
      <w:r w:rsidRPr="006F41BE">
        <w:rPr>
          <w:sz w:val="24"/>
          <w:szCs w:val="24"/>
          <w:lang w:val="lt-LT"/>
        </w:rPr>
        <w:t>34744</w:t>
      </w:r>
      <w:r>
        <w:rPr>
          <w:sz w:val="24"/>
          <w:szCs w:val="24"/>
          <w:lang w:val="lt-LT"/>
        </w:rPr>
        <w:t>210</w:t>
      </w:r>
    </w:p>
    <w:p w14:paraId="53C780D9" w14:textId="77777777" w:rsidR="00A74BF2" w:rsidRPr="006F41BE" w:rsidRDefault="00A74BF2" w:rsidP="00A74BF2">
      <w:pPr>
        <w:rPr>
          <w:b/>
          <w:bCs/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El. paštas: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>
        <w:rPr>
          <w:sz w:val="24"/>
          <w:szCs w:val="24"/>
          <w:lang w:val="lt-LT"/>
        </w:rPr>
        <w:t>egle.lapinskaite</w:t>
      </w:r>
      <w:r w:rsidRPr="006F41BE">
        <w:rPr>
          <w:sz w:val="24"/>
          <w:szCs w:val="24"/>
          <w:lang w:val="lt-LT"/>
        </w:rPr>
        <w:t>@kedainiai.lt</w:t>
      </w:r>
    </w:p>
    <w:p w14:paraId="25AC2FC8" w14:textId="5FB71B08" w:rsidR="00567126" w:rsidRPr="00567126" w:rsidRDefault="00A74BF2">
      <w:pPr>
        <w:rPr>
          <w:rFonts w:cs="Tahoma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Adresas: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Pr="006F41BE">
        <w:rPr>
          <w:sz w:val="24"/>
          <w:szCs w:val="24"/>
          <w:lang w:val="lt-LT"/>
        </w:rPr>
        <w:t>J. Basanavičiaus, 36, LT-57228 Kėdainiai</w:t>
      </w:r>
    </w:p>
    <w:sectPr w:rsidR="00567126" w:rsidRPr="00567126" w:rsidSect="00C1635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14E"/>
    <w:rsid w:val="00034024"/>
    <w:rsid w:val="00042CDD"/>
    <w:rsid w:val="000461FC"/>
    <w:rsid w:val="0009537E"/>
    <w:rsid w:val="00101C54"/>
    <w:rsid w:val="0013035D"/>
    <w:rsid w:val="00156E01"/>
    <w:rsid w:val="00163E60"/>
    <w:rsid w:val="00173367"/>
    <w:rsid w:val="00193BBF"/>
    <w:rsid w:val="001A442D"/>
    <w:rsid w:val="001C0258"/>
    <w:rsid w:val="001C0401"/>
    <w:rsid w:val="001C6433"/>
    <w:rsid w:val="001D5689"/>
    <w:rsid w:val="00227BAC"/>
    <w:rsid w:val="0023085C"/>
    <w:rsid w:val="00236048"/>
    <w:rsid w:val="00243156"/>
    <w:rsid w:val="00296107"/>
    <w:rsid w:val="002A06AF"/>
    <w:rsid w:val="002A6F01"/>
    <w:rsid w:val="002E2463"/>
    <w:rsid w:val="00317D67"/>
    <w:rsid w:val="00333042"/>
    <w:rsid w:val="0034440D"/>
    <w:rsid w:val="003836EC"/>
    <w:rsid w:val="00385A0E"/>
    <w:rsid w:val="003D3CD6"/>
    <w:rsid w:val="00431147"/>
    <w:rsid w:val="00496296"/>
    <w:rsid w:val="004A513F"/>
    <w:rsid w:val="00507E21"/>
    <w:rsid w:val="00512490"/>
    <w:rsid w:val="005125D2"/>
    <w:rsid w:val="00567126"/>
    <w:rsid w:val="005B7A8E"/>
    <w:rsid w:val="005D7B6E"/>
    <w:rsid w:val="00637BAD"/>
    <w:rsid w:val="0065508E"/>
    <w:rsid w:val="006878C9"/>
    <w:rsid w:val="006A35E2"/>
    <w:rsid w:val="006B3E3C"/>
    <w:rsid w:val="006C4A63"/>
    <w:rsid w:val="006F41BE"/>
    <w:rsid w:val="00724A46"/>
    <w:rsid w:val="007A6EE4"/>
    <w:rsid w:val="007A7943"/>
    <w:rsid w:val="007C6C7A"/>
    <w:rsid w:val="007E12F5"/>
    <w:rsid w:val="007F4378"/>
    <w:rsid w:val="00812BC6"/>
    <w:rsid w:val="00826562"/>
    <w:rsid w:val="00844E76"/>
    <w:rsid w:val="00872962"/>
    <w:rsid w:val="00882734"/>
    <w:rsid w:val="008E1621"/>
    <w:rsid w:val="00985C1B"/>
    <w:rsid w:val="00991949"/>
    <w:rsid w:val="009D69D5"/>
    <w:rsid w:val="00A370E3"/>
    <w:rsid w:val="00A546D5"/>
    <w:rsid w:val="00A74BF2"/>
    <w:rsid w:val="00A8449E"/>
    <w:rsid w:val="00AC6672"/>
    <w:rsid w:val="00AC6C30"/>
    <w:rsid w:val="00B15F6B"/>
    <w:rsid w:val="00B9067F"/>
    <w:rsid w:val="00BA0B2B"/>
    <w:rsid w:val="00C1635E"/>
    <w:rsid w:val="00C17767"/>
    <w:rsid w:val="00C40AA7"/>
    <w:rsid w:val="00C834BE"/>
    <w:rsid w:val="00C96DE6"/>
    <w:rsid w:val="00D17405"/>
    <w:rsid w:val="00D2363B"/>
    <w:rsid w:val="00D319B6"/>
    <w:rsid w:val="00D57792"/>
    <w:rsid w:val="00D82DAA"/>
    <w:rsid w:val="00D85F0A"/>
    <w:rsid w:val="00DD06F3"/>
    <w:rsid w:val="00DD2065"/>
    <w:rsid w:val="00DE114E"/>
    <w:rsid w:val="00E35AEF"/>
    <w:rsid w:val="00E376C0"/>
    <w:rsid w:val="00E44A66"/>
    <w:rsid w:val="00E57B3B"/>
    <w:rsid w:val="00E80067"/>
    <w:rsid w:val="00F57861"/>
    <w:rsid w:val="00F92210"/>
    <w:rsid w:val="00FE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1BD0C"/>
  <w15:docId w15:val="{E86A490B-591F-40DF-B387-BF4C4E6A1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114E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BodyText"/>
    <w:link w:val="SubtitleChar"/>
    <w:qFormat/>
    <w:rsid w:val="00DE114E"/>
    <w:pPr>
      <w:overflowPunct/>
      <w:autoSpaceDE/>
      <w:jc w:val="center"/>
      <w:textAlignment w:val="auto"/>
    </w:pPr>
    <w:rPr>
      <w:b/>
      <w:sz w:val="24"/>
      <w:lang w:val="lt-LT"/>
    </w:rPr>
  </w:style>
  <w:style w:type="character" w:customStyle="1" w:styleId="PaantratDiagrama">
    <w:name w:val="Paantraštė Diagrama"/>
    <w:basedOn w:val="DefaultParagraphFont"/>
    <w:uiPriority w:val="11"/>
    <w:rsid w:val="00DE114E"/>
    <w:rPr>
      <w:rFonts w:eastAsiaTheme="minorEastAsia"/>
      <w:color w:val="5A5A5A" w:themeColor="text1" w:themeTint="A5"/>
      <w:spacing w:val="15"/>
      <w:lang w:val="en-US" w:eastAsia="ar-SA"/>
    </w:rPr>
  </w:style>
  <w:style w:type="character" w:customStyle="1" w:styleId="SubtitleChar">
    <w:name w:val="Subtitle Char"/>
    <w:link w:val="Subtitle"/>
    <w:rsid w:val="00DE114E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DE11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E114E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customStyle="1" w:styleId="FontStyle14">
    <w:name w:val="Font Style14"/>
    <w:rsid w:val="00991949"/>
    <w:rPr>
      <w:rFonts w:ascii="Times New Roman" w:hAnsi="Times New Roman" w:cs="Times New Roman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19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949"/>
    <w:rPr>
      <w:rFonts w:ascii="Tahoma" w:eastAsia="Times New Roman" w:hAnsi="Tahoma" w:cs="Tahoma"/>
      <w:sz w:val="16"/>
      <w:szCs w:val="16"/>
      <w:lang w:val="en-US" w:eastAsia="ar-SA"/>
    </w:rPr>
  </w:style>
  <w:style w:type="paragraph" w:customStyle="1" w:styleId="Patvirtinta">
    <w:name w:val="Patvirtinta"/>
    <w:basedOn w:val="Normal"/>
    <w:rsid w:val="00A370E3"/>
    <w:pPr>
      <w:keepLines/>
      <w:tabs>
        <w:tab w:val="left" w:pos="1304"/>
        <w:tab w:val="left" w:pos="1457"/>
        <w:tab w:val="left" w:pos="1604"/>
        <w:tab w:val="left" w:pos="1757"/>
      </w:tabs>
      <w:overflowPunct/>
      <w:autoSpaceDN w:val="0"/>
      <w:adjustRightInd w:val="0"/>
      <w:spacing w:line="288" w:lineRule="auto"/>
      <w:ind w:left="5953"/>
      <w:textAlignment w:val="auto"/>
    </w:pPr>
    <w:rPr>
      <w:color w:val="000000"/>
      <w:lang w:val="lt-LT" w:eastAsia="en-US"/>
    </w:rPr>
  </w:style>
  <w:style w:type="paragraph" w:customStyle="1" w:styleId="EmptyLayoutCell">
    <w:name w:val="EmptyLayoutCell"/>
    <w:basedOn w:val="Normal"/>
    <w:rsid w:val="00296107"/>
    <w:pPr>
      <w:suppressAutoHyphens w:val="0"/>
      <w:overflowPunct/>
      <w:autoSpaceDE/>
      <w:textAlignment w:val="auto"/>
    </w:pPr>
    <w:rPr>
      <w:sz w:val="2"/>
      <w:lang w:eastAsia="en-US"/>
    </w:rPr>
  </w:style>
  <w:style w:type="character" w:styleId="Strong">
    <w:name w:val="Strong"/>
    <w:uiPriority w:val="22"/>
    <w:qFormat/>
    <w:rsid w:val="00156E01"/>
    <w:rPr>
      <w:b/>
      <w:bCs/>
    </w:rPr>
  </w:style>
  <w:style w:type="character" w:styleId="Hyperlink">
    <w:name w:val="Hyperlink"/>
    <w:semiHidden/>
    <w:rsid w:val="00156E01"/>
    <w:rPr>
      <w:color w:val="000080"/>
      <w:u w:val="single"/>
    </w:rPr>
  </w:style>
  <w:style w:type="paragraph" w:customStyle="1" w:styleId="a">
    <w:basedOn w:val="Normal"/>
    <w:next w:val="NormalWeb"/>
    <w:uiPriority w:val="99"/>
    <w:unhideWhenUsed/>
    <w:rsid w:val="00156E01"/>
    <w:pPr>
      <w:suppressAutoHyphens w:val="0"/>
      <w:overflowPunct/>
      <w:autoSpaceDE/>
      <w:spacing w:before="100" w:beforeAutospacing="1" w:after="100" w:afterAutospacing="1"/>
      <w:jc w:val="both"/>
      <w:textAlignment w:val="auto"/>
    </w:pPr>
    <w:rPr>
      <w:rFonts w:ascii="Tahoma" w:hAnsi="Tahoma" w:cs="Tahoma"/>
      <w:color w:val="555555"/>
      <w:sz w:val="17"/>
      <w:szCs w:val="17"/>
      <w:lang w:val="lt-LT" w:eastAsia="lt-LT"/>
    </w:rPr>
  </w:style>
  <w:style w:type="paragraph" w:styleId="NoSpacing">
    <w:name w:val="No Spacing"/>
    <w:uiPriority w:val="1"/>
    <w:qFormat/>
    <w:rsid w:val="00156E0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156E01"/>
    <w:rPr>
      <w:sz w:val="24"/>
      <w:szCs w:val="24"/>
    </w:rPr>
  </w:style>
  <w:style w:type="paragraph" w:customStyle="1" w:styleId="Sraopastraipa1">
    <w:name w:val="Sąrašo pastraipa1"/>
    <w:basedOn w:val="Normal"/>
    <w:qFormat/>
    <w:rsid w:val="0023085C"/>
    <w:pPr>
      <w:suppressAutoHyphens w:val="0"/>
      <w:overflowPunct/>
      <w:autoSpaceDE/>
      <w:spacing w:after="200" w:line="276" w:lineRule="auto"/>
      <w:ind w:left="720"/>
      <w:contextualSpacing/>
      <w:textAlignment w:val="auto"/>
    </w:pPr>
    <w:rPr>
      <w:rFonts w:ascii="Calibri" w:eastAsia="Calibri" w:hAnsi="Calibri" w:cs="Arial"/>
      <w:sz w:val="22"/>
      <w:szCs w:val="22"/>
      <w:lang w:eastAsia="en-US" w:bidi="he-IL"/>
    </w:rPr>
  </w:style>
  <w:style w:type="character" w:styleId="FollowedHyperlink">
    <w:name w:val="FollowedHyperlink"/>
    <w:basedOn w:val="DefaultParagraphFont"/>
    <w:uiPriority w:val="99"/>
    <w:semiHidden/>
    <w:unhideWhenUsed/>
    <w:rsid w:val="00B9067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74BF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12B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185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3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ortalas.vtd.lt/lt/svietimo-kulturos-ir-sporto-skyriaus-vyriausiasis-specialistas-karjeros-valstybes-tarnautojas-322;59217.html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1547</Words>
  <Characters>883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REO</Company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Vartotoja</dc:creator>
  <cp:lastModifiedBy>Dimitrijus Kuprijanovas</cp:lastModifiedBy>
  <cp:revision>2</cp:revision>
  <cp:lastPrinted>2022-08-17T08:32:00Z</cp:lastPrinted>
  <dcterms:created xsi:type="dcterms:W3CDTF">2024-12-05T06:39:00Z</dcterms:created>
  <dcterms:modified xsi:type="dcterms:W3CDTF">2024-12-05T06:39:00Z</dcterms:modified>
</cp:coreProperties>
</file>