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7B415" w14:textId="77777777" w:rsidR="00A52CDD" w:rsidRPr="00DE08EF" w:rsidRDefault="00A52CDD" w:rsidP="00DE08EF">
      <w:pPr>
        <w:spacing w:after="0" w:line="240" w:lineRule="auto"/>
        <w:ind w:left="5184"/>
        <w:rPr>
          <w:rFonts w:ascii="Times New Roman" w:hAnsi="Times New Roman" w:cs="Times New Roman"/>
          <w:sz w:val="24"/>
          <w:szCs w:val="24"/>
        </w:rPr>
      </w:pPr>
      <w:bookmarkStart w:id="0" w:name="_Hlk193966374"/>
      <w:r w:rsidRPr="00DE08EF">
        <w:rPr>
          <w:rFonts w:ascii="Times New Roman" w:hAnsi="Times New Roman" w:cs="Times New Roman"/>
          <w:sz w:val="24"/>
          <w:szCs w:val="24"/>
        </w:rPr>
        <w:t>PATVIRTINTA</w:t>
      </w:r>
    </w:p>
    <w:p w14:paraId="2F94723B" w14:textId="77777777" w:rsidR="00A52CDD" w:rsidRPr="00DE08EF" w:rsidRDefault="00A52CDD" w:rsidP="00DE08EF">
      <w:pPr>
        <w:spacing w:after="0" w:line="240" w:lineRule="auto"/>
        <w:ind w:left="5184"/>
        <w:rPr>
          <w:rFonts w:ascii="Times New Roman" w:hAnsi="Times New Roman" w:cs="Times New Roman"/>
          <w:sz w:val="24"/>
          <w:szCs w:val="24"/>
        </w:rPr>
      </w:pPr>
      <w:r w:rsidRPr="00DE08EF">
        <w:rPr>
          <w:rFonts w:ascii="Times New Roman" w:hAnsi="Times New Roman" w:cs="Times New Roman"/>
          <w:sz w:val="24"/>
          <w:szCs w:val="24"/>
        </w:rPr>
        <w:t>Kėdainių rajono savivaldybės</w:t>
      </w:r>
    </w:p>
    <w:p w14:paraId="6CEF0AC9" w14:textId="77777777" w:rsidR="00A52CDD" w:rsidRPr="00DE08EF" w:rsidRDefault="00A52CDD" w:rsidP="00DE08EF">
      <w:pPr>
        <w:spacing w:after="0" w:line="240" w:lineRule="auto"/>
        <w:ind w:left="5184"/>
        <w:rPr>
          <w:rFonts w:ascii="Times New Roman" w:hAnsi="Times New Roman" w:cs="Times New Roman"/>
          <w:sz w:val="24"/>
          <w:szCs w:val="24"/>
        </w:rPr>
      </w:pPr>
      <w:r w:rsidRPr="00DE08EF">
        <w:rPr>
          <w:rFonts w:ascii="Times New Roman" w:hAnsi="Times New Roman" w:cs="Times New Roman"/>
          <w:sz w:val="24"/>
          <w:szCs w:val="24"/>
        </w:rPr>
        <w:t>administracijos direktoriaus</w:t>
      </w:r>
    </w:p>
    <w:p w14:paraId="297DBA8E" w14:textId="36292E67" w:rsidR="00A52CDD" w:rsidRPr="00DE08EF" w:rsidRDefault="00A52CDD" w:rsidP="00DE08EF">
      <w:pPr>
        <w:spacing w:after="0" w:line="240" w:lineRule="auto"/>
        <w:ind w:left="5184"/>
        <w:rPr>
          <w:rFonts w:ascii="Times New Roman" w:hAnsi="Times New Roman" w:cs="Times New Roman"/>
          <w:sz w:val="24"/>
          <w:szCs w:val="24"/>
        </w:rPr>
      </w:pPr>
      <w:r w:rsidRPr="00DE08EF">
        <w:rPr>
          <w:rFonts w:ascii="Times New Roman" w:hAnsi="Times New Roman" w:cs="Times New Roman"/>
          <w:sz w:val="24"/>
          <w:szCs w:val="24"/>
        </w:rPr>
        <w:t>2025 m.</w:t>
      </w:r>
      <w:r w:rsidR="00BF0DC7">
        <w:rPr>
          <w:rFonts w:ascii="Times New Roman" w:hAnsi="Times New Roman" w:cs="Times New Roman"/>
          <w:sz w:val="24"/>
          <w:szCs w:val="24"/>
        </w:rPr>
        <w:t xml:space="preserve"> gegužės 8 </w:t>
      </w:r>
      <w:r w:rsidRPr="00DE08EF">
        <w:rPr>
          <w:rFonts w:ascii="Times New Roman" w:hAnsi="Times New Roman" w:cs="Times New Roman"/>
          <w:sz w:val="24"/>
          <w:szCs w:val="24"/>
        </w:rPr>
        <w:t xml:space="preserve">d. įsakymu Nr. </w:t>
      </w:r>
      <w:r w:rsidR="00BF0DC7">
        <w:rPr>
          <w:rFonts w:ascii="Times New Roman" w:hAnsi="Times New Roman" w:cs="Times New Roman"/>
          <w:sz w:val="24"/>
          <w:szCs w:val="24"/>
        </w:rPr>
        <w:t>AD-1-464</w:t>
      </w:r>
    </w:p>
    <w:bookmarkEnd w:id="0"/>
    <w:p w14:paraId="39EE043E" w14:textId="77777777" w:rsidR="00A52CDD" w:rsidRDefault="00A52CDD" w:rsidP="00DE08EF">
      <w:pPr>
        <w:spacing w:after="0" w:line="240" w:lineRule="auto"/>
        <w:rPr>
          <w:rFonts w:ascii="Times New Roman" w:hAnsi="Times New Roman" w:cs="Times New Roman"/>
          <w:b/>
          <w:bCs/>
          <w:caps/>
          <w:color w:val="000000" w:themeColor="text1"/>
          <w:sz w:val="24"/>
          <w:szCs w:val="24"/>
        </w:rPr>
      </w:pPr>
    </w:p>
    <w:p w14:paraId="5C22A860" w14:textId="77777777" w:rsidR="00DE08EF" w:rsidRPr="00DE08EF" w:rsidRDefault="00DE08EF" w:rsidP="00DE08EF">
      <w:pPr>
        <w:spacing w:after="0" w:line="240" w:lineRule="auto"/>
        <w:rPr>
          <w:rFonts w:ascii="Times New Roman" w:hAnsi="Times New Roman" w:cs="Times New Roman"/>
          <w:b/>
          <w:bCs/>
          <w:caps/>
          <w:color w:val="000000" w:themeColor="text1"/>
          <w:sz w:val="24"/>
          <w:szCs w:val="24"/>
        </w:rPr>
      </w:pPr>
    </w:p>
    <w:p w14:paraId="56302D97" w14:textId="0205F754" w:rsidR="0076124C" w:rsidRPr="00DE08EF" w:rsidRDefault="0076124C" w:rsidP="00DE08EF">
      <w:pPr>
        <w:spacing w:after="0" w:line="240" w:lineRule="auto"/>
        <w:jc w:val="center"/>
        <w:rPr>
          <w:rFonts w:ascii="Times New Roman" w:hAnsi="Times New Roman" w:cs="Times New Roman"/>
          <w:b/>
          <w:bCs/>
          <w:caps/>
          <w:color w:val="000000" w:themeColor="text1"/>
          <w:sz w:val="24"/>
          <w:szCs w:val="24"/>
        </w:rPr>
      </w:pPr>
      <w:r w:rsidRPr="00DE08EF">
        <w:rPr>
          <w:rFonts w:ascii="Times New Roman" w:hAnsi="Times New Roman" w:cs="Times New Roman"/>
          <w:b/>
          <w:bCs/>
          <w:caps/>
          <w:color w:val="000000" w:themeColor="text1"/>
          <w:sz w:val="24"/>
          <w:szCs w:val="24"/>
        </w:rPr>
        <w:t>Globos (rūpybos) išmokos tikslinio priedo skyrimas</w:t>
      </w:r>
    </w:p>
    <w:p w14:paraId="1151D7E5"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u w:val="single"/>
        </w:rPr>
      </w:pPr>
    </w:p>
    <w:p w14:paraId="0BD41E19" w14:textId="482104E3" w:rsidR="0076124C" w:rsidRPr="00DE08EF" w:rsidRDefault="0076124C" w:rsidP="00DE08EF">
      <w:pPr>
        <w:spacing w:after="0" w:line="240" w:lineRule="auto"/>
        <w:jc w:val="both"/>
        <w:rPr>
          <w:rFonts w:ascii="Times New Roman" w:hAnsi="Times New Roman" w:cs="Times New Roman"/>
          <w:b/>
          <w:bCs/>
          <w:color w:val="000000" w:themeColor="text1"/>
          <w:sz w:val="24"/>
          <w:szCs w:val="24"/>
        </w:rPr>
      </w:pPr>
      <w:r w:rsidRPr="00DE08EF">
        <w:rPr>
          <w:rFonts w:ascii="Times New Roman" w:hAnsi="Times New Roman" w:cs="Times New Roman"/>
          <w:b/>
          <w:bCs/>
          <w:color w:val="000000" w:themeColor="text1"/>
          <w:sz w:val="24"/>
          <w:szCs w:val="24"/>
        </w:rPr>
        <w:t>Paslaugos apibūdinimas</w:t>
      </w:r>
    </w:p>
    <w:p w14:paraId="0652A1DF"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 xml:space="preserve">Vaiko globėjui (rūpintojui) už vaiką, kuriam globa (rūpyba) nustatyta šeimoje ar šeimynoje, skiriamas globos (rūpybos) išmokos tikslinis priedas – 4 bazinių socialinių išmokų (1 BSI – 70 Eur, 4 BSI – 280 Eur) dydžio išmoka per mėnesį. </w:t>
      </w:r>
    </w:p>
    <w:p w14:paraId="57A44492" w14:textId="57272B9C" w:rsidR="0076124C" w:rsidRPr="00DE08EF" w:rsidRDefault="0076124C" w:rsidP="00DE08EF">
      <w:pPr>
        <w:spacing w:after="0" w:line="240" w:lineRule="auto"/>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Jeigu buvęs globotinis, už kurį iki jo pilnametystės fiziniam globėjui, šeimynai ar globos centrui buvo mokamas globos (rūpybos) išmokos tikslinis priedas, lieka gyventi ir yra išlaikomas šeimoje, šeimynoje ar globos centre ir mokosi pagal bendrojo ugdymo programą, iki jam sukaks 23 metai, buvusiam vaiko globėjui (rūpintojui) – šeimai, šeimynai ar globos centrui – skiriamas ir mokamas 4 BSI dydžio globos (rūpybos) išmokos tikslinis priedas per mėnesį (išskyrus kai mokomasi užsienyje).</w:t>
      </w:r>
    </w:p>
    <w:p w14:paraId="18D55D48" w14:textId="6C2B63E5" w:rsidR="0076124C" w:rsidRPr="00DE08EF" w:rsidRDefault="0076124C" w:rsidP="00DE08EF">
      <w:pPr>
        <w:spacing w:after="0" w:line="240" w:lineRule="auto"/>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Globos (rūpybos) išmokos tikslinis priedas neskiriamas arba jo mokėjimas nutraukiamas, jeigu vaikas yra suimtas, atlieka su laisvės atėmimu susijusią bausmę, jam Baudžiamojo proceso kodekso nustatyta tvarka paskirtos priverčiamosios stacionarinio stebėjimo specializuotose psichikos sveikatos priežiūros įstaigose medicinos priemonės, paskelbta jo paieška ar jis teismo pripažintas nežinia kur esančiu, – kol neišnyksta šios aplinkybės.</w:t>
      </w:r>
    </w:p>
    <w:p w14:paraId="4C684CB3"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u w:val="single"/>
        </w:rPr>
      </w:pPr>
    </w:p>
    <w:p w14:paraId="58535C0C" w14:textId="35C5614A" w:rsidR="0076124C" w:rsidRPr="00DE08EF" w:rsidRDefault="0076124C" w:rsidP="00DE08EF">
      <w:pPr>
        <w:spacing w:after="0" w:line="240" w:lineRule="auto"/>
        <w:jc w:val="both"/>
        <w:rPr>
          <w:rFonts w:ascii="Times New Roman" w:hAnsi="Times New Roman" w:cs="Times New Roman"/>
          <w:b/>
          <w:bCs/>
          <w:color w:val="000000" w:themeColor="text1"/>
          <w:sz w:val="24"/>
          <w:szCs w:val="24"/>
        </w:rPr>
      </w:pPr>
      <w:r w:rsidRPr="00DE08EF">
        <w:rPr>
          <w:rFonts w:ascii="Times New Roman" w:hAnsi="Times New Roman" w:cs="Times New Roman"/>
          <w:b/>
          <w:bCs/>
          <w:color w:val="000000" w:themeColor="text1"/>
          <w:sz w:val="24"/>
          <w:szCs w:val="24"/>
        </w:rPr>
        <w:t xml:space="preserve">Paslaugos teikimo proceso aprašymas </w:t>
      </w:r>
    </w:p>
    <w:p w14:paraId="10FF1D37" w14:textId="2C7EA2C7" w:rsidR="0076124C" w:rsidRPr="00DE08EF" w:rsidRDefault="0076124C" w:rsidP="00DE08E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Paslaugos gavėjas prašymą pateikia asmeniškai seniūnijoje dirbantiems specialistams paštu arba per atstovą (įgaliotą asmenį, rūpintoją, globėją)</w:t>
      </w:r>
      <w:r w:rsidR="00B47351">
        <w:rPr>
          <w:rFonts w:ascii="Times New Roman" w:hAnsi="Times New Roman" w:cs="Times New Roman"/>
          <w:color w:val="000000" w:themeColor="text1"/>
          <w:sz w:val="24"/>
          <w:szCs w:val="24"/>
        </w:rPr>
        <w:t>,</w:t>
      </w:r>
      <w:r w:rsidRPr="00DE08EF">
        <w:rPr>
          <w:rFonts w:ascii="Times New Roman" w:hAnsi="Times New Roman" w:cs="Times New Roman"/>
          <w:color w:val="000000" w:themeColor="text1"/>
          <w:sz w:val="24"/>
          <w:szCs w:val="24"/>
        </w:rPr>
        <w:t xml:space="preserve"> arba per elektroninių paslaugų portalą ,,Elektroninius valdžios vartai“, prisijungus prie Socialinės paramos šeimai informacinės sistemos (SPIS) adresu </w:t>
      </w:r>
      <w:hyperlink r:id="rId5" w:history="1">
        <w:r w:rsidRPr="00DE08EF">
          <w:rPr>
            <w:rStyle w:val="Hyperlink"/>
            <w:rFonts w:ascii="Times New Roman" w:hAnsi="Times New Roman" w:cs="Times New Roman"/>
            <w:sz w:val="24"/>
            <w:szCs w:val="24"/>
          </w:rPr>
          <w:t>www.spis.lt</w:t>
        </w:r>
      </w:hyperlink>
      <w:r w:rsidRPr="00DE08EF">
        <w:rPr>
          <w:rFonts w:ascii="Times New Roman" w:hAnsi="Times New Roman" w:cs="Times New Roman"/>
          <w:color w:val="000000" w:themeColor="text1"/>
          <w:sz w:val="24"/>
          <w:szCs w:val="24"/>
        </w:rPr>
        <w:t>.</w:t>
      </w:r>
      <w:bookmarkStart w:id="1" w:name="_Hlk191989784"/>
    </w:p>
    <w:p w14:paraId="26108D31" w14:textId="725ECB59" w:rsidR="0076124C" w:rsidRPr="00DE08EF" w:rsidRDefault="0076124C" w:rsidP="00DE08E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eastAsia="Calibri" w:hAnsi="Times New Roman" w:cs="Times New Roman"/>
          <w:sz w:val="24"/>
          <w:szCs w:val="24"/>
          <w:lang w:val="x-none"/>
        </w:rPr>
        <w:t xml:space="preserve">Paslaugos vykdytojas išnagrinėja prašymą ir priima </w:t>
      </w:r>
      <w:r w:rsidRPr="00DE08EF">
        <w:rPr>
          <w:rFonts w:ascii="Times New Roman" w:eastAsia="Calibri" w:hAnsi="Times New Roman" w:cs="Times New Roman"/>
          <w:sz w:val="24"/>
          <w:szCs w:val="24"/>
        </w:rPr>
        <w:t>sprendimą dėl išmokos skyrimo</w:t>
      </w:r>
      <w:r w:rsidR="00B47351">
        <w:rPr>
          <w:rFonts w:ascii="Times New Roman" w:eastAsia="Calibri" w:hAnsi="Times New Roman" w:cs="Times New Roman"/>
          <w:sz w:val="24"/>
          <w:szCs w:val="24"/>
        </w:rPr>
        <w:t xml:space="preserve"> </w:t>
      </w:r>
      <w:r w:rsidRPr="00DE08EF">
        <w:rPr>
          <w:rFonts w:ascii="Times New Roman" w:eastAsia="Calibri" w:hAnsi="Times New Roman" w:cs="Times New Roman"/>
          <w:sz w:val="24"/>
          <w:szCs w:val="24"/>
        </w:rPr>
        <w:t>/</w:t>
      </w:r>
      <w:r w:rsidR="00B47351">
        <w:rPr>
          <w:rFonts w:ascii="Times New Roman" w:eastAsia="Calibri" w:hAnsi="Times New Roman" w:cs="Times New Roman"/>
          <w:sz w:val="24"/>
          <w:szCs w:val="24"/>
        </w:rPr>
        <w:t xml:space="preserve"> </w:t>
      </w:r>
      <w:r w:rsidRPr="00DE08EF">
        <w:rPr>
          <w:rFonts w:ascii="Times New Roman" w:eastAsia="Calibri" w:hAnsi="Times New Roman" w:cs="Times New Roman"/>
          <w:sz w:val="24"/>
          <w:szCs w:val="24"/>
        </w:rPr>
        <w:t>neskyrimo</w:t>
      </w:r>
      <w:r w:rsidRPr="00DE08EF">
        <w:rPr>
          <w:rFonts w:ascii="Times New Roman" w:eastAsia="Calibri" w:hAnsi="Times New Roman" w:cs="Times New Roman"/>
          <w:sz w:val="24"/>
          <w:szCs w:val="24"/>
          <w:lang w:val="x-none"/>
        </w:rPr>
        <w:t xml:space="preserve"> arba informuoja paslaugos gavėją dėl prašymo papildymo</w:t>
      </w:r>
      <w:r w:rsidRPr="00DE08EF">
        <w:rPr>
          <w:rFonts w:ascii="Times New Roman" w:eastAsia="Calibri" w:hAnsi="Times New Roman" w:cs="Times New Roman"/>
          <w:sz w:val="24"/>
          <w:szCs w:val="24"/>
        </w:rPr>
        <w:t>.</w:t>
      </w:r>
    </w:p>
    <w:p w14:paraId="64054BD8" w14:textId="5D3516F1" w:rsidR="0076124C" w:rsidRPr="00DE08EF" w:rsidRDefault="0076124C" w:rsidP="00DE08E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eastAsia="Calibri" w:hAnsi="Times New Roman" w:cs="Times New Roman"/>
          <w:sz w:val="24"/>
          <w:szCs w:val="24"/>
        </w:rPr>
        <w:t>Paslaugos gavėjas apie  priimtą sprendimą informuojamas prašyme nurodytu informavimo būdu</w:t>
      </w:r>
      <w:r w:rsidRPr="00DE08EF">
        <w:rPr>
          <w:rFonts w:ascii="Times New Roman" w:hAnsi="Times New Roman" w:cs="Times New Roman"/>
          <w:color w:val="000000" w:themeColor="text1"/>
          <w:sz w:val="24"/>
          <w:szCs w:val="24"/>
        </w:rPr>
        <w:t xml:space="preserve"> (registruotu laišku, elektroniniu laišku, telefonu) ar SPIS prisijungus prie savo užsakytos paslaugos.</w:t>
      </w:r>
    </w:p>
    <w:bookmarkEnd w:id="1"/>
    <w:p w14:paraId="3A3B7C67"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u w:val="single"/>
        </w:rPr>
      </w:pPr>
    </w:p>
    <w:p w14:paraId="17205A94" w14:textId="50BA7C3F" w:rsidR="0076124C" w:rsidRPr="00DE08EF" w:rsidRDefault="0076124C" w:rsidP="00DE08EF">
      <w:pPr>
        <w:spacing w:after="0" w:line="240" w:lineRule="auto"/>
        <w:jc w:val="both"/>
        <w:rPr>
          <w:rFonts w:ascii="Times New Roman" w:hAnsi="Times New Roman" w:cs="Times New Roman"/>
          <w:b/>
          <w:bCs/>
          <w:color w:val="000000" w:themeColor="text1"/>
          <w:sz w:val="24"/>
          <w:szCs w:val="24"/>
        </w:rPr>
      </w:pPr>
      <w:r w:rsidRPr="00DE08EF">
        <w:rPr>
          <w:rFonts w:ascii="Times New Roman" w:hAnsi="Times New Roman" w:cs="Times New Roman"/>
          <w:b/>
          <w:bCs/>
          <w:color w:val="000000" w:themeColor="text1"/>
          <w:sz w:val="24"/>
          <w:szCs w:val="24"/>
        </w:rPr>
        <w:t>Paslaugos teikimo informacija</w:t>
      </w:r>
    </w:p>
    <w:p w14:paraId="58EE95EE" w14:textId="48B0F4E6" w:rsidR="0076124C" w:rsidRPr="00DE08EF" w:rsidRDefault="0076124C" w:rsidP="00DE08EF">
      <w:pPr>
        <w:spacing w:after="0" w:line="240" w:lineRule="auto"/>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 xml:space="preserve">Paslauga yra nemokama ir suteikiama per vieną mėnesį. </w:t>
      </w:r>
    </w:p>
    <w:p w14:paraId="53FAB449"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u w:val="single"/>
        </w:rPr>
      </w:pPr>
    </w:p>
    <w:p w14:paraId="032CDA77" w14:textId="6BF684D8" w:rsidR="0076124C" w:rsidRPr="00DE08EF" w:rsidRDefault="0076124C" w:rsidP="00DE08EF">
      <w:pPr>
        <w:spacing w:after="0" w:line="240" w:lineRule="auto"/>
        <w:jc w:val="both"/>
        <w:rPr>
          <w:rFonts w:ascii="Times New Roman" w:hAnsi="Times New Roman" w:cs="Times New Roman"/>
          <w:b/>
          <w:bCs/>
          <w:color w:val="000000" w:themeColor="text1"/>
          <w:sz w:val="24"/>
          <w:szCs w:val="24"/>
        </w:rPr>
      </w:pPr>
      <w:r w:rsidRPr="00DE08EF">
        <w:rPr>
          <w:rFonts w:ascii="Times New Roman" w:hAnsi="Times New Roman" w:cs="Times New Roman"/>
          <w:b/>
          <w:bCs/>
          <w:color w:val="000000" w:themeColor="text1"/>
          <w:sz w:val="24"/>
          <w:szCs w:val="24"/>
        </w:rPr>
        <w:t>Teisės aktai, reguliuojantys paslaugos teikimą</w:t>
      </w:r>
    </w:p>
    <w:p w14:paraId="5C558285" w14:textId="05EE3E02" w:rsidR="0076124C" w:rsidRPr="00DE08EF" w:rsidRDefault="0076124C" w:rsidP="00DE08EF">
      <w:pPr>
        <w:pStyle w:val="ListParagraph"/>
        <w:numPr>
          <w:ilvl w:val="0"/>
          <w:numId w:val="3"/>
        </w:numPr>
        <w:spacing w:after="0" w:line="240" w:lineRule="auto"/>
        <w:ind w:left="567" w:hanging="567"/>
        <w:jc w:val="both"/>
        <w:rPr>
          <w:rFonts w:ascii="Times New Roman" w:hAnsi="Times New Roman" w:cs="Times New Roman"/>
          <w:color w:val="4472C4" w:themeColor="accent1"/>
          <w:sz w:val="24"/>
          <w:szCs w:val="24"/>
        </w:rPr>
      </w:pPr>
      <w:hyperlink r:id="rId6" w:history="1">
        <w:r w:rsidRPr="00DE08EF">
          <w:rPr>
            <w:rStyle w:val="Hyperlink"/>
            <w:rFonts w:ascii="Times New Roman" w:hAnsi="Times New Roman" w:cs="Times New Roman"/>
            <w:color w:val="4472C4" w:themeColor="accent1"/>
            <w:sz w:val="24"/>
            <w:szCs w:val="24"/>
          </w:rPr>
          <w:t>Lietuvos Respublikos išmokų vaikams įstatymas.</w:t>
        </w:r>
      </w:hyperlink>
    </w:p>
    <w:p w14:paraId="55ACE60D" w14:textId="78F3B7D7" w:rsidR="0076124C" w:rsidRPr="00DE08EF" w:rsidRDefault="0076124C" w:rsidP="00DE08EF">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hyperlink r:id="rId7" w:history="1">
        <w:r w:rsidRPr="00DE08EF">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1D0F56E5" w14:textId="608CE83E" w:rsidR="0076124C" w:rsidRPr="00DE08EF" w:rsidRDefault="0076124C" w:rsidP="00DE08EF">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hyperlink r:id="rId8" w:history="1">
        <w:r w:rsidRPr="00DE08EF">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70854968"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rPr>
      </w:pPr>
    </w:p>
    <w:p w14:paraId="0B75D404" w14:textId="54FFE0F5" w:rsidR="0076124C" w:rsidRPr="00DE08EF" w:rsidRDefault="0076124C" w:rsidP="00DE08EF">
      <w:pPr>
        <w:spacing w:after="0" w:line="240" w:lineRule="auto"/>
        <w:jc w:val="both"/>
        <w:rPr>
          <w:rFonts w:ascii="Times New Roman" w:hAnsi="Times New Roman" w:cs="Times New Roman"/>
          <w:b/>
          <w:bCs/>
          <w:color w:val="000000" w:themeColor="text1"/>
          <w:sz w:val="24"/>
          <w:szCs w:val="24"/>
        </w:rPr>
      </w:pPr>
      <w:r w:rsidRPr="00DE08EF">
        <w:rPr>
          <w:rFonts w:ascii="Times New Roman" w:hAnsi="Times New Roman" w:cs="Times New Roman"/>
          <w:b/>
          <w:bCs/>
          <w:color w:val="000000" w:themeColor="text1"/>
          <w:sz w:val="24"/>
          <w:szCs w:val="24"/>
        </w:rPr>
        <w:t xml:space="preserve">Informacija ir dokumentai, kuriuos turi pateikti asmuo </w:t>
      </w:r>
    </w:p>
    <w:p w14:paraId="111DEE98" w14:textId="6A30F41B"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Prašymas.</w:t>
      </w:r>
    </w:p>
    <w:p w14:paraId="4456F1D2" w14:textId="7D16686A"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Asmens tapatybę patvirtinantis dokumentas.</w:t>
      </w:r>
    </w:p>
    <w:p w14:paraId="5687CC65" w14:textId="21984B78"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Jeigu prašymą ir dokumentus teikia įgaliotas asmuo – įgaliojimas ir įgaliotojo asmens tapatybę patvirtinantis dokumentas.</w:t>
      </w:r>
    </w:p>
    <w:p w14:paraId="32B926FE" w14:textId="34DB2C8A"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Dokumentai apie globos (rūpybos) nustatymą ir asmens paskyrimą globėju (rūpintoju).</w:t>
      </w:r>
    </w:p>
    <w:p w14:paraId="0419B21F" w14:textId="1D941B19"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Šeimynos ar nevyriausybinės vaikų globos institucijos arba valstybės ar savivaldybės vaikų globos institucijos registravimo dokumentas.</w:t>
      </w:r>
    </w:p>
    <w:p w14:paraId="68D30C8D" w14:textId="57ACDABA"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Banko atsiskaitomosios sąskaitos rekvizitai.</w:t>
      </w:r>
    </w:p>
    <w:p w14:paraId="03956D65" w14:textId="4045B6FD" w:rsidR="0076124C" w:rsidRPr="00DE08EF" w:rsidRDefault="0076124C" w:rsidP="00DE08EF">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lastRenderedPageBreak/>
        <w:t>Kiti dokumentai (atsižvelgiant į aplinkybes).</w:t>
      </w:r>
    </w:p>
    <w:p w14:paraId="16926BF3"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rPr>
      </w:pPr>
    </w:p>
    <w:p w14:paraId="53E332C7" w14:textId="1D3D6FC1" w:rsidR="0076124C" w:rsidRPr="00DE08EF" w:rsidRDefault="0076124C" w:rsidP="00DE08EF">
      <w:pPr>
        <w:spacing w:after="0" w:line="240" w:lineRule="auto"/>
        <w:jc w:val="both"/>
        <w:rPr>
          <w:rFonts w:ascii="Times New Roman" w:hAnsi="Times New Roman" w:cs="Times New Roman"/>
          <w:b/>
          <w:bCs/>
          <w:color w:val="4472C4" w:themeColor="accent1"/>
          <w:sz w:val="24"/>
          <w:szCs w:val="24"/>
        </w:rPr>
      </w:pPr>
      <w:r w:rsidRPr="00DE08EF">
        <w:rPr>
          <w:rFonts w:ascii="Times New Roman" w:hAnsi="Times New Roman" w:cs="Times New Roman"/>
          <w:b/>
          <w:bCs/>
          <w:color w:val="000000" w:themeColor="text1"/>
          <w:sz w:val="24"/>
          <w:szCs w:val="24"/>
        </w:rPr>
        <w:t xml:space="preserve">Paslaugos inicijavimo forma </w:t>
      </w:r>
    </w:p>
    <w:p w14:paraId="3E3F7F5C" w14:textId="2B9E499D" w:rsidR="0076124C" w:rsidRPr="00DE08EF" w:rsidRDefault="0076124C" w:rsidP="00DE08EF">
      <w:pPr>
        <w:pStyle w:val="ListParagraph"/>
        <w:numPr>
          <w:ilvl w:val="0"/>
          <w:numId w:val="8"/>
        </w:numPr>
        <w:spacing w:after="0" w:line="240" w:lineRule="auto"/>
        <w:ind w:left="567" w:hanging="567"/>
        <w:jc w:val="both"/>
        <w:rPr>
          <w:rFonts w:ascii="Times New Roman" w:hAnsi="Times New Roman" w:cs="Times New Roman"/>
          <w:bCs/>
          <w:color w:val="4472C4" w:themeColor="accent1"/>
          <w:sz w:val="24"/>
          <w:szCs w:val="24"/>
          <w:u w:val="single"/>
        </w:rPr>
      </w:pPr>
      <w:hyperlink r:id="rId9" w:history="1">
        <w:r w:rsidRPr="00DE08EF">
          <w:rPr>
            <w:rStyle w:val="Hyperlink"/>
            <w:rFonts w:ascii="Times New Roman" w:hAnsi="Times New Roman" w:cs="Times New Roman"/>
            <w:bCs/>
            <w:color w:val="4472C4" w:themeColor="accent1"/>
            <w:sz w:val="24"/>
            <w:szCs w:val="24"/>
          </w:rPr>
          <w:t>Prašymo gauti išmoką SP-3 (B) forma.</w:t>
        </w:r>
      </w:hyperlink>
    </w:p>
    <w:p w14:paraId="36419858" w14:textId="33121B1A" w:rsidR="0076124C" w:rsidRPr="00DE08EF" w:rsidRDefault="0076124C" w:rsidP="00DE08EF">
      <w:pPr>
        <w:pStyle w:val="ListParagraph"/>
        <w:numPr>
          <w:ilvl w:val="0"/>
          <w:numId w:val="8"/>
        </w:numPr>
        <w:spacing w:after="0" w:line="240" w:lineRule="auto"/>
        <w:ind w:left="567" w:hanging="567"/>
        <w:jc w:val="both"/>
        <w:rPr>
          <w:rFonts w:ascii="Times New Roman" w:hAnsi="Times New Roman" w:cs="Times New Roman"/>
          <w:color w:val="4472C4" w:themeColor="accent1"/>
          <w:sz w:val="24"/>
          <w:szCs w:val="24"/>
          <w:u w:val="single"/>
        </w:rPr>
      </w:pPr>
      <w:hyperlink r:id="rId10" w:history="1">
        <w:r w:rsidRPr="00DE08EF">
          <w:rPr>
            <w:rStyle w:val="Hyperlink"/>
            <w:rFonts w:ascii="Times New Roman" w:hAnsi="Times New Roman" w:cs="Times New Roman"/>
            <w:color w:val="4472C4" w:themeColor="accent1"/>
            <w:sz w:val="24"/>
            <w:szCs w:val="24"/>
          </w:rPr>
          <w:t xml:space="preserve">Šeimos (bendrai gyvenančių asmenų) duomenų socialinei paramai gauti SP-1 forma. </w:t>
        </w:r>
      </w:hyperlink>
    </w:p>
    <w:p w14:paraId="0D7E396B" w14:textId="77777777" w:rsidR="0076124C" w:rsidRPr="00DE08EF" w:rsidRDefault="0076124C" w:rsidP="00DE08EF">
      <w:pPr>
        <w:spacing w:after="0" w:line="240" w:lineRule="auto"/>
        <w:ind w:left="567" w:hanging="567"/>
        <w:jc w:val="both"/>
        <w:rPr>
          <w:rFonts w:ascii="Times New Roman" w:hAnsi="Times New Roman" w:cs="Times New Roman"/>
          <w:color w:val="4472C4" w:themeColor="accent1"/>
          <w:sz w:val="24"/>
          <w:szCs w:val="24"/>
          <w:u w:val="single"/>
        </w:rPr>
      </w:pPr>
    </w:p>
    <w:p w14:paraId="74F3A1C3" w14:textId="58F5040C" w:rsidR="0076124C" w:rsidRPr="00DE08EF" w:rsidRDefault="0076124C" w:rsidP="00DE08EF">
      <w:pPr>
        <w:spacing w:after="0" w:line="240" w:lineRule="auto"/>
        <w:jc w:val="both"/>
        <w:rPr>
          <w:rFonts w:ascii="Times New Roman" w:hAnsi="Times New Roman" w:cs="Times New Roman"/>
          <w:b/>
          <w:bCs/>
          <w:color w:val="000000" w:themeColor="text1"/>
          <w:sz w:val="24"/>
          <w:szCs w:val="24"/>
        </w:rPr>
      </w:pPr>
      <w:r w:rsidRPr="00DE08EF">
        <w:rPr>
          <w:rFonts w:ascii="Times New Roman" w:hAnsi="Times New Roman" w:cs="Times New Roman"/>
          <w:b/>
          <w:bCs/>
          <w:color w:val="000000" w:themeColor="text1"/>
          <w:sz w:val="24"/>
          <w:szCs w:val="24"/>
        </w:rPr>
        <w:t xml:space="preserve">Informacija ir dokumentai, kuriuos gauna paslaugos teikėjas </w:t>
      </w:r>
    </w:p>
    <w:p w14:paraId="0DEA96C8" w14:textId="77777777" w:rsidR="0076124C" w:rsidRPr="00DE08EF" w:rsidRDefault="0076124C" w:rsidP="00DE08EF">
      <w:pPr>
        <w:shd w:val="clear" w:color="auto" w:fill="FFFFFF" w:themeFill="background1"/>
        <w:spacing w:after="0" w:line="240" w:lineRule="auto"/>
        <w:jc w:val="both"/>
        <w:rPr>
          <w:rFonts w:ascii="Times New Roman" w:hAnsi="Times New Roman" w:cs="Times New Roman"/>
          <w:color w:val="000000" w:themeColor="text1"/>
          <w:sz w:val="24"/>
          <w:szCs w:val="24"/>
        </w:rPr>
      </w:pPr>
      <w:r w:rsidRPr="00DE08EF">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7BA72B41" w14:textId="5648F4D8" w:rsidR="0076124C" w:rsidRPr="00DE08EF" w:rsidRDefault="0076124C" w:rsidP="00DE08EF">
      <w:pPr>
        <w:pStyle w:val="ListParagraph"/>
        <w:numPr>
          <w:ilvl w:val="0"/>
          <w:numId w:val="10"/>
        </w:numPr>
        <w:shd w:val="clear" w:color="auto" w:fill="FFFFFF" w:themeFill="background1"/>
        <w:tabs>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DE08EF">
        <w:rPr>
          <w:rFonts w:ascii="Times New Roman" w:eastAsia="Times New Roman" w:hAnsi="Times New Roman" w:cs="Times New Roman"/>
          <w:color w:val="000000" w:themeColor="text1"/>
          <w:sz w:val="24"/>
          <w:szCs w:val="24"/>
          <w:lang w:eastAsia="lt-LT"/>
        </w:rPr>
        <w:t xml:space="preserve">Gyventojų registro duomenų bazės </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išrašas</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w:t>
      </w:r>
    </w:p>
    <w:p w14:paraId="57334A15" w14:textId="5A389DBD" w:rsidR="0076124C" w:rsidRPr="00DE08EF" w:rsidRDefault="0076124C" w:rsidP="00DE08EF">
      <w:pPr>
        <w:pStyle w:val="ListParagraph"/>
        <w:numPr>
          <w:ilvl w:val="0"/>
          <w:numId w:val="10"/>
        </w:numPr>
        <w:shd w:val="clear" w:color="auto" w:fill="FFFFFF" w:themeFill="background1"/>
        <w:tabs>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DE08EF">
        <w:rPr>
          <w:rFonts w:ascii="Times New Roman" w:eastAsia="Times New Roman" w:hAnsi="Times New Roman" w:cs="Times New Roman"/>
          <w:color w:val="000000" w:themeColor="text1"/>
          <w:sz w:val="24"/>
          <w:szCs w:val="24"/>
          <w:lang w:eastAsia="lt-LT"/>
        </w:rPr>
        <w:t xml:space="preserve">SODRA duomenų bazės </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išrašas</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w:t>
      </w:r>
    </w:p>
    <w:p w14:paraId="65ADF001" w14:textId="5C1014A0" w:rsidR="0076124C" w:rsidRPr="00DE08EF" w:rsidRDefault="0076124C" w:rsidP="00DE08EF">
      <w:pPr>
        <w:pStyle w:val="ListParagraph"/>
        <w:numPr>
          <w:ilvl w:val="0"/>
          <w:numId w:val="10"/>
        </w:numPr>
        <w:shd w:val="clear" w:color="auto" w:fill="FFFFFF" w:themeFill="background1"/>
        <w:tabs>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DE08EF">
        <w:rPr>
          <w:rFonts w:ascii="Times New Roman" w:eastAsia="Times New Roman" w:hAnsi="Times New Roman" w:cs="Times New Roman"/>
          <w:color w:val="000000" w:themeColor="text1"/>
          <w:sz w:val="24"/>
          <w:szCs w:val="24"/>
          <w:lang w:eastAsia="lt-LT"/>
        </w:rPr>
        <w:t xml:space="preserve">Mokinių registro duomenų bazės </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išrašas</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w:t>
      </w:r>
    </w:p>
    <w:p w14:paraId="5CDD312D" w14:textId="058CAAC6" w:rsidR="0076124C" w:rsidRPr="00DE08EF" w:rsidRDefault="0076124C" w:rsidP="00DE08EF">
      <w:pPr>
        <w:pStyle w:val="ListParagraph"/>
        <w:numPr>
          <w:ilvl w:val="0"/>
          <w:numId w:val="10"/>
        </w:numPr>
        <w:shd w:val="clear" w:color="auto" w:fill="FFFFFF" w:themeFill="background1"/>
        <w:tabs>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DE08EF">
        <w:rPr>
          <w:rFonts w:ascii="Times New Roman" w:eastAsia="Times New Roman" w:hAnsi="Times New Roman" w:cs="Times New Roman"/>
          <w:color w:val="000000" w:themeColor="text1"/>
          <w:sz w:val="24"/>
          <w:szCs w:val="24"/>
          <w:lang w:eastAsia="lt-LT"/>
        </w:rPr>
        <w:t xml:space="preserve">Studentų registro duomenų bazės </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išrašas</w:t>
      </w:r>
      <w:r w:rsidR="00DE08EF">
        <w:rPr>
          <w:rFonts w:ascii="Times New Roman" w:eastAsia="Times New Roman" w:hAnsi="Times New Roman" w:cs="Times New Roman"/>
          <w:color w:val="000000" w:themeColor="text1"/>
          <w:sz w:val="24"/>
          <w:szCs w:val="24"/>
          <w:lang w:eastAsia="lt-LT"/>
        </w:rPr>
        <w:t>)</w:t>
      </w:r>
      <w:r w:rsidRPr="00DE08EF">
        <w:rPr>
          <w:rFonts w:ascii="Times New Roman" w:eastAsia="Times New Roman" w:hAnsi="Times New Roman" w:cs="Times New Roman"/>
          <w:color w:val="000000" w:themeColor="text1"/>
          <w:sz w:val="24"/>
          <w:szCs w:val="24"/>
          <w:lang w:eastAsia="lt-LT"/>
        </w:rPr>
        <w:t>.</w:t>
      </w:r>
    </w:p>
    <w:p w14:paraId="2CB46AE2" w14:textId="44DBDC35" w:rsidR="0076124C" w:rsidRPr="00DE08EF" w:rsidRDefault="0076124C" w:rsidP="00DE08EF">
      <w:pPr>
        <w:pStyle w:val="ListParagraph"/>
        <w:numPr>
          <w:ilvl w:val="0"/>
          <w:numId w:val="10"/>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DE08EF">
        <w:rPr>
          <w:rFonts w:ascii="Times New Roman" w:eastAsia="Times New Roman" w:hAnsi="Times New Roman" w:cs="Times New Roman"/>
          <w:color w:val="000000" w:themeColor="text1"/>
          <w:sz w:val="24"/>
          <w:szCs w:val="24"/>
          <w:lang w:eastAsia="lt-LT"/>
        </w:rPr>
        <w:t>Kiti duomenys (atsižvelgiant į aplinkybes).</w:t>
      </w:r>
    </w:p>
    <w:p w14:paraId="20752A48" w14:textId="77777777" w:rsidR="0076124C" w:rsidRPr="00DE08EF" w:rsidRDefault="0076124C" w:rsidP="00DE08EF">
      <w:pPr>
        <w:spacing w:after="0" w:line="240" w:lineRule="auto"/>
        <w:jc w:val="both"/>
        <w:rPr>
          <w:rFonts w:ascii="Times New Roman" w:hAnsi="Times New Roman" w:cs="Times New Roman"/>
          <w:color w:val="000000" w:themeColor="text1"/>
          <w:sz w:val="24"/>
          <w:szCs w:val="24"/>
          <w:u w:val="single"/>
        </w:rPr>
      </w:pPr>
    </w:p>
    <w:p w14:paraId="1A09AB9F" w14:textId="4AA91E65" w:rsidR="0076124C" w:rsidRPr="00DE08EF" w:rsidRDefault="0076124C" w:rsidP="00DE08EF">
      <w:pPr>
        <w:spacing w:after="0" w:line="240" w:lineRule="auto"/>
        <w:rPr>
          <w:rFonts w:ascii="Times New Roman" w:eastAsia="Times New Roman" w:hAnsi="Times New Roman" w:cs="Times New Roman"/>
          <w:b/>
          <w:bCs/>
          <w:color w:val="000000" w:themeColor="text1"/>
          <w:sz w:val="24"/>
          <w:szCs w:val="24"/>
          <w:lang w:eastAsia="lt-LT"/>
          <w14:ligatures w14:val="standardContextual"/>
        </w:rPr>
      </w:pPr>
      <w:r w:rsidRPr="00DE08EF">
        <w:rPr>
          <w:rFonts w:ascii="Times New Roman" w:eastAsia="Times New Roman" w:hAnsi="Times New Roman" w:cs="Times New Roman"/>
          <w:b/>
          <w:bCs/>
          <w:color w:val="000000" w:themeColor="text1"/>
          <w:sz w:val="24"/>
          <w:szCs w:val="24"/>
          <w:lang w:eastAsia="lt-LT"/>
          <w14:ligatures w14:val="standardContextual"/>
        </w:rPr>
        <w:t xml:space="preserve">Už paslaugos teikimą atsakingų asmenų kontaktai </w:t>
      </w:r>
    </w:p>
    <w:p w14:paraId="76A2E7FA" w14:textId="55BB7A9E"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Socialinės paramos skyriaus vyr. specialistė Loreta Petrauskienė</w:t>
      </w:r>
      <w:r w:rsid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w:t>
      </w:r>
      <w:r w:rsidR="00DE08EF">
        <w:rPr>
          <w:rFonts w:ascii="Times New Roman" w:eastAsia="Times New Roman" w:hAnsi="Times New Roman" w:cs="Times New Roman"/>
          <w:sz w:val="24"/>
          <w:szCs w:val="24"/>
          <w:lang w:eastAsia="lt-LT"/>
          <w14:ligatures w14:val="standardContextual"/>
        </w:rPr>
        <w:t xml:space="preserve"> </w:t>
      </w:r>
      <w:r w:rsidRPr="00DE08EF">
        <w:rPr>
          <w:rFonts w:ascii="Times New Roman" w:eastAsia="Times New Roman" w:hAnsi="Times New Roman" w:cs="Times New Roman"/>
          <w:sz w:val="24"/>
          <w:szCs w:val="24"/>
          <w:lang w:eastAsia="lt-LT"/>
          <w14:ligatures w14:val="standardContextual"/>
        </w:rPr>
        <w:t xml:space="preserve">+370 347 44200, el. p. </w:t>
      </w:r>
      <w:hyperlink r:id="rId11" w:history="1">
        <w:r w:rsidRPr="00DE08EF">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DE08EF" w:rsidRPr="00DE08EF">
        <w:rPr>
          <w:rFonts w:ascii="Times New Roman" w:hAnsi="Times New Roman" w:cs="Times New Roman"/>
          <w:sz w:val="24"/>
          <w:szCs w:val="24"/>
        </w:rPr>
        <w:t>.</w:t>
      </w:r>
    </w:p>
    <w:p w14:paraId="62AA556F" w14:textId="3301A36B"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DE08EF">
        <w:rPr>
          <w:rFonts w:ascii="Times New Roman" w:eastAsia="Times New Roman" w:hAnsi="Times New Roman" w:cs="Times New Roman"/>
          <w:sz w:val="24"/>
          <w:szCs w:val="24"/>
          <w:lang w:eastAsia="lt-LT"/>
          <w14:ligatures w14:val="standardContextual"/>
        </w:rPr>
        <w:t>Zdanavičienė</w:t>
      </w:r>
      <w:proofErr w:type="spellEnd"/>
      <w:r w:rsidRPr="00DE08EF">
        <w:rPr>
          <w:rFonts w:ascii="Times New Roman" w:eastAsia="Times New Roman" w:hAnsi="Times New Roman" w:cs="Times New Roman"/>
          <w:sz w:val="24"/>
          <w:szCs w:val="24"/>
          <w:lang w:eastAsia="lt-LT"/>
          <w14:ligatures w14:val="standardContextual"/>
        </w:rPr>
        <w:t>, tel.</w:t>
      </w:r>
      <w:r w:rsidR="00DE08EF" w:rsidRPr="00DE08EF">
        <w:rPr>
          <w:rFonts w:ascii="Times New Roman" w:eastAsia="Times New Roman" w:hAnsi="Times New Roman" w:cs="Times New Roman"/>
          <w:sz w:val="24"/>
          <w:szCs w:val="24"/>
          <w:lang w:eastAsia="lt-LT"/>
          <w14:ligatures w14:val="standardContextual"/>
        </w:rPr>
        <w:t xml:space="preserve"> </w:t>
      </w:r>
      <w:r w:rsidRPr="00DE08EF">
        <w:rPr>
          <w:rFonts w:ascii="Times New Roman" w:eastAsia="Times New Roman" w:hAnsi="Times New Roman" w:cs="Times New Roman"/>
          <w:sz w:val="24"/>
          <w:szCs w:val="24"/>
          <w:lang w:eastAsia="lt-LT"/>
          <w14:ligatures w14:val="standardContextual"/>
        </w:rPr>
        <w:t xml:space="preserve">+370 347 69585, el. p. </w:t>
      </w:r>
      <w:hyperlink r:id="rId12" w:history="1">
        <w:r w:rsidRPr="00DE08EF">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DE08EF" w:rsidRPr="00DE08EF">
        <w:rPr>
          <w:rFonts w:ascii="Times New Roman" w:hAnsi="Times New Roman" w:cs="Times New Roman"/>
          <w:sz w:val="24"/>
          <w:szCs w:val="24"/>
        </w:rPr>
        <w:t>.</w:t>
      </w:r>
    </w:p>
    <w:p w14:paraId="3B9C67A7" w14:textId="0B26A4E4"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Socialinės paramos skyriaus vyr. specialistė Jurgita Šaunė, tel.</w:t>
      </w:r>
      <w:r w:rsidR="00DE08EF" w:rsidRPr="00DE08EF">
        <w:rPr>
          <w:rFonts w:ascii="Times New Roman" w:eastAsia="Times New Roman" w:hAnsi="Times New Roman" w:cs="Times New Roman"/>
          <w:sz w:val="24"/>
          <w:szCs w:val="24"/>
          <w:lang w:eastAsia="lt-LT"/>
          <w14:ligatures w14:val="standardContextual"/>
        </w:rPr>
        <w:t xml:space="preserve"> </w:t>
      </w:r>
      <w:r w:rsidRPr="00DE08EF">
        <w:rPr>
          <w:rFonts w:ascii="Times New Roman" w:eastAsia="Times New Roman" w:hAnsi="Times New Roman" w:cs="Times New Roman"/>
          <w:sz w:val="24"/>
          <w:szCs w:val="24"/>
          <w:lang w:eastAsia="lt-LT"/>
          <w14:ligatures w14:val="standardContextual"/>
        </w:rPr>
        <w:t>+370 347 </w:t>
      </w:r>
      <w:r w:rsidR="00662C70">
        <w:rPr>
          <w:rFonts w:ascii="Times New Roman" w:eastAsia="Times New Roman" w:hAnsi="Times New Roman" w:cs="Times New Roman"/>
          <w:sz w:val="24"/>
          <w:szCs w:val="24"/>
          <w:lang w:eastAsia="lt-LT"/>
          <w14:ligatures w14:val="standardContextual"/>
        </w:rPr>
        <w:t>69</w:t>
      </w:r>
      <w:r w:rsidRPr="00DE08EF">
        <w:rPr>
          <w:rFonts w:ascii="Times New Roman" w:eastAsia="Times New Roman" w:hAnsi="Times New Roman" w:cs="Times New Roman"/>
          <w:sz w:val="24"/>
          <w:szCs w:val="24"/>
          <w:lang w:eastAsia="lt-LT"/>
          <w14:ligatures w14:val="standardContextual"/>
        </w:rPr>
        <w:t xml:space="preserve">585, el. p. </w:t>
      </w:r>
      <w:hyperlink r:id="rId13" w:history="1">
        <w:r w:rsidRPr="00DE08EF">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DE08EF" w:rsidRPr="00DE08EF">
        <w:rPr>
          <w:rFonts w:ascii="Times New Roman" w:hAnsi="Times New Roman" w:cs="Times New Roman"/>
          <w:sz w:val="24"/>
          <w:szCs w:val="24"/>
        </w:rPr>
        <w:t>.</w:t>
      </w:r>
    </w:p>
    <w:p w14:paraId="64480DAE" w14:textId="18222D59"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Kėdainių miesto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ocialinės paramos specialistė Sabina Ramanauskienė</w:t>
      </w:r>
      <w:r w:rsidR="00DE08EF" w:rsidRPr="00DE08EF">
        <w:rPr>
          <w:rFonts w:ascii="Times New Roman" w:eastAsia="Times New Roman" w:hAnsi="Times New Roman" w:cs="Times New Roman"/>
          <w:sz w:val="24"/>
          <w:szCs w:val="24"/>
          <w:lang w:eastAsia="lt-LT"/>
          <w14:ligatures w14:val="standardContextual"/>
        </w:rPr>
        <w:t>,</w:t>
      </w:r>
      <w:r w:rsidR="00E60C43" w:rsidRPr="00DE08EF">
        <w:rPr>
          <w:rFonts w:ascii="Times New Roman" w:eastAsia="Times New Roman" w:hAnsi="Times New Roman" w:cs="Times New Roman"/>
          <w:sz w:val="24"/>
          <w:szCs w:val="24"/>
          <w:lang w:eastAsia="lt-LT"/>
          <w14:ligatures w14:val="standardContextual"/>
        </w:rPr>
        <w:t xml:space="preserve"> </w:t>
      </w:r>
      <w:r w:rsidRPr="00DE08EF">
        <w:rPr>
          <w:rFonts w:ascii="Times New Roman" w:eastAsia="Times New Roman" w:hAnsi="Times New Roman" w:cs="Times New Roman"/>
          <w:sz w:val="24"/>
          <w:szCs w:val="24"/>
          <w:lang w:eastAsia="lt-LT"/>
          <w14:ligatures w14:val="standardContextual"/>
        </w:rPr>
        <w:t xml:space="preserve">tel. +370 347 51567,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+370 699 80782, el. p. </w:t>
      </w:r>
      <w:hyperlink r:id="rId14" w:history="1">
        <w:r w:rsidRPr="00DE08EF">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DE08EF" w:rsidRPr="00DE08EF">
        <w:rPr>
          <w:rFonts w:ascii="Times New Roman" w:hAnsi="Times New Roman" w:cs="Times New Roman"/>
          <w:sz w:val="24"/>
          <w:szCs w:val="24"/>
        </w:rPr>
        <w:t>.</w:t>
      </w:r>
      <w:r w:rsidRPr="00DE08EF">
        <w:rPr>
          <w:rFonts w:ascii="Times New Roman" w:eastAsia="Times New Roman" w:hAnsi="Times New Roman" w:cs="Times New Roman"/>
          <w:sz w:val="24"/>
          <w:szCs w:val="24"/>
          <w:lang w:eastAsia="lt-LT"/>
          <w14:ligatures w14:val="standardContextual"/>
        </w:rPr>
        <w:t xml:space="preserve"> </w:t>
      </w:r>
    </w:p>
    <w:p w14:paraId="3B41A740" w14:textId="119B15A9"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Kėdainių miesto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ocialinių išmokų specialistė Jūratė Vitkutė, tel. +370 347 44103,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+370 650 51045, el. p. </w:t>
      </w:r>
      <w:hyperlink r:id="rId15" w:history="1">
        <w:r w:rsidRPr="00DE08EF">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DE08EF" w:rsidRPr="00DE08EF">
        <w:rPr>
          <w:rFonts w:ascii="Times New Roman" w:hAnsi="Times New Roman" w:cs="Times New Roman"/>
          <w:sz w:val="24"/>
          <w:szCs w:val="24"/>
        </w:rPr>
        <w:t>.</w:t>
      </w:r>
    </w:p>
    <w:p w14:paraId="60BA1053" w14:textId="18F32A04"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Kėdainių miesto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ocialinių išmokų specialistė Rima </w:t>
      </w:r>
      <w:proofErr w:type="spellStart"/>
      <w:r w:rsidRPr="00DE08EF">
        <w:rPr>
          <w:rFonts w:ascii="Times New Roman" w:eastAsia="Times New Roman" w:hAnsi="Times New Roman" w:cs="Times New Roman"/>
          <w:sz w:val="24"/>
          <w:szCs w:val="24"/>
          <w:lang w:eastAsia="lt-LT"/>
          <w14:ligatures w14:val="standardContextual"/>
        </w:rPr>
        <w:t>Titiškė</w:t>
      </w:r>
      <w:proofErr w:type="spellEnd"/>
      <w:r w:rsidR="00DE08EF" w:rsidRP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 +370 347 51567,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+370 652 89298, el. p. </w:t>
      </w:r>
      <w:hyperlink r:id="rId16" w:history="1">
        <w:r w:rsidRPr="00DE08EF">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DE08EF" w:rsidRPr="00DE08EF">
        <w:rPr>
          <w:rFonts w:ascii="Times New Roman" w:hAnsi="Times New Roman" w:cs="Times New Roman"/>
          <w:sz w:val="24"/>
          <w:szCs w:val="24"/>
        </w:rPr>
        <w:t>.</w:t>
      </w:r>
      <w:r w:rsidRPr="00DE08EF">
        <w:rPr>
          <w:rFonts w:ascii="Times New Roman" w:eastAsia="Times New Roman" w:hAnsi="Times New Roman" w:cs="Times New Roman"/>
          <w:sz w:val="24"/>
          <w:szCs w:val="24"/>
          <w:lang w:eastAsia="lt-LT"/>
          <w14:ligatures w14:val="standardContextual"/>
        </w:rPr>
        <w:t xml:space="preserve"> </w:t>
      </w:r>
    </w:p>
    <w:p w14:paraId="5D112454" w14:textId="5AC8174E"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Kėdainių miesto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ocialinių išmokų specialistė Irutė </w:t>
      </w:r>
      <w:proofErr w:type="spellStart"/>
      <w:r w:rsidRPr="00DE08EF">
        <w:rPr>
          <w:rFonts w:ascii="Times New Roman" w:eastAsia="Times New Roman" w:hAnsi="Times New Roman" w:cs="Times New Roman"/>
          <w:sz w:val="24"/>
          <w:szCs w:val="24"/>
          <w:lang w:eastAsia="lt-LT"/>
          <w14:ligatures w14:val="standardContextual"/>
        </w:rPr>
        <w:t>Jusevičienė</w:t>
      </w:r>
      <w:proofErr w:type="spellEnd"/>
      <w:r w:rsidRPr="00DE08EF">
        <w:rPr>
          <w:rFonts w:ascii="Times New Roman" w:eastAsia="Times New Roman" w:hAnsi="Times New Roman" w:cs="Times New Roman"/>
          <w:sz w:val="24"/>
          <w:szCs w:val="24"/>
          <w:lang w:eastAsia="lt-LT"/>
          <w14:ligatures w14:val="standardContextual"/>
        </w:rPr>
        <w:t xml:space="preserve">, tel. +370 347 53277,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+370 656 94639, el. p. </w:t>
      </w:r>
      <w:hyperlink r:id="rId17" w:history="1">
        <w:r w:rsidRPr="00DE08EF">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DE08EF" w:rsidRPr="00DE08EF">
        <w:rPr>
          <w:rFonts w:ascii="Times New Roman" w:hAnsi="Times New Roman" w:cs="Times New Roman"/>
          <w:sz w:val="24"/>
          <w:szCs w:val="24"/>
        </w:rPr>
        <w:t>.</w:t>
      </w:r>
      <w:r w:rsidRPr="00DE08EF">
        <w:rPr>
          <w:rFonts w:ascii="Times New Roman" w:eastAsia="Times New Roman" w:hAnsi="Times New Roman" w:cs="Times New Roman"/>
          <w:sz w:val="24"/>
          <w:szCs w:val="24"/>
          <w:lang w:eastAsia="lt-LT"/>
          <w14:ligatures w14:val="standardContextual"/>
        </w:rPr>
        <w:t xml:space="preserve"> </w:t>
      </w:r>
    </w:p>
    <w:p w14:paraId="75ABA518" w14:textId="42326E23"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Gudžiūnų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ocialinės paramos specialistė Rita </w:t>
      </w:r>
      <w:proofErr w:type="spellStart"/>
      <w:r w:rsidRPr="00DE08EF">
        <w:rPr>
          <w:rFonts w:ascii="Times New Roman" w:eastAsia="Times New Roman" w:hAnsi="Times New Roman" w:cs="Times New Roman"/>
          <w:sz w:val="24"/>
          <w:szCs w:val="24"/>
          <w:lang w:eastAsia="lt-LT"/>
          <w14:ligatures w14:val="standardContextual"/>
        </w:rPr>
        <w:t>Aleliūnienė</w:t>
      </w:r>
      <w:proofErr w:type="spellEnd"/>
      <w:r w:rsidRPr="00DE08EF">
        <w:rPr>
          <w:rFonts w:ascii="Times New Roman" w:eastAsia="Times New Roman" w:hAnsi="Times New Roman" w:cs="Times New Roman"/>
          <w:sz w:val="24"/>
          <w:szCs w:val="24"/>
          <w:lang w:eastAsia="lt-LT"/>
          <w14:ligatures w14:val="standardContextual"/>
        </w:rPr>
        <w:t xml:space="preserve">, </w:t>
      </w:r>
      <w:r w:rsidR="008D2FFD">
        <w:rPr>
          <w:rFonts w:ascii="Times New Roman" w:eastAsia="Times New Roman" w:hAnsi="Times New Roman" w:cs="Times New Roman"/>
          <w:sz w:val="24"/>
          <w:szCs w:val="24"/>
          <w:lang w:eastAsia="lt-LT"/>
          <w14:ligatures w14:val="standardContextual"/>
        </w:rPr>
        <w:t xml:space="preserve">tel. </w:t>
      </w:r>
      <w:r w:rsidRPr="00DE08EF">
        <w:rPr>
          <w:rFonts w:ascii="Times New Roman" w:eastAsia="Times New Roman" w:hAnsi="Times New Roman" w:cs="Times New Roman"/>
          <w:sz w:val="24"/>
          <w:szCs w:val="24"/>
          <w:lang w:eastAsia="lt-LT"/>
          <w14:ligatures w14:val="standardContextual"/>
        </w:rPr>
        <w:t xml:space="preserve">+370 347 45342,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+370 600 91456, el. p. </w:t>
      </w:r>
      <w:hyperlink r:id="rId18" w:history="1">
        <w:r w:rsidRPr="00DE08EF">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DE08EF" w:rsidRPr="00DE08EF">
        <w:rPr>
          <w:rFonts w:ascii="Times New Roman" w:hAnsi="Times New Roman" w:cs="Times New Roman"/>
          <w:sz w:val="24"/>
          <w:szCs w:val="24"/>
        </w:rPr>
        <w:t>.</w:t>
      </w:r>
      <w:r w:rsidRPr="00DE08EF">
        <w:rPr>
          <w:rFonts w:ascii="Times New Roman" w:eastAsia="Times New Roman" w:hAnsi="Times New Roman" w:cs="Times New Roman"/>
          <w:sz w:val="24"/>
          <w:szCs w:val="24"/>
          <w:lang w:eastAsia="lt-LT"/>
          <w14:ligatures w14:val="standardContextual"/>
        </w:rPr>
        <w:t xml:space="preserve"> </w:t>
      </w:r>
    </w:p>
    <w:p w14:paraId="54E99037" w14:textId="68D39B15"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Dotnuvos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DE08EF">
        <w:rPr>
          <w:rFonts w:ascii="Times New Roman" w:eastAsia="Times New Roman" w:hAnsi="Times New Roman" w:cs="Times New Roman"/>
          <w:sz w:val="24"/>
          <w:szCs w:val="24"/>
          <w:lang w:eastAsia="lt-LT"/>
          <w14:ligatures w14:val="standardContextual"/>
        </w:rPr>
        <w:t>Daniūnaitė</w:t>
      </w:r>
      <w:proofErr w:type="spellEnd"/>
      <w:r w:rsidRPr="00DE08EF">
        <w:rPr>
          <w:rFonts w:ascii="Times New Roman" w:eastAsia="Times New Roman" w:hAnsi="Times New Roman" w:cs="Times New Roman"/>
          <w:sz w:val="24"/>
          <w:szCs w:val="24"/>
          <w:lang w:eastAsia="lt-LT"/>
          <w14:ligatures w14:val="standardContextual"/>
        </w:rPr>
        <w:t xml:space="preserve">, tel. +370 347 39300, el. p. </w:t>
      </w:r>
      <w:hyperlink r:id="rId19" w:history="1">
        <w:r w:rsidRPr="00DE08EF">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DE08EF" w:rsidRPr="00DE08EF">
        <w:rPr>
          <w:rFonts w:ascii="Times New Roman" w:hAnsi="Times New Roman" w:cs="Times New Roman"/>
          <w:sz w:val="24"/>
          <w:szCs w:val="24"/>
        </w:rPr>
        <w:t>.</w:t>
      </w:r>
    </w:p>
    <w:p w14:paraId="1F4E699F" w14:textId="7DAF5400" w:rsidR="0076124C" w:rsidRPr="008D2FFD" w:rsidRDefault="0076124C" w:rsidP="00DE08EF">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Dotnuvos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DE08EF">
        <w:rPr>
          <w:rFonts w:ascii="Times New Roman" w:eastAsia="Times New Roman" w:hAnsi="Times New Roman" w:cs="Times New Roman"/>
          <w:sz w:val="24"/>
          <w:szCs w:val="24"/>
          <w:lang w:eastAsia="lt-LT"/>
          <w14:ligatures w14:val="standardContextual"/>
        </w:rPr>
        <w:t>Minkevičienė</w:t>
      </w:r>
      <w:proofErr w:type="spellEnd"/>
      <w:r w:rsidR="00DE08EF" w:rsidRPr="00DE08EF">
        <w:rPr>
          <w:rFonts w:ascii="Times New Roman" w:eastAsia="Times New Roman" w:hAnsi="Times New Roman" w:cs="Times New Roman"/>
          <w:sz w:val="24"/>
          <w:szCs w:val="24"/>
          <w:lang w:eastAsia="lt-LT"/>
          <w14:ligatures w14:val="standardContextual"/>
        </w:rPr>
        <w:t xml:space="preserve">, mob. </w:t>
      </w:r>
      <w:r w:rsidRPr="00DE08EF">
        <w:rPr>
          <w:rFonts w:ascii="Times New Roman" w:eastAsia="Times New Roman" w:hAnsi="Times New Roman" w:cs="Times New Roman"/>
          <w:sz w:val="24"/>
          <w:szCs w:val="24"/>
          <w:lang w:eastAsia="lt-LT"/>
          <w14:ligatures w14:val="standardContextual"/>
        </w:rPr>
        <w:t xml:space="preserve">+370 699 93724, </w:t>
      </w:r>
      <w:r w:rsidR="008D2FFD">
        <w:rPr>
          <w:rFonts w:ascii="Times New Roman" w:eastAsia="Times New Roman" w:hAnsi="Times New Roman" w:cs="Times New Roman"/>
          <w:sz w:val="24"/>
          <w:szCs w:val="24"/>
          <w:lang w:eastAsia="lt-LT"/>
          <w14:ligatures w14:val="standardContextual"/>
        </w:rPr>
        <w:t xml:space="preserve">el. p. </w:t>
      </w:r>
      <w:hyperlink r:id="rId20" w:history="1">
        <w:r w:rsidR="008D2FFD" w:rsidRPr="008D2FFD">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DE08EF" w:rsidRPr="008D2FFD">
        <w:rPr>
          <w:rFonts w:ascii="Times New Roman" w:eastAsia="Times New Roman" w:hAnsi="Times New Roman" w:cs="Times New Roman"/>
          <w:color w:val="000000" w:themeColor="text1"/>
          <w:sz w:val="24"/>
          <w:szCs w:val="24"/>
          <w:lang w:eastAsia="lt-LT"/>
          <w14:ligatures w14:val="standardContextual"/>
        </w:rPr>
        <w:t>.</w:t>
      </w:r>
    </w:p>
    <w:p w14:paraId="1E36B1DC" w14:textId="2A467BF2" w:rsidR="0076124C" w:rsidRPr="008D2FFD" w:rsidRDefault="0076124C" w:rsidP="00DE08EF">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8D2FFD">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B47351">
        <w:rPr>
          <w:rFonts w:ascii="Times New Roman" w:eastAsia="Times New Roman" w:hAnsi="Times New Roman" w:cs="Times New Roman"/>
          <w:color w:val="000000" w:themeColor="text1"/>
          <w:sz w:val="24"/>
          <w:szCs w:val="24"/>
          <w:lang w:eastAsia="lt-LT"/>
          <w14:ligatures w14:val="standardContextual"/>
        </w:rPr>
        <w:t>s</w:t>
      </w:r>
      <w:r w:rsidRPr="008D2FFD">
        <w:rPr>
          <w:rFonts w:ascii="Times New Roman" w:eastAsia="Times New Roman" w:hAnsi="Times New Roman" w:cs="Times New Roman"/>
          <w:color w:val="000000" w:themeColor="text1"/>
          <w:sz w:val="24"/>
          <w:szCs w:val="24"/>
          <w:lang w:eastAsia="lt-LT"/>
          <w14:ligatures w14:val="standardContextual"/>
        </w:rPr>
        <w:t xml:space="preserve">ocialinės paramos specialistė Veronika Žilinskienė, tel. +370 347 73224, </w:t>
      </w:r>
      <w:r w:rsidR="00DE08EF" w:rsidRPr="008D2FFD">
        <w:rPr>
          <w:rFonts w:ascii="Times New Roman" w:eastAsia="Times New Roman" w:hAnsi="Times New Roman" w:cs="Times New Roman"/>
          <w:color w:val="000000" w:themeColor="text1"/>
          <w:sz w:val="24"/>
          <w:szCs w:val="24"/>
          <w:lang w:eastAsia="lt-LT"/>
          <w14:ligatures w14:val="standardContextual"/>
        </w:rPr>
        <w:t xml:space="preserve">mob. </w:t>
      </w:r>
      <w:r w:rsidRPr="008D2FFD">
        <w:rPr>
          <w:rFonts w:ascii="Times New Roman" w:eastAsia="Times New Roman" w:hAnsi="Times New Roman" w:cs="Times New Roman"/>
          <w:color w:val="000000" w:themeColor="text1"/>
          <w:sz w:val="24"/>
          <w:szCs w:val="24"/>
          <w:lang w:eastAsia="lt-LT"/>
          <w14:ligatures w14:val="standardContextual"/>
        </w:rPr>
        <w:t xml:space="preserve">+370 659 74959, </w:t>
      </w:r>
      <w:r w:rsidR="008D2FFD" w:rsidRPr="008D2FFD">
        <w:rPr>
          <w:rFonts w:ascii="Times New Roman" w:eastAsia="Times New Roman" w:hAnsi="Times New Roman" w:cs="Times New Roman"/>
          <w:color w:val="000000" w:themeColor="text1"/>
          <w:sz w:val="24"/>
          <w:szCs w:val="24"/>
          <w:lang w:eastAsia="lt-LT"/>
          <w14:ligatures w14:val="standardContextual"/>
        </w:rPr>
        <w:t xml:space="preserve">el. p. </w:t>
      </w:r>
      <w:hyperlink r:id="rId21" w:history="1">
        <w:r w:rsidR="008D2FFD" w:rsidRPr="008D2FFD">
          <w:rPr>
            <w:rStyle w:val="Hyperlink"/>
            <w:rFonts w:ascii="Times New Roman" w:eastAsia="Times New Roman" w:hAnsi="Times New Roman" w:cs="Times New Roman"/>
            <w:color w:val="000000" w:themeColor="text1"/>
            <w:sz w:val="24"/>
            <w:szCs w:val="24"/>
            <w:u w:val="none"/>
            <w:lang w:eastAsia="lt-LT"/>
            <w14:ligatures w14:val="standardContextual"/>
          </w:rPr>
          <w:t>veronika.zilinskiene@kedainiai.lt</w:t>
        </w:r>
      </w:hyperlink>
      <w:r w:rsidR="00DE08EF" w:rsidRPr="008D2FFD">
        <w:rPr>
          <w:rFonts w:ascii="Times New Roman" w:hAnsi="Times New Roman" w:cs="Times New Roman"/>
          <w:color w:val="000000" w:themeColor="text1"/>
          <w:sz w:val="24"/>
          <w:szCs w:val="24"/>
        </w:rPr>
        <w:t>.</w:t>
      </w:r>
      <w:r w:rsidRPr="008D2FFD">
        <w:rPr>
          <w:rFonts w:ascii="Times New Roman" w:eastAsia="Times New Roman" w:hAnsi="Times New Roman" w:cs="Times New Roman"/>
          <w:color w:val="000000" w:themeColor="text1"/>
          <w:sz w:val="24"/>
          <w:szCs w:val="24"/>
          <w:lang w:eastAsia="lt-LT"/>
          <w14:ligatures w14:val="standardContextual"/>
        </w:rPr>
        <w:t xml:space="preserve"> </w:t>
      </w:r>
    </w:p>
    <w:p w14:paraId="33520822" w14:textId="455AFAF3" w:rsidR="0076124C" w:rsidRPr="008D2FFD" w:rsidRDefault="0076124C" w:rsidP="00DE08EF">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8D2FFD">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B47351">
        <w:rPr>
          <w:rFonts w:ascii="Times New Roman" w:eastAsia="Times New Roman" w:hAnsi="Times New Roman" w:cs="Times New Roman"/>
          <w:color w:val="000000" w:themeColor="text1"/>
          <w:sz w:val="24"/>
          <w:szCs w:val="24"/>
          <w:lang w:eastAsia="lt-LT"/>
          <w14:ligatures w14:val="standardContextual"/>
        </w:rPr>
        <w:t>s</w:t>
      </w:r>
      <w:r w:rsidRPr="008D2FFD">
        <w:rPr>
          <w:rFonts w:ascii="Times New Roman" w:eastAsia="Times New Roman" w:hAnsi="Times New Roman" w:cs="Times New Roman"/>
          <w:color w:val="000000" w:themeColor="text1"/>
          <w:sz w:val="24"/>
          <w:szCs w:val="24"/>
          <w:lang w:eastAsia="lt-LT"/>
          <w14:ligatures w14:val="standardContextual"/>
        </w:rPr>
        <w:t xml:space="preserve">ocialinės paramos specialistė Virginija </w:t>
      </w:r>
      <w:proofErr w:type="spellStart"/>
      <w:r w:rsidRPr="008D2FFD">
        <w:rPr>
          <w:rFonts w:ascii="Times New Roman" w:eastAsia="Times New Roman" w:hAnsi="Times New Roman" w:cs="Times New Roman"/>
          <w:color w:val="000000" w:themeColor="text1"/>
          <w:sz w:val="24"/>
          <w:szCs w:val="24"/>
          <w:lang w:eastAsia="lt-LT"/>
          <w14:ligatures w14:val="standardContextual"/>
        </w:rPr>
        <w:t>Cukanovienė</w:t>
      </w:r>
      <w:proofErr w:type="spellEnd"/>
      <w:r w:rsidRPr="008D2FFD">
        <w:rPr>
          <w:rFonts w:ascii="Times New Roman" w:eastAsia="Times New Roman" w:hAnsi="Times New Roman" w:cs="Times New Roman"/>
          <w:color w:val="000000" w:themeColor="text1"/>
          <w:sz w:val="24"/>
          <w:szCs w:val="24"/>
          <w:lang w:eastAsia="lt-LT"/>
          <w14:ligatures w14:val="standardContextual"/>
        </w:rPr>
        <w:t xml:space="preserve">, tel. </w:t>
      </w:r>
      <w:r w:rsidRPr="008D2FFD">
        <w:rPr>
          <w:rFonts w:ascii="Times New Roman" w:hAnsi="Times New Roman" w:cs="Times New Roman"/>
          <w:color w:val="000000" w:themeColor="text1"/>
          <w:sz w:val="24"/>
          <w:szCs w:val="24"/>
          <w:shd w:val="clear" w:color="auto" w:fill="FFFFFF"/>
        </w:rPr>
        <w:t xml:space="preserve">+370 347 73180, </w:t>
      </w:r>
      <w:r w:rsidR="00DE08EF" w:rsidRPr="008D2FFD">
        <w:rPr>
          <w:rFonts w:ascii="Times New Roman" w:hAnsi="Times New Roman" w:cs="Times New Roman"/>
          <w:color w:val="000000" w:themeColor="text1"/>
          <w:sz w:val="24"/>
          <w:szCs w:val="24"/>
          <w:shd w:val="clear" w:color="auto" w:fill="FFFFFF"/>
        </w:rPr>
        <w:t xml:space="preserve">mob. </w:t>
      </w:r>
      <w:r w:rsidRPr="008D2FFD">
        <w:rPr>
          <w:rFonts w:ascii="Times New Roman" w:hAnsi="Times New Roman" w:cs="Times New Roman"/>
          <w:color w:val="000000" w:themeColor="text1"/>
          <w:sz w:val="24"/>
          <w:szCs w:val="24"/>
          <w:shd w:val="clear" w:color="auto" w:fill="FFFFFF"/>
        </w:rPr>
        <w:t xml:space="preserve">+370 659 08387, </w:t>
      </w:r>
      <w:r w:rsidR="008D2FFD" w:rsidRPr="008D2FFD">
        <w:rPr>
          <w:rFonts w:ascii="Times New Roman" w:hAnsi="Times New Roman" w:cs="Times New Roman"/>
          <w:color w:val="000000" w:themeColor="text1"/>
          <w:sz w:val="24"/>
          <w:szCs w:val="24"/>
          <w:shd w:val="clear" w:color="auto" w:fill="FFFFFF"/>
        </w:rPr>
        <w:t xml:space="preserve">el. p. </w:t>
      </w:r>
      <w:hyperlink r:id="rId22" w:history="1">
        <w:r w:rsidR="008D2FFD" w:rsidRPr="008D2FFD">
          <w:rPr>
            <w:rStyle w:val="Hyperlink"/>
            <w:rFonts w:ascii="Times New Roman" w:eastAsia="Times New Roman" w:hAnsi="Times New Roman" w:cs="Times New Roman"/>
            <w:color w:val="000000" w:themeColor="text1"/>
            <w:sz w:val="24"/>
            <w:szCs w:val="24"/>
            <w:u w:val="none"/>
            <w:lang w:eastAsia="lt-LT"/>
            <w14:ligatures w14:val="standardContextual"/>
          </w:rPr>
          <w:t>virginija.cukanoviene@kedainiai.lt</w:t>
        </w:r>
      </w:hyperlink>
      <w:r w:rsidR="00DE08EF" w:rsidRPr="008D2FFD">
        <w:rPr>
          <w:rFonts w:ascii="Times New Roman" w:hAnsi="Times New Roman" w:cs="Times New Roman"/>
          <w:color w:val="000000" w:themeColor="text1"/>
          <w:sz w:val="24"/>
          <w:szCs w:val="24"/>
        </w:rPr>
        <w:t>.</w:t>
      </w:r>
      <w:r w:rsidRPr="008D2FFD">
        <w:rPr>
          <w:rFonts w:ascii="Times New Roman" w:eastAsia="Times New Roman" w:hAnsi="Times New Roman" w:cs="Times New Roman"/>
          <w:color w:val="000000" w:themeColor="text1"/>
          <w:sz w:val="24"/>
          <w:szCs w:val="24"/>
          <w:lang w:eastAsia="lt-LT"/>
          <w14:ligatures w14:val="standardContextual"/>
        </w:rPr>
        <w:t xml:space="preserve"> </w:t>
      </w:r>
    </w:p>
    <w:p w14:paraId="6D0ED791" w14:textId="70D0116A"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D2FFD">
        <w:rPr>
          <w:rFonts w:ascii="Times New Roman" w:eastAsia="Times New Roman" w:hAnsi="Times New Roman" w:cs="Times New Roman"/>
          <w:color w:val="000000" w:themeColor="text1"/>
          <w:sz w:val="24"/>
          <w:szCs w:val="24"/>
          <w:lang w:eastAsia="lt-LT"/>
          <w14:ligatures w14:val="standardContextual"/>
        </w:rPr>
        <w:t xml:space="preserve">Krakių seniūnijos </w:t>
      </w:r>
      <w:r w:rsidR="00B47351">
        <w:rPr>
          <w:rFonts w:ascii="Times New Roman" w:eastAsia="Times New Roman" w:hAnsi="Times New Roman" w:cs="Times New Roman"/>
          <w:color w:val="000000" w:themeColor="text1"/>
          <w:sz w:val="24"/>
          <w:szCs w:val="24"/>
          <w:lang w:eastAsia="lt-LT"/>
          <w14:ligatures w14:val="standardContextual"/>
        </w:rPr>
        <w:t>s</w:t>
      </w:r>
      <w:r w:rsidRPr="008D2FFD">
        <w:rPr>
          <w:rFonts w:ascii="Times New Roman" w:eastAsia="Times New Roman" w:hAnsi="Times New Roman" w:cs="Times New Roman"/>
          <w:color w:val="000000" w:themeColor="text1"/>
          <w:sz w:val="24"/>
          <w:szCs w:val="24"/>
          <w:lang w:eastAsia="lt-LT"/>
          <w14:ligatures w14:val="standardContextual"/>
        </w:rPr>
        <w:t xml:space="preserve">ocialinės paramos specialistė Vilma </w:t>
      </w:r>
      <w:proofErr w:type="spellStart"/>
      <w:r w:rsidRPr="008D2FFD">
        <w:rPr>
          <w:rFonts w:ascii="Times New Roman" w:eastAsia="Times New Roman" w:hAnsi="Times New Roman" w:cs="Times New Roman"/>
          <w:color w:val="000000" w:themeColor="text1"/>
          <w:sz w:val="24"/>
          <w:szCs w:val="24"/>
          <w:lang w:eastAsia="lt-LT"/>
          <w14:ligatures w14:val="standardContextual"/>
        </w:rPr>
        <w:t>Berulienė</w:t>
      </w:r>
      <w:proofErr w:type="spellEnd"/>
      <w:r w:rsidRPr="008D2FFD">
        <w:rPr>
          <w:rFonts w:ascii="Times New Roman" w:eastAsia="Times New Roman" w:hAnsi="Times New Roman" w:cs="Times New Roman"/>
          <w:color w:val="000000" w:themeColor="text1"/>
          <w:sz w:val="24"/>
          <w:szCs w:val="24"/>
          <w:lang w:eastAsia="lt-LT"/>
          <w14:ligatures w14:val="standardContextual"/>
        </w:rPr>
        <w:t>, te</w:t>
      </w:r>
      <w:r w:rsidRPr="00DE08EF">
        <w:rPr>
          <w:rFonts w:ascii="Times New Roman" w:eastAsia="Times New Roman" w:hAnsi="Times New Roman" w:cs="Times New Roman"/>
          <w:sz w:val="24"/>
          <w:szCs w:val="24"/>
          <w:lang w:eastAsia="lt-LT"/>
          <w14:ligatures w14:val="standardContextual"/>
        </w:rPr>
        <w:t>l.</w:t>
      </w:r>
      <w:r w:rsidR="008D2FFD">
        <w:rPr>
          <w:rFonts w:ascii="Times New Roman" w:eastAsia="Times New Roman" w:hAnsi="Times New Roman" w:cs="Times New Roman"/>
          <w:sz w:val="24"/>
          <w:szCs w:val="24"/>
          <w:lang w:eastAsia="lt-LT"/>
          <w14:ligatures w14:val="standardContextual"/>
        </w:rPr>
        <w:t xml:space="preserve"> </w:t>
      </w:r>
      <w:r w:rsidRPr="00DE08EF">
        <w:rPr>
          <w:rFonts w:ascii="Times New Roman" w:eastAsia="Times New Roman" w:hAnsi="Times New Roman" w:cs="Times New Roman"/>
          <w:sz w:val="24"/>
          <w:szCs w:val="24"/>
          <w:lang w:eastAsia="lt-LT"/>
          <w14:ligatures w14:val="standardContextual"/>
        </w:rPr>
        <w:t xml:space="preserve">+370 347 38197, el. p. </w:t>
      </w:r>
      <w:hyperlink r:id="rId23" w:history="1">
        <w:r w:rsidRPr="00DE08EF">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DE08EF" w:rsidRPr="00DE08EF">
        <w:rPr>
          <w:rFonts w:ascii="Times New Roman" w:hAnsi="Times New Roman" w:cs="Times New Roman"/>
          <w:sz w:val="24"/>
          <w:szCs w:val="24"/>
        </w:rPr>
        <w:t>.</w:t>
      </w:r>
    </w:p>
    <w:p w14:paraId="6D70BFFF" w14:textId="0FD16F5A"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Pelėdnagių seniūnijos Socialinės paramos specialistė Vilma Paškevičienė</w:t>
      </w:r>
      <w:r w:rsidR="00DE08EF" w:rsidRP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 +370 347 67611,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+370 626 57842, el. p. </w:t>
      </w:r>
      <w:hyperlink r:id="rId24" w:history="1">
        <w:r w:rsidRPr="00DE08EF">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DE08EF" w:rsidRPr="00DE08EF">
        <w:rPr>
          <w:rFonts w:ascii="Times New Roman" w:hAnsi="Times New Roman" w:cs="Times New Roman"/>
          <w:sz w:val="24"/>
          <w:szCs w:val="24"/>
        </w:rPr>
        <w:t>.</w:t>
      </w:r>
      <w:r w:rsidRPr="00DE08EF">
        <w:rPr>
          <w:rFonts w:ascii="Times New Roman" w:eastAsia="Times New Roman" w:hAnsi="Times New Roman" w:cs="Times New Roman"/>
          <w:sz w:val="24"/>
          <w:szCs w:val="24"/>
          <w:lang w:eastAsia="lt-LT"/>
          <w14:ligatures w14:val="standardContextual"/>
        </w:rPr>
        <w:t xml:space="preserve"> </w:t>
      </w:r>
    </w:p>
    <w:p w14:paraId="19829040" w14:textId="196235CE"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Pernaravos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ocialinės paramos specialistė Vilma Ramanauskienė, tel.</w:t>
      </w:r>
      <w:r w:rsidR="008D2FFD">
        <w:rPr>
          <w:rFonts w:ascii="Times New Roman" w:eastAsia="Times New Roman" w:hAnsi="Times New Roman" w:cs="Times New Roman"/>
          <w:sz w:val="24"/>
          <w:szCs w:val="24"/>
          <w:lang w:eastAsia="lt-LT"/>
          <w14:ligatures w14:val="standardContextual"/>
        </w:rPr>
        <w:t xml:space="preserve"> </w:t>
      </w:r>
      <w:r w:rsidRPr="00DE08EF">
        <w:rPr>
          <w:rFonts w:ascii="Times New Roman" w:eastAsia="Times New Roman" w:hAnsi="Times New Roman" w:cs="Times New Roman"/>
          <w:sz w:val="24"/>
          <w:szCs w:val="24"/>
          <w:lang w:eastAsia="lt-LT"/>
          <w14:ligatures w14:val="standardContextual"/>
        </w:rPr>
        <w:t xml:space="preserve">+370 347 42148, el. p. </w:t>
      </w:r>
      <w:hyperlink r:id="rId25" w:history="1">
        <w:r w:rsidRPr="00DE08EF">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DE08EF" w:rsidRPr="00DE08EF">
        <w:rPr>
          <w:rFonts w:ascii="Times New Roman" w:hAnsi="Times New Roman" w:cs="Times New Roman"/>
          <w:sz w:val="24"/>
          <w:szCs w:val="24"/>
        </w:rPr>
        <w:t>.</w:t>
      </w:r>
    </w:p>
    <w:p w14:paraId="40E4AF68" w14:textId="6AE40098"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Šėtos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ocialinės paramos specialistė Vitalija Mikėnaitė</w:t>
      </w:r>
      <w:r w:rsidR="00DE08EF" w:rsidRPr="00DE08EF">
        <w:rPr>
          <w:rFonts w:ascii="Times New Roman" w:eastAsia="Times New Roman" w:hAnsi="Times New Roman" w:cs="Times New Roman"/>
          <w:sz w:val="24"/>
          <w:szCs w:val="24"/>
          <w:lang w:eastAsia="lt-LT"/>
          <w14:ligatures w14:val="standardContextual"/>
        </w:rPr>
        <w:t>,</w:t>
      </w:r>
      <w:r w:rsidR="008D2FFD">
        <w:rPr>
          <w:rFonts w:ascii="Times New Roman" w:eastAsia="Times New Roman" w:hAnsi="Times New Roman" w:cs="Times New Roman"/>
          <w:sz w:val="24"/>
          <w:szCs w:val="24"/>
          <w:lang w:eastAsia="lt-LT"/>
          <w14:ligatures w14:val="standardContextual"/>
        </w:rPr>
        <w:t xml:space="preserve"> mob. </w:t>
      </w:r>
      <w:r w:rsidRPr="00DE08EF">
        <w:rPr>
          <w:rFonts w:ascii="Times New Roman" w:eastAsia="Times New Roman" w:hAnsi="Times New Roman" w:cs="Times New Roman"/>
          <w:sz w:val="24"/>
          <w:szCs w:val="24"/>
          <w:lang w:eastAsia="lt-LT"/>
          <w14:ligatures w14:val="standardContextual"/>
        </w:rPr>
        <w:t xml:space="preserve">+370 688 96775, el. p. </w:t>
      </w:r>
      <w:hyperlink r:id="rId26" w:history="1">
        <w:r w:rsidRPr="00DE08EF">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DE08EF" w:rsidRPr="00DE08EF">
        <w:rPr>
          <w:rFonts w:ascii="Times New Roman" w:hAnsi="Times New Roman" w:cs="Times New Roman"/>
          <w:sz w:val="24"/>
          <w:szCs w:val="24"/>
        </w:rPr>
        <w:t>.</w:t>
      </w:r>
    </w:p>
    <w:p w14:paraId="2029FF8D" w14:textId="07BB8B35"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Surviliškio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DE08EF">
        <w:rPr>
          <w:rFonts w:ascii="Times New Roman" w:eastAsia="Times New Roman" w:hAnsi="Times New Roman" w:cs="Times New Roman"/>
          <w:sz w:val="24"/>
          <w:szCs w:val="24"/>
          <w:lang w:eastAsia="lt-LT"/>
          <w14:ligatures w14:val="standardContextual"/>
        </w:rPr>
        <w:t>Civilkienė</w:t>
      </w:r>
      <w:proofErr w:type="spellEnd"/>
      <w:r w:rsidR="00DE08EF" w:rsidRP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 +370 347 41222,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+370 683 78590, el. p. </w:t>
      </w:r>
      <w:hyperlink r:id="rId27" w:history="1">
        <w:r w:rsidRPr="00DE08EF">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DE08EF" w:rsidRPr="00DE08EF">
        <w:rPr>
          <w:rFonts w:ascii="Times New Roman" w:hAnsi="Times New Roman" w:cs="Times New Roman"/>
          <w:sz w:val="24"/>
          <w:szCs w:val="24"/>
        </w:rPr>
        <w:t>.</w:t>
      </w:r>
    </w:p>
    <w:p w14:paraId="063D84BD" w14:textId="41E4CBD1"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Truskavos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DE08EF">
        <w:rPr>
          <w:rFonts w:ascii="Times New Roman" w:eastAsia="Times New Roman" w:hAnsi="Times New Roman" w:cs="Times New Roman"/>
          <w:sz w:val="24"/>
          <w:szCs w:val="24"/>
          <w:lang w:eastAsia="lt-LT"/>
          <w14:ligatures w14:val="standardContextual"/>
        </w:rPr>
        <w:t>Zakaryzienė</w:t>
      </w:r>
      <w:proofErr w:type="spellEnd"/>
      <w:r w:rsidR="00DE08EF" w:rsidRP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 +370 347 41335, el. p. </w:t>
      </w:r>
      <w:hyperlink r:id="rId28" w:history="1">
        <w:r w:rsidRPr="00DE08EF">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DE08EF" w:rsidRPr="00DE08EF">
        <w:rPr>
          <w:rFonts w:ascii="Times New Roman" w:hAnsi="Times New Roman" w:cs="Times New Roman"/>
          <w:sz w:val="24"/>
          <w:szCs w:val="24"/>
        </w:rPr>
        <w:t>.</w:t>
      </w:r>
    </w:p>
    <w:p w14:paraId="011A0933" w14:textId="24A14CCC"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lastRenderedPageBreak/>
        <w:t xml:space="preserve">Truskavos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DE08EF">
        <w:rPr>
          <w:rFonts w:ascii="Times New Roman" w:eastAsia="Times New Roman" w:hAnsi="Times New Roman" w:cs="Times New Roman"/>
          <w:sz w:val="24"/>
          <w:szCs w:val="24"/>
          <w:lang w:eastAsia="lt-LT"/>
          <w14:ligatures w14:val="standardContextual"/>
        </w:rPr>
        <w:t>Minskienė</w:t>
      </w:r>
      <w:proofErr w:type="spellEnd"/>
      <w:r w:rsid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 +370 347 41352, el. p. </w:t>
      </w:r>
      <w:hyperlink r:id="rId29" w:history="1">
        <w:r w:rsidRPr="00DE08EF">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DE08EF" w:rsidRPr="00DE08EF">
        <w:rPr>
          <w:rFonts w:ascii="Times New Roman" w:hAnsi="Times New Roman" w:cs="Times New Roman"/>
          <w:sz w:val="24"/>
          <w:szCs w:val="24"/>
        </w:rPr>
        <w:t>.</w:t>
      </w:r>
    </w:p>
    <w:p w14:paraId="5EDFA864" w14:textId="7740B675" w:rsidR="0076124C" w:rsidRPr="00DE08EF" w:rsidRDefault="0076124C" w:rsidP="00DE08EF">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DE08EF">
        <w:rPr>
          <w:rFonts w:ascii="Times New Roman" w:eastAsia="Times New Roman" w:hAnsi="Times New Roman" w:cs="Times New Roman"/>
          <w:sz w:val="24"/>
          <w:szCs w:val="24"/>
          <w:lang w:eastAsia="lt-LT"/>
          <w14:ligatures w14:val="standardContextual"/>
        </w:rPr>
        <w:t xml:space="preserve">Vilainių seniūnijos </w:t>
      </w:r>
      <w:r w:rsidR="00B47351">
        <w:rPr>
          <w:rFonts w:ascii="Times New Roman" w:eastAsia="Times New Roman" w:hAnsi="Times New Roman" w:cs="Times New Roman"/>
          <w:sz w:val="24"/>
          <w:szCs w:val="24"/>
          <w:lang w:eastAsia="lt-LT"/>
          <w14:ligatures w14:val="standardContextual"/>
        </w:rPr>
        <w:t>s</w:t>
      </w:r>
      <w:r w:rsidRPr="00DE08EF">
        <w:rPr>
          <w:rFonts w:ascii="Times New Roman" w:eastAsia="Times New Roman" w:hAnsi="Times New Roman" w:cs="Times New Roman"/>
          <w:sz w:val="24"/>
          <w:szCs w:val="24"/>
          <w:lang w:eastAsia="lt-LT"/>
          <w14:ligatures w14:val="standardContextual"/>
        </w:rPr>
        <w:t>ocialinės paramos specialistė Laima Laurinavičienė</w:t>
      </w:r>
      <w:r w:rsidR="00DE08EF" w:rsidRPr="00DE08EF">
        <w:rPr>
          <w:rFonts w:ascii="Times New Roman" w:eastAsia="Times New Roman" w:hAnsi="Times New Roman" w:cs="Times New Roman"/>
          <w:sz w:val="24"/>
          <w:szCs w:val="24"/>
          <w:lang w:eastAsia="lt-LT"/>
          <w14:ligatures w14:val="standardContextual"/>
        </w:rPr>
        <w:t>,</w:t>
      </w:r>
      <w:r w:rsidRPr="00DE08EF">
        <w:rPr>
          <w:rFonts w:ascii="Times New Roman" w:eastAsia="Times New Roman" w:hAnsi="Times New Roman" w:cs="Times New Roman"/>
          <w:sz w:val="24"/>
          <w:szCs w:val="24"/>
          <w:lang w:eastAsia="lt-LT"/>
          <w14:ligatures w14:val="standardContextual"/>
        </w:rPr>
        <w:t xml:space="preserve"> tel. +370 347 68312, </w:t>
      </w:r>
      <w:r w:rsidR="00DE08EF" w:rsidRPr="00DE08EF">
        <w:rPr>
          <w:rFonts w:ascii="Times New Roman" w:eastAsia="Times New Roman" w:hAnsi="Times New Roman" w:cs="Times New Roman"/>
          <w:sz w:val="24"/>
          <w:szCs w:val="24"/>
          <w:lang w:eastAsia="lt-LT"/>
          <w14:ligatures w14:val="standardContextual"/>
        </w:rPr>
        <w:t xml:space="preserve">mob. </w:t>
      </w:r>
      <w:r w:rsidRPr="00DE08EF">
        <w:rPr>
          <w:rFonts w:ascii="Times New Roman" w:eastAsia="Times New Roman" w:hAnsi="Times New Roman" w:cs="Times New Roman"/>
          <w:sz w:val="24"/>
          <w:szCs w:val="24"/>
          <w:lang w:eastAsia="lt-LT"/>
          <w14:ligatures w14:val="standardContextual"/>
        </w:rPr>
        <w:t xml:space="preserve">+370 656 30077, el. p. </w:t>
      </w:r>
      <w:hyperlink r:id="rId30" w:history="1">
        <w:r w:rsidRPr="00DE08EF">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DE08EF" w:rsidRPr="00DE08EF">
        <w:rPr>
          <w:rFonts w:ascii="Times New Roman" w:hAnsi="Times New Roman" w:cs="Times New Roman"/>
          <w:sz w:val="24"/>
          <w:szCs w:val="24"/>
        </w:rPr>
        <w:t>.</w:t>
      </w:r>
    </w:p>
    <w:p w14:paraId="454BED61" w14:textId="77777777" w:rsidR="0076124C" w:rsidRPr="00DE08EF" w:rsidRDefault="0076124C" w:rsidP="00DE08EF">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0CDE7A82" w14:textId="77777777" w:rsidR="0076124C" w:rsidRPr="00DE08EF" w:rsidRDefault="0076124C" w:rsidP="00DE08EF">
      <w:pPr>
        <w:spacing w:after="0" w:line="240" w:lineRule="auto"/>
        <w:rPr>
          <w:rFonts w:ascii="Times New Roman" w:hAnsi="Times New Roman" w:cs="Times New Roman"/>
          <w:b/>
          <w:bCs/>
          <w:sz w:val="24"/>
          <w:szCs w:val="24"/>
        </w:rPr>
      </w:pPr>
      <w:bookmarkStart w:id="2" w:name="_Hlk193813708"/>
      <w:r w:rsidRPr="00DE08EF">
        <w:rPr>
          <w:rFonts w:ascii="Times New Roman" w:hAnsi="Times New Roman" w:cs="Times New Roman"/>
          <w:b/>
          <w:bCs/>
          <w:sz w:val="24"/>
          <w:szCs w:val="24"/>
        </w:rPr>
        <w:t>Informacija apie teikėją</w:t>
      </w:r>
    </w:p>
    <w:p w14:paraId="4E0E7FA7" w14:textId="4F0A73AC" w:rsidR="0076124C" w:rsidRPr="00DE08EF" w:rsidRDefault="0076124C" w:rsidP="00DE08EF">
      <w:pPr>
        <w:spacing w:after="0" w:line="240" w:lineRule="auto"/>
        <w:jc w:val="both"/>
        <w:rPr>
          <w:rFonts w:ascii="Times New Roman" w:hAnsi="Times New Roman" w:cs="Times New Roman"/>
          <w:sz w:val="24"/>
          <w:szCs w:val="24"/>
        </w:rPr>
      </w:pPr>
      <w:bookmarkStart w:id="3" w:name="_Hlk191017611"/>
      <w:r w:rsidRPr="00DE08EF">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1" w:history="1">
        <w:r w:rsidR="00DE08EF" w:rsidRPr="000561CA">
          <w:rPr>
            <w:rStyle w:val="Hyperlink"/>
            <w:rFonts w:ascii="Times New Roman" w:eastAsia="Calibri" w:hAnsi="Times New Roman" w:cs="Times New Roman"/>
            <w:sz w:val="24"/>
            <w:szCs w:val="24"/>
          </w:rPr>
          <w:t>www.kedainiai.lt</w:t>
        </w:r>
      </w:hyperlink>
      <w:r w:rsidR="00DE08EF">
        <w:rPr>
          <w:rFonts w:ascii="Times New Roman" w:eastAsia="Calibri" w:hAnsi="Times New Roman" w:cs="Times New Roman"/>
          <w:sz w:val="24"/>
          <w:szCs w:val="24"/>
        </w:rPr>
        <w:t xml:space="preserve">, </w:t>
      </w:r>
      <w:r w:rsidRPr="00DE08EF">
        <w:rPr>
          <w:rFonts w:ascii="Times New Roman" w:eastAsia="Calibri" w:hAnsi="Times New Roman" w:cs="Times New Roman"/>
          <w:sz w:val="24"/>
          <w:szCs w:val="24"/>
        </w:rPr>
        <w:t>e</w:t>
      </w:r>
      <w:r w:rsidRPr="00DE08EF">
        <w:rPr>
          <w:rFonts w:ascii="Times New Roman" w:hAnsi="Times New Roman" w:cs="Times New Roman"/>
          <w:sz w:val="24"/>
          <w:szCs w:val="24"/>
        </w:rPr>
        <w:t xml:space="preserve">l. p. </w:t>
      </w:r>
      <w:hyperlink r:id="rId32" w:history="1">
        <w:r w:rsidR="00A52CDD" w:rsidRPr="00DE08EF">
          <w:rPr>
            <w:rStyle w:val="Hyperlink"/>
            <w:rFonts w:ascii="Times New Roman" w:hAnsi="Times New Roman" w:cs="Times New Roman"/>
            <w:color w:val="auto"/>
            <w:sz w:val="24"/>
            <w:szCs w:val="24"/>
            <w:u w:val="none"/>
          </w:rPr>
          <w:t>administracija</w:t>
        </w:r>
        <w:r w:rsidR="00A52CDD" w:rsidRPr="00DE08EF">
          <w:rPr>
            <w:rStyle w:val="Hyperlink"/>
            <w:rFonts w:ascii="Times New Roman" w:hAnsi="Times New Roman" w:cs="Times New Roman"/>
            <w:color w:val="auto"/>
            <w:sz w:val="24"/>
            <w:szCs w:val="24"/>
            <w:u w:val="none"/>
            <w:lang w:val="en-US"/>
          </w:rPr>
          <w:t>@</w:t>
        </w:r>
        <w:proofErr w:type="spellStart"/>
        <w:r w:rsidR="00A52CDD" w:rsidRPr="00DE08EF">
          <w:rPr>
            <w:rStyle w:val="Hyperlink"/>
            <w:rFonts w:ascii="Times New Roman" w:hAnsi="Times New Roman" w:cs="Times New Roman"/>
            <w:color w:val="auto"/>
            <w:sz w:val="24"/>
            <w:szCs w:val="24"/>
            <w:u w:val="none"/>
          </w:rPr>
          <w:t>kedainiai.lt</w:t>
        </w:r>
        <w:proofErr w:type="spellEnd"/>
      </w:hyperlink>
      <w:r w:rsidR="00DE08EF" w:rsidRPr="00DE08EF">
        <w:rPr>
          <w:rFonts w:ascii="Times New Roman" w:hAnsi="Times New Roman" w:cs="Times New Roman"/>
          <w:sz w:val="24"/>
          <w:szCs w:val="24"/>
        </w:rPr>
        <w:t>.</w:t>
      </w:r>
    </w:p>
    <w:bookmarkEnd w:id="3"/>
    <w:p w14:paraId="1D440CE0" w14:textId="77777777" w:rsidR="0076124C" w:rsidRPr="00DE08EF" w:rsidRDefault="0076124C" w:rsidP="00DE08EF">
      <w:pPr>
        <w:spacing w:after="0" w:line="240" w:lineRule="auto"/>
        <w:rPr>
          <w:rFonts w:ascii="Times New Roman" w:hAnsi="Times New Roman" w:cs="Times New Roman"/>
          <w:b/>
          <w:bCs/>
          <w:sz w:val="24"/>
          <w:szCs w:val="24"/>
        </w:rPr>
      </w:pPr>
    </w:p>
    <w:p w14:paraId="56AEB3BB" w14:textId="77777777" w:rsidR="0076124C" w:rsidRPr="00DE08EF" w:rsidRDefault="0076124C" w:rsidP="00DE08EF">
      <w:pPr>
        <w:spacing w:after="0" w:line="240" w:lineRule="auto"/>
        <w:rPr>
          <w:rFonts w:ascii="Times New Roman" w:hAnsi="Times New Roman" w:cs="Times New Roman"/>
          <w:b/>
          <w:bCs/>
          <w:sz w:val="24"/>
          <w:szCs w:val="24"/>
        </w:rPr>
      </w:pPr>
      <w:r w:rsidRPr="00DE08EF">
        <w:rPr>
          <w:rFonts w:ascii="Times New Roman" w:hAnsi="Times New Roman" w:cs="Times New Roman"/>
          <w:b/>
          <w:bCs/>
          <w:sz w:val="24"/>
          <w:szCs w:val="24"/>
        </w:rPr>
        <w:t>Paslaugos teikėjo veiksmų (neveikimo) apskundimo tvarka</w:t>
      </w:r>
    </w:p>
    <w:p w14:paraId="69CF5453" w14:textId="577217A1" w:rsidR="00A52CDD" w:rsidRPr="00DE08EF" w:rsidRDefault="00A52CDD" w:rsidP="00DE08EF">
      <w:pPr>
        <w:spacing w:after="0" w:line="240" w:lineRule="auto"/>
        <w:jc w:val="both"/>
        <w:rPr>
          <w:rFonts w:ascii="Times New Roman" w:hAnsi="Times New Roman" w:cs="Times New Roman"/>
          <w:sz w:val="24"/>
          <w:szCs w:val="24"/>
        </w:rPr>
      </w:pPr>
      <w:bookmarkStart w:id="4" w:name="_Hlk193981223"/>
      <w:bookmarkStart w:id="5" w:name="_Hlk193961204"/>
      <w:bookmarkEnd w:id="2"/>
      <w:r w:rsidRPr="00DE08E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DE08EF">
        <w:rPr>
          <w:rFonts w:ascii="Times New Roman" w:hAnsi="Times New Roman" w:cs="Times New Roman"/>
          <w:sz w:val="24"/>
          <w:szCs w:val="24"/>
        </w:rPr>
        <w:t xml:space="preserve"> </w:t>
      </w:r>
      <w:hyperlink r:id="rId33" w:history="1">
        <w:r w:rsidR="00DE08EF" w:rsidRPr="000561CA">
          <w:rPr>
            <w:rStyle w:val="Hyperlink"/>
            <w:rFonts w:ascii="Times New Roman" w:hAnsi="Times New Roman" w:cs="Times New Roman"/>
            <w:sz w:val="24"/>
            <w:szCs w:val="24"/>
          </w:rPr>
          <w:t>https://e.teismas.lt</w:t>
        </w:r>
      </w:hyperlink>
      <w:r w:rsidRPr="00DE08E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4"/>
      <w:r w:rsidRPr="00DE08EF">
        <w:rPr>
          <w:rFonts w:ascii="Times New Roman" w:hAnsi="Times New Roman" w:cs="Times New Roman"/>
          <w:sz w:val="24"/>
          <w:szCs w:val="24"/>
        </w:rPr>
        <w:t>.</w:t>
      </w:r>
    </w:p>
    <w:bookmarkEnd w:id="5"/>
    <w:p w14:paraId="0219F289" w14:textId="387A3608" w:rsidR="0076124C" w:rsidRPr="00DE08EF" w:rsidRDefault="0076124C" w:rsidP="00DE08EF">
      <w:pPr>
        <w:spacing w:after="0" w:line="240" w:lineRule="auto"/>
        <w:rPr>
          <w:rFonts w:ascii="Times New Roman" w:eastAsia="Times New Roman" w:hAnsi="Times New Roman" w:cs="Times New Roman"/>
          <w:color w:val="000000" w:themeColor="text1"/>
          <w:sz w:val="24"/>
          <w:szCs w:val="24"/>
          <w:lang w:eastAsia="lt-LT"/>
          <w14:ligatures w14:val="standardContextual"/>
        </w:rPr>
      </w:pPr>
    </w:p>
    <w:sectPr w:rsidR="0076124C" w:rsidRPr="00DE08EF" w:rsidSect="00DE08E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9415C"/>
    <w:multiLevelType w:val="hybridMultilevel"/>
    <w:tmpl w:val="C3BECB4A"/>
    <w:lvl w:ilvl="0" w:tplc="FE8E422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2804C0"/>
    <w:multiLevelType w:val="hybridMultilevel"/>
    <w:tmpl w:val="FFA06554"/>
    <w:lvl w:ilvl="0" w:tplc="31EA31F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2E6374C"/>
    <w:multiLevelType w:val="hybridMultilevel"/>
    <w:tmpl w:val="56DA775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DC0ACA"/>
    <w:multiLevelType w:val="hybridMultilevel"/>
    <w:tmpl w:val="9F6A234C"/>
    <w:lvl w:ilvl="0" w:tplc="7304D860">
      <w:start w:val="1"/>
      <w:numFmt w:val="decimal"/>
      <w:suff w:val="space"/>
      <w:lvlText w:val="%1."/>
      <w:lvlJc w:val="left"/>
      <w:pPr>
        <w:ind w:left="720" w:hanging="360"/>
      </w:pPr>
      <w:rPr>
        <w:rFonts w:eastAsia="Times New Roman" w:hint="default"/>
        <w:color w:val="4472C4" w:themeColor="accen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3D443B4"/>
    <w:multiLevelType w:val="hybridMultilevel"/>
    <w:tmpl w:val="88F47728"/>
    <w:lvl w:ilvl="0" w:tplc="98B6E72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1022CDE"/>
    <w:multiLevelType w:val="hybridMultilevel"/>
    <w:tmpl w:val="D99E35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23419B0"/>
    <w:multiLevelType w:val="hybridMultilevel"/>
    <w:tmpl w:val="52E0C77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E9E5319"/>
    <w:multiLevelType w:val="hybridMultilevel"/>
    <w:tmpl w:val="2D4AFDF2"/>
    <w:lvl w:ilvl="0" w:tplc="362A3CEA">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BB56ECA"/>
    <w:multiLevelType w:val="hybridMultilevel"/>
    <w:tmpl w:val="4B7E92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F89664C"/>
    <w:multiLevelType w:val="hybridMultilevel"/>
    <w:tmpl w:val="908CB2F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50741611">
    <w:abstractNumId w:val="2"/>
  </w:num>
  <w:num w:numId="2" w16cid:durableId="229467420">
    <w:abstractNumId w:val="0"/>
  </w:num>
  <w:num w:numId="3" w16cid:durableId="2071035045">
    <w:abstractNumId w:val="4"/>
  </w:num>
  <w:num w:numId="4" w16cid:durableId="1703245615">
    <w:abstractNumId w:val="6"/>
  </w:num>
  <w:num w:numId="5" w16cid:durableId="1064598039">
    <w:abstractNumId w:val="8"/>
  </w:num>
  <w:num w:numId="6" w16cid:durableId="1226532780">
    <w:abstractNumId w:val="1"/>
  </w:num>
  <w:num w:numId="7" w16cid:durableId="658654894">
    <w:abstractNumId w:val="9"/>
  </w:num>
  <w:num w:numId="8" w16cid:durableId="1749955956">
    <w:abstractNumId w:val="3"/>
  </w:num>
  <w:num w:numId="9" w16cid:durableId="211885302">
    <w:abstractNumId w:val="5"/>
  </w:num>
  <w:num w:numId="10" w16cid:durableId="1119032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4C"/>
    <w:rsid w:val="00001ACC"/>
    <w:rsid w:val="00474EDA"/>
    <w:rsid w:val="00491734"/>
    <w:rsid w:val="004F639E"/>
    <w:rsid w:val="005478A3"/>
    <w:rsid w:val="00662C70"/>
    <w:rsid w:val="0070401D"/>
    <w:rsid w:val="0076124C"/>
    <w:rsid w:val="008D2FFD"/>
    <w:rsid w:val="00965AA8"/>
    <w:rsid w:val="00A52CDD"/>
    <w:rsid w:val="00AA0133"/>
    <w:rsid w:val="00AF200B"/>
    <w:rsid w:val="00B47351"/>
    <w:rsid w:val="00BF0DC7"/>
    <w:rsid w:val="00DE08EF"/>
    <w:rsid w:val="00E60C43"/>
    <w:rsid w:val="00EE5699"/>
    <w:rsid w:val="00EE56CC"/>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76AC3"/>
  <w15:chartTrackingRefBased/>
  <w15:docId w15:val="{4CD224C1-CCA5-40CE-8707-FF9477ECA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24C"/>
    <w:rPr>
      <w:kern w:val="0"/>
      <w14:ligatures w14:val="none"/>
    </w:rPr>
  </w:style>
  <w:style w:type="paragraph" w:styleId="Heading1">
    <w:name w:val="heading 1"/>
    <w:basedOn w:val="Normal"/>
    <w:next w:val="Normal"/>
    <w:link w:val="Heading1Char"/>
    <w:uiPriority w:val="9"/>
    <w:qFormat/>
    <w:rsid w:val="0076124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6124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6124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6124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6124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6124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6124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6124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6124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2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12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12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12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12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1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1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1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124C"/>
    <w:rPr>
      <w:rFonts w:eastAsiaTheme="majorEastAsia" w:cstheme="majorBidi"/>
      <w:color w:val="272727" w:themeColor="text1" w:themeTint="D8"/>
    </w:rPr>
  </w:style>
  <w:style w:type="paragraph" w:styleId="Title">
    <w:name w:val="Title"/>
    <w:basedOn w:val="Normal"/>
    <w:next w:val="Normal"/>
    <w:link w:val="TitleChar"/>
    <w:uiPriority w:val="10"/>
    <w:qFormat/>
    <w:rsid w:val="0076124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61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24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61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24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6124C"/>
    <w:rPr>
      <w:i/>
      <w:iCs/>
      <w:color w:val="404040" w:themeColor="text1" w:themeTint="BF"/>
    </w:rPr>
  </w:style>
  <w:style w:type="paragraph" w:styleId="ListParagraph">
    <w:name w:val="List Paragraph"/>
    <w:basedOn w:val="Normal"/>
    <w:uiPriority w:val="34"/>
    <w:qFormat/>
    <w:rsid w:val="0076124C"/>
    <w:pPr>
      <w:ind w:left="720"/>
      <w:contextualSpacing/>
    </w:pPr>
    <w:rPr>
      <w:kern w:val="2"/>
      <w14:ligatures w14:val="standardContextual"/>
    </w:rPr>
  </w:style>
  <w:style w:type="character" w:styleId="IntenseEmphasis">
    <w:name w:val="Intense Emphasis"/>
    <w:basedOn w:val="DefaultParagraphFont"/>
    <w:uiPriority w:val="21"/>
    <w:qFormat/>
    <w:rsid w:val="0076124C"/>
    <w:rPr>
      <w:i/>
      <w:iCs/>
      <w:color w:val="2F5496" w:themeColor="accent1" w:themeShade="BF"/>
    </w:rPr>
  </w:style>
  <w:style w:type="paragraph" w:styleId="IntenseQuote">
    <w:name w:val="Intense Quote"/>
    <w:basedOn w:val="Normal"/>
    <w:next w:val="Normal"/>
    <w:link w:val="IntenseQuoteChar"/>
    <w:uiPriority w:val="30"/>
    <w:qFormat/>
    <w:rsid w:val="007612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76124C"/>
    <w:rPr>
      <w:i/>
      <w:iCs/>
      <w:color w:val="2F5496" w:themeColor="accent1" w:themeShade="BF"/>
    </w:rPr>
  </w:style>
  <w:style w:type="character" w:styleId="IntenseReference">
    <w:name w:val="Intense Reference"/>
    <w:basedOn w:val="DefaultParagraphFont"/>
    <w:uiPriority w:val="32"/>
    <w:qFormat/>
    <w:rsid w:val="0076124C"/>
    <w:rPr>
      <w:b/>
      <w:bCs/>
      <w:smallCaps/>
      <w:color w:val="2F5496" w:themeColor="accent1" w:themeShade="BF"/>
      <w:spacing w:val="5"/>
    </w:rPr>
  </w:style>
  <w:style w:type="character" w:styleId="Hyperlink">
    <w:name w:val="Hyperlink"/>
    <w:basedOn w:val="DefaultParagraphFont"/>
    <w:uiPriority w:val="99"/>
    <w:unhideWhenUsed/>
    <w:rsid w:val="0076124C"/>
    <w:rPr>
      <w:color w:val="0563C1" w:themeColor="hyperlink"/>
      <w:u w:val="single"/>
    </w:rPr>
  </w:style>
  <w:style w:type="character" w:styleId="UnresolvedMention">
    <w:name w:val="Unresolved Mention"/>
    <w:basedOn w:val="DefaultParagraphFont"/>
    <w:uiPriority w:val="99"/>
    <w:semiHidden/>
    <w:unhideWhenUsed/>
    <w:rsid w:val="00A52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saune@kedainiai.lt" TargetMode="External"/><Relationship Id="rId18" Type="http://schemas.openxmlformats.org/officeDocument/2006/relationships/hyperlink" Target="mailto:rita.aleliuniene@kedainiai.lt" TargetMode="External"/><Relationship Id="rId26" Type="http://schemas.openxmlformats.org/officeDocument/2006/relationships/hyperlink" Target="mailto:vitalija.mikenaite@kedainiai.lt" TargetMode="External"/><Relationship Id="rId3" Type="http://schemas.openxmlformats.org/officeDocument/2006/relationships/settings" Target="settings.xml"/><Relationship Id="rId21" Type="http://schemas.openxmlformats.org/officeDocument/2006/relationships/hyperlink" Target="mailto:veronika.zilinskiene@kedainiai.lt" TargetMode="External"/><Relationship Id="rId34" Type="http://schemas.openxmlformats.org/officeDocument/2006/relationships/fontTable" Target="fontTable.xm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irute.juseviciene@kedainiai.lt" TargetMode="External"/><Relationship Id="rId25" Type="http://schemas.openxmlformats.org/officeDocument/2006/relationships/hyperlink" Target="mailto:vilma.ramanauskiene@kedainiai.lt" TargetMode="External"/><Relationship Id="rId33"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rima.titiske@kedainiai.lt" TargetMode="External"/><Relationship Id="rId20" Type="http://schemas.openxmlformats.org/officeDocument/2006/relationships/hyperlink" Target="mailto:dotnuvos.seniunija@kedainiai.lt" TargetMode="External"/><Relationship Id="rId29" Type="http://schemas.openxmlformats.org/officeDocument/2006/relationships/hyperlink" Target="mailto:greta.minskiene@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vilma.paskeviciene@kedainiai.lt" TargetMode="External"/><Relationship Id="rId32" Type="http://schemas.openxmlformats.org/officeDocument/2006/relationships/hyperlink" Target="mailto:administracija@kedainiai.lt" TargetMode="External"/><Relationship Id="rId5" Type="http://schemas.openxmlformats.org/officeDocument/2006/relationships/hyperlink" Target="http://www.spis.lt" TargetMode="External"/><Relationship Id="rId15" Type="http://schemas.openxmlformats.org/officeDocument/2006/relationships/hyperlink" Target="mailto:jurate.vitkute@kedainiai.lt" TargetMode="External"/><Relationship Id="rId23" Type="http://schemas.openxmlformats.org/officeDocument/2006/relationships/hyperlink" Target="mailto:vilma.beruliene@kedainiai.lt" TargetMode="External"/><Relationship Id="rId28" Type="http://schemas.openxmlformats.org/officeDocument/2006/relationships/hyperlink" Target="mailto:marija.zakaryziene@kedainiai.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dotnuvos.seniunija@kedainiai.lt" TargetMode="External"/><Relationship Id="rId31"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sabina.ramanauskiene@kedainiai.lt" TargetMode="External"/><Relationship Id="rId22" Type="http://schemas.openxmlformats.org/officeDocument/2006/relationships/hyperlink" Target="mailto:virginija.cukanoviene@kedainiai.lt" TargetMode="External"/><Relationship Id="rId27" Type="http://schemas.openxmlformats.org/officeDocument/2006/relationships/hyperlink" Target="mailto:lina.civilkiene@kedainiai.lt" TargetMode="External"/><Relationship Id="rId30" Type="http://schemas.openxmlformats.org/officeDocument/2006/relationships/hyperlink" Target="mailto:laima.laurinaviciene@kedainiai.lt" TargetMode="External"/><Relationship Id="rId35" Type="http://schemas.openxmlformats.org/officeDocument/2006/relationships/theme" Target="theme/theme1.xml"/><Relationship Id="rId8" Type="http://schemas.openxmlformats.org/officeDocument/2006/relationships/hyperlink" Target="https://www.e-tar.lt/portal/lt/legalAct/f069d0404b5211eb8d9fe110e148c77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6156</Words>
  <Characters>3509</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2025-05-14T12:40:00Z</dcterms:created>
  <dcterms:modified xsi:type="dcterms:W3CDTF">2025-05-14T12:40:00Z</dcterms:modified>
</cp:coreProperties>
</file>