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831" w:rsidRPr="0027183B" w:rsidRDefault="00653000" w:rsidP="002718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7183B">
        <w:rPr>
          <w:rFonts w:ascii="Times New Roman" w:hAnsi="Times New Roman"/>
          <w:b/>
          <w:sz w:val="24"/>
          <w:szCs w:val="24"/>
        </w:rPr>
        <w:t xml:space="preserve">DIDELIŲ GABARITŲ ATLIEKŲ </w:t>
      </w:r>
      <w:r w:rsidR="0027183B" w:rsidRPr="0027183B">
        <w:rPr>
          <w:rFonts w:ascii="Times New Roman" w:hAnsi="Times New Roman"/>
          <w:b/>
          <w:sz w:val="24"/>
          <w:szCs w:val="24"/>
        </w:rPr>
        <w:t>TVARKYMAS</w:t>
      </w:r>
    </w:p>
    <w:p w:rsidR="00220831" w:rsidRPr="00EF61BD" w:rsidRDefault="00220831" w:rsidP="0022083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043C3" w:rsidRPr="00EF61BD" w:rsidRDefault="0027183B" w:rsidP="0027183B">
      <w:pPr>
        <w:spacing w:after="0"/>
        <w:ind w:firstLine="851"/>
        <w:rPr>
          <w:rStyle w:val="Grietas"/>
          <w:rFonts w:ascii="Times New Roman" w:hAnsi="Times New Roman"/>
          <w:color w:val="FF0000"/>
          <w:sz w:val="20"/>
          <w:szCs w:val="20"/>
        </w:rPr>
      </w:pPr>
      <w:bookmarkStart w:id="0" w:name="kedainiai"/>
      <w:r w:rsidRPr="00EF61BD">
        <w:rPr>
          <w:rStyle w:val="Grietas"/>
          <w:rFonts w:ascii="Times New Roman" w:hAnsi="Times New Roman"/>
          <w:color w:val="FF0000"/>
          <w:sz w:val="20"/>
          <w:szCs w:val="20"/>
        </w:rPr>
        <w:t>IŠ KĖDAINIŲ RAJONO SAVIVALDYBĖS GYVENTOJŲ (FIZINIŲ ASMENŲ) IŠRŪŠIUOTOS ATLIEKOS</w:t>
      </w:r>
      <w:bookmarkEnd w:id="0"/>
      <w:r w:rsidRPr="0027183B">
        <w:rPr>
          <w:rStyle w:val="Grietas"/>
          <w:rFonts w:ascii="Times New Roman" w:hAnsi="Times New Roman"/>
          <w:color w:val="FF0000"/>
          <w:sz w:val="20"/>
          <w:szCs w:val="20"/>
        </w:rPr>
        <w:t xml:space="preserve"> </w:t>
      </w:r>
      <w:r w:rsidRPr="00EF61BD">
        <w:rPr>
          <w:rStyle w:val="Grietas"/>
          <w:rFonts w:ascii="Times New Roman" w:hAnsi="Times New Roman"/>
          <w:color w:val="FF0000"/>
          <w:sz w:val="20"/>
          <w:szCs w:val="20"/>
        </w:rPr>
        <w:t>PRIIMAMOS</w:t>
      </w:r>
      <w:r w:rsidRPr="0027183B">
        <w:rPr>
          <w:rStyle w:val="Grietas"/>
          <w:rFonts w:ascii="Times New Roman" w:hAnsi="Times New Roman"/>
          <w:color w:val="FF0000"/>
          <w:sz w:val="20"/>
          <w:szCs w:val="20"/>
        </w:rPr>
        <w:t xml:space="preserve"> </w:t>
      </w:r>
      <w:r w:rsidRPr="00EF61BD">
        <w:rPr>
          <w:rStyle w:val="Grietas"/>
          <w:rFonts w:ascii="Times New Roman" w:hAnsi="Times New Roman"/>
          <w:color w:val="FF0000"/>
          <w:sz w:val="20"/>
          <w:szCs w:val="20"/>
        </w:rPr>
        <w:t>NEMOKAMAI</w:t>
      </w:r>
      <w:r w:rsidRPr="0027183B">
        <w:rPr>
          <w:rStyle w:val="Grietas"/>
          <w:rFonts w:ascii="Times New Roman" w:hAnsi="Times New Roman"/>
          <w:color w:val="FF0000"/>
          <w:sz w:val="20"/>
          <w:szCs w:val="20"/>
        </w:rPr>
        <w:t xml:space="preserve"> </w:t>
      </w:r>
      <w:r w:rsidRPr="00EF61BD">
        <w:rPr>
          <w:rStyle w:val="Grietas"/>
          <w:rFonts w:ascii="Times New Roman" w:hAnsi="Times New Roman"/>
          <w:color w:val="FF0000"/>
          <w:sz w:val="20"/>
          <w:szCs w:val="20"/>
        </w:rPr>
        <w:t>DIDELIŲ GABARITŲ ATLIEKŲ SURINKIMO AIKŠTELĖJE</w:t>
      </w:r>
      <w:r w:rsidRPr="00EF61BD">
        <w:rPr>
          <w:rStyle w:val="Grietas"/>
          <w:rFonts w:ascii="Times New Roman" w:hAnsi="Times New Roman"/>
          <w:color w:val="FF0000"/>
          <w:sz w:val="20"/>
          <w:szCs w:val="20"/>
        </w:rPr>
        <w:t>!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715"/>
        <w:gridCol w:w="4819"/>
      </w:tblGrid>
      <w:tr w:rsidR="00220831" w:rsidRPr="0027183B" w:rsidTr="00A43051">
        <w:trPr>
          <w:trHeight w:val="25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27183B">
              <w:rPr>
                <w:rStyle w:val="Grietas"/>
                <w:sz w:val="22"/>
                <w:szCs w:val="22"/>
              </w:rPr>
              <w:t>Atlieka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27183B">
              <w:rPr>
                <w:rStyle w:val="Grietas"/>
                <w:sz w:val="22"/>
                <w:szCs w:val="22"/>
              </w:rPr>
              <w:t>Apibūdinimas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27183B">
              <w:rPr>
                <w:rStyle w:val="Grietas"/>
                <w:sz w:val="22"/>
                <w:szCs w:val="22"/>
              </w:rPr>
              <w:t>Kur dėti?</w:t>
            </w:r>
          </w:p>
        </w:tc>
      </w:tr>
      <w:tr w:rsidR="00220831" w:rsidRPr="0027183B" w:rsidTr="00A4305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A43051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A43051">
              <w:rPr>
                <w:rStyle w:val="Grietas"/>
                <w:sz w:val="22"/>
                <w:szCs w:val="22"/>
              </w:rPr>
              <w:t>Didelių (stambių) gabaritų atliekos, mediena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Seni baldai, čiužiniai, įvairūs mediniai daiktai ir kitos medinės atliekos, namų ūkio santechnikos įrenginiai: vonios, kriauklės, praustuvai ir kt.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(iki 500 kg)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Apvažiavimo būdu (patvirtintu grafiku)</w:t>
            </w:r>
            <w:r w:rsidR="0027183B">
              <w:rPr>
                <w:rStyle w:val="Grietas"/>
                <w:b w:val="0"/>
                <w:sz w:val="22"/>
                <w:szCs w:val="22"/>
              </w:rPr>
              <w:t>.</w:t>
            </w:r>
          </w:p>
        </w:tc>
      </w:tr>
      <w:tr w:rsidR="00220831" w:rsidRPr="0027183B" w:rsidTr="00A4305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A43051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A43051">
              <w:rPr>
                <w:rStyle w:val="Grietas"/>
                <w:sz w:val="22"/>
                <w:szCs w:val="22"/>
              </w:rPr>
              <w:t>Stiklas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Skaidrus ir spalvotas stiklas, įvairi stiklo tara, stiklo duženos, langų stiklas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(neribojama)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 xml:space="preserve">Stiklo </w:t>
            </w:r>
            <w:r w:rsidR="0027183B">
              <w:rPr>
                <w:rStyle w:val="Grietas"/>
                <w:b w:val="0"/>
                <w:sz w:val="22"/>
                <w:szCs w:val="22"/>
              </w:rPr>
              <w:t>rūšiavimo</w:t>
            </w:r>
            <w:r w:rsidR="0027183B" w:rsidRPr="0027183B">
              <w:rPr>
                <w:rStyle w:val="Grietas"/>
                <w:b w:val="0"/>
                <w:sz w:val="22"/>
                <w:szCs w:val="22"/>
              </w:rPr>
              <w:t xml:space="preserve"> </w:t>
            </w:r>
            <w:r w:rsidRPr="0027183B">
              <w:rPr>
                <w:rStyle w:val="Grietas"/>
                <w:b w:val="0"/>
                <w:sz w:val="22"/>
                <w:szCs w:val="22"/>
              </w:rPr>
              <w:t>konteineriai</w:t>
            </w:r>
            <w:r w:rsidR="0027183B">
              <w:rPr>
                <w:rStyle w:val="Grietas"/>
                <w:b w:val="0"/>
                <w:sz w:val="22"/>
                <w:szCs w:val="22"/>
              </w:rPr>
              <w:t>.</w:t>
            </w:r>
          </w:p>
        </w:tc>
      </w:tr>
      <w:tr w:rsidR="00220831" w:rsidRPr="0027183B" w:rsidTr="00A4305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A43051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A43051">
              <w:rPr>
                <w:rStyle w:val="Grietas"/>
                <w:sz w:val="22"/>
                <w:szCs w:val="22"/>
              </w:rPr>
              <w:t>Popierius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Laikraščiai, žurnalai ir kiti spaudiniai, pakuotės, kartonas, atraižos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(neribojama)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Popieriaus</w:t>
            </w:r>
            <w:r w:rsidR="0027183B">
              <w:rPr>
                <w:rStyle w:val="Grietas"/>
                <w:b w:val="0"/>
                <w:sz w:val="22"/>
                <w:szCs w:val="22"/>
              </w:rPr>
              <w:t>/kartono rūšiavimo</w:t>
            </w:r>
            <w:r w:rsidR="0027183B" w:rsidRPr="0027183B">
              <w:rPr>
                <w:rStyle w:val="Grietas"/>
                <w:b w:val="0"/>
                <w:sz w:val="22"/>
                <w:szCs w:val="22"/>
              </w:rPr>
              <w:t xml:space="preserve"> </w:t>
            </w:r>
            <w:r w:rsidRPr="0027183B">
              <w:rPr>
                <w:rStyle w:val="Grietas"/>
                <w:b w:val="0"/>
                <w:sz w:val="22"/>
                <w:szCs w:val="22"/>
              </w:rPr>
              <w:t>konteineriai</w:t>
            </w:r>
            <w:r w:rsidR="0027183B">
              <w:rPr>
                <w:rStyle w:val="Grietas"/>
                <w:b w:val="0"/>
                <w:sz w:val="22"/>
                <w:szCs w:val="22"/>
              </w:rPr>
              <w:t>.</w:t>
            </w:r>
          </w:p>
        </w:tc>
      </w:tr>
      <w:tr w:rsidR="00220831" w:rsidRPr="0027183B" w:rsidTr="00A43051">
        <w:trPr>
          <w:trHeight w:val="96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A43051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A43051">
              <w:rPr>
                <w:rStyle w:val="Grietas"/>
                <w:sz w:val="22"/>
                <w:szCs w:val="22"/>
              </w:rPr>
              <w:t>Plastmasė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Plėvelės, indai, žaislai, vamzdžiai, įvairi tara bei plastikinės pakuotės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plastikinės pakuotės (neribojama)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(kitos atliekos iki 100 kg)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 xml:space="preserve">Plastmasės </w:t>
            </w:r>
            <w:r w:rsidR="0027183B">
              <w:rPr>
                <w:rStyle w:val="Grietas"/>
                <w:b w:val="0"/>
                <w:sz w:val="22"/>
                <w:szCs w:val="22"/>
              </w:rPr>
              <w:t>rūšiavimo</w:t>
            </w:r>
            <w:r w:rsidR="0027183B" w:rsidRPr="0027183B">
              <w:rPr>
                <w:rStyle w:val="Grietas"/>
                <w:b w:val="0"/>
                <w:sz w:val="22"/>
                <w:szCs w:val="22"/>
              </w:rPr>
              <w:t xml:space="preserve"> </w:t>
            </w:r>
            <w:r w:rsidRPr="0027183B">
              <w:rPr>
                <w:rStyle w:val="Grietas"/>
                <w:b w:val="0"/>
                <w:sz w:val="22"/>
                <w:szCs w:val="22"/>
              </w:rPr>
              <w:t>konteineriai</w:t>
            </w:r>
            <w:r w:rsidR="0027183B">
              <w:rPr>
                <w:rStyle w:val="Grietas"/>
                <w:b w:val="0"/>
                <w:sz w:val="22"/>
                <w:szCs w:val="22"/>
              </w:rPr>
              <w:t>.</w:t>
            </w:r>
          </w:p>
        </w:tc>
      </w:tr>
      <w:tr w:rsidR="00220831" w:rsidRPr="0027183B" w:rsidTr="00A4305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A43051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A43051">
              <w:rPr>
                <w:rStyle w:val="Grietas"/>
                <w:sz w:val="22"/>
                <w:szCs w:val="22"/>
              </w:rPr>
              <w:t>Metalas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Metaliniai namų ūkio daiktai, įrankiai, įrenginiai ir jų dalys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(neribojama)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Apvažiavimo būdu (patvirtintu grafiku)</w:t>
            </w:r>
            <w:r w:rsidR="0027183B">
              <w:rPr>
                <w:rStyle w:val="Grietas"/>
                <w:b w:val="0"/>
                <w:sz w:val="22"/>
                <w:szCs w:val="22"/>
              </w:rPr>
              <w:t>.</w:t>
            </w:r>
          </w:p>
        </w:tc>
      </w:tr>
      <w:tr w:rsidR="00220831" w:rsidRPr="0027183B" w:rsidTr="00A4305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A43051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A43051">
              <w:rPr>
                <w:rStyle w:val="Grietas"/>
                <w:sz w:val="22"/>
                <w:szCs w:val="22"/>
              </w:rPr>
              <w:t>Buityje susidarančios elektros ir elektroninės įrangos atliekos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Šaldytuvai, liuminescencinės, taupiosios lempos, televizoriai, viryklės, žaislai ir kt. elektros prietaisai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(liuminescencinės lempos iki 30 vnt.)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kitos atliekos (neribojama)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Apvažiavimo būdu (patvirtintu grafiku)</w:t>
            </w:r>
            <w:r w:rsidR="0027183B">
              <w:rPr>
                <w:rStyle w:val="Grietas"/>
                <w:b w:val="0"/>
                <w:sz w:val="22"/>
                <w:szCs w:val="22"/>
              </w:rPr>
              <w:t>.</w:t>
            </w:r>
          </w:p>
        </w:tc>
      </w:tr>
      <w:tr w:rsidR="00220831" w:rsidRPr="0027183B" w:rsidTr="00A4305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A43051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A43051">
              <w:rPr>
                <w:rStyle w:val="Grietas"/>
                <w:sz w:val="22"/>
                <w:szCs w:val="22"/>
              </w:rPr>
              <w:t>Padangos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Lengvųjų automobilių, dviračių (maksimalus skersmuo 118 cm, plotis 39 cm)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(iki 5 vnt.)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Apvažiavimo būdu (patvirtintu grafiku) (iki 5 vnt.)</w:t>
            </w:r>
          </w:p>
        </w:tc>
      </w:tr>
      <w:tr w:rsidR="00220831" w:rsidRPr="0027183B" w:rsidTr="00A43051">
        <w:trPr>
          <w:trHeight w:val="1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A43051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A43051">
              <w:rPr>
                <w:rStyle w:val="Grietas"/>
                <w:sz w:val="22"/>
                <w:szCs w:val="22"/>
              </w:rPr>
              <w:t>Buityje susidarančios pavojingos buities atliekos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Akumuliatoriai ir galvaniniai elementai, seni tepalai, transporto priemonių oro ir tepalo filtrai, seni dažai, kitos pavojingos buityje susidarančios atliekos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(akumuliatoriai ir elementai – neribojama)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(kitos atliekos iki 50 kg)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Apvažiavimo būdu (patvirtintu grafiku)</w:t>
            </w:r>
            <w:r w:rsidR="0027183B">
              <w:rPr>
                <w:rStyle w:val="Grietas"/>
                <w:b w:val="0"/>
                <w:sz w:val="22"/>
                <w:szCs w:val="22"/>
              </w:rPr>
              <w:t>.</w:t>
            </w:r>
          </w:p>
        </w:tc>
      </w:tr>
      <w:tr w:rsidR="00220831" w:rsidRPr="0027183B" w:rsidTr="00A4305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A43051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A43051">
              <w:rPr>
                <w:rStyle w:val="Grietas"/>
                <w:sz w:val="22"/>
                <w:szCs w:val="22"/>
              </w:rPr>
              <w:t>Buityje susidarančios statybinės atliekos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Betonas, plytos, izoliacinės medžiagos, mišrios statybinės, griovimo atliekos ir pan.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(iki 300 kg)</w:t>
            </w:r>
            <w:r w:rsidR="0027183B">
              <w:rPr>
                <w:rStyle w:val="Grietas"/>
                <w:b w:val="0"/>
                <w:sz w:val="22"/>
                <w:szCs w:val="22"/>
              </w:rPr>
              <w:t>;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proofErr w:type="spellStart"/>
            <w:r w:rsidRPr="0027183B">
              <w:rPr>
                <w:rStyle w:val="Grietas"/>
                <w:b w:val="0"/>
                <w:sz w:val="22"/>
                <w:szCs w:val="22"/>
              </w:rPr>
              <w:t>Zabieliškio</w:t>
            </w:r>
            <w:proofErr w:type="spellEnd"/>
            <w:r w:rsidRPr="0027183B">
              <w:rPr>
                <w:rStyle w:val="Grietas"/>
                <w:b w:val="0"/>
                <w:sz w:val="22"/>
                <w:szCs w:val="22"/>
              </w:rPr>
              <w:t xml:space="preserve"> sąvartynas (statybinių atliekų aikštelė)</w:t>
            </w:r>
          </w:p>
          <w:p w:rsidR="00220831" w:rsidRPr="0027183B" w:rsidRDefault="00EF61BD" w:rsidP="00EF61BD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 xml:space="preserve">1 t kaina </w:t>
            </w:r>
            <w:r w:rsidRPr="0027183B">
              <w:rPr>
                <w:sz w:val="22"/>
                <w:szCs w:val="22"/>
              </w:rPr>
              <w:t>80,00</w:t>
            </w:r>
            <w:r w:rsidR="00220831" w:rsidRPr="0027183B">
              <w:rPr>
                <w:sz w:val="22"/>
                <w:szCs w:val="22"/>
              </w:rPr>
              <w:t xml:space="preserve"> </w:t>
            </w:r>
            <w:proofErr w:type="spellStart"/>
            <w:r w:rsidR="00220831" w:rsidRPr="0027183B">
              <w:rPr>
                <w:sz w:val="22"/>
                <w:szCs w:val="22"/>
              </w:rPr>
              <w:t>Eur</w:t>
            </w:r>
            <w:proofErr w:type="spellEnd"/>
            <w:r w:rsidRPr="0027183B">
              <w:rPr>
                <w:rStyle w:val="Grietas"/>
                <w:b w:val="0"/>
                <w:sz w:val="22"/>
                <w:szCs w:val="22"/>
              </w:rPr>
              <w:t xml:space="preserve"> be PVM</w:t>
            </w:r>
            <w:r w:rsidR="00220831" w:rsidRPr="0027183B">
              <w:rPr>
                <w:sz w:val="22"/>
                <w:szCs w:val="22"/>
              </w:rPr>
              <w:t>.</w:t>
            </w:r>
          </w:p>
        </w:tc>
      </w:tr>
      <w:tr w:rsidR="00220831" w:rsidRPr="0027183B" w:rsidTr="00A4305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220831" w:rsidRPr="00A43051" w:rsidRDefault="00220831">
            <w:pPr>
              <w:pStyle w:val="prastasiniatinklio"/>
              <w:spacing w:after="0" w:line="240" w:lineRule="auto"/>
              <w:rPr>
                <w:rStyle w:val="Grietas"/>
                <w:sz w:val="22"/>
                <w:szCs w:val="22"/>
              </w:rPr>
            </w:pPr>
            <w:r w:rsidRPr="00A43051">
              <w:rPr>
                <w:rStyle w:val="Grietas"/>
                <w:sz w:val="22"/>
                <w:szCs w:val="22"/>
              </w:rPr>
              <w:t>Asbestinė stogo danga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r w:rsidRPr="0027183B">
              <w:rPr>
                <w:rStyle w:val="Grietas"/>
                <w:b w:val="0"/>
                <w:sz w:val="22"/>
                <w:szCs w:val="22"/>
              </w:rPr>
              <w:t>Didelių gabaritų aikštelė (iki 10 lapų arba iki 100 kg)</w:t>
            </w:r>
          </w:p>
          <w:p w:rsidR="00220831" w:rsidRPr="0027183B" w:rsidRDefault="00220831">
            <w:pPr>
              <w:pStyle w:val="prastasiniatinklio"/>
              <w:spacing w:after="0" w:line="240" w:lineRule="auto"/>
              <w:rPr>
                <w:rStyle w:val="Grietas"/>
                <w:b w:val="0"/>
                <w:sz w:val="22"/>
                <w:szCs w:val="22"/>
              </w:rPr>
            </w:pPr>
            <w:proofErr w:type="spellStart"/>
            <w:r w:rsidRPr="0027183B">
              <w:rPr>
                <w:rStyle w:val="Grietas"/>
                <w:b w:val="0"/>
                <w:sz w:val="22"/>
                <w:szCs w:val="22"/>
              </w:rPr>
              <w:t>Zabieliš</w:t>
            </w:r>
            <w:r w:rsidR="00EF61BD" w:rsidRPr="0027183B">
              <w:rPr>
                <w:rStyle w:val="Grietas"/>
                <w:b w:val="0"/>
                <w:sz w:val="22"/>
                <w:szCs w:val="22"/>
              </w:rPr>
              <w:t>kio</w:t>
            </w:r>
            <w:proofErr w:type="spellEnd"/>
            <w:r w:rsidR="00EF61BD" w:rsidRPr="0027183B">
              <w:rPr>
                <w:rStyle w:val="Grietas"/>
                <w:b w:val="0"/>
                <w:sz w:val="22"/>
                <w:szCs w:val="22"/>
              </w:rPr>
              <w:t xml:space="preserve"> sąvartynas 1 t kaina 100</w:t>
            </w:r>
            <w:r w:rsidRPr="0027183B">
              <w:rPr>
                <w:sz w:val="22"/>
                <w:szCs w:val="22"/>
              </w:rPr>
              <w:t xml:space="preserve"> </w:t>
            </w:r>
            <w:proofErr w:type="spellStart"/>
            <w:r w:rsidRPr="0027183B">
              <w:rPr>
                <w:sz w:val="22"/>
                <w:szCs w:val="22"/>
              </w:rPr>
              <w:t>Eur</w:t>
            </w:r>
            <w:proofErr w:type="spellEnd"/>
            <w:r w:rsidR="00EF61BD" w:rsidRPr="0027183B">
              <w:rPr>
                <w:sz w:val="22"/>
                <w:szCs w:val="22"/>
              </w:rPr>
              <w:t xml:space="preserve"> be PVM</w:t>
            </w:r>
            <w:r w:rsidRPr="0027183B">
              <w:rPr>
                <w:sz w:val="22"/>
                <w:szCs w:val="22"/>
              </w:rPr>
              <w:t>.</w:t>
            </w:r>
          </w:p>
        </w:tc>
      </w:tr>
    </w:tbl>
    <w:p w:rsidR="00A43051" w:rsidRDefault="00A43051" w:rsidP="0027183B">
      <w:pPr>
        <w:pStyle w:val="prastasiniatinklio"/>
        <w:spacing w:after="0" w:line="276" w:lineRule="auto"/>
        <w:ind w:firstLine="142"/>
        <w:jc w:val="both"/>
        <w:rPr>
          <w:rStyle w:val="Grietas"/>
          <w:sz w:val="22"/>
          <w:szCs w:val="22"/>
        </w:rPr>
      </w:pPr>
    </w:p>
    <w:p w:rsidR="00220831" w:rsidRPr="00A43051" w:rsidRDefault="00220831" w:rsidP="0027183B">
      <w:pPr>
        <w:pStyle w:val="prastasiniatinklio"/>
        <w:spacing w:after="0" w:line="276" w:lineRule="auto"/>
        <w:ind w:firstLine="142"/>
        <w:jc w:val="both"/>
        <w:rPr>
          <w:rStyle w:val="Grietas"/>
        </w:rPr>
      </w:pPr>
      <w:r w:rsidRPr="00A43051">
        <w:rPr>
          <w:rStyle w:val="Grietas"/>
        </w:rPr>
        <w:t>Didelių gabaritų aikštelės kontaktai:</w:t>
      </w:r>
    </w:p>
    <w:p w:rsidR="00220831" w:rsidRPr="00A43051" w:rsidRDefault="00220831" w:rsidP="00273A43">
      <w:pPr>
        <w:pStyle w:val="prastasiniatinklio"/>
        <w:spacing w:after="0"/>
        <w:ind w:firstLine="142"/>
        <w:jc w:val="both"/>
      </w:pPr>
      <w:r w:rsidRPr="00A43051">
        <w:t>J. Basanavičiaus g. 97A, Kėdainiai (Kauno RATC);</w:t>
      </w:r>
    </w:p>
    <w:p w:rsidR="00220831" w:rsidRPr="00A43051" w:rsidRDefault="00220831" w:rsidP="00273A43">
      <w:pPr>
        <w:pStyle w:val="prastasiniatinklio"/>
        <w:spacing w:after="0"/>
        <w:ind w:firstLine="142"/>
        <w:jc w:val="both"/>
      </w:pPr>
      <w:r w:rsidRPr="00A43051">
        <w:t>Tel.: 8 682 55784, 8 682 55780;</w:t>
      </w:r>
    </w:p>
    <w:p w:rsidR="00220831" w:rsidRPr="00A43051" w:rsidRDefault="00220831" w:rsidP="00273A43">
      <w:pPr>
        <w:pStyle w:val="prastasiniatinklio"/>
        <w:spacing w:after="0"/>
        <w:ind w:firstLine="142"/>
        <w:jc w:val="both"/>
        <w:rPr>
          <w:bCs/>
        </w:rPr>
      </w:pPr>
      <w:r w:rsidRPr="00A43051">
        <w:rPr>
          <w:b/>
        </w:rPr>
        <w:t>Darbo laikas:</w:t>
      </w:r>
    </w:p>
    <w:p w:rsidR="00220831" w:rsidRPr="00A43051" w:rsidRDefault="00220831" w:rsidP="00273A43">
      <w:pPr>
        <w:pStyle w:val="prastasiniatinklio"/>
        <w:spacing w:after="0"/>
        <w:ind w:firstLine="142"/>
        <w:jc w:val="both"/>
      </w:pPr>
      <w:r w:rsidRPr="00A43051">
        <w:t>II</w:t>
      </w:r>
      <w:r w:rsidRPr="00A43051">
        <w:rPr>
          <w:rStyle w:val="Grietas"/>
          <w:b w:val="0"/>
        </w:rPr>
        <w:t>–</w:t>
      </w:r>
      <w:r w:rsidRPr="00A43051">
        <w:t>V 10:00-19:00; VI 9:00-16:00, VII-I - nedarbo dienos.</w:t>
      </w:r>
    </w:p>
    <w:p w:rsidR="00220831" w:rsidRPr="00A43051" w:rsidRDefault="00E7242A" w:rsidP="00273A43">
      <w:pPr>
        <w:pStyle w:val="prastasiniatinklio"/>
        <w:spacing w:after="0" w:line="276" w:lineRule="auto"/>
        <w:ind w:firstLine="142"/>
        <w:jc w:val="both"/>
      </w:pPr>
      <w:r w:rsidRPr="00A43051">
        <w:t>Pietų pertrauka 13:00-13:45</w:t>
      </w:r>
    </w:p>
    <w:p w:rsidR="00A43051" w:rsidRDefault="00A43051" w:rsidP="00273A43">
      <w:pPr>
        <w:pStyle w:val="prastasiniatinklio"/>
        <w:spacing w:after="0" w:line="276" w:lineRule="auto"/>
        <w:ind w:left="142"/>
        <w:jc w:val="both"/>
        <w:rPr>
          <w:rStyle w:val="Grietas"/>
          <w:b w:val="0"/>
        </w:rPr>
      </w:pPr>
    </w:p>
    <w:p w:rsidR="00273A43" w:rsidRPr="00A43051" w:rsidRDefault="00273A43" w:rsidP="00273A43">
      <w:pPr>
        <w:pStyle w:val="prastasiniatinklio"/>
        <w:spacing w:after="0" w:line="276" w:lineRule="auto"/>
        <w:ind w:left="142"/>
        <w:jc w:val="both"/>
        <w:rPr>
          <w:rStyle w:val="Grietas"/>
          <w:b w:val="0"/>
        </w:rPr>
      </w:pPr>
      <w:bookmarkStart w:id="1" w:name="_GoBack"/>
      <w:bookmarkEnd w:id="1"/>
      <w:r w:rsidRPr="00A43051">
        <w:rPr>
          <w:rStyle w:val="Grietas"/>
          <w:b w:val="0"/>
        </w:rPr>
        <w:t>Švenčių dienomis atliekų priėmimo aikštelės nedirba. Švenčių dienų išvakarėse darbo dienos trukmė sutrumpinama viena valanda.</w:t>
      </w:r>
    </w:p>
    <w:p w:rsidR="00220831" w:rsidRPr="00A43051" w:rsidRDefault="00220831" w:rsidP="00273A43">
      <w:pPr>
        <w:pStyle w:val="prastasiniatinklio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0"/>
        <w:jc w:val="both"/>
        <w:rPr>
          <w:rStyle w:val="Grietas"/>
          <w:b w:val="0"/>
        </w:rPr>
      </w:pPr>
      <w:r w:rsidRPr="00A43051">
        <w:rPr>
          <w:rStyle w:val="Grietas"/>
          <w:b w:val="0"/>
        </w:rPr>
        <w:t>Į aikštelę gyventojai atliekas gali atvežti nustatytu darbo laiku.</w:t>
      </w:r>
    </w:p>
    <w:p w:rsidR="00220831" w:rsidRPr="00A43051" w:rsidRDefault="00220831" w:rsidP="00273A43">
      <w:pPr>
        <w:pStyle w:val="prastasiniatinklio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0"/>
        <w:jc w:val="both"/>
        <w:rPr>
          <w:rStyle w:val="Grietas"/>
          <w:b w:val="0"/>
        </w:rPr>
      </w:pPr>
      <w:r w:rsidRPr="00A43051">
        <w:rPr>
          <w:rStyle w:val="Grietas"/>
          <w:b w:val="0"/>
        </w:rPr>
        <w:t xml:space="preserve">Gyventojas privalo iš anksto įspėti aikštelės operatorių apie atvežtas </w:t>
      </w:r>
      <w:r w:rsidRPr="00A43051">
        <w:rPr>
          <w:rStyle w:val="Grietas"/>
        </w:rPr>
        <w:t>pavojingas</w:t>
      </w:r>
      <w:r w:rsidRPr="00A43051">
        <w:rPr>
          <w:rStyle w:val="Grietas"/>
          <w:b w:val="0"/>
        </w:rPr>
        <w:t xml:space="preserve"> atliekas.</w:t>
      </w:r>
    </w:p>
    <w:p w:rsidR="00220831" w:rsidRPr="00A43051" w:rsidRDefault="00220831" w:rsidP="00273A43">
      <w:pPr>
        <w:pStyle w:val="prastasiniatinklio"/>
        <w:numPr>
          <w:ilvl w:val="0"/>
          <w:numId w:val="1"/>
        </w:numPr>
        <w:spacing w:after="0" w:line="240" w:lineRule="auto"/>
        <w:ind w:left="426" w:hanging="284"/>
        <w:jc w:val="both"/>
        <w:rPr>
          <w:rStyle w:val="Grietas"/>
          <w:b w:val="0"/>
        </w:rPr>
      </w:pPr>
      <w:r w:rsidRPr="00A43051">
        <w:rPr>
          <w:rStyle w:val="Grietas"/>
          <w:b w:val="0"/>
        </w:rPr>
        <w:t xml:space="preserve">Aikštelės operatorius atliekas atvežusius asmenis užregistruoja, nurodydamas vardą, pavardę, atvežtų atliekų rūšį, kiekį. Atvežus </w:t>
      </w:r>
      <w:r w:rsidRPr="00A43051">
        <w:rPr>
          <w:rStyle w:val="Grietas"/>
        </w:rPr>
        <w:t>pavojingas</w:t>
      </w:r>
      <w:r w:rsidRPr="00A43051">
        <w:rPr>
          <w:rStyle w:val="Grietas"/>
          <w:b w:val="0"/>
        </w:rPr>
        <w:t xml:space="preserve"> atliekas gyventojas turi pateikti asmens dokumentą, pagrįsti atliekų kilmę.</w:t>
      </w:r>
    </w:p>
    <w:p w:rsidR="00220831" w:rsidRPr="00A43051" w:rsidRDefault="00220831" w:rsidP="0027183B">
      <w:pPr>
        <w:pStyle w:val="prastasiniatinklio"/>
        <w:numPr>
          <w:ilvl w:val="0"/>
          <w:numId w:val="1"/>
        </w:numPr>
        <w:spacing w:after="0" w:line="240" w:lineRule="auto"/>
        <w:ind w:left="426" w:hanging="284"/>
        <w:jc w:val="both"/>
        <w:rPr>
          <w:rStyle w:val="Grietas"/>
          <w:b w:val="0"/>
        </w:rPr>
      </w:pPr>
      <w:r w:rsidRPr="00A43051">
        <w:rPr>
          <w:rStyle w:val="Grietas"/>
          <w:b w:val="0"/>
        </w:rPr>
        <w:t>Iškilus klausimams dėl atliekų išrūšiavimo, nemesti atliekų į bet kurį konteinerį, o pasikonsultuoti su aikštelės operatoriumi.</w:t>
      </w:r>
    </w:p>
    <w:p w:rsidR="002E0C24" w:rsidRPr="0027183B" w:rsidRDefault="002E0C24" w:rsidP="0027183B">
      <w:pPr>
        <w:ind w:right="140"/>
        <w:rPr>
          <w:rFonts w:ascii="Times New Roman" w:eastAsia="Times New Roman" w:hAnsi="Times New Roman"/>
          <w:sz w:val="20"/>
          <w:szCs w:val="20"/>
          <w:lang w:eastAsia="lt-LT"/>
        </w:rPr>
      </w:pPr>
    </w:p>
    <w:sectPr w:rsidR="002E0C24" w:rsidRPr="0027183B" w:rsidSect="00273A43">
      <w:pgSz w:w="11906" w:h="16838"/>
      <w:pgMar w:top="720" w:right="720" w:bottom="720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77624"/>
    <w:multiLevelType w:val="hybridMultilevel"/>
    <w:tmpl w:val="D46E3F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503"/>
    <w:rsid w:val="00220831"/>
    <w:rsid w:val="0027183B"/>
    <w:rsid w:val="00273A43"/>
    <w:rsid w:val="002E0C24"/>
    <w:rsid w:val="00334E6C"/>
    <w:rsid w:val="006043C3"/>
    <w:rsid w:val="00653000"/>
    <w:rsid w:val="008344D3"/>
    <w:rsid w:val="00A43051"/>
    <w:rsid w:val="00E62503"/>
    <w:rsid w:val="00E7242A"/>
    <w:rsid w:val="00EF61BD"/>
    <w:rsid w:val="00F0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69DE7"/>
  <w15:chartTrackingRefBased/>
  <w15:docId w15:val="{76E27487-C147-4736-ADD1-77DE99515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20831"/>
    <w:pPr>
      <w:spacing w:line="256" w:lineRule="auto"/>
    </w:pPr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semiHidden/>
    <w:unhideWhenUsed/>
    <w:rsid w:val="00220831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220831"/>
    <w:pPr>
      <w:spacing w:line="254" w:lineRule="auto"/>
    </w:pPr>
    <w:rPr>
      <w:rFonts w:ascii="Times New Roman" w:hAnsi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220831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2208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5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2112</Words>
  <Characters>1204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7</cp:revision>
  <dcterms:created xsi:type="dcterms:W3CDTF">2020-09-22T13:18:00Z</dcterms:created>
  <dcterms:modified xsi:type="dcterms:W3CDTF">2021-01-24T10:36:00Z</dcterms:modified>
</cp:coreProperties>
</file>