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5BCBD84"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kovo  </w:t>
      </w:r>
      <w:r w:rsidR="003618F5">
        <w:rPr>
          <w:rFonts w:ascii="Times New Roman" w:eastAsia="Times New Roman" w:hAnsi="Times New Roman" w:cs="Times New Roman"/>
          <w:bCs/>
          <w:sz w:val="24"/>
          <w:szCs w:val="24"/>
          <w:lang w:val="lt-LT" w:eastAsia="lt-LT"/>
        </w:rPr>
        <w:t>14</w:t>
      </w:r>
      <w:r w:rsidRPr="00AA6A9E">
        <w:rPr>
          <w:rFonts w:ascii="Times New Roman" w:eastAsia="Times New Roman" w:hAnsi="Times New Roman" w:cs="Times New Roman"/>
          <w:bCs/>
          <w:sz w:val="24"/>
          <w:szCs w:val="24"/>
          <w:lang w:val="lt-LT" w:eastAsia="lt-LT"/>
        </w:rPr>
        <w:t xml:space="preserve"> d.  Nr. D2- </w:t>
      </w:r>
      <w:r w:rsidR="003618F5">
        <w:rPr>
          <w:rFonts w:ascii="Times New Roman" w:eastAsia="Times New Roman" w:hAnsi="Times New Roman" w:cs="Times New Roman"/>
          <w:bCs/>
          <w:sz w:val="24"/>
          <w:szCs w:val="24"/>
          <w:lang w:val="lt-LT" w:eastAsia="lt-LT"/>
        </w:rPr>
        <w:t>117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2D2DAC"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A6A9E" w:rsidRPr="00AA6A9E">
        <w:rPr>
          <w:rFonts w:ascii="Times New Roman" w:hAnsi="Times New Roman"/>
          <w:bCs/>
          <w:color w:val="000000" w:themeColor="text1"/>
          <w:sz w:val="24"/>
          <w:szCs w:val="24"/>
          <w:lang w:eastAsia="lt-LT"/>
        </w:rPr>
        <w:t>DĖL KĖDAINIŲ RAJONO SAVIVALDYBĖJE ESANČIŲ ASFALTUOTINŲ VALSTYBINĖS REIKŠMĖS KELIŲ RUOŽŲ SU ŽVYRO DANGA PRIORITETINIO SĄRAŠO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AA6A9E">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5C2CE" w14:textId="77777777" w:rsidR="00DE3181" w:rsidRDefault="00DE3181">
      <w:pPr>
        <w:spacing w:after="0" w:line="240" w:lineRule="auto"/>
      </w:pPr>
      <w:r>
        <w:separator/>
      </w:r>
    </w:p>
  </w:endnote>
  <w:endnote w:type="continuationSeparator" w:id="0">
    <w:p w14:paraId="50541E9F" w14:textId="77777777" w:rsidR="00DE3181" w:rsidRDefault="00DE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42BB6" w14:textId="77777777" w:rsidR="00DE3181" w:rsidRDefault="00DE3181">
      <w:pPr>
        <w:spacing w:after="0" w:line="240" w:lineRule="auto"/>
      </w:pPr>
      <w:r>
        <w:separator/>
      </w:r>
    </w:p>
  </w:footnote>
  <w:footnote w:type="continuationSeparator" w:id="0">
    <w:p w14:paraId="24ACA044" w14:textId="77777777" w:rsidR="00DE3181" w:rsidRDefault="00DE3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275F8"/>
    <w:rsid w:val="00247072"/>
    <w:rsid w:val="00273A47"/>
    <w:rsid w:val="00274BCB"/>
    <w:rsid w:val="002D040E"/>
    <w:rsid w:val="002D0B4C"/>
    <w:rsid w:val="002E611C"/>
    <w:rsid w:val="003470AB"/>
    <w:rsid w:val="003618F5"/>
    <w:rsid w:val="003974C7"/>
    <w:rsid w:val="004A3C05"/>
    <w:rsid w:val="004A6438"/>
    <w:rsid w:val="004C02EC"/>
    <w:rsid w:val="004E2742"/>
    <w:rsid w:val="004F79E4"/>
    <w:rsid w:val="005F2F6F"/>
    <w:rsid w:val="00616180"/>
    <w:rsid w:val="00666E0D"/>
    <w:rsid w:val="00672562"/>
    <w:rsid w:val="007D4486"/>
    <w:rsid w:val="007E0010"/>
    <w:rsid w:val="007E5D95"/>
    <w:rsid w:val="00837797"/>
    <w:rsid w:val="008E59E3"/>
    <w:rsid w:val="00997AC6"/>
    <w:rsid w:val="009B60A3"/>
    <w:rsid w:val="009E1CA9"/>
    <w:rsid w:val="00A07EFA"/>
    <w:rsid w:val="00AA6A9E"/>
    <w:rsid w:val="00B310EC"/>
    <w:rsid w:val="00B43ECA"/>
    <w:rsid w:val="00B83C6B"/>
    <w:rsid w:val="00BC2B03"/>
    <w:rsid w:val="00BC5A9C"/>
    <w:rsid w:val="00BE5A20"/>
    <w:rsid w:val="00C219CD"/>
    <w:rsid w:val="00C41A89"/>
    <w:rsid w:val="00C61880"/>
    <w:rsid w:val="00D32D5E"/>
    <w:rsid w:val="00D66972"/>
    <w:rsid w:val="00D86D33"/>
    <w:rsid w:val="00DE3181"/>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4760</Words>
  <Characters>2714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2024-12-13T12:31:00Z</dcterms:created>
  <dcterms:modified xsi:type="dcterms:W3CDTF">2024-12-13T12:31:00Z</dcterms:modified>
</cp:coreProperties>
</file>