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F68E1" w14:textId="11C13265" w:rsidR="006F31A6" w:rsidRPr="00114E2B" w:rsidRDefault="00570313" w:rsidP="005703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F31A6" w:rsidRPr="00114E2B">
        <w:rPr>
          <w:rFonts w:ascii="Times New Roman" w:hAnsi="Times New Roman" w:cs="Times New Roman"/>
          <w:sz w:val="24"/>
          <w:szCs w:val="24"/>
        </w:rPr>
        <w:t>PATVIRTINTA</w:t>
      </w:r>
    </w:p>
    <w:p w14:paraId="6E77663D" w14:textId="22925C2D" w:rsidR="006F31A6" w:rsidRPr="00114E2B" w:rsidRDefault="00570313" w:rsidP="005703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F31A6" w:rsidRPr="00114E2B">
        <w:rPr>
          <w:rFonts w:ascii="Times New Roman" w:hAnsi="Times New Roman" w:cs="Times New Roman"/>
          <w:sz w:val="24"/>
          <w:szCs w:val="24"/>
        </w:rPr>
        <w:t>Kėdainių rajono savivaldybės</w:t>
      </w:r>
    </w:p>
    <w:p w14:paraId="759A1E94" w14:textId="29387DF0" w:rsidR="006F31A6" w:rsidRPr="00114E2B" w:rsidRDefault="00570313" w:rsidP="005703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F31A6" w:rsidRPr="00114E2B">
        <w:rPr>
          <w:rFonts w:ascii="Times New Roman" w:hAnsi="Times New Roman" w:cs="Times New Roman"/>
          <w:sz w:val="24"/>
          <w:szCs w:val="24"/>
        </w:rPr>
        <w:t>administracijos direktoriaus</w:t>
      </w:r>
    </w:p>
    <w:p w14:paraId="34940DAD" w14:textId="088273AF" w:rsidR="006F31A6" w:rsidRPr="00114E2B" w:rsidRDefault="00570313" w:rsidP="005703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F31A6" w:rsidRPr="00114E2B">
        <w:rPr>
          <w:rFonts w:ascii="Times New Roman" w:hAnsi="Times New Roman" w:cs="Times New Roman"/>
          <w:sz w:val="24"/>
          <w:szCs w:val="24"/>
        </w:rPr>
        <w:t>2025 m.</w:t>
      </w:r>
      <w:r>
        <w:rPr>
          <w:rFonts w:ascii="Times New Roman" w:hAnsi="Times New Roman" w:cs="Times New Roman"/>
          <w:sz w:val="24"/>
          <w:szCs w:val="24"/>
        </w:rPr>
        <w:t xml:space="preserve"> balandžio 10 </w:t>
      </w:r>
      <w:r w:rsidR="006F31A6" w:rsidRPr="00114E2B">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08842A17" w14:textId="77777777" w:rsidR="006F31A6" w:rsidRDefault="006F31A6" w:rsidP="00114E2B">
      <w:pPr>
        <w:spacing w:after="0" w:line="240" w:lineRule="auto"/>
        <w:jc w:val="both"/>
        <w:rPr>
          <w:rFonts w:ascii="Times New Roman" w:hAnsi="Times New Roman" w:cs="Times New Roman"/>
          <w:b/>
          <w:bCs/>
          <w:sz w:val="24"/>
          <w:szCs w:val="24"/>
        </w:rPr>
      </w:pPr>
    </w:p>
    <w:p w14:paraId="60911816" w14:textId="77777777" w:rsidR="00114E2B" w:rsidRPr="00114E2B" w:rsidRDefault="00114E2B" w:rsidP="00114E2B">
      <w:pPr>
        <w:spacing w:after="0" w:line="240" w:lineRule="auto"/>
        <w:jc w:val="both"/>
        <w:rPr>
          <w:rFonts w:ascii="Times New Roman" w:hAnsi="Times New Roman" w:cs="Times New Roman"/>
          <w:b/>
          <w:bCs/>
          <w:sz w:val="24"/>
          <w:szCs w:val="24"/>
        </w:rPr>
      </w:pPr>
    </w:p>
    <w:p w14:paraId="4CE91A90" w14:textId="1CFBF21E" w:rsidR="00AF0875" w:rsidRPr="00114E2B" w:rsidRDefault="00AF0875"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SUTIKIMO VAŽIUOTI DIDŽIAGABARITE IR (AR) SUNKIASVORE TRANSPORTO PRIEMONE AR JOS JUNGINIU (KONKREČIOS) SAVIVALDYBĖS VIETINĖS REIKŠMĖS KELIAIS IŠDAVIMAS IR PANAIKINIMAS ARBA JAME NURODYTOS TRANSPORTO PRIEMONĖS KEITIMAS</w:t>
      </w:r>
    </w:p>
    <w:p w14:paraId="5A05F7CB" w14:textId="77777777" w:rsidR="00AA67FF" w:rsidRPr="00114E2B" w:rsidRDefault="00AA67FF" w:rsidP="00114E2B">
      <w:pPr>
        <w:spacing w:after="0" w:line="240" w:lineRule="auto"/>
        <w:jc w:val="both"/>
        <w:rPr>
          <w:rFonts w:ascii="Times New Roman" w:hAnsi="Times New Roman" w:cs="Times New Roman"/>
          <w:b/>
          <w:bCs/>
          <w:sz w:val="24"/>
          <w:szCs w:val="24"/>
        </w:rPr>
      </w:pPr>
    </w:p>
    <w:p w14:paraId="0C74E3AC" w14:textId="1824E230" w:rsidR="006D2BD2" w:rsidRPr="00114E2B" w:rsidRDefault="006D2BD2"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Paslaugos apibūdinimas</w:t>
      </w:r>
    </w:p>
    <w:p w14:paraId="43933A3D" w14:textId="229A774C" w:rsidR="005F6440" w:rsidRPr="00114E2B" w:rsidRDefault="005F6440" w:rsidP="00114E2B">
      <w:pPr>
        <w:spacing w:after="0" w:line="240" w:lineRule="auto"/>
        <w:jc w:val="both"/>
        <w:textAlignment w:val="baseline"/>
        <w:rPr>
          <w:rFonts w:ascii="Times New Roman" w:eastAsia="Times New Roman" w:hAnsi="Times New Roman" w:cs="Times New Roman"/>
          <w:sz w:val="24"/>
          <w:szCs w:val="24"/>
          <w:lang w:eastAsia="lt-LT"/>
        </w:rPr>
      </w:pPr>
      <w:proofErr w:type="spellStart"/>
      <w:r w:rsidRPr="00114E2B">
        <w:rPr>
          <w:rFonts w:ascii="Times New Roman" w:eastAsia="Times New Roman" w:hAnsi="Times New Roman" w:cs="Times New Roman"/>
          <w:sz w:val="24"/>
          <w:szCs w:val="24"/>
          <w:lang w:eastAsia="lt-LT"/>
        </w:rPr>
        <w:t>Didžiagabaritėmis</w:t>
      </w:r>
      <w:proofErr w:type="spellEnd"/>
      <w:r w:rsidRPr="00114E2B">
        <w:rPr>
          <w:rFonts w:ascii="Times New Roman" w:eastAsia="Times New Roman" w:hAnsi="Times New Roman" w:cs="Times New Roman"/>
          <w:sz w:val="24"/>
          <w:szCs w:val="24"/>
          <w:lang w:eastAsia="lt-LT"/>
        </w:rPr>
        <w:t xml:space="preserve"> ir (ar) sunkiasvorėmis transporto priemonėmis (jų junginiais) kroviniai gali būti vežami Kėdainių rajono savivaldybės vietinės reikšmės keliais ir gatvėmis tik gavus leidimą, kurio išdavimą lemia kelių ir jų statinių būklė. Leidimai išduodami tik nedalomiems kroviniams vežti ir kai krovinių negalima arba netikslinga vežti kitos rūšies transporto priemonėmis.</w:t>
      </w:r>
    </w:p>
    <w:p w14:paraId="022E0BA8" w14:textId="77777777" w:rsidR="005F6440" w:rsidRPr="00114E2B" w:rsidRDefault="005F6440"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Atvejai:</w:t>
      </w:r>
    </w:p>
    <w:p w14:paraId="3B81E92C" w14:textId="1CF283A7" w:rsidR="005F6440" w:rsidRPr="00114E2B" w:rsidRDefault="00114E2B" w:rsidP="00114E2B">
      <w:pPr>
        <w:pStyle w:val="NoSpacing"/>
        <w:rPr>
          <w:rFonts w:ascii="Times New Roman" w:hAnsi="Times New Roman" w:cs="Times New Roman"/>
          <w:sz w:val="24"/>
          <w:szCs w:val="24"/>
          <w:lang w:eastAsia="lt-LT"/>
        </w:rPr>
      </w:pPr>
      <w:r w:rsidRPr="00114E2B">
        <w:rPr>
          <w:rFonts w:ascii="Times New Roman" w:hAnsi="Times New Roman" w:cs="Times New Roman"/>
          <w:sz w:val="24"/>
          <w:szCs w:val="24"/>
          <w:lang w:eastAsia="lt-LT"/>
        </w:rPr>
        <w:t xml:space="preserve">1. </w:t>
      </w:r>
      <w:r w:rsidR="005F6440" w:rsidRPr="00114E2B">
        <w:rPr>
          <w:rFonts w:ascii="Times New Roman" w:hAnsi="Times New Roman" w:cs="Times New Roman"/>
          <w:sz w:val="24"/>
          <w:szCs w:val="24"/>
          <w:lang w:eastAsia="lt-LT"/>
        </w:rPr>
        <w:t xml:space="preserve">Leidimo važiuoti </w:t>
      </w:r>
      <w:proofErr w:type="spellStart"/>
      <w:r w:rsidR="005F6440" w:rsidRPr="00114E2B">
        <w:rPr>
          <w:rFonts w:ascii="Times New Roman" w:hAnsi="Times New Roman" w:cs="Times New Roman"/>
          <w:sz w:val="24"/>
          <w:szCs w:val="24"/>
          <w:lang w:eastAsia="lt-LT"/>
        </w:rPr>
        <w:t>didžiagabarite</w:t>
      </w:r>
      <w:proofErr w:type="spellEnd"/>
      <w:r w:rsidR="005F6440" w:rsidRPr="00114E2B">
        <w:rPr>
          <w:rFonts w:ascii="Times New Roman" w:hAnsi="Times New Roman" w:cs="Times New Roman"/>
          <w:sz w:val="24"/>
          <w:szCs w:val="24"/>
          <w:lang w:eastAsia="lt-LT"/>
        </w:rPr>
        <w:t xml:space="preserve"> ir (ar) sunkiasvore transporto priemone ar jos junginiu savivaldybės keliais išdavimas</w:t>
      </w:r>
      <w:r w:rsidRPr="00114E2B">
        <w:rPr>
          <w:rFonts w:ascii="Times New Roman" w:hAnsi="Times New Roman" w:cs="Times New Roman"/>
          <w:sz w:val="24"/>
          <w:szCs w:val="24"/>
          <w:lang w:eastAsia="lt-LT"/>
        </w:rPr>
        <w:t>.</w:t>
      </w:r>
    </w:p>
    <w:p w14:paraId="01DB1F39" w14:textId="58AF50E1" w:rsidR="005F6440" w:rsidRPr="00114E2B" w:rsidRDefault="00114E2B" w:rsidP="00114E2B">
      <w:pPr>
        <w:pStyle w:val="NoSpacing"/>
        <w:rPr>
          <w:rFonts w:ascii="Times New Roman" w:hAnsi="Times New Roman" w:cs="Times New Roman"/>
          <w:sz w:val="24"/>
          <w:szCs w:val="24"/>
          <w:lang w:eastAsia="lt-LT"/>
        </w:rPr>
      </w:pPr>
      <w:r w:rsidRPr="00114E2B">
        <w:rPr>
          <w:rFonts w:ascii="Times New Roman" w:hAnsi="Times New Roman" w:cs="Times New Roman"/>
          <w:sz w:val="24"/>
          <w:szCs w:val="24"/>
          <w:lang w:eastAsia="lt-LT"/>
        </w:rPr>
        <w:t xml:space="preserve">2. </w:t>
      </w:r>
      <w:r w:rsidR="005F6440" w:rsidRPr="00114E2B">
        <w:rPr>
          <w:rFonts w:ascii="Times New Roman" w:hAnsi="Times New Roman" w:cs="Times New Roman"/>
          <w:sz w:val="24"/>
          <w:szCs w:val="24"/>
          <w:lang w:eastAsia="lt-LT"/>
        </w:rPr>
        <w:t xml:space="preserve">Leidime važiuoti </w:t>
      </w:r>
      <w:proofErr w:type="spellStart"/>
      <w:r w:rsidR="005F6440" w:rsidRPr="00114E2B">
        <w:rPr>
          <w:rFonts w:ascii="Times New Roman" w:hAnsi="Times New Roman" w:cs="Times New Roman"/>
          <w:sz w:val="24"/>
          <w:szCs w:val="24"/>
          <w:lang w:eastAsia="lt-LT"/>
        </w:rPr>
        <w:t>didžiagabarite</w:t>
      </w:r>
      <w:proofErr w:type="spellEnd"/>
      <w:r w:rsidR="005F6440" w:rsidRPr="00114E2B">
        <w:rPr>
          <w:rFonts w:ascii="Times New Roman" w:hAnsi="Times New Roman" w:cs="Times New Roman"/>
          <w:sz w:val="24"/>
          <w:szCs w:val="24"/>
          <w:lang w:eastAsia="lt-LT"/>
        </w:rPr>
        <w:t xml:space="preserve"> ir (ar) sunkiasvore transporto priemone ar jos junginiu savivaldybės keliais nurodytos transporto priemonės keitimas.</w:t>
      </w:r>
    </w:p>
    <w:p w14:paraId="51372476" w14:textId="217F7276" w:rsidR="00B54F41" w:rsidRPr="00114E2B" w:rsidRDefault="00B54F41"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 xml:space="preserve"> Leidimai išduodami Apraše nustatyta tvarka sumokėjus Kėdainių rajono savivaldybės tarybos sprendimu nustatyto dydžio mokestį už naudojimąsi savivaldybės vietinės reikšmės keliais, gatvėmis ir jų infrastruktūra.</w:t>
      </w:r>
    </w:p>
    <w:p w14:paraId="5F4B1CD5" w14:textId="59608810" w:rsidR="005B5D35" w:rsidRPr="00114E2B" w:rsidRDefault="005C62A8"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 xml:space="preserve">Norint gauti </w:t>
      </w:r>
      <w:r w:rsidR="00B54F41" w:rsidRPr="00114E2B">
        <w:rPr>
          <w:rFonts w:ascii="Times New Roman" w:eastAsia="Times New Roman" w:hAnsi="Times New Roman" w:cs="Times New Roman"/>
          <w:color w:val="000000"/>
          <w:sz w:val="24"/>
          <w:szCs w:val="24"/>
          <w:lang w:eastAsia="lt-LT"/>
        </w:rPr>
        <w:t>leidimą</w:t>
      </w:r>
      <w:r w:rsidRPr="00114E2B">
        <w:rPr>
          <w:rFonts w:ascii="Times New Roman" w:eastAsia="Times New Roman" w:hAnsi="Times New Roman" w:cs="Times New Roman"/>
          <w:color w:val="000000"/>
          <w:sz w:val="24"/>
          <w:szCs w:val="24"/>
          <w:lang w:eastAsia="lt-LT"/>
        </w:rPr>
        <w:t xml:space="preserve">, ne vėliau kaip prieš </w:t>
      </w:r>
      <w:r w:rsidR="009F2709" w:rsidRPr="00114E2B">
        <w:rPr>
          <w:rFonts w:ascii="Times New Roman" w:eastAsia="Times New Roman" w:hAnsi="Times New Roman" w:cs="Times New Roman"/>
          <w:color w:val="000000"/>
          <w:sz w:val="24"/>
          <w:szCs w:val="24"/>
          <w:lang w:eastAsia="lt-LT"/>
        </w:rPr>
        <w:t>5</w:t>
      </w:r>
      <w:r w:rsidRPr="00114E2B">
        <w:rPr>
          <w:rFonts w:ascii="Times New Roman" w:eastAsia="Times New Roman" w:hAnsi="Times New Roman" w:cs="Times New Roman"/>
          <w:color w:val="000000"/>
          <w:sz w:val="24"/>
          <w:szCs w:val="24"/>
          <w:lang w:eastAsia="lt-LT"/>
        </w:rPr>
        <w:t xml:space="preserve"> darbo dienas iki numatomo važiavimo dienos,  būtina pateikti nustatytos formos prašymą</w:t>
      </w:r>
      <w:r w:rsidR="00CA72B4" w:rsidRPr="00114E2B">
        <w:rPr>
          <w:rFonts w:ascii="Times New Roman" w:eastAsia="Times New Roman" w:hAnsi="Times New Roman" w:cs="Times New Roman"/>
          <w:color w:val="000000"/>
          <w:sz w:val="24"/>
          <w:szCs w:val="24"/>
          <w:lang w:eastAsia="lt-LT"/>
        </w:rPr>
        <w:t xml:space="preserve"> (</w:t>
      </w:r>
      <w:r w:rsidR="00356174">
        <w:rPr>
          <w:rFonts w:ascii="Times New Roman" w:eastAsia="Times New Roman" w:hAnsi="Times New Roman" w:cs="Times New Roman"/>
          <w:color w:val="000000"/>
          <w:sz w:val="24"/>
          <w:szCs w:val="24"/>
          <w:lang w:eastAsia="lt-LT"/>
        </w:rPr>
        <w:t>p</w:t>
      </w:r>
      <w:r w:rsidR="00CA72B4" w:rsidRPr="00114E2B">
        <w:rPr>
          <w:rFonts w:ascii="Times New Roman" w:eastAsia="Times New Roman" w:hAnsi="Times New Roman" w:cs="Times New Roman"/>
          <w:color w:val="000000"/>
          <w:sz w:val="24"/>
          <w:szCs w:val="24"/>
          <w:lang w:eastAsia="lt-LT"/>
        </w:rPr>
        <w:t>riedas)</w:t>
      </w:r>
      <w:r w:rsidRPr="00114E2B">
        <w:rPr>
          <w:rFonts w:ascii="Times New Roman" w:eastAsia="Times New Roman" w:hAnsi="Times New Roman" w:cs="Times New Roman"/>
          <w:color w:val="000000"/>
          <w:sz w:val="24"/>
          <w:szCs w:val="24"/>
          <w:lang w:eastAsia="lt-LT"/>
        </w:rPr>
        <w:t xml:space="preserve">. Teikiant prašymą įgaliotam asmeniui, turi būti pateiktas  ir įgaliojimas (ar jo patvirtinta kopija). Prašymą ir reikiamus dokumentus pateikia ir už pateiktų duomenų tikslumą ir teisingumą atsako </w:t>
      </w:r>
      <w:proofErr w:type="spellStart"/>
      <w:r w:rsidRPr="00114E2B">
        <w:rPr>
          <w:rFonts w:ascii="Times New Roman" w:eastAsia="Times New Roman" w:hAnsi="Times New Roman" w:cs="Times New Roman"/>
          <w:color w:val="000000"/>
          <w:sz w:val="24"/>
          <w:szCs w:val="24"/>
          <w:lang w:eastAsia="lt-LT"/>
        </w:rPr>
        <w:t>didžiagabaritės</w:t>
      </w:r>
      <w:proofErr w:type="spellEnd"/>
      <w:r w:rsidRPr="00114E2B">
        <w:rPr>
          <w:rFonts w:ascii="Times New Roman" w:eastAsia="Times New Roman" w:hAnsi="Times New Roman" w:cs="Times New Roman"/>
          <w:color w:val="000000"/>
          <w:sz w:val="24"/>
          <w:szCs w:val="24"/>
          <w:lang w:eastAsia="lt-LT"/>
        </w:rPr>
        <w:t xml:space="preserve"> ir (ar) sunkiasvorės transporto priemonės savininkas ar valdytojas</w:t>
      </w:r>
      <w:r w:rsidR="00356174">
        <w:rPr>
          <w:rFonts w:ascii="Times New Roman" w:eastAsia="Times New Roman" w:hAnsi="Times New Roman" w:cs="Times New Roman"/>
          <w:color w:val="000000"/>
          <w:sz w:val="24"/>
          <w:szCs w:val="24"/>
          <w:lang w:eastAsia="lt-LT"/>
        </w:rPr>
        <w:t>,</w:t>
      </w:r>
      <w:r w:rsidRPr="00114E2B">
        <w:rPr>
          <w:rFonts w:ascii="Times New Roman" w:eastAsia="Times New Roman" w:hAnsi="Times New Roman" w:cs="Times New Roman"/>
          <w:color w:val="000000"/>
          <w:sz w:val="24"/>
          <w:szCs w:val="24"/>
          <w:lang w:eastAsia="lt-LT"/>
        </w:rPr>
        <w:t xml:space="preserve"> ar jo įgaliotas asmuo. </w:t>
      </w:r>
    </w:p>
    <w:p w14:paraId="2081C15D" w14:textId="1FD459F5" w:rsidR="005F6440" w:rsidRPr="00114E2B" w:rsidRDefault="005F6440"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 xml:space="preserve">Paslaugos gavėjui leidimas išduodamas tiesiogiai atvykus į savivaldybės administraciją, registruotu laišku, elektroniniu laišku, per </w:t>
      </w:r>
      <w:r w:rsidR="00114E2B">
        <w:rPr>
          <w:rFonts w:ascii="Times New Roman" w:eastAsia="Times New Roman" w:hAnsi="Times New Roman" w:cs="Times New Roman"/>
          <w:color w:val="000000"/>
          <w:sz w:val="24"/>
          <w:szCs w:val="24"/>
          <w:lang w:eastAsia="lt-LT"/>
        </w:rPr>
        <w:t>E.</w:t>
      </w:r>
      <w:r w:rsidR="00356174">
        <w:rPr>
          <w:rFonts w:ascii="Times New Roman" w:eastAsia="Times New Roman" w:hAnsi="Times New Roman" w:cs="Times New Roman"/>
          <w:color w:val="000000"/>
          <w:sz w:val="24"/>
          <w:szCs w:val="24"/>
          <w:lang w:eastAsia="lt-LT"/>
        </w:rPr>
        <w:t xml:space="preserve"> </w:t>
      </w:r>
      <w:r w:rsidRPr="00114E2B">
        <w:rPr>
          <w:rFonts w:ascii="Times New Roman" w:eastAsia="Times New Roman" w:hAnsi="Times New Roman" w:cs="Times New Roman"/>
          <w:color w:val="000000"/>
          <w:sz w:val="24"/>
          <w:szCs w:val="24"/>
          <w:lang w:eastAsia="lt-LT"/>
        </w:rPr>
        <w:t xml:space="preserve">pristatymo informacinę sistemą arba prisijungus prie Elektroninių valdžios vartų </w:t>
      </w:r>
      <w:hyperlink r:id="rId5" w:history="1">
        <w:r w:rsidR="00114E2B" w:rsidRPr="004E2D02">
          <w:rPr>
            <w:rStyle w:val="Hyperlink"/>
            <w:rFonts w:ascii="Times New Roman" w:eastAsia="Times New Roman" w:hAnsi="Times New Roman" w:cs="Times New Roman"/>
            <w:sz w:val="24"/>
            <w:szCs w:val="24"/>
            <w:lang w:eastAsia="lt-LT"/>
          </w:rPr>
          <w:t>www.epaslaugos.lt</w:t>
        </w:r>
      </w:hyperlink>
      <w:r w:rsidRPr="00114E2B">
        <w:rPr>
          <w:rFonts w:ascii="Times New Roman" w:eastAsia="Times New Roman" w:hAnsi="Times New Roman" w:cs="Times New Roman"/>
          <w:color w:val="000000"/>
          <w:sz w:val="24"/>
          <w:szCs w:val="24"/>
          <w:lang w:eastAsia="lt-LT"/>
        </w:rPr>
        <w:t>.</w:t>
      </w:r>
      <w:r w:rsidR="00114E2B">
        <w:rPr>
          <w:rFonts w:ascii="Times New Roman" w:eastAsia="Times New Roman" w:hAnsi="Times New Roman" w:cs="Times New Roman"/>
          <w:color w:val="000000"/>
          <w:sz w:val="24"/>
          <w:szCs w:val="24"/>
          <w:lang w:eastAsia="lt-LT"/>
        </w:rPr>
        <w:t xml:space="preserve"> </w:t>
      </w:r>
      <w:r w:rsidRPr="00114E2B">
        <w:rPr>
          <w:rFonts w:ascii="Times New Roman" w:eastAsia="Times New Roman" w:hAnsi="Times New Roman" w:cs="Times New Roman"/>
          <w:color w:val="000000"/>
          <w:sz w:val="24"/>
          <w:szCs w:val="24"/>
          <w:lang w:eastAsia="lt-LT"/>
        </w:rPr>
        <w:t>Elektroniniu būdu pateikti prašymai turi būti pasirašyti kvalifikuotu elektroniniu parašu (t. y. naudojantis asmens tapatybės kortele arba mobiliuoju parašu</w:t>
      </w:r>
      <w:r w:rsidR="00356174">
        <w:rPr>
          <w:rFonts w:ascii="Times New Roman" w:eastAsia="Times New Roman" w:hAnsi="Times New Roman" w:cs="Times New Roman"/>
          <w:color w:val="000000"/>
          <w:sz w:val="24"/>
          <w:szCs w:val="24"/>
          <w:lang w:eastAsia="lt-LT"/>
        </w:rPr>
        <w:t>,</w:t>
      </w:r>
      <w:r w:rsidRPr="00114E2B">
        <w:rPr>
          <w:rFonts w:ascii="Times New Roman" w:eastAsia="Times New Roman" w:hAnsi="Times New Roman" w:cs="Times New Roman"/>
          <w:color w:val="000000"/>
          <w:sz w:val="24"/>
          <w:szCs w:val="24"/>
          <w:lang w:eastAsia="lt-LT"/>
        </w:rPr>
        <w:t xml:space="preserve"> arba specialia USB laikmena ir pan.).</w:t>
      </w:r>
    </w:p>
    <w:p w14:paraId="4990BC88" w14:textId="77777777" w:rsidR="00DA18A0" w:rsidRPr="00114E2B" w:rsidRDefault="00987418"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Turto valdymo</w:t>
      </w:r>
      <w:r w:rsidR="005C62A8" w:rsidRPr="00114E2B">
        <w:rPr>
          <w:rFonts w:ascii="Times New Roman" w:eastAsia="Times New Roman" w:hAnsi="Times New Roman" w:cs="Times New Roman"/>
          <w:color w:val="000000"/>
          <w:sz w:val="24"/>
          <w:szCs w:val="24"/>
          <w:lang w:eastAsia="lt-LT"/>
        </w:rPr>
        <w:t xml:space="preserve"> skyri</w:t>
      </w:r>
      <w:r w:rsidR="00DA18A0" w:rsidRPr="00114E2B">
        <w:rPr>
          <w:rFonts w:ascii="Times New Roman" w:eastAsia="Times New Roman" w:hAnsi="Times New Roman" w:cs="Times New Roman"/>
          <w:color w:val="000000"/>
          <w:sz w:val="24"/>
          <w:szCs w:val="24"/>
          <w:lang w:eastAsia="lt-LT"/>
        </w:rPr>
        <w:t>a</w:t>
      </w:r>
      <w:r w:rsidR="005C62A8" w:rsidRPr="00114E2B">
        <w:rPr>
          <w:rFonts w:ascii="Times New Roman" w:eastAsia="Times New Roman" w:hAnsi="Times New Roman" w:cs="Times New Roman"/>
          <w:color w:val="000000"/>
          <w:sz w:val="24"/>
          <w:szCs w:val="24"/>
          <w:lang w:eastAsia="lt-LT"/>
        </w:rPr>
        <w:t xml:space="preserve">us </w:t>
      </w:r>
      <w:r w:rsidR="00DA18A0" w:rsidRPr="00114E2B">
        <w:rPr>
          <w:rFonts w:ascii="Times New Roman" w:eastAsia="Times New Roman" w:hAnsi="Times New Roman" w:cs="Times New Roman"/>
          <w:color w:val="000000"/>
          <w:sz w:val="24"/>
          <w:szCs w:val="24"/>
          <w:lang w:eastAsia="lt-LT"/>
        </w:rPr>
        <w:t xml:space="preserve">atsakingas specialistas </w:t>
      </w:r>
      <w:r w:rsidR="005C62A8" w:rsidRPr="00114E2B">
        <w:rPr>
          <w:rFonts w:ascii="Times New Roman" w:eastAsia="Times New Roman" w:hAnsi="Times New Roman" w:cs="Times New Roman"/>
          <w:color w:val="000000"/>
          <w:sz w:val="24"/>
          <w:szCs w:val="24"/>
          <w:lang w:eastAsia="lt-LT"/>
        </w:rPr>
        <w:t xml:space="preserve">apskaičiuoja konkretų mokesčio už naudojimąsi </w:t>
      </w:r>
      <w:r w:rsidRPr="00114E2B">
        <w:rPr>
          <w:rFonts w:ascii="Times New Roman" w:eastAsia="Times New Roman" w:hAnsi="Times New Roman" w:cs="Times New Roman"/>
          <w:color w:val="000000"/>
          <w:sz w:val="24"/>
          <w:szCs w:val="24"/>
          <w:lang w:eastAsia="lt-LT"/>
        </w:rPr>
        <w:t>Kėdainių</w:t>
      </w:r>
      <w:r w:rsidR="005C62A8" w:rsidRPr="00114E2B">
        <w:rPr>
          <w:rFonts w:ascii="Times New Roman" w:eastAsia="Times New Roman" w:hAnsi="Times New Roman" w:cs="Times New Roman"/>
          <w:color w:val="000000"/>
          <w:sz w:val="24"/>
          <w:szCs w:val="24"/>
          <w:lang w:eastAsia="lt-LT"/>
        </w:rPr>
        <w:t xml:space="preserve"> rajono savivaldybės vietinės reikšmės viešaisiais keliais važiuojant </w:t>
      </w:r>
      <w:proofErr w:type="spellStart"/>
      <w:r w:rsidR="005C62A8" w:rsidRPr="00114E2B">
        <w:rPr>
          <w:rFonts w:ascii="Times New Roman" w:eastAsia="Times New Roman" w:hAnsi="Times New Roman" w:cs="Times New Roman"/>
          <w:color w:val="000000"/>
          <w:sz w:val="24"/>
          <w:szCs w:val="24"/>
          <w:lang w:eastAsia="lt-LT"/>
        </w:rPr>
        <w:t>didžiagabaritėmis</w:t>
      </w:r>
      <w:proofErr w:type="spellEnd"/>
      <w:r w:rsidR="005C62A8" w:rsidRPr="00114E2B">
        <w:rPr>
          <w:rFonts w:ascii="Times New Roman" w:eastAsia="Times New Roman" w:hAnsi="Times New Roman" w:cs="Times New Roman"/>
          <w:color w:val="000000"/>
          <w:sz w:val="24"/>
          <w:szCs w:val="24"/>
          <w:lang w:eastAsia="lt-LT"/>
        </w:rPr>
        <w:t xml:space="preserve"> ir (ar) sunkiasvorėmis transporto priemonėmis dydį pagal Apraše nustatytą tvarką ir dydžius bei perduoda asmeniui prašyme nurodytu elektroninio pašto adresu per 2 darbo dienas po prašymo pateikimo dienos.  </w:t>
      </w:r>
    </w:p>
    <w:p w14:paraId="0B927D02" w14:textId="52A128DA" w:rsidR="005B5D35" w:rsidRPr="00114E2B" w:rsidRDefault="005C62A8"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 xml:space="preserve">Gavus duomenis apie sumokėtą mokestį, ne vėliau kaip kitą darbo dieną išduodamas </w:t>
      </w:r>
      <w:r w:rsidR="00B54F41" w:rsidRPr="00114E2B">
        <w:rPr>
          <w:rFonts w:ascii="Times New Roman" w:eastAsia="Times New Roman" w:hAnsi="Times New Roman" w:cs="Times New Roman"/>
          <w:color w:val="000000"/>
          <w:sz w:val="24"/>
          <w:szCs w:val="24"/>
          <w:lang w:eastAsia="lt-LT"/>
        </w:rPr>
        <w:t>leidimas</w:t>
      </w:r>
      <w:r w:rsidRPr="00114E2B">
        <w:rPr>
          <w:rFonts w:ascii="Times New Roman" w:eastAsia="Times New Roman" w:hAnsi="Times New Roman" w:cs="Times New Roman"/>
          <w:color w:val="000000"/>
          <w:sz w:val="24"/>
          <w:szCs w:val="24"/>
          <w:lang w:eastAsia="lt-LT"/>
        </w:rPr>
        <w:t xml:space="preserve">, išskyrus </w:t>
      </w:r>
      <w:r w:rsidR="00875ECC" w:rsidRPr="00114E2B">
        <w:rPr>
          <w:rFonts w:ascii="Times New Roman" w:eastAsia="Times New Roman" w:hAnsi="Times New Roman" w:cs="Times New Roman"/>
          <w:color w:val="000000"/>
          <w:sz w:val="24"/>
          <w:szCs w:val="24"/>
          <w:lang w:eastAsia="lt-LT"/>
        </w:rPr>
        <w:t>atvejus</w:t>
      </w:r>
      <w:r w:rsidRPr="00114E2B">
        <w:rPr>
          <w:rFonts w:ascii="Times New Roman" w:eastAsia="Times New Roman" w:hAnsi="Times New Roman" w:cs="Times New Roman"/>
          <w:color w:val="000000"/>
          <w:sz w:val="24"/>
          <w:szCs w:val="24"/>
          <w:lang w:eastAsia="lt-LT"/>
        </w:rPr>
        <w:t xml:space="preserve">, kai važiuojama likviduoti įvykį ar šalinti jo padarinius, kuris išduodamas ne vėliau kaip per vieną darbo dieną po prašymo ir kitų dokumentų </w:t>
      </w:r>
      <w:r w:rsidR="00356174">
        <w:rPr>
          <w:rFonts w:ascii="Times New Roman" w:eastAsia="Times New Roman" w:hAnsi="Times New Roman" w:cs="Times New Roman"/>
          <w:color w:val="000000"/>
          <w:sz w:val="24"/>
          <w:szCs w:val="24"/>
          <w:lang w:eastAsia="lt-LT"/>
        </w:rPr>
        <w:t>bei</w:t>
      </w:r>
      <w:r w:rsidRPr="00114E2B">
        <w:rPr>
          <w:rFonts w:ascii="Times New Roman" w:eastAsia="Times New Roman" w:hAnsi="Times New Roman" w:cs="Times New Roman"/>
          <w:color w:val="000000"/>
          <w:sz w:val="24"/>
          <w:szCs w:val="24"/>
          <w:lang w:eastAsia="lt-LT"/>
        </w:rPr>
        <w:t xml:space="preserve"> reikalingų duomenų pateikimo, tačiau dar nesumokėjus mokesčio. </w:t>
      </w:r>
    </w:p>
    <w:p w14:paraId="7E07A894" w14:textId="3F851DF4" w:rsidR="00E36420" w:rsidRPr="00114E2B" w:rsidRDefault="005C62A8"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 xml:space="preserve">Kai pateikiamas netinkamai užpildytas prašymas, su prašymu pateikiami ne visi ar reikalavimų neatitinkantys, netinkamai užpildyti dokumentai, </w:t>
      </w:r>
      <w:r w:rsidR="00E36420" w:rsidRPr="00114E2B">
        <w:rPr>
          <w:rFonts w:ascii="Times New Roman" w:eastAsia="Times New Roman" w:hAnsi="Times New Roman" w:cs="Times New Roman"/>
          <w:color w:val="000000"/>
          <w:sz w:val="24"/>
          <w:szCs w:val="24"/>
          <w:lang w:eastAsia="lt-LT"/>
        </w:rPr>
        <w:t>Turto valdymo</w:t>
      </w:r>
      <w:r w:rsidRPr="00114E2B">
        <w:rPr>
          <w:rFonts w:ascii="Times New Roman" w:eastAsia="Times New Roman" w:hAnsi="Times New Roman" w:cs="Times New Roman"/>
          <w:color w:val="000000"/>
          <w:sz w:val="24"/>
          <w:szCs w:val="24"/>
          <w:lang w:eastAsia="lt-LT"/>
        </w:rPr>
        <w:t xml:space="preserve"> skyrius ne vėliau kaip per 2 darbo dienas nuo prašymo gavimo dienos apie tai elektroniniu paštu informuoja </w:t>
      </w:r>
      <w:r w:rsidR="00DA18A0" w:rsidRPr="00114E2B">
        <w:rPr>
          <w:rFonts w:ascii="Times New Roman" w:eastAsia="Times New Roman" w:hAnsi="Times New Roman" w:cs="Times New Roman"/>
          <w:color w:val="000000"/>
          <w:sz w:val="24"/>
          <w:szCs w:val="24"/>
          <w:lang w:eastAsia="lt-LT"/>
        </w:rPr>
        <w:t>pareiškėją</w:t>
      </w:r>
      <w:r w:rsidRPr="00114E2B">
        <w:rPr>
          <w:rFonts w:ascii="Times New Roman" w:eastAsia="Times New Roman" w:hAnsi="Times New Roman" w:cs="Times New Roman"/>
          <w:color w:val="000000"/>
          <w:sz w:val="24"/>
          <w:szCs w:val="24"/>
          <w:lang w:eastAsia="lt-LT"/>
        </w:rPr>
        <w:t xml:space="preserve">. </w:t>
      </w:r>
    </w:p>
    <w:p w14:paraId="3022205F" w14:textId="7322D800" w:rsidR="003A7AB4" w:rsidRPr="00114E2B" w:rsidRDefault="00E36420"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Kėdainių rajono savivaldybės administracijos direktorius</w:t>
      </w:r>
      <w:r w:rsidR="005C62A8" w:rsidRPr="00114E2B">
        <w:rPr>
          <w:rFonts w:ascii="Times New Roman" w:eastAsia="Times New Roman" w:hAnsi="Times New Roman" w:cs="Times New Roman"/>
          <w:color w:val="000000"/>
          <w:sz w:val="24"/>
          <w:szCs w:val="24"/>
          <w:lang w:eastAsia="lt-LT"/>
        </w:rPr>
        <w:t xml:space="preserve"> suteikia </w:t>
      </w:r>
      <w:r w:rsidR="00875ECC" w:rsidRPr="00114E2B">
        <w:rPr>
          <w:rFonts w:ascii="Times New Roman" w:eastAsia="Times New Roman" w:hAnsi="Times New Roman" w:cs="Times New Roman"/>
          <w:color w:val="000000"/>
          <w:sz w:val="24"/>
          <w:szCs w:val="24"/>
          <w:lang w:eastAsia="lt-LT"/>
        </w:rPr>
        <w:t>leidimą</w:t>
      </w:r>
      <w:r w:rsidR="005C62A8" w:rsidRPr="00114E2B">
        <w:rPr>
          <w:rFonts w:ascii="Times New Roman" w:eastAsia="Times New Roman" w:hAnsi="Times New Roman" w:cs="Times New Roman"/>
          <w:color w:val="000000"/>
          <w:sz w:val="24"/>
          <w:szCs w:val="24"/>
          <w:lang w:eastAsia="lt-LT"/>
        </w:rPr>
        <w:t xml:space="preserve"> naudotis keliais arba motyvuotai atsisako jį suteikti ne vėliau kaip per 3 darbo dienas nuo tinkamai užpildyto prašymo gauti </w:t>
      </w:r>
      <w:r w:rsidR="00875ECC" w:rsidRPr="00114E2B">
        <w:rPr>
          <w:rFonts w:ascii="Times New Roman" w:eastAsia="Times New Roman" w:hAnsi="Times New Roman" w:cs="Times New Roman"/>
          <w:color w:val="000000"/>
          <w:sz w:val="24"/>
          <w:szCs w:val="24"/>
          <w:lang w:eastAsia="lt-LT"/>
        </w:rPr>
        <w:t>leidimą</w:t>
      </w:r>
      <w:r w:rsidR="005C62A8" w:rsidRPr="00114E2B">
        <w:rPr>
          <w:rFonts w:ascii="Times New Roman" w:eastAsia="Times New Roman" w:hAnsi="Times New Roman" w:cs="Times New Roman"/>
          <w:color w:val="000000"/>
          <w:sz w:val="24"/>
          <w:szCs w:val="24"/>
          <w:lang w:eastAsia="lt-LT"/>
        </w:rPr>
        <w:t xml:space="preserve"> naudotis keliais ir (ar) trūkstamų dokumentų ar duomenų gavimo dienos. </w:t>
      </w:r>
    </w:p>
    <w:p w14:paraId="66DA9F84" w14:textId="63DD59A1" w:rsidR="009F2709" w:rsidRPr="00114E2B" w:rsidRDefault="00875ECC"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Leidimo</w:t>
      </w:r>
      <w:r w:rsidR="009F2709" w:rsidRPr="00114E2B">
        <w:rPr>
          <w:rFonts w:ascii="Times New Roman" w:eastAsia="Times New Roman" w:hAnsi="Times New Roman" w:cs="Times New Roman"/>
          <w:color w:val="000000"/>
          <w:sz w:val="24"/>
          <w:szCs w:val="24"/>
          <w:lang w:eastAsia="lt-LT"/>
        </w:rPr>
        <w:t xml:space="preserve"> naudotis keliais nereikia, jeigu:</w:t>
      </w:r>
    </w:p>
    <w:p w14:paraId="6C2687A2" w14:textId="2431A3FA" w:rsidR="009F2709" w:rsidRPr="00114E2B" w:rsidRDefault="00114E2B" w:rsidP="00114E2B">
      <w:pPr>
        <w:spacing w:after="0" w:line="240" w:lineRule="auto"/>
        <w:jc w:val="both"/>
        <w:rPr>
          <w:rFonts w:ascii="Times New Roman" w:eastAsia="Times New Roman" w:hAnsi="Times New Roman" w:cs="Times New Roman"/>
          <w:color w:val="000000"/>
          <w:sz w:val="24"/>
          <w:szCs w:val="24"/>
          <w:lang w:eastAsia="lt-LT"/>
        </w:rPr>
      </w:pPr>
      <w:bookmarkStart w:id="0" w:name="part_1c578b08c42c40538a2afd3ca456e331"/>
      <w:bookmarkEnd w:id="0"/>
      <w:r>
        <w:rPr>
          <w:rFonts w:ascii="Times New Roman" w:eastAsia="Times New Roman" w:hAnsi="Times New Roman" w:cs="Times New Roman"/>
          <w:color w:val="000000"/>
          <w:sz w:val="24"/>
          <w:szCs w:val="24"/>
          <w:lang w:eastAsia="lt-LT"/>
        </w:rPr>
        <w:t xml:space="preserve">1. </w:t>
      </w:r>
      <w:r w:rsidR="009F2709" w:rsidRPr="00114E2B">
        <w:rPr>
          <w:rFonts w:ascii="Times New Roman" w:eastAsia="Times New Roman" w:hAnsi="Times New Roman" w:cs="Times New Roman"/>
          <w:color w:val="000000"/>
          <w:sz w:val="24"/>
          <w:szCs w:val="24"/>
          <w:lang w:eastAsia="lt-LT"/>
        </w:rPr>
        <w:t xml:space="preserve">traktoriumi ar savaeige žemės ūkio mašina, kurių matmenys (ilgis, plotis, aukštis) su kroviniu ar be jo yra didesni už didžiausiuosius leidžiamus naudojantis keliais transporto priemonės ar jų junginio </w:t>
      </w:r>
      <w:r w:rsidR="009F2709" w:rsidRPr="00114E2B">
        <w:rPr>
          <w:rFonts w:ascii="Times New Roman" w:eastAsia="Times New Roman" w:hAnsi="Times New Roman" w:cs="Times New Roman"/>
          <w:color w:val="000000"/>
          <w:sz w:val="24"/>
          <w:szCs w:val="24"/>
          <w:lang w:eastAsia="lt-LT"/>
        </w:rPr>
        <w:lastRenderedPageBreak/>
        <w:t>matmenis ir kurių kraštiniai taškai paženklinti, važiuojama į lauką, iš vieno lauko į kitą lauką ar grįžtama iš jo</w:t>
      </w:r>
      <w:r>
        <w:rPr>
          <w:rFonts w:ascii="Times New Roman" w:eastAsia="Times New Roman" w:hAnsi="Times New Roman" w:cs="Times New Roman"/>
          <w:color w:val="000000"/>
          <w:sz w:val="24"/>
          <w:szCs w:val="24"/>
          <w:lang w:eastAsia="lt-LT"/>
        </w:rPr>
        <w:t>.</w:t>
      </w:r>
    </w:p>
    <w:p w14:paraId="1D2E3549" w14:textId="17AD5D61" w:rsidR="009F2709" w:rsidRPr="00114E2B" w:rsidRDefault="00114E2B" w:rsidP="00114E2B">
      <w:pPr>
        <w:spacing w:after="0" w:line="240" w:lineRule="auto"/>
        <w:jc w:val="both"/>
        <w:rPr>
          <w:rFonts w:ascii="Times New Roman" w:eastAsia="Times New Roman" w:hAnsi="Times New Roman" w:cs="Times New Roman"/>
          <w:color w:val="000000"/>
          <w:sz w:val="24"/>
          <w:szCs w:val="24"/>
          <w:lang w:eastAsia="lt-LT"/>
        </w:rPr>
      </w:pPr>
      <w:bookmarkStart w:id="1" w:name="part_9900bf67330744cdab4ece9f70fd0206"/>
      <w:bookmarkEnd w:id="1"/>
      <w:r>
        <w:rPr>
          <w:rFonts w:ascii="Times New Roman" w:eastAsia="Times New Roman" w:hAnsi="Times New Roman" w:cs="Times New Roman"/>
          <w:color w:val="000000"/>
          <w:sz w:val="24"/>
          <w:szCs w:val="24"/>
          <w:lang w:eastAsia="lt-LT"/>
        </w:rPr>
        <w:t xml:space="preserve">2. </w:t>
      </w:r>
      <w:r w:rsidR="009F2709" w:rsidRPr="00114E2B">
        <w:rPr>
          <w:rFonts w:ascii="Times New Roman" w:eastAsia="Times New Roman" w:hAnsi="Times New Roman" w:cs="Times New Roman"/>
          <w:color w:val="000000"/>
          <w:sz w:val="24"/>
          <w:szCs w:val="24"/>
          <w:lang w:eastAsia="lt-LT"/>
        </w:rPr>
        <w:t>krašto apsaugos sistemos ir užsienio valstybių ginkluotųjų pajėgų transporto priemonės matmenys su kroviniu ar be jo yra didesni už didžiausiuosius leidžiamus naudojantis keliais transporto priemonės ar jų junginio matmenis: aukštį ne daugiau kaip 50 cm ir (ar)</w:t>
      </w:r>
      <w:r w:rsidR="009F2709" w:rsidRPr="00114E2B">
        <w:rPr>
          <w:rFonts w:ascii="Times New Roman" w:eastAsia="Times New Roman" w:hAnsi="Times New Roman" w:cs="Times New Roman"/>
          <w:b/>
          <w:bCs/>
          <w:color w:val="000000"/>
          <w:sz w:val="24"/>
          <w:szCs w:val="24"/>
          <w:lang w:eastAsia="lt-LT"/>
        </w:rPr>
        <w:t> </w:t>
      </w:r>
      <w:r w:rsidR="009F2709" w:rsidRPr="00114E2B">
        <w:rPr>
          <w:rFonts w:ascii="Times New Roman" w:eastAsia="Times New Roman" w:hAnsi="Times New Roman" w:cs="Times New Roman"/>
          <w:color w:val="000000"/>
          <w:sz w:val="24"/>
          <w:szCs w:val="24"/>
          <w:lang w:eastAsia="lt-LT"/>
        </w:rPr>
        <w:t>plotį ne daugiau kaip 45 cm, ir (ar) ilgį ne daugiau kaip 350 cm.</w:t>
      </w:r>
    </w:p>
    <w:p w14:paraId="5559A5AE" w14:textId="77777777" w:rsidR="00AA67FF" w:rsidRPr="00114E2B" w:rsidRDefault="00AA67FF" w:rsidP="00114E2B">
      <w:pPr>
        <w:spacing w:after="0" w:line="240" w:lineRule="auto"/>
        <w:jc w:val="both"/>
        <w:rPr>
          <w:rFonts w:ascii="Times New Roman" w:hAnsi="Times New Roman" w:cs="Times New Roman"/>
          <w:b/>
          <w:bCs/>
          <w:sz w:val="24"/>
          <w:szCs w:val="24"/>
        </w:rPr>
      </w:pPr>
    </w:p>
    <w:p w14:paraId="7B4EF753" w14:textId="20FE42E9" w:rsidR="006D2BD2" w:rsidRPr="00114E2B" w:rsidRDefault="006D2BD2"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Paslaugos teikimo proceso aprašymas</w:t>
      </w:r>
    </w:p>
    <w:p w14:paraId="6A51BC05" w14:textId="6EB3ABF5" w:rsidR="006D2BD2" w:rsidRPr="00114E2B" w:rsidRDefault="006D2BD2" w:rsidP="00114E2B">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 xml:space="preserve">Paslaugos gavėjas užpildo </w:t>
      </w:r>
      <w:r w:rsidR="005F6440" w:rsidRPr="00114E2B">
        <w:rPr>
          <w:rFonts w:ascii="Times New Roman" w:eastAsia="Times New Roman" w:hAnsi="Times New Roman" w:cs="Times New Roman"/>
          <w:sz w:val="24"/>
          <w:szCs w:val="24"/>
          <w:lang w:eastAsia="lt-LT"/>
        </w:rPr>
        <w:t>nustatytos</w:t>
      </w:r>
      <w:r w:rsidRPr="00114E2B">
        <w:rPr>
          <w:rFonts w:ascii="Times New Roman" w:eastAsia="Times New Roman" w:hAnsi="Times New Roman" w:cs="Times New Roman"/>
          <w:sz w:val="24"/>
          <w:szCs w:val="24"/>
          <w:lang w:eastAsia="lt-LT"/>
        </w:rPr>
        <w:t xml:space="preserve"> formos prašymą </w:t>
      </w:r>
      <w:r w:rsidR="00CA72B4" w:rsidRPr="00114E2B">
        <w:rPr>
          <w:rFonts w:ascii="Times New Roman" w:eastAsia="Times New Roman" w:hAnsi="Times New Roman" w:cs="Times New Roman"/>
          <w:sz w:val="24"/>
          <w:szCs w:val="24"/>
          <w:lang w:eastAsia="lt-LT"/>
        </w:rPr>
        <w:t>(</w:t>
      </w:r>
      <w:r w:rsidR="00356174">
        <w:rPr>
          <w:rFonts w:ascii="Times New Roman" w:eastAsia="Times New Roman" w:hAnsi="Times New Roman" w:cs="Times New Roman"/>
          <w:sz w:val="24"/>
          <w:szCs w:val="24"/>
          <w:lang w:eastAsia="lt-LT"/>
        </w:rPr>
        <w:t>p</w:t>
      </w:r>
      <w:r w:rsidR="00CA72B4" w:rsidRPr="00114E2B">
        <w:rPr>
          <w:rFonts w:ascii="Times New Roman" w:eastAsia="Times New Roman" w:hAnsi="Times New Roman" w:cs="Times New Roman"/>
          <w:sz w:val="24"/>
          <w:szCs w:val="24"/>
          <w:lang w:eastAsia="lt-LT"/>
        </w:rPr>
        <w:t xml:space="preserve">riedas) </w:t>
      </w:r>
      <w:r w:rsidRPr="00114E2B">
        <w:rPr>
          <w:rFonts w:ascii="Times New Roman" w:eastAsia="Times New Roman" w:hAnsi="Times New Roman" w:cs="Times New Roman"/>
          <w:sz w:val="24"/>
          <w:szCs w:val="24"/>
          <w:lang w:eastAsia="lt-LT"/>
        </w:rPr>
        <w:t>ir kartu su šiame aprašyme nurodytais dokumentais (jeigu prašymas siunčiamas paštu arba elektroniniu būdu, prie prašymo turi būti pridedamos visų reikiamų dokumentų kopijos, patvirtintos teisės aktų nustatyta tvarka) ir pateikia prašymą paslaugos aprašymo pradžioje nurodytu būdu.</w:t>
      </w:r>
    </w:p>
    <w:p w14:paraId="5CA6FF6E" w14:textId="00991849" w:rsidR="006D2BD2" w:rsidRPr="00114E2B" w:rsidRDefault="006D2BD2" w:rsidP="00114E2B">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 xml:space="preserve">Paslaugos vykdytojas teisės aktuose nustatyta tvarka išnagrinėja prašymą ir priima sprendimą arba patenkinti prašymą, arba atmeta prašymą, arba informuoja paslaugos gavėją dėl prašymo papildymo. </w:t>
      </w:r>
    </w:p>
    <w:p w14:paraId="68917755" w14:textId="249032EA" w:rsidR="003B5372" w:rsidRPr="00114E2B" w:rsidRDefault="003B5372" w:rsidP="00114E2B">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14E2B">
        <w:rPr>
          <w:rFonts w:ascii="Times New Roman" w:eastAsia="Times New Roman" w:hAnsi="Times New Roman" w:cs="Times New Roman"/>
          <w:color w:val="000000"/>
          <w:sz w:val="24"/>
          <w:szCs w:val="24"/>
          <w:lang w:eastAsia="lt-LT"/>
        </w:rPr>
        <w:t>Turto valdymo skyri</w:t>
      </w:r>
      <w:r w:rsidR="00130D09" w:rsidRPr="00114E2B">
        <w:rPr>
          <w:rFonts w:ascii="Times New Roman" w:eastAsia="Times New Roman" w:hAnsi="Times New Roman" w:cs="Times New Roman"/>
          <w:color w:val="000000"/>
          <w:sz w:val="24"/>
          <w:szCs w:val="24"/>
          <w:lang w:eastAsia="lt-LT"/>
        </w:rPr>
        <w:t>a</w:t>
      </w:r>
      <w:r w:rsidRPr="00114E2B">
        <w:rPr>
          <w:rFonts w:ascii="Times New Roman" w:eastAsia="Times New Roman" w:hAnsi="Times New Roman" w:cs="Times New Roman"/>
          <w:color w:val="000000"/>
          <w:sz w:val="24"/>
          <w:szCs w:val="24"/>
          <w:lang w:eastAsia="lt-LT"/>
        </w:rPr>
        <w:t xml:space="preserve">us </w:t>
      </w:r>
      <w:r w:rsidR="00130D09" w:rsidRPr="00114E2B">
        <w:rPr>
          <w:rFonts w:ascii="Times New Roman" w:eastAsia="Times New Roman" w:hAnsi="Times New Roman" w:cs="Times New Roman"/>
          <w:color w:val="000000"/>
          <w:sz w:val="24"/>
          <w:szCs w:val="24"/>
          <w:lang w:eastAsia="lt-LT"/>
        </w:rPr>
        <w:t xml:space="preserve">atsakingas specialistas </w:t>
      </w:r>
      <w:r w:rsidRPr="00114E2B">
        <w:rPr>
          <w:rFonts w:ascii="Times New Roman" w:eastAsia="Times New Roman" w:hAnsi="Times New Roman" w:cs="Times New Roman"/>
          <w:color w:val="000000"/>
          <w:sz w:val="24"/>
          <w:szCs w:val="24"/>
          <w:lang w:eastAsia="lt-LT"/>
        </w:rPr>
        <w:t xml:space="preserve">apskaičiuoja konkretų mokesčio už naudojimąsi Kėdainių rajono savivaldybės vietinės reikšmės viešaisiais keliais važiuojant </w:t>
      </w:r>
      <w:proofErr w:type="spellStart"/>
      <w:r w:rsidRPr="00114E2B">
        <w:rPr>
          <w:rFonts w:ascii="Times New Roman" w:eastAsia="Times New Roman" w:hAnsi="Times New Roman" w:cs="Times New Roman"/>
          <w:color w:val="000000"/>
          <w:sz w:val="24"/>
          <w:szCs w:val="24"/>
          <w:lang w:eastAsia="lt-LT"/>
        </w:rPr>
        <w:t>didžiagabaritėmis</w:t>
      </w:r>
      <w:proofErr w:type="spellEnd"/>
      <w:r w:rsidRPr="00114E2B">
        <w:rPr>
          <w:rFonts w:ascii="Times New Roman" w:eastAsia="Times New Roman" w:hAnsi="Times New Roman" w:cs="Times New Roman"/>
          <w:color w:val="000000"/>
          <w:sz w:val="24"/>
          <w:szCs w:val="24"/>
          <w:lang w:eastAsia="lt-LT"/>
        </w:rPr>
        <w:t xml:space="preserve"> ir (ar) sunkiasvorėmis transporto priemonėmis dydį pagal Apraše nustatytą tvarką ir dydžius bei perduoda asmeniui prašyme nurodytu elektroninio pašto adresu per 2 darbo dienas po prašymo pateikimo dienos.  </w:t>
      </w:r>
    </w:p>
    <w:p w14:paraId="5331A50F" w14:textId="0C45491E" w:rsidR="003B5372" w:rsidRPr="00114E2B" w:rsidRDefault="003B5372" w:rsidP="00114E2B">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14E2B">
        <w:rPr>
          <w:rFonts w:ascii="Times New Roman" w:eastAsia="Times New Roman" w:hAnsi="Times New Roman" w:cs="Times New Roman"/>
          <w:color w:val="000000"/>
          <w:sz w:val="24"/>
          <w:szCs w:val="24"/>
          <w:lang w:eastAsia="lt-LT"/>
        </w:rPr>
        <w:t>Gavus duomenis apie sumokėtą mokestį, ne vėliau kaip kitą darbo dieną išduodamas leidimas, išskyrus atvejus, kai važiuojama likviduoti įvykį ar šalinti jo padarinius, kuris išduodamas ne vėliau kaip per vieną darbo dieną po prašymo ir kitų dokumentų ir reikalingų duomenų pateikimo, tačiau dar nesumokėjus mokesčio</w:t>
      </w:r>
      <w:r w:rsidR="00356174">
        <w:rPr>
          <w:rFonts w:ascii="Times New Roman" w:eastAsia="Times New Roman" w:hAnsi="Times New Roman" w:cs="Times New Roman"/>
          <w:color w:val="000000"/>
          <w:sz w:val="24"/>
          <w:szCs w:val="24"/>
          <w:lang w:eastAsia="lt-LT"/>
        </w:rPr>
        <w:t>.</w:t>
      </w:r>
    </w:p>
    <w:p w14:paraId="536B4C1C" w14:textId="5912B7E6" w:rsidR="006D2BD2" w:rsidRPr="00114E2B" w:rsidRDefault="006D2BD2" w:rsidP="00114E2B">
      <w:pPr>
        <w:pStyle w:val="ListParagraph"/>
        <w:numPr>
          <w:ilvl w:val="0"/>
          <w:numId w:val="2"/>
        </w:numPr>
        <w:tabs>
          <w:tab w:val="left" w:pos="0"/>
        </w:tabs>
        <w:spacing w:after="0" w:line="240" w:lineRule="auto"/>
        <w:ind w:left="0" w:firstLine="0"/>
        <w:jc w:val="both"/>
        <w:rPr>
          <w:rFonts w:ascii="Times New Roman" w:hAnsi="Times New Roman" w:cs="Times New Roman"/>
          <w:b/>
          <w:bCs/>
          <w:sz w:val="24"/>
          <w:szCs w:val="24"/>
        </w:rPr>
      </w:pPr>
      <w:r w:rsidRPr="00114E2B">
        <w:rPr>
          <w:rFonts w:ascii="Times New Roman" w:eastAsia="Times New Roman" w:hAnsi="Times New Roman" w:cs="Times New Roman"/>
          <w:sz w:val="24"/>
          <w:szCs w:val="24"/>
          <w:lang w:eastAsia="lt-LT"/>
        </w:rPr>
        <w:t>Paslaugos gavėj</w:t>
      </w:r>
      <w:r w:rsidR="003B5372" w:rsidRPr="00114E2B">
        <w:rPr>
          <w:rFonts w:ascii="Times New Roman" w:eastAsia="Times New Roman" w:hAnsi="Times New Roman" w:cs="Times New Roman"/>
          <w:sz w:val="24"/>
          <w:szCs w:val="24"/>
          <w:lang w:eastAsia="lt-LT"/>
        </w:rPr>
        <w:t>ui leidimas pateikiamas jo</w:t>
      </w:r>
      <w:r w:rsidRPr="00114E2B">
        <w:rPr>
          <w:rFonts w:ascii="Times New Roman" w:eastAsia="Times New Roman" w:hAnsi="Times New Roman" w:cs="Times New Roman"/>
          <w:sz w:val="24"/>
          <w:szCs w:val="24"/>
          <w:lang w:eastAsia="lt-LT"/>
        </w:rPr>
        <w:t xml:space="preserve"> prašyme nurodytu būdu ‒ atvykus į Savivaldybės administraciją, registruotu laišku, elektroniniu laišku ar per E.</w:t>
      </w:r>
      <w:r w:rsidR="00356174">
        <w:rPr>
          <w:rFonts w:ascii="Times New Roman" w:eastAsia="Times New Roman" w:hAnsi="Times New Roman" w:cs="Times New Roman"/>
          <w:sz w:val="24"/>
          <w:szCs w:val="24"/>
          <w:lang w:eastAsia="lt-LT"/>
        </w:rPr>
        <w:t xml:space="preserve"> </w:t>
      </w:r>
      <w:r w:rsidRPr="00114E2B">
        <w:rPr>
          <w:rFonts w:ascii="Times New Roman" w:eastAsia="Times New Roman" w:hAnsi="Times New Roman" w:cs="Times New Roman"/>
          <w:sz w:val="24"/>
          <w:szCs w:val="24"/>
          <w:lang w:eastAsia="lt-LT"/>
        </w:rPr>
        <w:t>pristatymas informacinę sistemą.</w:t>
      </w:r>
    </w:p>
    <w:p w14:paraId="5BB50343" w14:textId="77777777" w:rsidR="00AA67FF" w:rsidRPr="00114E2B" w:rsidRDefault="00AA67FF" w:rsidP="00114E2B">
      <w:pPr>
        <w:spacing w:after="0" w:line="240" w:lineRule="auto"/>
        <w:jc w:val="both"/>
        <w:rPr>
          <w:rFonts w:ascii="Times New Roman" w:hAnsi="Times New Roman" w:cs="Times New Roman"/>
          <w:b/>
          <w:bCs/>
          <w:sz w:val="24"/>
          <w:szCs w:val="24"/>
        </w:rPr>
      </w:pPr>
    </w:p>
    <w:p w14:paraId="1F73340C" w14:textId="4572AF1F" w:rsidR="006D2BD2" w:rsidRPr="00114E2B" w:rsidRDefault="006D2BD2"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Paslaugos teikimo informacija</w:t>
      </w:r>
    </w:p>
    <w:p w14:paraId="48DB9464" w14:textId="540B840F" w:rsidR="006D2BD2" w:rsidRPr="00114E2B" w:rsidRDefault="006D2BD2" w:rsidP="00114E2B">
      <w:pPr>
        <w:spacing w:after="0" w:line="240" w:lineRule="auto"/>
        <w:jc w:val="both"/>
        <w:rPr>
          <w:rFonts w:ascii="Times New Roman" w:hAnsi="Times New Roman" w:cs="Times New Roman"/>
          <w:sz w:val="24"/>
          <w:szCs w:val="24"/>
        </w:rPr>
      </w:pPr>
      <w:r w:rsidRPr="00114E2B">
        <w:rPr>
          <w:rFonts w:ascii="Times New Roman" w:hAnsi="Times New Roman" w:cs="Times New Roman"/>
          <w:sz w:val="24"/>
          <w:szCs w:val="24"/>
        </w:rPr>
        <w:t xml:space="preserve">Paslauga teikiama neelektroniniu būdu. Paslaugos suteikimo trukmė – </w:t>
      </w:r>
      <w:r w:rsidR="001B4DF0" w:rsidRPr="00114E2B">
        <w:rPr>
          <w:rFonts w:ascii="Times New Roman" w:hAnsi="Times New Roman" w:cs="Times New Roman"/>
          <w:sz w:val="24"/>
          <w:szCs w:val="24"/>
        </w:rPr>
        <w:t>10</w:t>
      </w:r>
      <w:r w:rsidRPr="00114E2B">
        <w:rPr>
          <w:rFonts w:ascii="Times New Roman" w:hAnsi="Times New Roman" w:cs="Times New Roman"/>
          <w:sz w:val="24"/>
          <w:szCs w:val="24"/>
        </w:rPr>
        <w:t xml:space="preserve"> dienų. Paslaugos suteikimo kaina –</w:t>
      </w:r>
      <w:r w:rsidR="001B4DF0" w:rsidRPr="00114E2B">
        <w:rPr>
          <w:rFonts w:ascii="Times New Roman" w:hAnsi="Times New Roman" w:cs="Times New Roman"/>
          <w:sz w:val="24"/>
          <w:szCs w:val="24"/>
        </w:rPr>
        <w:t xml:space="preserve"> pagal </w:t>
      </w:r>
      <w:r w:rsidR="001B4DF0" w:rsidRPr="00114E2B">
        <w:rPr>
          <w:rFonts w:ascii="Times New Roman" w:eastAsia="Times New Roman" w:hAnsi="Times New Roman" w:cs="Times New Roman"/>
          <w:color w:val="000000"/>
          <w:sz w:val="24"/>
          <w:szCs w:val="24"/>
          <w:lang w:eastAsia="lt-LT"/>
        </w:rPr>
        <w:t>Apraše nustatytą tvarką ir dydžius.</w:t>
      </w:r>
    </w:p>
    <w:p w14:paraId="7E8D91B6" w14:textId="77777777" w:rsidR="00AA67FF" w:rsidRPr="00114E2B" w:rsidRDefault="00AA67FF" w:rsidP="00114E2B">
      <w:pPr>
        <w:spacing w:after="0" w:line="240" w:lineRule="auto"/>
        <w:jc w:val="both"/>
        <w:rPr>
          <w:rFonts w:ascii="Times New Roman" w:eastAsia="Times New Roman" w:hAnsi="Times New Roman" w:cs="Times New Roman"/>
          <w:b/>
          <w:bCs/>
          <w:sz w:val="24"/>
          <w:szCs w:val="24"/>
        </w:rPr>
      </w:pPr>
    </w:p>
    <w:p w14:paraId="75E79A03" w14:textId="181BF8DE" w:rsidR="00560B6B" w:rsidRPr="00114E2B" w:rsidRDefault="00560B6B" w:rsidP="00114E2B">
      <w:pPr>
        <w:spacing w:after="0" w:line="240" w:lineRule="auto"/>
        <w:jc w:val="both"/>
        <w:rPr>
          <w:rFonts w:ascii="Times New Roman" w:eastAsia="Times New Roman" w:hAnsi="Times New Roman" w:cs="Times New Roman"/>
          <w:b/>
          <w:bCs/>
          <w:sz w:val="24"/>
          <w:szCs w:val="24"/>
        </w:rPr>
      </w:pPr>
      <w:r w:rsidRPr="00114E2B">
        <w:rPr>
          <w:rFonts w:ascii="Times New Roman" w:eastAsia="Times New Roman" w:hAnsi="Times New Roman" w:cs="Times New Roman"/>
          <w:b/>
          <w:bCs/>
          <w:sz w:val="24"/>
          <w:szCs w:val="24"/>
        </w:rPr>
        <w:t>Teisės aktai, reguliuojantys paslaugos teikimą</w:t>
      </w:r>
    </w:p>
    <w:p w14:paraId="6E6F008E" w14:textId="0820270F" w:rsidR="00E7280F" w:rsidRPr="00114E2B" w:rsidRDefault="00E7280F" w:rsidP="00114E2B">
      <w:pPr>
        <w:pStyle w:val="ListParagraph"/>
        <w:numPr>
          <w:ilvl w:val="0"/>
          <w:numId w:val="9"/>
        </w:numPr>
        <w:spacing w:after="0" w:line="240" w:lineRule="auto"/>
        <w:ind w:left="0" w:firstLine="0"/>
        <w:jc w:val="both"/>
        <w:rPr>
          <w:rFonts w:ascii="Times New Roman" w:hAnsi="Times New Roman" w:cs="Times New Roman"/>
          <w:color w:val="4472C4" w:themeColor="accent1"/>
          <w:sz w:val="24"/>
          <w:szCs w:val="24"/>
        </w:rPr>
      </w:pPr>
      <w:hyperlink r:id="rId6" w:history="1"/>
      <w:hyperlink r:id="rId7" w:history="1">
        <w:r w:rsidR="00AA67FF" w:rsidRPr="00114E2B">
          <w:rPr>
            <w:rStyle w:val="Hyperlink"/>
            <w:rFonts w:ascii="Times New Roman" w:hAnsi="Times New Roman" w:cs="Times New Roman"/>
            <w:color w:val="4472C4" w:themeColor="accent1"/>
            <w:sz w:val="24"/>
            <w:szCs w:val="24"/>
          </w:rPr>
          <w:t>Lietuvos Respublikos kelių įstatymas</w:t>
        </w:r>
      </w:hyperlink>
    </w:p>
    <w:p w14:paraId="5E27B91A" w14:textId="2A05CD47" w:rsidR="00905300" w:rsidRPr="00114E2B" w:rsidRDefault="00AA67FF" w:rsidP="00114E2B">
      <w:pPr>
        <w:pStyle w:val="ListParagraph"/>
        <w:numPr>
          <w:ilvl w:val="0"/>
          <w:numId w:val="9"/>
        </w:numPr>
        <w:spacing w:after="0" w:line="240" w:lineRule="auto"/>
        <w:ind w:left="567" w:hanging="567"/>
        <w:jc w:val="both"/>
        <w:rPr>
          <w:rFonts w:ascii="Times New Roman" w:hAnsi="Times New Roman" w:cs="Times New Roman"/>
          <w:color w:val="4472C4" w:themeColor="accent1"/>
          <w:sz w:val="24"/>
          <w:szCs w:val="24"/>
        </w:rPr>
      </w:pPr>
      <w:hyperlink r:id="rId8" w:history="1">
        <w:r w:rsidRPr="00114E2B">
          <w:rPr>
            <w:rStyle w:val="Hyperlink"/>
            <w:rFonts w:ascii="Times New Roman" w:hAnsi="Times New Roman" w:cs="Times New Roman"/>
            <w:color w:val="4472C4" w:themeColor="accent1"/>
            <w:sz w:val="24"/>
            <w:szCs w:val="24"/>
          </w:rPr>
          <w:t>Lietuvos Respublikos kelių priežiūros ir plėtros programos finansavimo įstatymas</w:t>
        </w:r>
      </w:hyperlink>
      <w:r w:rsidRPr="00114E2B">
        <w:rPr>
          <w:rFonts w:ascii="Times New Roman" w:hAnsi="Times New Roman" w:cs="Times New Roman"/>
          <w:color w:val="4472C4" w:themeColor="accent1"/>
          <w:sz w:val="24"/>
          <w:szCs w:val="24"/>
        </w:rPr>
        <w:t xml:space="preserve"> </w:t>
      </w:r>
    </w:p>
    <w:p w14:paraId="4237B35D" w14:textId="44CC3F14" w:rsidR="00E7280F" w:rsidRPr="00114E2B" w:rsidRDefault="00AA67FF" w:rsidP="00114E2B">
      <w:pPr>
        <w:pStyle w:val="ListParagraph"/>
        <w:numPr>
          <w:ilvl w:val="0"/>
          <w:numId w:val="9"/>
        </w:numPr>
        <w:spacing w:after="0" w:line="240" w:lineRule="auto"/>
        <w:ind w:left="0" w:firstLine="0"/>
        <w:jc w:val="both"/>
        <w:rPr>
          <w:rFonts w:ascii="Times New Roman" w:hAnsi="Times New Roman" w:cs="Times New Roman"/>
          <w:color w:val="4472C4" w:themeColor="accent1"/>
          <w:sz w:val="24"/>
          <w:szCs w:val="24"/>
        </w:rPr>
      </w:pPr>
      <w:hyperlink r:id="rId9" w:history="1">
        <w:r w:rsidRPr="00114E2B">
          <w:rPr>
            <w:rStyle w:val="Hyperlink"/>
            <w:rFonts w:ascii="Times New Roman" w:hAnsi="Times New Roman" w:cs="Times New Roman"/>
            <w:color w:val="4472C4" w:themeColor="accent1"/>
            <w:sz w:val="24"/>
            <w:szCs w:val="24"/>
          </w:rPr>
          <w:t xml:space="preserve">Lietuvos Respublikos susisiekimo ministro 2002 m. vasario 18 d. įsakymu Nr. 3-66 „Dėl </w:t>
        </w:r>
        <w:r w:rsidR="008D43C2">
          <w:rPr>
            <w:rStyle w:val="Hyperlink"/>
            <w:rFonts w:ascii="Times New Roman" w:hAnsi="Times New Roman" w:cs="Times New Roman"/>
            <w:color w:val="4472C4" w:themeColor="accent1"/>
            <w:sz w:val="24"/>
            <w:szCs w:val="24"/>
          </w:rPr>
          <w:t>D</w:t>
        </w:r>
        <w:r w:rsidRPr="00114E2B">
          <w:rPr>
            <w:rStyle w:val="Hyperlink"/>
            <w:rFonts w:ascii="Times New Roman" w:hAnsi="Times New Roman" w:cs="Times New Roman"/>
            <w:color w:val="4472C4" w:themeColor="accent1"/>
            <w:sz w:val="24"/>
            <w:szCs w:val="24"/>
          </w:rPr>
          <w:t>idžiausiųjų leidžiamų naudojantis keliais transporto priemonių ar jų junginių techninių parametrų aprašo patvirtinimo“</w:t>
        </w:r>
      </w:hyperlink>
    </w:p>
    <w:p w14:paraId="15E67E05" w14:textId="1AE8FDF9" w:rsidR="00E7280F" w:rsidRPr="00114E2B" w:rsidRDefault="00AA67FF" w:rsidP="00114E2B">
      <w:pPr>
        <w:pStyle w:val="ListParagraph"/>
        <w:numPr>
          <w:ilvl w:val="0"/>
          <w:numId w:val="9"/>
        </w:numPr>
        <w:spacing w:after="0" w:line="240" w:lineRule="auto"/>
        <w:ind w:left="0" w:firstLine="0"/>
        <w:jc w:val="both"/>
        <w:rPr>
          <w:rFonts w:ascii="Times New Roman" w:hAnsi="Times New Roman" w:cs="Times New Roman"/>
          <w:color w:val="000000" w:themeColor="text1"/>
          <w:sz w:val="24"/>
          <w:szCs w:val="24"/>
        </w:rPr>
      </w:pPr>
      <w:hyperlink r:id="rId10" w:history="1">
        <w:r w:rsidRPr="00114E2B">
          <w:rPr>
            <w:rStyle w:val="Hyperlink"/>
            <w:rFonts w:ascii="Times New Roman" w:hAnsi="Times New Roman" w:cs="Times New Roman"/>
            <w:color w:val="4472C4" w:themeColor="accent1"/>
            <w:sz w:val="24"/>
            <w:szCs w:val="24"/>
          </w:rPr>
          <w:t xml:space="preserve">Kėdainių rajono savivaldybės tarybos 2015 m. vasario 13 d. sprendimas Nr. TS-30 „Dėl </w:t>
        </w:r>
        <w:r w:rsidR="008D43C2">
          <w:rPr>
            <w:rStyle w:val="Hyperlink"/>
            <w:rFonts w:ascii="Times New Roman" w:hAnsi="Times New Roman" w:cs="Times New Roman"/>
            <w:color w:val="4472C4" w:themeColor="accent1"/>
            <w:sz w:val="24"/>
            <w:szCs w:val="24"/>
          </w:rPr>
          <w:t>L</w:t>
        </w:r>
        <w:r w:rsidRPr="00114E2B">
          <w:rPr>
            <w:rStyle w:val="Hyperlink"/>
            <w:rFonts w:ascii="Times New Roman" w:hAnsi="Times New Roman" w:cs="Times New Roman"/>
            <w:color w:val="4472C4" w:themeColor="accent1"/>
            <w:sz w:val="24"/>
            <w:szCs w:val="24"/>
          </w:rPr>
          <w:t xml:space="preserve">eidimų važiuoti Kėdainių rajono savivaldybės vietinės reikšmės keliais ir gatvėmis  </w:t>
        </w:r>
        <w:proofErr w:type="spellStart"/>
        <w:r w:rsidRPr="00114E2B">
          <w:rPr>
            <w:rStyle w:val="Hyperlink"/>
            <w:rFonts w:ascii="Times New Roman" w:hAnsi="Times New Roman" w:cs="Times New Roman"/>
            <w:color w:val="4472C4" w:themeColor="accent1"/>
            <w:sz w:val="24"/>
            <w:szCs w:val="24"/>
          </w:rPr>
          <w:t>didžiagabaritėmis</w:t>
        </w:r>
        <w:proofErr w:type="spellEnd"/>
        <w:r w:rsidRPr="00114E2B">
          <w:rPr>
            <w:rStyle w:val="Hyperlink"/>
            <w:rFonts w:ascii="Times New Roman" w:hAnsi="Times New Roman" w:cs="Times New Roman"/>
            <w:color w:val="4472C4" w:themeColor="accent1"/>
            <w:sz w:val="24"/>
            <w:szCs w:val="24"/>
          </w:rPr>
          <w:t xml:space="preserve"> ir (ar) sunkiasvorėmis transporto priemonėmis (jų junginiais) išdavimo ir mokesčių mokėjimo tvarkos aprašo patvirtinimo“</w:t>
        </w:r>
      </w:hyperlink>
      <w:r w:rsidRPr="00114E2B">
        <w:rPr>
          <w:rFonts w:ascii="Times New Roman" w:hAnsi="Times New Roman" w:cs="Times New Roman"/>
          <w:color w:val="000000" w:themeColor="text1"/>
          <w:sz w:val="24"/>
          <w:szCs w:val="24"/>
        </w:rPr>
        <w:t xml:space="preserve"> </w:t>
      </w:r>
    </w:p>
    <w:p w14:paraId="467D4D86" w14:textId="77777777" w:rsidR="00E7280F" w:rsidRPr="00114E2B" w:rsidRDefault="00E7280F" w:rsidP="00114E2B">
      <w:pPr>
        <w:spacing w:after="0" w:line="240" w:lineRule="auto"/>
        <w:jc w:val="both"/>
        <w:rPr>
          <w:rFonts w:ascii="Times New Roman" w:hAnsi="Times New Roman" w:cs="Times New Roman"/>
          <w:sz w:val="24"/>
          <w:szCs w:val="24"/>
        </w:rPr>
      </w:pPr>
      <w:r w:rsidRPr="00114E2B">
        <w:rPr>
          <w:rFonts w:ascii="Times New Roman" w:hAnsi="Times New Roman" w:cs="Times New Roman"/>
          <w:sz w:val="24"/>
          <w:szCs w:val="24"/>
        </w:rPr>
        <w:t> </w:t>
      </w:r>
    </w:p>
    <w:p w14:paraId="2613A183" w14:textId="6BBCA518" w:rsidR="006D2BD2" w:rsidRPr="00114E2B" w:rsidRDefault="006D2BD2"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Informacija ir dokumentai, kuriuos turi pateikti asmuo</w:t>
      </w:r>
    </w:p>
    <w:p w14:paraId="0E5D3BBE" w14:textId="4D2E88AB" w:rsidR="001B4DF0" w:rsidRPr="00114E2B" w:rsidRDefault="006D2BD2" w:rsidP="00114E2B">
      <w:pPr>
        <w:pStyle w:val="ListParagraph"/>
        <w:numPr>
          <w:ilvl w:val="0"/>
          <w:numId w:val="10"/>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bookmarkStart w:id="2" w:name="part_d9ff0fcb455848c894397000eea09788"/>
      <w:bookmarkEnd w:id="2"/>
      <w:r w:rsidRPr="00114E2B">
        <w:rPr>
          <w:rFonts w:ascii="Times New Roman" w:eastAsia="Times New Roman" w:hAnsi="Times New Roman" w:cs="Times New Roman"/>
          <w:color w:val="000000"/>
          <w:sz w:val="24"/>
          <w:szCs w:val="24"/>
          <w:lang w:eastAsia="lt-LT"/>
        </w:rPr>
        <w:t>Prašymą</w:t>
      </w:r>
      <w:r w:rsidR="006F31A6" w:rsidRPr="00114E2B">
        <w:rPr>
          <w:rFonts w:ascii="Times New Roman" w:eastAsia="Times New Roman" w:hAnsi="Times New Roman" w:cs="Times New Roman"/>
          <w:color w:val="000000"/>
          <w:sz w:val="24"/>
          <w:szCs w:val="24"/>
          <w:lang w:eastAsia="lt-LT"/>
        </w:rPr>
        <w:t xml:space="preserve"> (</w:t>
      </w:r>
      <w:r w:rsidR="00356174">
        <w:rPr>
          <w:rFonts w:ascii="Times New Roman" w:eastAsia="Times New Roman" w:hAnsi="Times New Roman" w:cs="Times New Roman"/>
          <w:color w:val="000000"/>
          <w:sz w:val="24"/>
          <w:szCs w:val="24"/>
          <w:lang w:eastAsia="lt-LT"/>
        </w:rPr>
        <w:t>p</w:t>
      </w:r>
      <w:r w:rsidR="006F31A6" w:rsidRPr="00114E2B">
        <w:rPr>
          <w:rFonts w:ascii="Times New Roman" w:eastAsia="Times New Roman" w:hAnsi="Times New Roman" w:cs="Times New Roman"/>
          <w:color w:val="000000"/>
          <w:sz w:val="24"/>
          <w:szCs w:val="24"/>
          <w:lang w:eastAsia="lt-LT"/>
        </w:rPr>
        <w:t>riedas)</w:t>
      </w:r>
      <w:r w:rsidRPr="00114E2B">
        <w:rPr>
          <w:rFonts w:ascii="Times New Roman" w:eastAsia="Times New Roman" w:hAnsi="Times New Roman" w:cs="Times New Roman"/>
          <w:color w:val="000000"/>
          <w:sz w:val="24"/>
          <w:szCs w:val="24"/>
          <w:lang w:eastAsia="lt-LT"/>
        </w:rPr>
        <w:t xml:space="preserve">, </w:t>
      </w:r>
      <w:r w:rsidR="001B4DF0" w:rsidRPr="00114E2B">
        <w:rPr>
          <w:rFonts w:ascii="Times New Roman" w:eastAsia="Times New Roman" w:hAnsi="Times New Roman" w:cs="Times New Roman"/>
          <w:color w:val="000000"/>
          <w:sz w:val="24"/>
          <w:szCs w:val="24"/>
          <w:lang w:eastAsia="lt-LT"/>
        </w:rPr>
        <w:t>kuriame nurodo:</w:t>
      </w:r>
    </w:p>
    <w:p w14:paraId="66102530" w14:textId="70257146" w:rsidR="001B4DF0" w:rsidRPr="00114E2B" w:rsidRDefault="001B4DF0"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081799" w:rsidRPr="00114E2B">
        <w:rPr>
          <w:rFonts w:ascii="Times New Roman" w:eastAsia="Times New Roman" w:hAnsi="Times New Roman" w:cs="Times New Roman"/>
          <w:sz w:val="24"/>
          <w:szCs w:val="24"/>
          <w:lang w:eastAsia="lt-LT"/>
        </w:rPr>
        <w:t>1</w:t>
      </w:r>
      <w:r w:rsidRPr="00114E2B">
        <w:rPr>
          <w:rFonts w:ascii="Times New Roman" w:eastAsia="Times New Roman" w:hAnsi="Times New Roman" w:cs="Times New Roman"/>
          <w:sz w:val="24"/>
          <w:szCs w:val="24"/>
          <w:lang w:eastAsia="lt-LT"/>
        </w:rPr>
        <w:t xml:space="preserve"> transporto priemonės (jų junginio) savininką ar valdytoją, jo adresą, telefoną;</w:t>
      </w:r>
    </w:p>
    <w:p w14:paraId="146F813A" w14:textId="02F1927B"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w:t>
      </w:r>
      <w:r w:rsidRPr="00114E2B">
        <w:rPr>
          <w:rFonts w:ascii="Times New Roman" w:eastAsia="Times New Roman" w:hAnsi="Times New Roman" w:cs="Times New Roman"/>
          <w:sz w:val="24"/>
          <w:szCs w:val="24"/>
          <w:lang w:eastAsia="lt-LT"/>
        </w:rPr>
        <w:t>2</w:t>
      </w:r>
      <w:r w:rsidR="001B4DF0" w:rsidRPr="00114E2B">
        <w:rPr>
          <w:rFonts w:ascii="Times New Roman" w:eastAsia="Times New Roman" w:hAnsi="Times New Roman" w:cs="Times New Roman"/>
          <w:sz w:val="24"/>
          <w:szCs w:val="24"/>
          <w:lang w:eastAsia="lt-LT"/>
        </w:rPr>
        <w:t xml:space="preserve"> važiavimo maršrutą;</w:t>
      </w:r>
    </w:p>
    <w:p w14:paraId="14BD38EF" w14:textId="4341792D"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3 važiavimo laiką;</w:t>
      </w:r>
    </w:p>
    <w:p w14:paraId="3A3DD868" w14:textId="42672590"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4. duomenis apie pakrautą transporto priemonę (jų junginį):</w:t>
      </w:r>
    </w:p>
    <w:p w14:paraId="71A3CE5E" w14:textId="0A18E646"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4.1. transporto priemonės (-</w:t>
      </w:r>
      <w:proofErr w:type="spellStart"/>
      <w:r w:rsidR="001B4DF0" w:rsidRPr="00114E2B">
        <w:rPr>
          <w:rFonts w:ascii="Times New Roman" w:eastAsia="Times New Roman" w:hAnsi="Times New Roman" w:cs="Times New Roman"/>
          <w:sz w:val="24"/>
          <w:szCs w:val="24"/>
          <w:lang w:eastAsia="lt-LT"/>
        </w:rPr>
        <w:t>ių</w:t>
      </w:r>
      <w:proofErr w:type="spellEnd"/>
      <w:r w:rsidR="001B4DF0" w:rsidRPr="00114E2B">
        <w:rPr>
          <w:rFonts w:ascii="Times New Roman" w:eastAsia="Times New Roman" w:hAnsi="Times New Roman" w:cs="Times New Roman"/>
          <w:sz w:val="24"/>
          <w:szCs w:val="24"/>
          <w:lang w:eastAsia="lt-LT"/>
        </w:rPr>
        <w:t>) markę, modelį, valstybinį Nr.;</w:t>
      </w:r>
    </w:p>
    <w:p w14:paraId="3430DC04" w14:textId="4D55D91C"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4.2. transporto priemonės (-</w:t>
      </w:r>
      <w:proofErr w:type="spellStart"/>
      <w:r w:rsidR="001B4DF0" w:rsidRPr="00114E2B">
        <w:rPr>
          <w:rFonts w:ascii="Times New Roman" w:eastAsia="Times New Roman" w:hAnsi="Times New Roman" w:cs="Times New Roman"/>
          <w:sz w:val="24"/>
          <w:szCs w:val="24"/>
          <w:lang w:eastAsia="lt-LT"/>
        </w:rPr>
        <w:t>ių</w:t>
      </w:r>
      <w:proofErr w:type="spellEnd"/>
      <w:r w:rsidR="001B4DF0" w:rsidRPr="00114E2B">
        <w:rPr>
          <w:rFonts w:ascii="Times New Roman" w:eastAsia="Times New Roman" w:hAnsi="Times New Roman" w:cs="Times New Roman"/>
          <w:sz w:val="24"/>
          <w:szCs w:val="24"/>
          <w:lang w:eastAsia="lt-LT"/>
        </w:rPr>
        <w:t>) (jų junginio) ilgį;</w:t>
      </w:r>
    </w:p>
    <w:p w14:paraId="517566A2" w14:textId="767B1A97"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t>1.</w:t>
      </w:r>
      <w:r w:rsidR="001B4DF0" w:rsidRPr="00114E2B">
        <w:rPr>
          <w:rFonts w:ascii="Times New Roman" w:eastAsia="Times New Roman" w:hAnsi="Times New Roman" w:cs="Times New Roman"/>
          <w:sz w:val="24"/>
          <w:szCs w:val="24"/>
          <w:lang w:eastAsia="lt-LT"/>
        </w:rPr>
        <w:t>4.3. transporto priemonės (-</w:t>
      </w:r>
      <w:proofErr w:type="spellStart"/>
      <w:r w:rsidR="001B4DF0" w:rsidRPr="00114E2B">
        <w:rPr>
          <w:rFonts w:ascii="Times New Roman" w:eastAsia="Times New Roman" w:hAnsi="Times New Roman" w:cs="Times New Roman"/>
          <w:sz w:val="24"/>
          <w:szCs w:val="24"/>
          <w:lang w:eastAsia="lt-LT"/>
        </w:rPr>
        <w:t>ių</w:t>
      </w:r>
      <w:proofErr w:type="spellEnd"/>
      <w:r w:rsidR="001B4DF0" w:rsidRPr="00114E2B">
        <w:rPr>
          <w:rFonts w:ascii="Times New Roman" w:eastAsia="Times New Roman" w:hAnsi="Times New Roman" w:cs="Times New Roman"/>
          <w:sz w:val="24"/>
          <w:szCs w:val="24"/>
          <w:lang w:eastAsia="lt-LT"/>
        </w:rPr>
        <w:t>) (jų junginio) plotį;</w:t>
      </w:r>
    </w:p>
    <w:p w14:paraId="1FEF453F" w14:textId="0C640BB3"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t>1.</w:t>
      </w:r>
      <w:r w:rsidR="001B4DF0" w:rsidRPr="00114E2B">
        <w:rPr>
          <w:rFonts w:ascii="Times New Roman" w:eastAsia="Times New Roman" w:hAnsi="Times New Roman" w:cs="Times New Roman"/>
          <w:sz w:val="24"/>
          <w:szCs w:val="24"/>
          <w:lang w:eastAsia="lt-LT"/>
        </w:rPr>
        <w:t>4.4. transporto priemonės (-</w:t>
      </w:r>
      <w:proofErr w:type="spellStart"/>
      <w:r w:rsidR="001B4DF0" w:rsidRPr="00114E2B">
        <w:rPr>
          <w:rFonts w:ascii="Times New Roman" w:eastAsia="Times New Roman" w:hAnsi="Times New Roman" w:cs="Times New Roman"/>
          <w:sz w:val="24"/>
          <w:szCs w:val="24"/>
          <w:lang w:eastAsia="lt-LT"/>
        </w:rPr>
        <w:t>ių</w:t>
      </w:r>
      <w:proofErr w:type="spellEnd"/>
      <w:r w:rsidR="001B4DF0" w:rsidRPr="00114E2B">
        <w:rPr>
          <w:rFonts w:ascii="Times New Roman" w:eastAsia="Times New Roman" w:hAnsi="Times New Roman" w:cs="Times New Roman"/>
          <w:sz w:val="24"/>
          <w:szCs w:val="24"/>
          <w:lang w:eastAsia="lt-LT"/>
        </w:rPr>
        <w:t>) (jų junginio) aukštį</w:t>
      </w:r>
      <w:r w:rsidR="00114E2B">
        <w:rPr>
          <w:rFonts w:ascii="Times New Roman" w:eastAsia="Times New Roman" w:hAnsi="Times New Roman" w:cs="Times New Roman"/>
          <w:sz w:val="24"/>
          <w:szCs w:val="24"/>
          <w:lang w:eastAsia="lt-LT"/>
        </w:rPr>
        <w:t>:</w:t>
      </w:r>
    </w:p>
    <w:p w14:paraId="3940470C" w14:textId="23988BCE"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t>1.</w:t>
      </w:r>
      <w:r w:rsidR="001B4DF0" w:rsidRPr="00114E2B">
        <w:rPr>
          <w:rFonts w:ascii="Times New Roman" w:eastAsia="Times New Roman" w:hAnsi="Times New Roman" w:cs="Times New Roman"/>
          <w:sz w:val="24"/>
          <w:szCs w:val="24"/>
          <w:lang w:eastAsia="lt-LT"/>
        </w:rPr>
        <w:t>4.4.1. faktišką pakrautos transporto priemonės (jų junginio) masę;</w:t>
      </w:r>
    </w:p>
    <w:p w14:paraId="71F263EF" w14:textId="37E5FCC5"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lastRenderedPageBreak/>
        <w:t>1.</w:t>
      </w:r>
      <w:r w:rsidR="001B4DF0" w:rsidRPr="00114E2B">
        <w:rPr>
          <w:rFonts w:ascii="Times New Roman" w:eastAsia="Times New Roman" w:hAnsi="Times New Roman" w:cs="Times New Roman"/>
          <w:sz w:val="24"/>
          <w:szCs w:val="24"/>
          <w:lang w:eastAsia="lt-LT"/>
        </w:rPr>
        <w:t>4.4.2. ašių išsidėstymo schemą ir jų apkrovų dydžius bei atstumus tarp ašių;</w:t>
      </w:r>
    </w:p>
    <w:p w14:paraId="7AF0BA16" w14:textId="7559908A"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t>1.</w:t>
      </w:r>
      <w:r w:rsidR="001B4DF0" w:rsidRPr="00114E2B">
        <w:rPr>
          <w:rFonts w:ascii="Times New Roman" w:eastAsia="Times New Roman" w:hAnsi="Times New Roman" w:cs="Times New Roman"/>
          <w:sz w:val="24"/>
          <w:szCs w:val="24"/>
          <w:lang w:eastAsia="lt-LT"/>
        </w:rPr>
        <w:t>4.5. krovinio dalių skaičių ir jo svorį.</w:t>
      </w:r>
    </w:p>
    <w:p w14:paraId="15A9BEB5" w14:textId="655F59CD" w:rsidR="006D2BD2" w:rsidRPr="00114E2B" w:rsidRDefault="006D2BD2" w:rsidP="00114E2B">
      <w:pPr>
        <w:pStyle w:val="ListParagraph"/>
        <w:numPr>
          <w:ilvl w:val="0"/>
          <w:numId w:val="10"/>
        </w:numPr>
        <w:spacing w:after="0" w:line="240" w:lineRule="auto"/>
        <w:ind w:left="567" w:hanging="567"/>
        <w:jc w:val="both"/>
        <w:rPr>
          <w:rFonts w:ascii="Times New Roman" w:hAnsi="Times New Roman" w:cs="Times New Roman"/>
          <w:sz w:val="24"/>
          <w:szCs w:val="24"/>
        </w:rPr>
      </w:pPr>
      <w:bookmarkStart w:id="3" w:name="part_c41a97746ae54e14a7c39df7e207c103"/>
      <w:bookmarkEnd w:id="3"/>
      <w:r w:rsidRPr="00114E2B">
        <w:rPr>
          <w:rFonts w:ascii="Times New Roman" w:eastAsia="Times New Roman" w:hAnsi="Times New Roman" w:cs="Times New Roman"/>
          <w:color w:val="000000"/>
          <w:sz w:val="24"/>
          <w:szCs w:val="24"/>
          <w:lang w:eastAsia="lt-LT"/>
        </w:rPr>
        <w:t>Kvitus ar pažymas apie sumokėtą mokestį.</w:t>
      </w:r>
      <w:bookmarkStart w:id="4" w:name="part_337ba880456c4594acd1cf889caee4e9"/>
      <w:bookmarkEnd w:id="4"/>
    </w:p>
    <w:p w14:paraId="1FEF0FDA" w14:textId="77777777" w:rsidR="00114E2B" w:rsidRPr="00114E2B" w:rsidRDefault="00114E2B" w:rsidP="00114E2B">
      <w:pPr>
        <w:pStyle w:val="ListParagraph"/>
        <w:spacing w:after="0" w:line="240" w:lineRule="auto"/>
        <w:ind w:left="567"/>
        <w:jc w:val="both"/>
        <w:rPr>
          <w:rFonts w:ascii="Times New Roman" w:hAnsi="Times New Roman" w:cs="Times New Roman"/>
          <w:sz w:val="24"/>
          <w:szCs w:val="24"/>
        </w:rPr>
      </w:pPr>
    </w:p>
    <w:p w14:paraId="76A314C4" w14:textId="5E80E7B0" w:rsidR="006D2BD2" w:rsidRPr="00114E2B" w:rsidRDefault="006D2BD2" w:rsidP="00114E2B">
      <w:pPr>
        <w:spacing w:after="0" w:line="240" w:lineRule="auto"/>
        <w:jc w:val="both"/>
        <w:rPr>
          <w:rFonts w:ascii="Times New Roman" w:eastAsia="Times New Roman" w:hAnsi="Times New Roman" w:cs="Times New Roman"/>
          <w:b/>
          <w:bCs/>
          <w:sz w:val="24"/>
          <w:szCs w:val="24"/>
        </w:rPr>
      </w:pPr>
      <w:r w:rsidRPr="00114E2B">
        <w:rPr>
          <w:rFonts w:ascii="Times New Roman" w:eastAsia="Times New Roman" w:hAnsi="Times New Roman" w:cs="Times New Roman"/>
          <w:b/>
          <w:bCs/>
          <w:sz w:val="24"/>
          <w:szCs w:val="24"/>
        </w:rPr>
        <w:t>Už paslaugos teikimą atsakingų asmenų kontaktai</w:t>
      </w:r>
    </w:p>
    <w:p w14:paraId="696088F4" w14:textId="732B534E" w:rsidR="006D2BD2" w:rsidRPr="00114E2B" w:rsidRDefault="006D2BD2" w:rsidP="00114E2B">
      <w:pPr>
        <w:spacing w:after="0" w:line="240" w:lineRule="auto"/>
        <w:jc w:val="both"/>
        <w:rPr>
          <w:rFonts w:ascii="Times New Roman" w:hAnsi="Times New Roman" w:cs="Times New Roman"/>
          <w:color w:val="000000" w:themeColor="text1"/>
          <w:sz w:val="24"/>
          <w:szCs w:val="24"/>
        </w:rPr>
      </w:pPr>
      <w:r w:rsidRPr="00114E2B">
        <w:rPr>
          <w:rFonts w:ascii="Times New Roman" w:hAnsi="Times New Roman" w:cs="Times New Roman"/>
          <w:sz w:val="24"/>
          <w:szCs w:val="24"/>
        </w:rPr>
        <w:t xml:space="preserve">Turto valdymo skyriaus vyr. specialistė </w:t>
      </w:r>
      <w:r w:rsidR="00081799" w:rsidRPr="00114E2B">
        <w:rPr>
          <w:rFonts w:ascii="Times New Roman" w:hAnsi="Times New Roman" w:cs="Times New Roman"/>
          <w:sz w:val="24"/>
          <w:szCs w:val="24"/>
        </w:rPr>
        <w:t>Aistė Lekečinskienė</w:t>
      </w:r>
      <w:r w:rsidR="00114E2B">
        <w:rPr>
          <w:rFonts w:ascii="Times New Roman" w:hAnsi="Times New Roman" w:cs="Times New Roman"/>
          <w:sz w:val="24"/>
          <w:szCs w:val="24"/>
        </w:rPr>
        <w:t>,</w:t>
      </w:r>
      <w:r w:rsidRPr="00114E2B">
        <w:rPr>
          <w:rFonts w:ascii="Times New Roman" w:hAnsi="Times New Roman" w:cs="Times New Roman"/>
          <w:sz w:val="24"/>
          <w:szCs w:val="24"/>
        </w:rPr>
        <w:t xml:space="preserve"> </w:t>
      </w:r>
      <w:r w:rsidR="00114E2B">
        <w:rPr>
          <w:rFonts w:ascii="Times New Roman" w:hAnsi="Times New Roman" w:cs="Times New Roman"/>
          <w:sz w:val="24"/>
          <w:szCs w:val="24"/>
        </w:rPr>
        <w:t>t</w:t>
      </w:r>
      <w:r w:rsidRPr="00114E2B">
        <w:rPr>
          <w:rFonts w:ascii="Times New Roman" w:hAnsi="Times New Roman" w:cs="Times New Roman"/>
          <w:sz w:val="24"/>
          <w:szCs w:val="24"/>
        </w:rPr>
        <w:t>el. +370 347 695</w:t>
      </w:r>
      <w:r w:rsidR="00081799" w:rsidRPr="00114E2B">
        <w:rPr>
          <w:rFonts w:ascii="Times New Roman" w:hAnsi="Times New Roman" w:cs="Times New Roman"/>
          <w:sz w:val="24"/>
          <w:szCs w:val="24"/>
        </w:rPr>
        <w:t>22</w:t>
      </w:r>
      <w:r w:rsidRPr="00114E2B">
        <w:rPr>
          <w:rFonts w:ascii="Times New Roman" w:hAnsi="Times New Roman" w:cs="Times New Roman"/>
          <w:sz w:val="24"/>
          <w:szCs w:val="24"/>
        </w:rPr>
        <w:t xml:space="preserve"> </w:t>
      </w:r>
      <w:r w:rsidR="00114E2B">
        <w:rPr>
          <w:rFonts w:ascii="Times New Roman" w:hAnsi="Times New Roman" w:cs="Times New Roman"/>
          <w:sz w:val="24"/>
          <w:szCs w:val="24"/>
        </w:rPr>
        <w:t>e</w:t>
      </w:r>
      <w:r w:rsidRPr="00114E2B">
        <w:rPr>
          <w:rFonts w:ascii="Times New Roman" w:hAnsi="Times New Roman" w:cs="Times New Roman"/>
          <w:sz w:val="24"/>
          <w:szCs w:val="24"/>
        </w:rPr>
        <w:t>l. p</w:t>
      </w:r>
      <w:r w:rsidR="00114E2B">
        <w:rPr>
          <w:rFonts w:ascii="Times New Roman" w:hAnsi="Times New Roman" w:cs="Times New Roman"/>
          <w:sz w:val="24"/>
          <w:szCs w:val="24"/>
        </w:rPr>
        <w:t>.</w:t>
      </w:r>
      <w:r w:rsidRPr="00114E2B">
        <w:rPr>
          <w:rFonts w:ascii="Times New Roman" w:hAnsi="Times New Roman" w:cs="Times New Roman"/>
          <w:color w:val="000000" w:themeColor="text1"/>
          <w:sz w:val="24"/>
          <w:szCs w:val="24"/>
        </w:rPr>
        <w:t xml:space="preserve"> </w:t>
      </w:r>
      <w:hyperlink r:id="rId11" w:history="1">
        <w:r w:rsidR="00081799" w:rsidRPr="00114E2B">
          <w:rPr>
            <w:rStyle w:val="Hyperlink"/>
            <w:rFonts w:ascii="Times New Roman" w:hAnsi="Times New Roman" w:cs="Times New Roman"/>
            <w:color w:val="000000" w:themeColor="text1"/>
            <w:sz w:val="24"/>
            <w:szCs w:val="24"/>
            <w:u w:val="none"/>
          </w:rPr>
          <w:t>aiste.lekecinskiene@kedainiai.lt</w:t>
        </w:r>
      </w:hyperlink>
      <w:r w:rsidR="00114E2B">
        <w:rPr>
          <w:rFonts w:ascii="Times New Roman" w:hAnsi="Times New Roman" w:cs="Times New Roman"/>
          <w:sz w:val="24"/>
          <w:szCs w:val="24"/>
        </w:rPr>
        <w:t>.</w:t>
      </w:r>
    </w:p>
    <w:p w14:paraId="3EE48131" w14:textId="77777777" w:rsidR="003160C8" w:rsidRPr="00114E2B" w:rsidRDefault="003160C8" w:rsidP="00114E2B">
      <w:pPr>
        <w:spacing w:after="0" w:line="240" w:lineRule="auto"/>
        <w:jc w:val="both"/>
        <w:rPr>
          <w:rFonts w:ascii="Times New Roman" w:hAnsi="Times New Roman" w:cs="Times New Roman"/>
          <w:b/>
          <w:bCs/>
          <w:sz w:val="24"/>
          <w:szCs w:val="24"/>
        </w:rPr>
      </w:pPr>
    </w:p>
    <w:p w14:paraId="4B2C1D64" w14:textId="1F208D96" w:rsidR="00560B6B" w:rsidRPr="00114E2B" w:rsidRDefault="00560B6B"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Informacija apie teikėją</w:t>
      </w:r>
    </w:p>
    <w:p w14:paraId="5227AD76" w14:textId="568B9B8E" w:rsidR="00560B6B" w:rsidRPr="00114E2B" w:rsidRDefault="00560B6B" w:rsidP="00114E2B">
      <w:pPr>
        <w:spacing w:after="0" w:line="240" w:lineRule="auto"/>
        <w:jc w:val="both"/>
        <w:rPr>
          <w:rFonts w:ascii="Times New Roman" w:hAnsi="Times New Roman" w:cs="Times New Roman"/>
          <w:sz w:val="24"/>
          <w:szCs w:val="24"/>
        </w:rPr>
      </w:pPr>
      <w:bookmarkStart w:id="5" w:name="_Hlk191017611"/>
      <w:r w:rsidRPr="00114E2B">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114E2B" w:rsidRPr="004E2D02">
          <w:rPr>
            <w:rStyle w:val="Hyperlink"/>
            <w:rFonts w:ascii="Times New Roman" w:eastAsia="Calibri" w:hAnsi="Times New Roman" w:cs="Times New Roman"/>
            <w:kern w:val="0"/>
            <w:sz w:val="24"/>
            <w:szCs w:val="24"/>
          </w:rPr>
          <w:t>www.kedainiai.lt</w:t>
        </w:r>
      </w:hyperlink>
      <w:r w:rsidR="00114E2B">
        <w:rPr>
          <w:rFonts w:ascii="Times New Roman" w:eastAsia="Calibri" w:hAnsi="Times New Roman" w:cs="Times New Roman"/>
          <w:kern w:val="0"/>
          <w:sz w:val="24"/>
          <w:szCs w:val="24"/>
        </w:rPr>
        <w:t xml:space="preserve">, </w:t>
      </w:r>
      <w:r w:rsidRPr="00114E2B">
        <w:rPr>
          <w:rFonts w:ascii="Times New Roman" w:eastAsia="Calibri" w:hAnsi="Times New Roman" w:cs="Times New Roman"/>
          <w:kern w:val="0"/>
          <w:sz w:val="24"/>
          <w:szCs w:val="24"/>
        </w:rPr>
        <w:t>e</w:t>
      </w:r>
      <w:r w:rsidRPr="00114E2B">
        <w:rPr>
          <w:rFonts w:ascii="Times New Roman" w:hAnsi="Times New Roman" w:cs="Times New Roman"/>
          <w:sz w:val="24"/>
          <w:szCs w:val="24"/>
        </w:rPr>
        <w:t xml:space="preserve">l. p. </w:t>
      </w:r>
      <w:hyperlink r:id="rId13" w:history="1">
        <w:r w:rsidR="006F31A6" w:rsidRPr="00114E2B">
          <w:rPr>
            <w:rStyle w:val="Hyperlink"/>
            <w:rFonts w:ascii="Times New Roman" w:hAnsi="Times New Roman" w:cs="Times New Roman"/>
            <w:color w:val="000000" w:themeColor="text1"/>
            <w:sz w:val="24"/>
            <w:szCs w:val="24"/>
            <w:u w:val="none"/>
          </w:rPr>
          <w:t>administracija@kedainiai.lt</w:t>
        </w:r>
      </w:hyperlink>
      <w:bookmarkEnd w:id="5"/>
      <w:r w:rsidR="00114E2B">
        <w:rPr>
          <w:rFonts w:ascii="Times New Roman" w:hAnsi="Times New Roman" w:cs="Times New Roman"/>
          <w:color w:val="000000" w:themeColor="text1"/>
          <w:sz w:val="24"/>
          <w:szCs w:val="24"/>
        </w:rPr>
        <w:t>.</w:t>
      </w:r>
    </w:p>
    <w:p w14:paraId="5A37C712" w14:textId="77777777" w:rsidR="006F31A6" w:rsidRPr="00114E2B" w:rsidRDefault="006F31A6" w:rsidP="00114E2B">
      <w:pPr>
        <w:spacing w:after="0" w:line="240" w:lineRule="auto"/>
        <w:jc w:val="both"/>
        <w:rPr>
          <w:rFonts w:ascii="Times New Roman" w:hAnsi="Times New Roman" w:cs="Times New Roman"/>
          <w:sz w:val="24"/>
          <w:szCs w:val="24"/>
        </w:rPr>
      </w:pPr>
    </w:p>
    <w:p w14:paraId="57366FCB" w14:textId="77777777" w:rsidR="00560B6B" w:rsidRPr="00114E2B" w:rsidRDefault="00560B6B"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Paslaugos teikėjo veiksmų (neveikimo) apskundimo tvarka</w:t>
      </w:r>
    </w:p>
    <w:p w14:paraId="385C3E6F" w14:textId="7A16D5BD" w:rsidR="003160C8" w:rsidRPr="00570313" w:rsidRDefault="006F31A6" w:rsidP="00570313">
      <w:pPr>
        <w:spacing w:after="0" w:line="240" w:lineRule="auto"/>
        <w:jc w:val="both"/>
      </w:pPr>
      <w:bookmarkStart w:id="6" w:name="part_3c409f2e94714c20894680e622fc0dc9"/>
      <w:bookmarkEnd w:id="6"/>
      <w:r w:rsidRPr="00114E2B">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114E2B">
        <w:rPr>
          <w:rFonts w:ascii="Times New Roman" w:hAnsi="Times New Roman" w:cs="Times New Roman"/>
          <w:sz w:val="24"/>
          <w:szCs w:val="24"/>
        </w:rPr>
        <w:t xml:space="preserve"> </w:t>
      </w:r>
      <w:hyperlink r:id="rId14" w:history="1">
        <w:r w:rsidR="00114E2B" w:rsidRPr="004E2D02">
          <w:rPr>
            <w:rStyle w:val="Hyperlink"/>
            <w:rFonts w:ascii="Times New Roman" w:hAnsi="Times New Roman" w:cs="Times New Roman"/>
            <w:sz w:val="24"/>
            <w:szCs w:val="24"/>
          </w:rPr>
          <w:t>https://e.teismas.lt</w:t>
        </w:r>
      </w:hyperlink>
      <w:r w:rsidRPr="00114E2B">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sectPr w:rsidR="003160C8" w:rsidRPr="00570313" w:rsidSect="0089062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626"/>
    <w:multiLevelType w:val="multilevel"/>
    <w:tmpl w:val="0B6A4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F2035C"/>
    <w:multiLevelType w:val="hybridMultilevel"/>
    <w:tmpl w:val="B4FA5DA6"/>
    <w:lvl w:ilvl="0" w:tplc="AC2A57E0">
      <w:start w:val="2"/>
      <w:numFmt w:val="decimal"/>
      <w:lvlText w:val="%1."/>
      <w:lvlJc w:val="left"/>
      <w:pPr>
        <w:ind w:left="720" w:hanging="360"/>
      </w:pPr>
      <w:rPr>
        <w:rFonts w:eastAsia="Times New Roman"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81F37E2"/>
    <w:multiLevelType w:val="hybridMultilevel"/>
    <w:tmpl w:val="5E36B2D0"/>
    <w:lvl w:ilvl="0" w:tplc="3E4EB4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D2F0740"/>
    <w:multiLevelType w:val="hybridMultilevel"/>
    <w:tmpl w:val="BDA4E920"/>
    <w:lvl w:ilvl="0" w:tplc="A6E6617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AB953F5"/>
    <w:multiLevelType w:val="hybridMultilevel"/>
    <w:tmpl w:val="5D341E50"/>
    <w:lvl w:ilvl="0" w:tplc="B06A89EE">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1237144">
    <w:abstractNumId w:val="3"/>
  </w:num>
  <w:num w:numId="2" w16cid:durableId="1990161102">
    <w:abstractNumId w:val="9"/>
  </w:num>
  <w:num w:numId="3" w16cid:durableId="709956057">
    <w:abstractNumId w:val="8"/>
  </w:num>
  <w:num w:numId="4" w16cid:durableId="541942113">
    <w:abstractNumId w:val="7"/>
  </w:num>
  <w:num w:numId="5" w16cid:durableId="2082213060">
    <w:abstractNumId w:val="1"/>
  </w:num>
  <w:num w:numId="6" w16cid:durableId="962930859">
    <w:abstractNumId w:val="6"/>
  </w:num>
  <w:num w:numId="7" w16cid:durableId="812722495">
    <w:abstractNumId w:val="0"/>
  </w:num>
  <w:num w:numId="8" w16cid:durableId="1650862720">
    <w:abstractNumId w:val="2"/>
  </w:num>
  <w:num w:numId="9" w16cid:durableId="2069643036">
    <w:abstractNumId w:val="5"/>
  </w:num>
  <w:num w:numId="10" w16cid:durableId="11095432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56E6E"/>
    <w:rsid w:val="00081799"/>
    <w:rsid w:val="00114E2B"/>
    <w:rsid w:val="00130D09"/>
    <w:rsid w:val="001904D3"/>
    <w:rsid w:val="001A1675"/>
    <w:rsid w:val="001B4DF0"/>
    <w:rsid w:val="002F5D5E"/>
    <w:rsid w:val="003160C8"/>
    <w:rsid w:val="00356174"/>
    <w:rsid w:val="003A7AB4"/>
    <w:rsid w:val="003B5372"/>
    <w:rsid w:val="003F3F67"/>
    <w:rsid w:val="00491734"/>
    <w:rsid w:val="00527714"/>
    <w:rsid w:val="00560B6B"/>
    <w:rsid w:val="00570313"/>
    <w:rsid w:val="005B5D35"/>
    <w:rsid w:val="005C62A8"/>
    <w:rsid w:val="005F6440"/>
    <w:rsid w:val="006D2BD2"/>
    <w:rsid w:val="006D35D7"/>
    <w:rsid w:val="006F31A6"/>
    <w:rsid w:val="007B3697"/>
    <w:rsid w:val="00875ECC"/>
    <w:rsid w:val="00890621"/>
    <w:rsid w:val="008B062E"/>
    <w:rsid w:val="008D43C2"/>
    <w:rsid w:val="00905300"/>
    <w:rsid w:val="00965AA8"/>
    <w:rsid w:val="00987418"/>
    <w:rsid w:val="009A3BBB"/>
    <w:rsid w:val="009F2709"/>
    <w:rsid w:val="00AA67FF"/>
    <w:rsid w:val="00AF0875"/>
    <w:rsid w:val="00B54F41"/>
    <w:rsid w:val="00BC04CC"/>
    <w:rsid w:val="00C2644E"/>
    <w:rsid w:val="00C33791"/>
    <w:rsid w:val="00CA72B4"/>
    <w:rsid w:val="00DA18A0"/>
    <w:rsid w:val="00E36420"/>
    <w:rsid w:val="00E40DE3"/>
    <w:rsid w:val="00E7280F"/>
    <w:rsid w:val="00E91ECD"/>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paragraph" w:styleId="NoSpacing">
    <w:name w:val="No Spacing"/>
    <w:uiPriority w:val="1"/>
    <w:qFormat/>
    <w:rsid w:val="00114E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518506">
      <w:bodyDiv w:val="1"/>
      <w:marLeft w:val="0"/>
      <w:marRight w:val="0"/>
      <w:marTop w:val="0"/>
      <w:marBottom w:val="0"/>
      <w:divBdr>
        <w:top w:val="none" w:sz="0" w:space="0" w:color="auto"/>
        <w:left w:val="none" w:sz="0" w:space="0" w:color="auto"/>
        <w:bottom w:val="none" w:sz="0" w:space="0" w:color="auto"/>
        <w:right w:val="none" w:sz="0" w:space="0" w:color="auto"/>
      </w:divBdr>
    </w:div>
    <w:div w:id="365373960">
      <w:bodyDiv w:val="1"/>
      <w:marLeft w:val="0"/>
      <w:marRight w:val="0"/>
      <w:marTop w:val="0"/>
      <w:marBottom w:val="0"/>
      <w:divBdr>
        <w:top w:val="none" w:sz="0" w:space="0" w:color="auto"/>
        <w:left w:val="none" w:sz="0" w:space="0" w:color="auto"/>
        <w:bottom w:val="none" w:sz="0" w:space="0" w:color="auto"/>
        <w:right w:val="none" w:sz="0" w:space="0" w:color="auto"/>
      </w:divBdr>
    </w:div>
    <w:div w:id="410780685">
      <w:bodyDiv w:val="1"/>
      <w:marLeft w:val="0"/>
      <w:marRight w:val="0"/>
      <w:marTop w:val="0"/>
      <w:marBottom w:val="0"/>
      <w:divBdr>
        <w:top w:val="none" w:sz="0" w:space="0" w:color="auto"/>
        <w:left w:val="none" w:sz="0" w:space="0" w:color="auto"/>
        <w:bottom w:val="none" w:sz="0" w:space="0" w:color="auto"/>
        <w:right w:val="none" w:sz="0" w:space="0" w:color="auto"/>
      </w:divBdr>
      <w:divsChild>
        <w:div w:id="1555119936">
          <w:marLeft w:val="0"/>
          <w:marRight w:val="0"/>
          <w:marTop w:val="0"/>
          <w:marBottom w:val="0"/>
          <w:divBdr>
            <w:top w:val="none" w:sz="0" w:space="0" w:color="auto"/>
            <w:left w:val="none" w:sz="0" w:space="0" w:color="auto"/>
            <w:bottom w:val="none" w:sz="0" w:space="0" w:color="auto"/>
            <w:right w:val="none" w:sz="0" w:space="0" w:color="auto"/>
          </w:divBdr>
        </w:div>
        <w:div w:id="419837469">
          <w:marLeft w:val="0"/>
          <w:marRight w:val="0"/>
          <w:marTop w:val="0"/>
          <w:marBottom w:val="0"/>
          <w:divBdr>
            <w:top w:val="none" w:sz="0" w:space="0" w:color="auto"/>
            <w:left w:val="none" w:sz="0" w:space="0" w:color="auto"/>
            <w:bottom w:val="none" w:sz="0" w:space="0" w:color="auto"/>
            <w:right w:val="none" w:sz="0" w:space="0" w:color="auto"/>
          </w:divBdr>
        </w:div>
      </w:divsChild>
    </w:div>
    <w:div w:id="461507156">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69986061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11780295">
      <w:bodyDiv w:val="1"/>
      <w:marLeft w:val="0"/>
      <w:marRight w:val="0"/>
      <w:marTop w:val="0"/>
      <w:marBottom w:val="0"/>
      <w:divBdr>
        <w:top w:val="none" w:sz="0" w:space="0" w:color="auto"/>
        <w:left w:val="none" w:sz="0" w:space="0" w:color="auto"/>
        <w:bottom w:val="none" w:sz="0" w:space="0" w:color="auto"/>
        <w:right w:val="none" w:sz="0" w:space="0" w:color="auto"/>
      </w:divBdr>
      <w:divsChild>
        <w:div w:id="2027517954">
          <w:marLeft w:val="0"/>
          <w:marRight w:val="0"/>
          <w:marTop w:val="0"/>
          <w:marBottom w:val="0"/>
          <w:divBdr>
            <w:top w:val="none" w:sz="0" w:space="0" w:color="auto"/>
            <w:left w:val="none" w:sz="0" w:space="0" w:color="auto"/>
            <w:bottom w:val="none" w:sz="0" w:space="0" w:color="auto"/>
            <w:right w:val="none" w:sz="0" w:space="0" w:color="auto"/>
          </w:divBdr>
        </w:div>
        <w:div w:id="462384403">
          <w:marLeft w:val="0"/>
          <w:marRight w:val="0"/>
          <w:marTop w:val="0"/>
          <w:marBottom w:val="0"/>
          <w:divBdr>
            <w:top w:val="none" w:sz="0" w:space="0" w:color="auto"/>
            <w:left w:val="none" w:sz="0" w:space="0" w:color="auto"/>
            <w:bottom w:val="none" w:sz="0" w:space="0" w:color="auto"/>
            <w:right w:val="none" w:sz="0" w:space="0" w:color="auto"/>
          </w:divBdr>
        </w:div>
        <w:div w:id="465898119">
          <w:marLeft w:val="0"/>
          <w:marRight w:val="0"/>
          <w:marTop w:val="0"/>
          <w:marBottom w:val="0"/>
          <w:divBdr>
            <w:top w:val="none" w:sz="0" w:space="0" w:color="auto"/>
            <w:left w:val="none" w:sz="0" w:space="0" w:color="auto"/>
            <w:bottom w:val="none" w:sz="0" w:space="0" w:color="auto"/>
            <w:right w:val="none" w:sz="0" w:space="0" w:color="auto"/>
          </w:divBdr>
        </w:div>
        <w:div w:id="1903756457">
          <w:marLeft w:val="0"/>
          <w:marRight w:val="0"/>
          <w:marTop w:val="0"/>
          <w:marBottom w:val="0"/>
          <w:divBdr>
            <w:top w:val="none" w:sz="0" w:space="0" w:color="auto"/>
            <w:left w:val="none" w:sz="0" w:space="0" w:color="auto"/>
            <w:bottom w:val="none" w:sz="0" w:space="0" w:color="auto"/>
            <w:right w:val="none" w:sz="0" w:space="0" w:color="auto"/>
          </w:divBdr>
        </w:div>
      </w:divsChild>
    </w:div>
    <w:div w:id="1346126614">
      <w:bodyDiv w:val="1"/>
      <w:marLeft w:val="0"/>
      <w:marRight w:val="0"/>
      <w:marTop w:val="0"/>
      <w:marBottom w:val="0"/>
      <w:divBdr>
        <w:top w:val="none" w:sz="0" w:space="0" w:color="auto"/>
        <w:left w:val="none" w:sz="0" w:space="0" w:color="auto"/>
        <w:bottom w:val="none" w:sz="0" w:space="0" w:color="auto"/>
        <w:right w:val="none" w:sz="0" w:space="0" w:color="auto"/>
      </w:divBdr>
      <w:divsChild>
        <w:div w:id="1465152230">
          <w:marLeft w:val="0"/>
          <w:marRight w:val="0"/>
          <w:marTop w:val="0"/>
          <w:marBottom w:val="0"/>
          <w:divBdr>
            <w:top w:val="none" w:sz="0" w:space="0" w:color="auto"/>
            <w:left w:val="none" w:sz="0" w:space="0" w:color="auto"/>
            <w:bottom w:val="none" w:sz="0" w:space="0" w:color="auto"/>
            <w:right w:val="none" w:sz="0" w:space="0" w:color="auto"/>
          </w:divBdr>
        </w:div>
        <w:div w:id="189530838">
          <w:marLeft w:val="0"/>
          <w:marRight w:val="0"/>
          <w:marTop w:val="0"/>
          <w:marBottom w:val="0"/>
          <w:divBdr>
            <w:top w:val="none" w:sz="0" w:space="0" w:color="auto"/>
            <w:left w:val="none" w:sz="0" w:space="0" w:color="auto"/>
            <w:bottom w:val="none" w:sz="0" w:space="0" w:color="auto"/>
            <w:right w:val="none" w:sz="0" w:space="0" w:color="auto"/>
          </w:divBdr>
        </w:div>
      </w:divsChild>
    </w:div>
    <w:div w:id="1372263603">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516529894">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62031353">
      <w:bodyDiv w:val="1"/>
      <w:marLeft w:val="0"/>
      <w:marRight w:val="0"/>
      <w:marTop w:val="0"/>
      <w:marBottom w:val="0"/>
      <w:divBdr>
        <w:top w:val="none" w:sz="0" w:space="0" w:color="auto"/>
        <w:left w:val="none" w:sz="0" w:space="0" w:color="auto"/>
        <w:bottom w:val="none" w:sz="0" w:space="0" w:color="auto"/>
        <w:right w:val="none" w:sz="0" w:space="0" w:color="auto"/>
      </w:divBdr>
      <w:divsChild>
        <w:div w:id="692656914">
          <w:marLeft w:val="0"/>
          <w:marRight w:val="0"/>
          <w:marTop w:val="0"/>
          <w:marBottom w:val="0"/>
          <w:divBdr>
            <w:top w:val="none" w:sz="0" w:space="0" w:color="auto"/>
            <w:left w:val="none" w:sz="0" w:space="0" w:color="auto"/>
            <w:bottom w:val="none" w:sz="0" w:space="0" w:color="auto"/>
            <w:right w:val="none" w:sz="0" w:space="0" w:color="auto"/>
          </w:divBdr>
        </w:div>
        <w:div w:id="13894372">
          <w:marLeft w:val="0"/>
          <w:marRight w:val="0"/>
          <w:marTop w:val="0"/>
          <w:marBottom w:val="0"/>
          <w:divBdr>
            <w:top w:val="none" w:sz="0" w:space="0" w:color="auto"/>
            <w:left w:val="none" w:sz="0" w:space="0" w:color="auto"/>
            <w:bottom w:val="none" w:sz="0" w:space="0" w:color="auto"/>
            <w:right w:val="none" w:sz="0" w:space="0" w:color="auto"/>
          </w:divBdr>
        </w:div>
        <w:div w:id="1949002455">
          <w:marLeft w:val="0"/>
          <w:marRight w:val="0"/>
          <w:marTop w:val="0"/>
          <w:marBottom w:val="0"/>
          <w:divBdr>
            <w:top w:val="none" w:sz="0" w:space="0" w:color="auto"/>
            <w:left w:val="none" w:sz="0" w:space="0" w:color="auto"/>
            <w:bottom w:val="none" w:sz="0" w:space="0" w:color="auto"/>
            <w:right w:val="none" w:sz="0" w:space="0" w:color="auto"/>
          </w:divBdr>
        </w:div>
        <w:div w:id="1637636479">
          <w:marLeft w:val="0"/>
          <w:marRight w:val="0"/>
          <w:marTop w:val="0"/>
          <w:marBottom w:val="0"/>
          <w:divBdr>
            <w:top w:val="none" w:sz="0" w:space="0" w:color="auto"/>
            <w:left w:val="none" w:sz="0" w:space="0" w:color="auto"/>
            <w:bottom w:val="none" w:sz="0" w:space="0" w:color="auto"/>
            <w:right w:val="none" w:sz="0" w:space="0" w:color="auto"/>
          </w:divBdr>
        </w:div>
      </w:divsChild>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111852"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e-seimas.lrs.lt/portal/legalActEditions/lt/TAD/TAIS.17779"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seimas.lrs.lt/portal/legalAct/lt/TAD/TAIS.17779/GYocsjsaXC" TargetMode="External"/><Relationship Id="rId11" Type="http://schemas.openxmlformats.org/officeDocument/2006/relationships/hyperlink" Target="mailto:aiste.lekecinskiene@kedainiai.lt" TargetMode="External"/><Relationship Id="rId5" Type="http://schemas.openxmlformats.org/officeDocument/2006/relationships/hyperlink" Target="http://www.epaslaugos.lt" TargetMode="External"/><Relationship Id="rId15" Type="http://schemas.openxmlformats.org/officeDocument/2006/relationships/fontTable" Target="fontTable.xml"/><Relationship Id="rId10" Type="http://schemas.openxmlformats.org/officeDocument/2006/relationships/hyperlink" Target="https://e-seimas.lrs.lt/portal/legalAct/lt/TAD/9bab3900b7b911e4a939cd67303e5a1f?jfwid" TargetMode="External"/><Relationship Id="rId4" Type="http://schemas.openxmlformats.org/officeDocument/2006/relationships/webSettings" Target="webSettings.xml"/><Relationship Id="rId9" Type="http://schemas.openxmlformats.org/officeDocument/2006/relationships/hyperlink" Target="https://e-seimas.lrs.lt/portal/legalAct/lt/TAD/TAIS.161448"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6231</Words>
  <Characters>3553</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cp:lastPrinted>2025-03-04T08:14:00Z</cp:lastPrinted>
  <dcterms:created xsi:type="dcterms:W3CDTF">2025-05-08T12:39:00Z</dcterms:created>
  <dcterms:modified xsi:type="dcterms:W3CDTF">2025-05-08T12:39:00Z</dcterms:modified>
</cp:coreProperties>
</file>