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84A90" w14:textId="327CCC7A" w:rsidR="005B05ED" w:rsidRPr="00264A94" w:rsidRDefault="00425E14" w:rsidP="00425E1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B05ED" w:rsidRPr="00264A94">
        <w:rPr>
          <w:rFonts w:ascii="Times New Roman" w:hAnsi="Times New Roman" w:cs="Times New Roman"/>
          <w:sz w:val="24"/>
          <w:szCs w:val="24"/>
        </w:rPr>
        <w:t>PATVIRTINTA</w:t>
      </w:r>
    </w:p>
    <w:p w14:paraId="120163A3" w14:textId="5561384D" w:rsidR="005B05ED" w:rsidRPr="00264A94" w:rsidRDefault="00425E14" w:rsidP="00425E1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B05ED" w:rsidRPr="00264A94">
        <w:rPr>
          <w:rFonts w:ascii="Times New Roman" w:hAnsi="Times New Roman" w:cs="Times New Roman"/>
          <w:sz w:val="24"/>
          <w:szCs w:val="24"/>
        </w:rPr>
        <w:t>Kėdainių rajono savivaldybės</w:t>
      </w:r>
    </w:p>
    <w:p w14:paraId="5A581837" w14:textId="0B1656AB" w:rsidR="005B05ED" w:rsidRPr="00264A94" w:rsidRDefault="00425E14" w:rsidP="00425E1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B05ED" w:rsidRPr="00264A94">
        <w:rPr>
          <w:rFonts w:ascii="Times New Roman" w:hAnsi="Times New Roman" w:cs="Times New Roman"/>
          <w:sz w:val="24"/>
          <w:szCs w:val="24"/>
        </w:rPr>
        <w:t>administracijos direktoriaus</w:t>
      </w:r>
    </w:p>
    <w:p w14:paraId="00A5D212" w14:textId="30EA6CFE" w:rsidR="005B05ED" w:rsidRPr="00264A94" w:rsidRDefault="00425E14" w:rsidP="00425E1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B05ED" w:rsidRPr="00264A94">
        <w:rPr>
          <w:rFonts w:ascii="Times New Roman" w:hAnsi="Times New Roman" w:cs="Times New Roman"/>
          <w:sz w:val="24"/>
          <w:szCs w:val="24"/>
        </w:rPr>
        <w:t>2025 m.</w:t>
      </w:r>
      <w:r>
        <w:rPr>
          <w:rFonts w:ascii="Times New Roman" w:hAnsi="Times New Roman" w:cs="Times New Roman"/>
          <w:sz w:val="24"/>
          <w:szCs w:val="24"/>
        </w:rPr>
        <w:t xml:space="preserve"> balandžio 14 </w:t>
      </w:r>
      <w:r w:rsidR="005B05ED" w:rsidRPr="00264A94">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53DFDE84" w14:textId="77777777" w:rsidR="005B05ED" w:rsidRDefault="005B05ED" w:rsidP="00264A94">
      <w:pPr>
        <w:spacing w:after="0" w:line="240" w:lineRule="auto"/>
        <w:jc w:val="center"/>
        <w:rPr>
          <w:rFonts w:ascii="Times New Roman" w:hAnsi="Times New Roman" w:cs="Times New Roman"/>
          <w:b/>
          <w:bCs/>
          <w:sz w:val="24"/>
          <w:szCs w:val="24"/>
          <w:highlight w:val="yellow"/>
        </w:rPr>
      </w:pPr>
    </w:p>
    <w:p w14:paraId="0485F172" w14:textId="77777777" w:rsidR="00264A94" w:rsidRPr="00264A94" w:rsidRDefault="00264A94" w:rsidP="00264A94">
      <w:pPr>
        <w:spacing w:after="0" w:line="240" w:lineRule="auto"/>
        <w:jc w:val="center"/>
        <w:rPr>
          <w:rFonts w:ascii="Times New Roman" w:hAnsi="Times New Roman" w:cs="Times New Roman"/>
          <w:b/>
          <w:bCs/>
          <w:sz w:val="24"/>
          <w:szCs w:val="24"/>
          <w:highlight w:val="yellow"/>
        </w:rPr>
      </w:pPr>
    </w:p>
    <w:p w14:paraId="39E8A828" w14:textId="49E43C08" w:rsidR="00965AA8" w:rsidRPr="00264A94" w:rsidRDefault="00863CAF" w:rsidP="00264A94">
      <w:pPr>
        <w:spacing w:after="0" w:line="240" w:lineRule="auto"/>
        <w:jc w:val="center"/>
        <w:rPr>
          <w:rFonts w:ascii="Times New Roman" w:hAnsi="Times New Roman" w:cs="Times New Roman"/>
          <w:b/>
          <w:bCs/>
          <w:sz w:val="24"/>
          <w:szCs w:val="24"/>
        </w:rPr>
      </w:pPr>
      <w:r w:rsidRPr="00264A94">
        <w:rPr>
          <w:rFonts w:ascii="Times New Roman" w:hAnsi="Times New Roman" w:cs="Times New Roman"/>
          <w:b/>
          <w:bCs/>
          <w:sz w:val="24"/>
          <w:szCs w:val="24"/>
        </w:rPr>
        <w:t>TRAKTORIAUS, SAVAEIGĖS AR ŽEMĖS ŪKIO MAŠINOS IR JŲ PRIEKABŲ ĮREGISTRAVIMAS, IŠREGISTRAVIMAS, KEITIMAS, REGISTRACIJOS LIUDIJIMO DUBLIKATO IŠDAVIMAS</w:t>
      </w:r>
    </w:p>
    <w:p w14:paraId="1D348225" w14:textId="77777777" w:rsidR="00ED04F7" w:rsidRPr="00264A94" w:rsidRDefault="00ED04F7" w:rsidP="00264A94">
      <w:pPr>
        <w:spacing w:after="0" w:line="240" w:lineRule="auto"/>
        <w:jc w:val="both"/>
        <w:rPr>
          <w:rFonts w:ascii="Times New Roman" w:hAnsi="Times New Roman" w:cs="Times New Roman"/>
          <w:b/>
          <w:bCs/>
          <w:sz w:val="24"/>
          <w:szCs w:val="24"/>
        </w:rPr>
      </w:pPr>
    </w:p>
    <w:p w14:paraId="184A81EC" w14:textId="0B7B889C" w:rsidR="00863CAF" w:rsidRPr="00264A94" w:rsidRDefault="00863CAF" w:rsidP="00264A94">
      <w:pPr>
        <w:spacing w:after="0" w:line="240" w:lineRule="auto"/>
        <w:jc w:val="both"/>
        <w:rPr>
          <w:rFonts w:ascii="Times New Roman" w:hAnsi="Times New Roman" w:cs="Times New Roman"/>
          <w:b/>
          <w:bCs/>
          <w:sz w:val="24"/>
          <w:szCs w:val="24"/>
        </w:rPr>
      </w:pPr>
      <w:r w:rsidRPr="00264A94">
        <w:rPr>
          <w:rFonts w:ascii="Times New Roman" w:hAnsi="Times New Roman" w:cs="Times New Roman"/>
          <w:b/>
          <w:bCs/>
          <w:sz w:val="24"/>
          <w:szCs w:val="24"/>
        </w:rPr>
        <w:t>Paslaugos apibūdinimas</w:t>
      </w:r>
    </w:p>
    <w:p w14:paraId="14215877" w14:textId="010FC6BE" w:rsidR="00863CAF" w:rsidRPr="00264A94" w:rsidRDefault="00863CAF" w:rsidP="00264A94">
      <w:pPr>
        <w:spacing w:after="0" w:line="240" w:lineRule="auto"/>
        <w:jc w:val="both"/>
        <w:rPr>
          <w:rFonts w:ascii="Times New Roman" w:hAnsi="Times New Roman" w:cs="Times New Roman"/>
          <w:sz w:val="24"/>
          <w:szCs w:val="24"/>
        </w:rPr>
      </w:pPr>
      <w:r w:rsidRPr="00264A94">
        <w:rPr>
          <w:rFonts w:ascii="Times New Roman" w:hAnsi="Times New Roman" w:cs="Times New Roman"/>
          <w:sz w:val="24"/>
          <w:szCs w:val="24"/>
        </w:rPr>
        <w:t>Traktoriai registruojami savininkų arba jų atstovų, pateikus atstovavimą patvirtinančius dokumentus. Savivaldybės administracija, gavusi registravimo prašymą</w:t>
      </w:r>
      <w:r w:rsidR="00447D0C" w:rsidRPr="00264A94">
        <w:rPr>
          <w:rFonts w:ascii="Times New Roman" w:hAnsi="Times New Roman" w:cs="Times New Roman"/>
          <w:sz w:val="24"/>
          <w:szCs w:val="24"/>
        </w:rPr>
        <w:t xml:space="preserve"> (</w:t>
      </w:r>
      <w:r w:rsidR="009F4FFE">
        <w:rPr>
          <w:rFonts w:ascii="Times New Roman" w:hAnsi="Times New Roman" w:cs="Times New Roman"/>
          <w:sz w:val="24"/>
          <w:szCs w:val="24"/>
        </w:rPr>
        <w:t>P</w:t>
      </w:r>
      <w:r w:rsidR="00447D0C" w:rsidRPr="00264A94">
        <w:rPr>
          <w:rFonts w:ascii="Times New Roman" w:hAnsi="Times New Roman" w:cs="Times New Roman"/>
          <w:sz w:val="24"/>
          <w:szCs w:val="24"/>
        </w:rPr>
        <w:t>riedas)</w:t>
      </w:r>
      <w:r w:rsidRPr="00264A94">
        <w:rPr>
          <w:rFonts w:ascii="Times New Roman" w:hAnsi="Times New Roman" w:cs="Times New Roman"/>
          <w:sz w:val="24"/>
          <w:szCs w:val="24"/>
        </w:rPr>
        <w:t xml:space="preserve"> ir traktoriui registruoti reikalingus dokumentus, traktoriaus buvimo vietoje sutikrina jo techninius ir eksploatacinius duomenis su duomenimis, nurodytais traktoriui registruoti pateiktuose dokumentuose. Pirmą kartą įregistruojant naujus traktorius, savivaldybių specialistai tikrina ar traktoriai atitinka teisės aktų numatytus saugos ir sveikatos, išmetamųjų teršalų ribojimo ir kitus techninius reikalavimus. Taip pat tikrinami dokumentai, kurių pagrindu traktorius buvo įsigytas. Įregistravus traktorių, savivaldybės administracija išduoda registracijos liudijimą ir valstybinio numerio ženklą. Registre tvarkomi ir kaupiami traktorių ir savininkų duomenys. Pagrindiniai registre kaupiami traktoriaus techniniai eksploataciniai duomenys yra šie: pavadinimas, modelis, markė, kategorija, masė, variklio galia, vėliausios (atliktos) techninės apžiūros data, naudojimo ūkinei veiklai sritis ir kt. Be šių techninių duomenų ir duomenų apie savininką kaupiami registravimo procedūros duomenys (registravimo data, pirmosios registracijos Lietuvoje data, savivaldybės, kurioje eksploatuojamas traktorius kodas ir kt.). Taip pat kaupiami ir tvarkomi duomenys, susiję su daiktinėmis teisėmis į traktorius ir jų apribojimais.</w:t>
      </w:r>
    </w:p>
    <w:p w14:paraId="5E4B8833" w14:textId="77777777" w:rsidR="00863CAF" w:rsidRPr="00264A94" w:rsidRDefault="00863CAF" w:rsidP="00264A94">
      <w:pPr>
        <w:spacing w:after="0" w:line="240" w:lineRule="auto"/>
        <w:jc w:val="both"/>
        <w:rPr>
          <w:rFonts w:ascii="Times New Roman" w:hAnsi="Times New Roman" w:cs="Times New Roman"/>
          <w:sz w:val="24"/>
          <w:szCs w:val="24"/>
        </w:rPr>
      </w:pPr>
      <w:r w:rsidRPr="00264A94">
        <w:rPr>
          <w:rFonts w:ascii="Times New Roman" w:hAnsi="Times New Roman" w:cs="Times New Roman"/>
          <w:sz w:val="24"/>
          <w:szCs w:val="24"/>
        </w:rPr>
        <w:t>Dėl registro duomenų pakeitimo (pasikeitus savininkui, traktoriaus techniniams duomenims, praradus registracijos liudijimą ar valstybinio numerio ženklą ir kt.) traktoriaus savininkas privalo kreiptis į savivaldybės administraciją. Už traktoriaus įregistravimą imama valstybės rinkliava.</w:t>
      </w:r>
    </w:p>
    <w:p w14:paraId="54C1CCAB" w14:textId="77777777" w:rsidR="00ED04F7" w:rsidRPr="00264A94" w:rsidRDefault="00ED04F7" w:rsidP="00264A94">
      <w:pPr>
        <w:spacing w:after="0" w:line="240" w:lineRule="auto"/>
        <w:jc w:val="both"/>
        <w:rPr>
          <w:rFonts w:ascii="Times New Roman" w:hAnsi="Times New Roman" w:cs="Times New Roman"/>
          <w:sz w:val="24"/>
          <w:szCs w:val="24"/>
        </w:rPr>
      </w:pPr>
    </w:p>
    <w:p w14:paraId="7D66F061" w14:textId="31764659" w:rsidR="00863CAF" w:rsidRPr="00264A94" w:rsidRDefault="00863CAF" w:rsidP="00264A94">
      <w:pPr>
        <w:spacing w:after="0" w:line="240" w:lineRule="auto"/>
        <w:jc w:val="both"/>
        <w:rPr>
          <w:rFonts w:ascii="Times New Roman" w:eastAsia="Times New Roman" w:hAnsi="Times New Roman" w:cs="Times New Roman"/>
          <w:b/>
          <w:bCs/>
          <w:kern w:val="0"/>
          <w:sz w:val="24"/>
          <w:szCs w:val="24"/>
        </w:rPr>
      </w:pPr>
      <w:r w:rsidRPr="00264A94">
        <w:rPr>
          <w:rFonts w:ascii="Times New Roman" w:eastAsia="Times New Roman" w:hAnsi="Times New Roman" w:cs="Times New Roman"/>
          <w:b/>
          <w:bCs/>
          <w:kern w:val="0"/>
          <w:sz w:val="24"/>
          <w:szCs w:val="24"/>
        </w:rPr>
        <w:t>Paslaugos teikimo proceso aprašymas</w:t>
      </w:r>
    </w:p>
    <w:p w14:paraId="501C675C" w14:textId="760F91E1" w:rsidR="001C4C24" w:rsidRPr="00264A94" w:rsidRDefault="00393551" w:rsidP="00264A94">
      <w:pPr>
        <w:spacing w:after="0" w:line="240" w:lineRule="auto"/>
        <w:jc w:val="both"/>
        <w:rPr>
          <w:rFonts w:ascii="Times New Roman" w:eastAsia="Calibri" w:hAnsi="Times New Roman" w:cs="Times New Roman"/>
          <w:kern w:val="0"/>
          <w:sz w:val="24"/>
          <w:szCs w:val="24"/>
          <w:shd w:val="clear" w:color="auto" w:fill="FFFFFF"/>
          <w14:ligatures w14:val="none"/>
        </w:rPr>
      </w:pPr>
      <w:r w:rsidRPr="00264A94">
        <w:rPr>
          <w:rFonts w:ascii="Times New Roman" w:eastAsia="Times New Roman" w:hAnsi="Times New Roman" w:cs="Times New Roman"/>
          <w:kern w:val="0"/>
          <w:sz w:val="24"/>
          <w:szCs w:val="24"/>
        </w:rPr>
        <w:t xml:space="preserve">Paslaugos gavėjas pateikia prašymą </w:t>
      </w:r>
      <w:r w:rsidR="00264511" w:rsidRPr="00264A94">
        <w:rPr>
          <w:rFonts w:ascii="Times New Roman" w:eastAsia="Times New Roman" w:hAnsi="Times New Roman" w:cs="Times New Roman"/>
          <w:kern w:val="0"/>
          <w:sz w:val="24"/>
          <w:szCs w:val="24"/>
        </w:rPr>
        <w:t>(</w:t>
      </w:r>
      <w:r w:rsidR="00264A94">
        <w:rPr>
          <w:rFonts w:ascii="Times New Roman" w:eastAsia="Times New Roman" w:hAnsi="Times New Roman" w:cs="Times New Roman"/>
          <w:kern w:val="0"/>
          <w:sz w:val="24"/>
          <w:szCs w:val="24"/>
        </w:rPr>
        <w:t>P</w:t>
      </w:r>
      <w:r w:rsidR="00264511" w:rsidRPr="00264A94">
        <w:rPr>
          <w:rFonts w:ascii="Times New Roman" w:eastAsia="Times New Roman" w:hAnsi="Times New Roman" w:cs="Times New Roman"/>
          <w:kern w:val="0"/>
          <w:sz w:val="24"/>
          <w:szCs w:val="24"/>
        </w:rPr>
        <w:t xml:space="preserve">riedas) </w:t>
      </w:r>
      <w:r w:rsidRPr="00264A94">
        <w:rPr>
          <w:rFonts w:ascii="Times New Roman" w:eastAsia="Times New Roman" w:hAnsi="Times New Roman" w:cs="Times New Roman"/>
          <w:kern w:val="0"/>
          <w:sz w:val="24"/>
          <w:szCs w:val="24"/>
        </w:rPr>
        <w:t>atvykęs į savivaldybės administraciją</w:t>
      </w:r>
      <w:r w:rsidR="001C4C24" w:rsidRPr="00264A94">
        <w:rPr>
          <w:rFonts w:ascii="Times New Roman" w:eastAsia="Times New Roman" w:hAnsi="Times New Roman" w:cs="Times New Roman"/>
          <w:kern w:val="0"/>
          <w:sz w:val="24"/>
          <w:szCs w:val="24"/>
        </w:rPr>
        <w:t xml:space="preserve"> arba prisijungęs </w:t>
      </w:r>
      <w:r w:rsidR="001C4C24" w:rsidRPr="00264A94">
        <w:rPr>
          <w:rFonts w:ascii="Times New Roman" w:eastAsia="Calibri" w:hAnsi="Times New Roman" w:cs="Times New Roman"/>
          <w:kern w:val="0"/>
          <w:sz w:val="24"/>
          <w:szCs w:val="24"/>
          <w:shd w:val="clear" w:color="auto" w:fill="FFFFFF"/>
          <w14:ligatures w14:val="none"/>
        </w:rPr>
        <w:t>prie Elektroninių valdžios vartų (</w:t>
      </w:r>
      <w:hyperlink r:id="rId5" w:history="1">
        <w:r w:rsidR="00264A94" w:rsidRPr="00294A0E">
          <w:rPr>
            <w:rStyle w:val="Hyperlink"/>
            <w:rFonts w:ascii="Times New Roman" w:eastAsia="Calibri" w:hAnsi="Times New Roman" w:cs="Times New Roman"/>
            <w:kern w:val="0"/>
            <w:sz w:val="24"/>
            <w:szCs w:val="24"/>
            <w:shd w:val="clear" w:color="auto" w:fill="FFFFFF"/>
            <w14:ligatures w14:val="none"/>
          </w:rPr>
          <w:t>www.epaslaugos.lt</w:t>
        </w:r>
      </w:hyperlink>
      <w:r w:rsidR="001C4C24" w:rsidRPr="00264A94">
        <w:rPr>
          <w:rFonts w:ascii="Times New Roman" w:eastAsia="Calibri" w:hAnsi="Times New Roman" w:cs="Times New Roman"/>
          <w:kern w:val="0"/>
          <w:sz w:val="24"/>
          <w:szCs w:val="24"/>
          <w:shd w:val="clear" w:color="auto" w:fill="FFFFFF"/>
          <w14:ligatures w14:val="none"/>
        </w:rPr>
        <w:t>).</w:t>
      </w:r>
    </w:p>
    <w:p w14:paraId="69210F07" w14:textId="4E5C5667" w:rsidR="00393551" w:rsidRPr="00264A94" w:rsidRDefault="00393551" w:rsidP="00264A94">
      <w:pPr>
        <w:spacing w:after="0" w:line="240" w:lineRule="auto"/>
        <w:jc w:val="both"/>
        <w:rPr>
          <w:rFonts w:ascii="Times New Roman" w:eastAsia="Times New Roman" w:hAnsi="Times New Roman" w:cs="Times New Roman"/>
          <w:kern w:val="0"/>
          <w:sz w:val="24"/>
          <w:szCs w:val="24"/>
        </w:rPr>
      </w:pPr>
      <w:r w:rsidRPr="00264A94">
        <w:rPr>
          <w:rFonts w:ascii="Times New Roman" w:eastAsia="Times New Roman" w:hAnsi="Times New Roman" w:cs="Times New Roman"/>
          <w:kern w:val="0"/>
          <w:sz w:val="24"/>
          <w:szCs w:val="24"/>
        </w:rPr>
        <w:t>Dokumentus, numerius atsiima taip pat tiesiogiai atvykę į Savivaldybės administracijos Žemės ūkio skyrių. Paslaugos gavėjas informuojamas apie priimtą sprendimą registruotu laišku</w:t>
      </w:r>
      <w:r w:rsidR="00900997" w:rsidRPr="00264A94">
        <w:rPr>
          <w:rFonts w:ascii="Times New Roman" w:eastAsia="Times New Roman" w:hAnsi="Times New Roman" w:cs="Times New Roman"/>
          <w:kern w:val="0"/>
          <w:sz w:val="24"/>
          <w:szCs w:val="24"/>
        </w:rPr>
        <w:t>.</w:t>
      </w:r>
    </w:p>
    <w:p w14:paraId="01B5F23E" w14:textId="77777777" w:rsidR="00ED04F7" w:rsidRPr="00264A94" w:rsidRDefault="00ED04F7" w:rsidP="00264A94">
      <w:pPr>
        <w:spacing w:after="0" w:line="240" w:lineRule="auto"/>
        <w:jc w:val="both"/>
        <w:rPr>
          <w:rFonts w:ascii="Times New Roman" w:eastAsia="Times New Roman" w:hAnsi="Times New Roman" w:cs="Times New Roman"/>
          <w:kern w:val="0"/>
          <w:sz w:val="24"/>
          <w:szCs w:val="24"/>
        </w:rPr>
      </w:pPr>
    </w:p>
    <w:p w14:paraId="6AEAA54A" w14:textId="69A53447" w:rsidR="00393551" w:rsidRPr="00264A94" w:rsidRDefault="00393551" w:rsidP="00264A94">
      <w:pPr>
        <w:spacing w:after="0" w:line="240" w:lineRule="auto"/>
        <w:jc w:val="both"/>
        <w:rPr>
          <w:rFonts w:ascii="Times New Roman" w:eastAsia="Times New Roman" w:hAnsi="Times New Roman" w:cs="Times New Roman"/>
          <w:b/>
          <w:bCs/>
          <w:kern w:val="0"/>
          <w:sz w:val="24"/>
          <w:szCs w:val="24"/>
        </w:rPr>
      </w:pPr>
      <w:r w:rsidRPr="00264A94">
        <w:rPr>
          <w:rFonts w:ascii="Times New Roman" w:eastAsia="Times New Roman" w:hAnsi="Times New Roman" w:cs="Times New Roman"/>
          <w:b/>
          <w:bCs/>
          <w:kern w:val="0"/>
          <w:sz w:val="24"/>
          <w:szCs w:val="24"/>
        </w:rPr>
        <w:t>Paslaugos teikimo informacija</w:t>
      </w:r>
    </w:p>
    <w:p w14:paraId="4499AD88" w14:textId="7268C911" w:rsidR="0000698C" w:rsidRPr="00264A94" w:rsidRDefault="0000698C" w:rsidP="00264A94">
      <w:pPr>
        <w:spacing w:after="0" w:line="240" w:lineRule="auto"/>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Traktoriaus, savaeigės ar žemės ūkio mašinos ar jų priekabos įregistravimas</w:t>
      </w:r>
      <w:r w:rsidR="00900997" w:rsidRP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Paslaugos suteikimo kaina</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27 E</w:t>
      </w:r>
      <w:r w:rsidR="00900997" w:rsidRPr="00264A94">
        <w:rPr>
          <w:rFonts w:ascii="Times New Roman" w:eastAsia="Calibri" w:hAnsi="Times New Roman" w:cs="Times New Roman"/>
          <w:kern w:val="0"/>
          <w:sz w:val="24"/>
          <w:szCs w:val="24"/>
          <w:shd w:val="clear" w:color="auto" w:fill="FFFFFF"/>
          <w14:ligatures w14:val="none"/>
        </w:rPr>
        <w:t>ur, t</w:t>
      </w:r>
      <w:r w:rsidRPr="00264A94">
        <w:rPr>
          <w:rFonts w:ascii="Times New Roman" w:eastAsia="Calibri" w:hAnsi="Times New Roman" w:cs="Times New Roman"/>
          <w:kern w:val="0"/>
          <w:sz w:val="24"/>
          <w:szCs w:val="24"/>
          <w:shd w:val="clear" w:color="auto" w:fill="FFFFFF"/>
          <w14:ligatures w14:val="none"/>
        </w:rPr>
        <w:t xml:space="preserve">rukmė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5 darbo dienos</w:t>
      </w:r>
      <w:r w:rsidR="00900997" w:rsidRPr="00264A94">
        <w:rPr>
          <w:rFonts w:ascii="Times New Roman" w:eastAsia="Calibri" w:hAnsi="Times New Roman" w:cs="Times New Roman"/>
          <w:kern w:val="0"/>
          <w:sz w:val="24"/>
          <w:szCs w:val="24"/>
          <w:shd w:val="clear" w:color="auto" w:fill="FFFFFF"/>
          <w14:ligatures w14:val="none"/>
        </w:rPr>
        <w:t>.</w:t>
      </w:r>
    </w:p>
    <w:p w14:paraId="514FCD70" w14:textId="3BA32A6F" w:rsidR="0000698C" w:rsidRPr="00264A94" w:rsidRDefault="0000698C"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Traktoriaus, savaeigės ar žemės ūkio mašinos ar jų priekabos valstybinio numerio išdavimas.</w:t>
      </w:r>
      <w:r w:rsidR="00900997" w:rsidRP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Paslaugos suteikimo kaina</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00900997" w:rsidRPr="00264A94">
        <w:rPr>
          <w:rFonts w:ascii="Times New Roman" w:eastAsia="Calibri" w:hAnsi="Times New Roman" w:cs="Times New Roman"/>
          <w:kern w:val="0"/>
          <w:sz w:val="24"/>
          <w:szCs w:val="24"/>
          <w:shd w:val="clear" w:color="auto" w:fill="FFFFFF"/>
          <w14:ligatures w14:val="none"/>
        </w:rPr>
        <w:t>1</w:t>
      </w:r>
      <w:r w:rsidRPr="00264A94">
        <w:rPr>
          <w:rFonts w:ascii="Times New Roman" w:eastAsia="Calibri" w:hAnsi="Times New Roman" w:cs="Times New Roman"/>
          <w:kern w:val="0"/>
          <w:sz w:val="24"/>
          <w:szCs w:val="24"/>
          <w:shd w:val="clear" w:color="auto" w:fill="FFFFFF"/>
          <w14:ligatures w14:val="none"/>
        </w:rPr>
        <w:t>0 E</w:t>
      </w:r>
      <w:r w:rsidR="00900997" w:rsidRPr="00264A94">
        <w:rPr>
          <w:rFonts w:ascii="Times New Roman" w:eastAsia="Calibri" w:hAnsi="Times New Roman" w:cs="Times New Roman"/>
          <w:kern w:val="0"/>
          <w:sz w:val="24"/>
          <w:szCs w:val="24"/>
          <w:shd w:val="clear" w:color="auto" w:fill="FFFFFF"/>
          <w14:ligatures w14:val="none"/>
        </w:rPr>
        <w:t>ur, t</w:t>
      </w:r>
      <w:r w:rsidRPr="00264A94">
        <w:rPr>
          <w:rFonts w:ascii="Times New Roman" w:eastAsia="Calibri" w:hAnsi="Times New Roman" w:cs="Times New Roman"/>
          <w:kern w:val="0"/>
          <w:sz w:val="24"/>
          <w:szCs w:val="24"/>
          <w:shd w:val="clear" w:color="auto" w:fill="FFFFFF"/>
          <w14:ligatures w14:val="none"/>
        </w:rPr>
        <w:t xml:space="preserve">rukmė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5 darbo dienos</w:t>
      </w:r>
      <w:r w:rsidR="00900997" w:rsidRPr="00264A94">
        <w:rPr>
          <w:rFonts w:ascii="Times New Roman" w:eastAsia="Calibri" w:hAnsi="Times New Roman" w:cs="Times New Roman"/>
          <w:kern w:val="0"/>
          <w:sz w:val="24"/>
          <w:szCs w:val="24"/>
          <w:shd w:val="clear" w:color="auto" w:fill="FFFFFF"/>
          <w14:ligatures w14:val="none"/>
        </w:rPr>
        <w:t>.</w:t>
      </w:r>
    </w:p>
    <w:p w14:paraId="3FF5BA08" w14:textId="49C8334E" w:rsidR="0000698C" w:rsidRPr="00264A94" w:rsidRDefault="0000698C"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Traktoriaus, savaeigės ar žemės ūkio mašinos ar jų priekabos registro duomenų keitimas</w:t>
      </w:r>
      <w:r w:rsidR="00900997" w:rsidRP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Paslaugos suteikimo kaina</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22 E</w:t>
      </w:r>
      <w:r w:rsidR="00900997" w:rsidRPr="00264A94">
        <w:rPr>
          <w:rFonts w:ascii="Times New Roman" w:eastAsia="Calibri" w:hAnsi="Times New Roman" w:cs="Times New Roman"/>
          <w:kern w:val="0"/>
          <w:sz w:val="24"/>
          <w:szCs w:val="24"/>
          <w:shd w:val="clear" w:color="auto" w:fill="FFFFFF"/>
          <w14:ligatures w14:val="none"/>
        </w:rPr>
        <w:t>ur, t</w:t>
      </w:r>
      <w:r w:rsidRPr="00264A94">
        <w:rPr>
          <w:rFonts w:ascii="Times New Roman" w:eastAsia="Calibri" w:hAnsi="Times New Roman" w:cs="Times New Roman"/>
          <w:kern w:val="0"/>
          <w:sz w:val="24"/>
          <w:szCs w:val="24"/>
          <w:shd w:val="clear" w:color="auto" w:fill="FFFFFF"/>
          <w14:ligatures w14:val="none"/>
        </w:rPr>
        <w:t>rukmė</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5 kalendorinės dienos</w:t>
      </w:r>
      <w:r w:rsidR="00900997" w:rsidRPr="00264A94">
        <w:rPr>
          <w:rFonts w:ascii="Times New Roman" w:eastAsia="Calibri" w:hAnsi="Times New Roman" w:cs="Times New Roman"/>
          <w:kern w:val="0"/>
          <w:sz w:val="24"/>
          <w:szCs w:val="24"/>
          <w:shd w:val="clear" w:color="auto" w:fill="FFFFFF"/>
          <w14:ligatures w14:val="none"/>
        </w:rPr>
        <w:t>.</w:t>
      </w:r>
    </w:p>
    <w:p w14:paraId="0178A40C" w14:textId="61B5C40A" w:rsidR="0000698C" w:rsidRPr="00264A94" w:rsidRDefault="0000698C"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Traktoriaus, savaeigės ar žemės ūkio mašinos ar jų priekabos registracijos liudijimo dublikato išdavimas</w:t>
      </w:r>
      <w:r w:rsidR="00900997" w:rsidRP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Paslaugos suteikimo kaina</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10 E</w:t>
      </w:r>
      <w:r w:rsidR="00900997" w:rsidRPr="00264A94">
        <w:rPr>
          <w:rFonts w:ascii="Times New Roman" w:eastAsia="Calibri" w:hAnsi="Times New Roman" w:cs="Times New Roman"/>
          <w:kern w:val="0"/>
          <w:sz w:val="24"/>
          <w:szCs w:val="24"/>
          <w:shd w:val="clear" w:color="auto" w:fill="FFFFFF"/>
          <w14:ligatures w14:val="none"/>
        </w:rPr>
        <w:t>ur t</w:t>
      </w:r>
      <w:r w:rsidRPr="00264A94">
        <w:rPr>
          <w:rFonts w:ascii="Times New Roman" w:eastAsia="Calibri" w:hAnsi="Times New Roman" w:cs="Times New Roman"/>
          <w:kern w:val="0"/>
          <w:sz w:val="24"/>
          <w:szCs w:val="24"/>
          <w:shd w:val="clear" w:color="auto" w:fill="FFFFFF"/>
          <w14:ligatures w14:val="none"/>
        </w:rPr>
        <w:t>rukmė</w:t>
      </w:r>
      <w:r w:rsidR="00900997" w:rsidRPr="00264A94">
        <w:rPr>
          <w:rFonts w:ascii="Times New Roman" w:eastAsia="Calibri" w:hAnsi="Times New Roman" w:cs="Times New Roman"/>
          <w:kern w:val="0"/>
          <w:sz w:val="24"/>
          <w:szCs w:val="24"/>
          <w:shd w:val="clear" w:color="auto" w:fill="FFFFFF"/>
          <w14:ligatures w14:val="none"/>
        </w:rPr>
        <w:t xml:space="preserve"> </w:t>
      </w:r>
      <w:r w:rsidR="00264A94">
        <w:rPr>
          <w:rFonts w:ascii="Times New Roman" w:eastAsia="Calibri" w:hAnsi="Times New Roman" w:cs="Times New Roman"/>
          <w:kern w:val="0"/>
          <w:sz w:val="24"/>
          <w:szCs w:val="24"/>
          <w:shd w:val="clear" w:color="auto" w:fill="FFFFFF"/>
          <w14:ligatures w14:val="none"/>
        </w:rPr>
        <w:t xml:space="preserve">- </w:t>
      </w:r>
      <w:r w:rsidRPr="00264A94">
        <w:rPr>
          <w:rFonts w:ascii="Times New Roman" w:eastAsia="Calibri" w:hAnsi="Times New Roman" w:cs="Times New Roman"/>
          <w:kern w:val="0"/>
          <w:sz w:val="24"/>
          <w:szCs w:val="24"/>
          <w:shd w:val="clear" w:color="auto" w:fill="FFFFFF"/>
          <w14:ligatures w14:val="none"/>
        </w:rPr>
        <w:t>5 darbo dienos</w:t>
      </w:r>
      <w:r w:rsidR="00900997" w:rsidRPr="00264A94">
        <w:rPr>
          <w:rFonts w:ascii="Times New Roman" w:eastAsia="Calibri" w:hAnsi="Times New Roman" w:cs="Times New Roman"/>
          <w:kern w:val="0"/>
          <w:sz w:val="24"/>
          <w:szCs w:val="24"/>
          <w:shd w:val="clear" w:color="auto" w:fill="FFFFFF"/>
          <w14:ligatures w14:val="none"/>
        </w:rPr>
        <w:t>.</w:t>
      </w:r>
    </w:p>
    <w:p w14:paraId="40FD0DFE" w14:textId="77777777" w:rsidR="0000698C" w:rsidRPr="00264A94" w:rsidRDefault="0000698C" w:rsidP="00264A94">
      <w:pPr>
        <w:spacing w:after="0" w:line="240" w:lineRule="auto"/>
        <w:jc w:val="both"/>
        <w:rPr>
          <w:rFonts w:ascii="Times New Roman" w:eastAsia="Times New Roman" w:hAnsi="Times New Roman" w:cs="Times New Roman"/>
          <w:b/>
          <w:bCs/>
          <w:sz w:val="24"/>
          <w:szCs w:val="24"/>
        </w:rPr>
      </w:pPr>
    </w:p>
    <w:p w14:paraId="7120BB89" w14:textId="4C7C3A2A" w:rsidR="00863CAF" w:rsidRPr="00264A94" w:rsidRDefault="00863CAF" w:rsidP="00264A94">
      <w:pPr>
        <w:spacing w:after="0" w:line="240" w:lineRule="auto"/>
        <w:jc w:val="both"/>
        <w:rPr>
          <w:rFonts w:ascii="Times New Roman" w:eastAsia="Times New Roman" w:hAnsi="Times New Roman" w:cs="Times New Roman"/>
          <w:b/>
          <w:bCs/>
          <w:sz w:val="24"/>
          <w:szCs w:val="24"/>
        </w:rPr>
      </w:pPr>
      <w:r w:rsidRPr="00264A94">
        <w:rPr>
          <w:rFonts w:ascii="Times New Roman" w:eastAsia="Times New Roman" w:hAnsi="Times New Roman" w:cs="Times New Roman"/>
          <w:b/>
          <w:bCs/>
          <w:sz w:val="24"/>
          <w:szCs w:val="24"/>
        </w:rPr>
        <w:t>Teisės aktai, reguliuojantys paslaugos teikimą</w:t>
      </w:r>
    </w:p>
    <w:p w14:paraId="354CA295" w14:textId="438CF83E" w:rsidR="00863CAF" w:rsidRPr="00264A94"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264A94">
        <w:rPr>
          <w:rFonts w:ascii="Times New Roman" w:hAnsi="Times New Roman" w:cs="Times New Roman"/>
          <w:color w:val="4472C4" w:themeColor="accent1"/>
          <w:sz w:val="24"/>
          <w:szCs w:val="24"/>
        </w:rPr>
        <w:t xml:space="preserve">1. </w:t>
      </w:r>
      <w:hyperlink r:id="rId6" w:history="1">
        <w:r w:rsidR="00863CAF" w:rsidRPr="00264A94">
          <w:rPr>
            <w:rStyle w:val="Hyperlink"/>
            <w:rFonts w:ascii="Times New Roman" w:hAnsi="Times New Roman" w:cs="Times New Roman"/>
            <w:color w:val="4472C4" w:themeColor="accent1"/>
            <w:sz w:val="24"/>
            <w:szCs w:val="24"/>
          </w:rPr>
          <w:t>Dėl Traktorių, savaeigių ir žemės ūkio mašinų ir jų priekabų registravimo taisyklių patvirtinimo</w:t>
        </w:r>
      </w:hyperlink>
    </w:p>
    <w:p w14:paraId="573876FD" w14:textId="6AFF9E6A" w:rsidR="00863CAF" w:rsidRPr="00264A94"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264A94">
        <w:rPr>
          <w:rFonts w:ascii="Times New Roman" w:hAnsi="Times New Roman" w:cs="Times New Roman"/>
          <w:color w:val="4472C4" w:themeColor="accent1"/>
          <w:sz w:val="24"/>
          <w:szCs w:val="24"/>
        </w:rPr>
        <w:t xml:space="preserve">2. </w:t>
      </w:r>
      <w:hyperlink r:id="rId7" w:history="1">
        <w:r w:rsidR="00863CAF" w:rsidRPr="00264A94">
          <w:rPr>
            <w:rStyle w:val="Hyperlink"/>
            <w:rFonts w:ascii="Times New Roman" w:hAnsi="Times New Roman" w:cs="Times New Roman"/>
            <w:color w:val="4472C4" w:themeColor="accent1"/>
            <w:sz w:val="24"/>
            <w:szCs w:val="24"/>
          </w:rPr>
          <w:t>Dėl Lietuvos Respublikos traktorių, savaeigių ir žemės ūkio mašinų ir jų priekabų registro įsteigimo ir jo nuostatų patvirtinimo</w:t>
        </w:r>
      </w:hyperlink>
    </w:p>
    <w:p w14:paraId="0983CA89" w14:textId="6ED4E36E" w:rsidR="00863CAF" w:rsidRPr="00264A94"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264A94">
        <w:rPr>
          <w:rFonts w:ascii="Times New Roman" w:hAnsi="Times New Roman" w:cs="Times New Roman"/>
          <w:color w:val="4472C4" w:themeColor="accent1"/>
          <w:sz w:val="24"/>
          <w:szCs w:val="24"/>
        </w:rPr>
        <w:t xml:space="preserve">3. </w:t>
      </w:r>
      <w:hyperlink r:id="rId8" w:history="1">
        <w:r w:rsidR="00863CAF" w:rsidRPr="00264A94">
          <w:rPr>
            <w:rStyle w:val="Hyperlink"/>
            <w:rFonts w:ascii="Times New Roman" w:hAnsi="Times New Roman" w:cs="Times New Roman"/>
            <w:color w:val="4472C4" w:themeColor="accent1"/>
            <w:sz w:val="24"/>
            <w:szCs w:val="24"/>
          </w:rPr>
          <w:t>Dėl Žemės ir miškų ūkio transporto priemonių patvirtinimo ir rinkos priežiūros</w:t>
        </w:r>
      </w:hyperlink>
    </w:p>
    <w:p w14:paraId="2746C34D" w14:textId="76C28995" w:rsidR="00863CAF" w:rsidRPr="00264A94"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264A94">
        <w:rPr>
          <w:rFonts w:ascii="Times New Roman" w:hAnsi="Times New Roman" w:cs="Times New Roman"/>
          <w:color w:val="4472C4" w:themeColor="accent1"/>
          <w:sz w:val="24"/>
          <w:szCs w:val="24"/>
        </w:rPr>
        <w:t xml:space="preserve">4. </w:t>
      </w:r>
      <w:r w:rsidR="001B1B90" w:rsidRPr="001B1B90">
        <w:rPr>
          <w:rFonts w:ascii="Times New Roman" w:hAnsi="Times New Roman" w:cs="Times New Roman"/>
          <w:color w:val="4472C4" w:themeColor="accent1"/>
          <w:sz w:val="24"/>
          <w:szCs w:val="24"/>
          <w:u w:val="single"/>
        </w:rPr>
        <w:t>Lietuvos Respublikos mokesčio už aplinkos teršimą įstatymas</w:t>
      </w:r>
    </w:p>
    <w:p w14:paraId="099BD178" w14:textId="7CA332F8" w:rsidR="00863CAF" w:rsidRPr="00F044E8"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F044E8">
        <w:rPr>
          <w:rFonts w:ascii="Times New Roman" w:hAnsi="Times New Roman" w:cs="Times New Roman"/>
          <w:color w:val="4472C4" w:themeColor="accent1"/>
          <w:sz w:val="24"/>
          <w:szCs w:val="24"/>
        </w:rPr>
        <w:lastRenderedPageBreak/>
        <w:t xml:space="preserve">5. </w:t>
      </w:r>
      <w:hyperlink r:id="rId9" w:history="1">
        <w:r w:rsidR="00863CAF" w:rsidRPr="00F044E8">
          <w:rPr>
            <w:rStyle w:val="Hyperlink"/>
            <w:rFonts w:ascii="Times New Roman" w:hAnsi="Times New Roman" w:cs="Times New Roman"/>
            <w:color w:val="4472C4" w:themeColor="accent1"/>
            <w:sz w:val="24"/>
            <w:szCs w:val="24"/>
          </w:rPr>
          <w:t>Dėl Konkrečių valstybės rinkliavos dydžių sąrašo ir Valstybės rinkliavos mokėjimo ir grąžinimo taisyklių patvirtinimo</w:t>
        </w:r>
      </w:hyperlink>
    </w:p>
    <w:p w14:paraId="264A9784" w14:textId="705EC01F" w:rsidR="00863CAF" w:rsidRPr="00F044E8" w:rsidRDefault="00ED04F7" w:rsidP="00264A94">
      <w:pPr>
        <w:pStyle w:val="ListParagraph"/>
        <w:spacing w:after="0" w:line="240" w:lineRule="auto"/>
        <w:ind w:left="0"/>
        <w:jc w:val="both"/>
        <w:rPr>
          <w:rFonts w:ascii="Times New Roman" w:hAnsi="Times New Roman" w:cs="Times New Roman"/>
          <w:color w:val="4472C4" w:themeColor="accent1"/>
          <w:sz w:val="24"/>
          <w:szCs w:val="24"/>
        </w:rPr>
      </w:pPr>
      <w:r w:rsidRPr="00F044E8">
        <w:rPr>
          <w:rFonts w:ascii="Times New Roman" w:hAnsi="Times New Roman" w:cs="Times New Roman"/>
          <w:color w:val="4472C4" w:themeColor="accent1"/>
          <w:sz w:val="24"/>
          <w:szCs w:val="24"/>
        </w:rPr>
        <w:t xml:space="preserve">6. </w:t>
      </w:r>
      <w:hyperlink r:id="rId10" w:history="1">
        <w:r w:rsidR="00863CAF" w:rsidRPr="00F044E8">
          <w:rPr>
            <w:rStyle w:val="Hyperlink"/>
            <w:rFonts w:ascii="Times New Roman" w:hAnsi="Times New Roman" w:cs="Times New Roman"/>
            <w:color w:val="4472C4" w:themeColor="accent1"/>
            <w:sz w:val="24"/>
            <w:szCs w:val="24"/>
          </w:rPr>
          <w:t>Dėl Traktorių, savaeigių ir žemės ūkio mašinų bei jų priekabų techninės apžiūros tvarkos</w:t>
        </w:r>
      </w:hyperlink>
    </w:p>
    <w:p w14:paraId="310CF512" w14:textId="77777777" w:rsidR="00ED04F7" w:rsidRPr="00264A94" w:rsidRDefault="00ED04F7" w:rsidP="00264A94">
      <w:pPr>
        <w:pStyle w:val="ListParagraph"/>
        <w:spacing w:after="0" w:line="240" w:lineRule="auto"/>
        <w:ind w:left="0"/>
        <w:jc w:val="both"/>
        <w:rPr>
          <w:rFonts w:ascii="Times New Roman" w:hAnsi="Times New Roman" w:cs="Times New Roman"/>
          <w:sz w:val="24"/>
          <w:szCs w:val="24"/>
        </w:rPr>
      </w:pPr>
    </w:p>
    <w:p w14:paraId="0FC7722E" w14:textId="1AF7159A" w:rsidR="00863CAF" w:rsidRPr="00264A94" w:rsidRDefault="00863CAF" w:rsidP="00264A94">
      <w:pPr>
        <w:spacing w:after="0" w:line="240" w:lineRule="auto"/>
        <w:jc w:val="both"/>
        <w:rPr>
          <w:rFonts w:ascii="Times New Roman" w:hAnsi="Times New Roman" w:cs="Times New Roman"/>
          <w:b/>
          <w:bCs/>
          <w:sz w:val="24"/>
          <w:szCs w:val="24"/>
        </w:rPr>
      </w:pPr>
      <w:r w:rsidRPr="00264A94">
        <w:rPr>
          <w:rFonts w:ascii="Times New Roman" w:hAnsi="Times New Roman" w:cs="Times New Roman"/>
          <w:b/>
          <w:bCs/>
          <w:sz w:val="24"/>
          <w:szCs w:val="24"/>
        </w:rPr>
        <w:t>Informacija ir dokumentai, kuriuos turi pateikti asmuo</w:t>
      </w:r>
    </w:p>
    <w:p w14:paraId="7598F56F" w14:textId="7CE399E5"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1. </w:t>
      </w:r>
      <w:r w:rsidR="001C4C24" w:rsidRPr="00264A94">
        <w:rPr>
          <w:rFonts w:ascii="Times New Roman" w:eastAsia="Calibri" w:hAnsi="Times New Roman" w:cs="Times New Roman"/>
          <w:kern w:val="0"/>
          <w:sz w:val="24"/>
          <w:szCs w:val="24"/>
          <w:shd w:val="clear" w:color="auto" w:fill="FFFFFF"/>
          <w14:ligatures w14:val="none"/>
        </w:rPr>
        <w:t>Ankstesnę registraciją patvirtinantis dokumentas, kai registruojama naudota transporto priemonė</w:t>
      </w:r>
      <w:r w:rsidR="00F044E8">
        <w:rPr>
          <w:rFonts w:ascii="Times New Roman" w:eastAsia="Calibri" w:hAnsi="Times New Roman" w:cs="Times New Roman"/>
          <w:kern w:val="0"/>
          <w:sz w:val="24"/>
          <w:szCs w:val="24"/>
          <w:shd w:val="clear" w:color="auto" w:fill="FFFFFF"/>
          <w14:ligatures w14:val="none"/>
        </w:rPr>
        <w:t>.</w:t>
      </w:r>
    </w:p>
    <w:p w14:paraId="080CA6D4" w14:textId="7771F6CC"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2. </w:t>
      </w:r>
      <w:r w:rsidR="001C4C24" w:rsidRPr="00264A94">
        <w:rPr>
          <w:rFonts w:ascii="Times New Roman" w:eastAsia="Calibri" w:hAnsi="Times New Roman" w:cs="Times New Roman"/>
          <w:kern w:val="0"/>
          <w:sz w:val="24"/>
          <w:szCs w:val="24"/>
          <w:shd w:val="clear" w:color="auto" w:fill="FFFFFF"/>
          <w14:ligatures w14:val="none"/>
        </w:rPr>
        <w:t>Atitikties sertifikato originalas, kai registruojama nauja transporto priemonė.</w:t>
      </w:r>
    </w:p>
    <w:p w14:paraId="6868BE19" w14:textId="4293F215"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3 </w:t>
      </w:r>
      <w:r w:rsidR="001C4C24" w:rsidRPr="00264A94">
        <w:rPr>
          <w:rFonts w:ascii="Times New Roman" w:eastAsia="Calibri" w:hAnsi="Times New Roman" w:cs="Times New Roman"/>
          <w:kern w:val="0"/>
          <w:sz w:val="24"/>
          <w:szCs w:val="24"/>
          <w:shd w:val="clear" w:color="auto" w:fill="FFFFFF"/>
          <w14:ligatures w14:val="none"/>
        </w:rPr>
        <w:t>Atstovavimą patvirtinantis dokumentas, kai registruoja savininko atstovas</w:t>
      </w:r>
      <w:r w:rsidR="00F044E8">
        <w:rPr>
          <w:rFonts w:ascii="Times New Roman" w:eastAsia="Calibri" w:hAnsi="Times New Roman" w:cs="Times New Roman"/>
          <w:kern w:val="0"/>
          <w:sz w:val="24"/>
          <w:szCs w:val="24"/>
          <w:shd w:val="clear" w:color="auto" w:fill="FFFFFF"/>
          <w14:ligatures w14:val="none"/>
        </w:rPr>
        <w:t>.</w:t>
      </w:r>
    </w:p>
    <w:p w14:paraId="1551AFEF" w14:textId="40BAEE43"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4. </w:t>
      </w:r>
      <w:r w:rsidR="001C4C24" w:rsidRPr="00264A94">
        <w:rPr>
          <w:rFonts w:ascii="Times New Roman" w:eastAsia="Calibri" w:hAnsi="Times New Roman" w:cs="Times New Roman"/>
          <w:kern w:val="0"/>
          <w:sz w:val="24"/>
          <w:szCs w:val="24"/>
          <w:shd w:val="clear" w:color="auto" w:fill="FFFFFF"/>
          <w14:ligatures w14:val="none"/>
        </w:rPr>
        <w:t>Dokumentai, patvirtinantys nuosavybės faktą</w:t>
      </w:r>
      <w:r w:rsidR="00F044E8">
        <w:rPr>
          <w:rFonts w:ascii="Times New Roman" w:eastAsia="Calibri" w:hAnsi="Times New Roman" w:cs="Times New Roman"/>
          <w:kern w:val="0"/>
          <w:sz w:val="24"/>
          <w:szCs w:val="24"/>
          <w:shd w:val="clear" w:color="auto" w:fill="FFFFFF"/>
          <w14:ligatures w14:val="none"/>
        </w:rPr>
        <w:t>.</w:t>
      </w:r>
    </w:p>
    <w:p w14:paraId="79D7180C" w14:textId="5E5369FD"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5. </w:t>
      </w:r>
      <w:r w:rsidR="001C4C24" w:rsidRPr="00264A94">
        <w:rPr>
          <w:rFonts w:ascii="Times New Roman" w:eastAsia="Calibri" w:hAnsi="Times New Roman" w:cs="Times New Roman"/>
          <w:kern w:val="0"/>
          <w:sz w:val="24"/>
          <w:szCs w:val="24"/>
          <w:shd w:val="clear" w:color="auto" w:fill="FFFFFF"/>
          <w14:ligatures w14:val="none"/>
        </w:rPr>
        <w:t>Techninius duomenis ir techninę atitiktį patvirtinantys dokumentai (pavadinimai, numeriai)</w:t>
      </w:r>
      <w:r w:rsidR="00F044E8">
        <w:rPr>
          <w:rFonts w:ascii="Times New Roman" w:eastAsia="Calibri" w:hAnsi="Times New Roman" w:cs="Times New Roman"/>
          <w:kern w:val="0"/>
          <w:sz w:val="24"/>
          <w:szCs w:val="24"/>
          <w:shd w:val="clear" w:color="auto" w:fill="FFFFFF"/>
          <w14:ligatures w14:val="none"/>
        </w:rPr>
        <w:t>.</w:t>
      </w:r>
    </w:p>
    <w:p w14:paraId="4BC2755A" w14:textId="4115ED18" w:rsidR="001C4C24" w:rsidRPr="00264A94" w:rsidRDefault="00ED04F7" w:rsidP="00264A94">
      <w:pPr>
        <w:pStyle w:val="ListParagraph"/>
        <w:spacing w:after="0" w:line="240" w:lineRule="auto"/>
        <w:ind w:left="0"/>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6. </w:t>
      </w:r>
      <w:r w:rsidR="001C4C24" w:rsidRPr="00264A94">
        <w:rPr>
          <w:rFonts w:ascii="Times New Roman" w:eastAsia="Calibri" w:hAnsi="Times New Roman" w:cs="Times New Roman"/>
          <w:kern w:val="0"/>
          <w:sz w:val="24"/>
          <w:szCs w:val="24"/>
          <w:shd w:val="clear" w:color="auto" w:fill="FFFFFF"/>
          <w14:ligatures w14:val="none"/>
        </w:rPr>
        <w:t>Transporto priemonių civilinės atsakomybės privalomojo draudimo liudijimas</w:t>
      </w:r>
      <w:r w:rsidR="00F044E8">
        <w:rPr>
          <w:rFonts w:ascii="Times New Roman" w:eastAsia="Calibri" w:hAnsi="Times New Roman" w:cs="Times New Roman"/>
          <w:kern w:val="0"/>
          <w:sz w:val="24"/>
          <w:szCs w:val="24"/>
          <w:shd w:val="clear" w:color="auto" w:fill="FFFFFF"/>
          <w14:ligatures w14:val="none"/>
        </w:rPr>
        <w:t>.</w:t>
      </w:r>
    </w:p>
    <w:p w14:paraId="7E1CD43C" w14:textId="013597ED" w:rsidR="001C4C24" w:rsidRPr="00264A94" w:rsidRDefault="00ED04F7" w:rsidP="00264A94">
      <w:pPr>
        <w:spacing w:after="0" w:line="240" w:lineRule="auto"/>
        <w:jc w:val="both"/>
        <w:rPr>
          <w:rFonts w:ascii="Times New Roman" w:eastAsia="Calibri" w:hAnsi="Times New Roman" w:cs="Times New Roman"/>
          <w:kern w:val="0"/>
          <w:sz w:val="24"/>
          <w:szCs w:val="24"/>
          <w:shd w:val="clear" w:color="auto" w:fill="FFFFFF"/>
          <w14:ligatures w14:val="none"/>
        </w:rPr>
      </w:pPr>
      <w:r w:rsidRPr="00264A94">
        <w:rPr>
          <w:rFonts w:ascii="Times New Roman" w:eastAsia="Calibri" w:hAnsi="Times New Roman" w:cs="Times New Roman"/>
          <w:kern w:val="0"/>
          <w:sz w:val="24"/>
          <w:szCs w:val="24"/>
          <w:shd w:val="clear" w:color="auto" w:fill="FFFFFF"/>
          <w14:ligatures w14:val="none"/>
        </w:rPr>
        <w:t xml:space="preserve">7. </w:t>
      </w:r>
      <w:r w:rsidR="001C4C24" w:rsidRPr="00264A94">
        <w:rPr>
          <w:rFonts w:ascii="Times New Roman" w:eastAsia="Calibri" w:hAnsi="Times New Roman" w:cs="Times New Roman"/>
          <w:kern w:val="0"/>
          <w:sz w:val="24"/>
          <w:szCs w:val="24"/>
          <w:shd w:val="clear" w:color="auto" w:fill="FFFFFF"/>
          <w14:ligatures w14:val="none"/>
        </w:rPr>
        <w:t>Dokumentas, kuriuo patvirtinama apie sumokėtą valstybės rinkliavą</w:t>
      </w:r>
      <w:r w:rsidR="00F044E8">
        <w:rPr>
          <w:rFonts w:ascii="Times New Roman" w:eastAsia="Calibri" w:hAnsi="Times New Roman" w:cs="Times New Roman"/>
          <w:kern w:val="0"/>
          <w:sz w:val="24"/>
          <w:szCs w:val="24"/>
          <w:shd w:val="clear" w:color="auto" w:fill="FFFFFF"/>
          <w14:ligatures w14:val="none"/>
        </w:rPr>
        <w:t>.</w:t>
      </w:r>
    </w:p>
    <w:p w14:paraId="21CC8F3F" w14:textId="77777777" w:rsidR="001C4C24" w:rsidRPr="00264A94" w:rsidRDefault="001C4C24" w:rsidP="00264A94">
      <w:pPr>
        <w:spacing w:after="0" w:line="240" w:lineRule="auto"/>
        <w:jc w:val="both"/>
        <w:rPr>
          <w:rFonts w:ascii="Times New Roman" w:eastAsia="Times New Roman" w:hAnsi="Times New Roman" w:cs="Times New Roman"/>
          <w:b/>
          <w:bCs/>
          <w:sz w:val="24"/>
          <w:szCs w:val="24"/>
        </w:rPr>
      </w:pPr>
    </w:p>
    <w:p w14:paraId="7174087A" w14:textId="00120949" w:rsidR="00863CAF" w:rsidRPr="00264A94" w:rsidRDefault="00863CAF" w:rsidP="00264A94">
      <w:pPr>
        <w:spacing w:after="0" w:line="240" w:lineRule="auto"/>
        <w:jc w:val="both"/>
        <w:rPr>
          <w:rFonts w:ascii="Times New Roman" w:eastAsia="Times New Roman" w:hAnsi="Times New Roman" w:cs="Times New Roman"/>
          <w:b/>
          <w:bCs/>
          <w:sz w:val="24"/>
          <w:szCs w:val="24"/>
        </w:rPr>
      </w:pPr>
      <w:r w:rsidRPr="00264A94">
        <w:rPr>
          <w:rFonts w:ascii="Times New Roman" w:eastAsia="Times New Roman" w:hAnsi="Times New Roman" w:cs="Times New Roman"/>
          <w:b/>
          <w:bCs/>
          <w:sz w:val="24"/>
          <w:szCs w:val="24"/>
        </w:rPr>
        <w:t xml:space="preserve">Už paslaugos teikimą atsakingų asmenų kontaktai </w:t>
      </w:r>
    </w:p>
    <w:p w14:paraId="7CA20A4D" w14:textId="76585260" w:rsidR="00863CAF" w:rsidRPr="00F044E8" w:rsidRDefault="00863CAF" w:rsidP="00264A94">
      <w:pPr>
        <w:spacing w:after="0" w:line="240" w:lineRule="auto"/>
        <w:jc w:val="both"/>
        <w:rPr>
          <w:rFonts w:ascii="Times New Roman" w:hAnsi="Times New Roman" w:cs="Times New Roman"/>
          <w:sz w:val="24"/>
          <w:szCs w:val="24"/>
        </w:rPr>
      </w:pPr>
      <w:r w:rsidRPr="00264A94">
        <w:rPr>
          <w:rFonts w:ascii="Times New Roman" w:hAnsi="Times New Roman" w:cs="Times New Roman"/>
          <w:sz w:val="24"/>
          <w:szCs w:val="24"/>
        </w:rPr>
        <w:t>Žemės ūkio skyriaus vyr. specialistas Arnoldas Noreika</w:t>
      </w:r>
      <w:r w:rsidR="00F044E8">
        <w:rPr>
          <w:rFonts w:ascii="Times New Roman" w:hAnsi="Times New Roman" w:cs="Times New Roman"/>
          <w:sz w:val="24"/>
          <w:szCs w:val="24"/>
        </w:rPr>
        <w:t>,</w:t>
      </w:r>
      <w:r w:rsidRPr="00264A94">
        <w:rPr>
          <w:rFonts w:ascii="Times New Roman" w:hAnsi="Times New Roman" w:cs="Times New Roman"/>
          <w:sz w:val="24"/>
          <w:szCs w:val="24"/>
        </w:rPr>
        <w:t xml:space="preserve"> </w:t>
      </w:r>
      <w:r w:rsidR="00F044E8">
        <w:rPr>
          <w:rFonts w:ascii="Times New Roman" w:hAnsi="Times New Roman" w:cs="Times New Roman"/>
          <w:sz w:val="24"/>
          <w:szCs w:val="24"/>
        </w:rPr>
        <w:t>t</w:t>
      </w:r>
      <w:r w:rsidRPr="00264A94">
        <w:rPr>
          <w:rFonts w:ascii="Times New Roman" w:hAnsi="Times New Roman" w:cs="Times New Roman"/>
          <w:sz w:val="24"/>
          <w:szCs w:val="24"/>
        </w:rPr>
        <w:t>el. +370 347 69546</w:t>
      </w:r>
      <w:r w:rsidR="00F044E8">
        <w:rPr>
          <w:rFonts w:ascii="Times New Roman" w:hAnsi="Times New Roman" w:cs="Times New Roman"/>
          <w:sz w:val="24"/>
          <w:szCs w:val="24"/>
        </w:rPr>
        <w:t>,</w:t>
      </w:r>
      <w:r w:rsidRPr="00264A94">
        <w:rPr>
          <w:rFonts w:ascii="Times New Roman" w:hAnsi="Times New Roman" w:cs="Times New Roman"/>
          <w:sz w:val="24"/>
          <w:szCs w:val="24"/>
        </w:rPr>
        <w:t xml:space="preserve"> </w:t>
      </w:r>
      <w:r w:rsidR="00F044E8">
        <w:rPr>
          <w:rFonts w:ascii="Times New Roman" w:hAnsi="Times New Roman" w:cs="Times New Roman"/>
          <w:sz w:val="24"/>
          <w:szCs w:val="24"/>
        </w:rPr>
        <w:t>e</w:t>
      </w:r>
      <w:r w:rsidRPr="00264A94">
        <w:rPr>
          <w:rFonts w:ascii="Times New Roman" w:hAnsi="Times New Roman" w:cs="Times New Roman"/>
          <w:sz w:val="24"/>
          <w:szCs w:val="24"/>
        </w:rPr>
        <w:t>l. p</w:t>
      </w:r>
      <w:r w:rsidR="00F044E8">
        <w:rPr>
          <w:rFonts w:ascii="Times New Roman" w:hAnsi="Times New Roman" w:cs="Times New Roman"/>
          <w:sz w:val="24"/>
          <w:szCs w:val="24"/>
        </w:rPr>
        <w:t>.</w:t>
      </w:r>
      <w:r w:rsidRPr="00264A94">
        <w:rPr>
          <w:rFonts w:ascii="Times New Roman" w:hAnsi="Times New Roman" w:cs="Times New Roman"/>
          <w:sz w:val="24"/>
          <w:szCs w:val="24"/>
        </w:rPr>
        <w:t xml:space="preserve"> </w:t>
      </w:r>
      <w:hyperlink r:id="rId11" w:history="1">
        <w:r w:rsidRPr="00F044E8">
          <w:rPr>
            <w:rStyle w:val="Hyperlink"/>
            <w:rFonts w:ascii="Times New Roman" w:hAnsi="Times New Roman" w:cs="Times New Roman"/>
            <w:color w:val="auto"/>
            <w:sz w:val="24"/>
            <w:szCs w:val="24"/>
            <w:u w:val="none"/>
          </w:rPr>
          <w:t>arnoldas.noreika@kedainiai.lt</w:t>
        </w:r>
      </w:hyperlink>
      <w:r w:rsidR="00F044E8" w:rsidRPr="00F044E8">
        <w:t>.</w:t>
      </w:r>
    </w:p>
    <w:p w14:paraId="04EF2C83" w14:textId="77777777" w:rsidR="00ED04F7" w:rsidRPr="00264A94" w:rsidRDefault="00ED04F7" w:rsidP="00264A94">
      <w:pPr>
        <w:spacing w:after="0" w:line="240" w:lineRule="auto"/>
        <w:jc w:val="both"/>
        <w:rPr>
          <w:rFonts w:ascii="Times New Roman" w:hAnsi="Times New Roman" w:cs="Times New Roman"/>
          <w:sz w:val="24"/>
          <w:szCs w:val="24"/>
        </w:rPr>
      </w:pPr>
    </w:p>
    <w:p w14:paraId="0B763240" w14:textId="1F193BC7" w:rsidR="00863CAF" w:rsidRPr="00264A94" w:rsidRDefault="00863CAF" w:rsidP="00264A94">
      <w:pPr>
        <w:spacing w:after="0" w:line="240" w:lineRule="auto"/>
        <w:rPr>
          <w:rFonts w:ascii="Times New Roman" w:hAnsi="Times New Roman" w:cs="Times New Roman"/>
          <w:b/>
          <w:bCs/>
          <w:sz w:val="24"/>
          <w:szCs w:val="24"/>
        </w:rPr>
      </w:pPr>
      <w:r w:rsidRPr="00264A94">
        <w:rPr>
          <w:rFonts w:ascii="Times New Roman" w:hAnsi="Times New Roman" w:cs="Times New Roman"/>
          <w:b/>
          <w:bCs/>
          <w:sz w:val="24"/>
          <w:szCs w:val="24"/>
        </w:rPr>
        <w:t>Informacija apie teikėją</w:t>
      </w:r>
    </w:p>
    <w:p w14:paraId="50727387" w14:textId="0B2377A9" w:rsidR="00863CAF" w:rsidRPr="00264A94" w:rsidRDefault="00863CAF" w:rsidP="00264A94">
      <w:pPr>
        <w:spacing w:after="0" w:line="240" w:lineRule="auto"/>
        <w:jc w:val="both"/>
        <w:rPr>
          <w:rFonts w:ascii="Times New Roman" w:hAnsi="Times New Roman" w:cs="Times New Roman"/>
          <w:sz w:val="24"/>
          <w:szCs w:val="24"/>
        </w:rPr>
      </w:pPr>
      <w:bookmarkStart w:id="0" w:name="_Hlk191017611"/>
      <w:r w:rsidRPr="00264A94">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F044E8" w:rsidRPr="00F16C96">
          <w:rPr>
            <w:rStyle w:val="Hyperlink"/>
            <w:rFonts w:ascii="Times New Roman" w:eastAsia="Calibri" w:hAnsi="Times New Roman" w:cs="Times New Roman"/>
            <w:kern w:val="0"/>
            <w:sz w:val="24"/>
            <w:szCs w:val="24"/>
          </w:rPr>
          <w:t>www.kedainiai.lt</w:t>
        </w:r>
      </w:hyperlink>
      <w:r w:rsidR="00F044E8">
        <w:rPr>
          <w:rFonts w:ascii="Times New Roman" w:eastAsia="Calibri" w:hAnsi="Times New Roman" w:cs="Times New Roman"/>
          <w:kern w:val="0"/>
          <w:sz w:val="24"/>
          <w:szCs w:val="24"/>
        </w:rPr>
        <w:t xml:space="preserve"> </w:t>
      </w:r>
      <w:r w:rsidRPr="00264A94">
        <w:rPr>
          <w:rFonts w:ascii="Times New Roman" w:eastAsia="Calibri" w:hAnsi="Times New Roman" w:cs="Times New Roman"/>
          <w:kern w:val="0"/>
          <w:sz w:val="24"/>
          <w:szCs w:val="24"/>
        </w:rPr>
        <w:t>e</w:t>
      </w:r>
      <w:r w:rsidRPr="00264A94">
        <w:rPr>
          <w:rFonts w:ascii="Times New Roman" w:hAnsi="Times New Roman" w:cs="Times New Roman"/>
          <w:sz w:val="24"/>
          <w:szCs w:val="24"/>
        </w:rPr>
        <w:t>l. p. administracija</w:t>
      </w:r>
      <w:r w:rsidRPr="00264A94">
        <w:rPr>
          <w:rFonts w:ascii="Times New Roman" w:hAnsi="Times New Roman" w:cs="Times New Roman"/>
          <w:sz w:val="24"/>
          <w:szCs w:val="24"/>
          <w:lang w:val="en-US"/>
        </w:rPr>
        <w:t>@</w:t>
      </w:r>
      <w:proofErr w:type="spellStart"/>
      <w:r w:rsidRPr="00264A94">
        <w:rPr>
          <w:rFonts w:ascii="Times New Roman" w:hAnsi="Times New Roman" w:cs="Times New Roman"/>
          <w:sz w:val="24"/>
          <w:szCs w:val="24"/>
        </w:rPr>
        <w:t>kedainiai.lt</w:t>
      </w:r>
      <w:proofErr w:type="spellEnd"/>
      <w:r w:rsidR="00F044E8">
        <w:rPr>
          <w:rFonts w:ascii="Times New Roman" w:hAnsi="Times New Roman" w:cs="Times New Roman"/>
          <w:sz w:val="24"/>
          <w:szCs w:val="24"/>
        </w:rPr>
        <w:t>.</w:t>
      </w:r>
    </w:p>
    <w:bookmarkEnd w:id="0"/>
    <w:p w14:paraId="51C6D750" w14:textId="77777777" w:rsidR="00863CAF" w:rsidRPr="00264A94" w:rsidRDefault="00863CAF" w:rsidP="00264A94">
      <w:pPr>
        <w:spacing w:after="0" w:line="240" w:lineRule="auto"/>
        <w:rPr>
          <w:rFonts w:ascii="Times New Roman" w:hAnsi="Times New Roman" w:cs="Times New Roman"/>
          <w:b/>
          <w:bCs/>
          <w:sz w:val="24"/>
          <w:szCs w:val="24"/>
        </w:rPr>
      </w:pPr>
    </w:p>
    <w:p w14:paraId="543EE6A9" w14:textId="77777777" w:rsidR="00863CAF" w:rsidRPr="00264A94" w:rsidRDefault="00863CAF" w:rsidP="00264A94">
      <w:pPr>
        <w:spacing w:after="0" w:line="240" w:lineRule="auto"/>
        <w:rPr>
          <w:rFonts w:ascii="Times New Roman" w:hAnsi="Times New Roman" w:cs="Times New Roman"/>
          <w:b/>
          <w:bCs/>
          <w:sz w:val="24"/>
          <w:szCs w:val="24"/>
        </w:rPr>
      </w:pPr>
      <w:r w:rsidRPr="00264A94">
        <w:rPr>
          <w:rFonts w:ascii="Times New Roman" w:hAnsi="Times New Roman" w:cs="Times New Roman"/>
          <w:b/>
          <w:bCs/>
          <w:sz w:val="24"/>
          <w:szCs w:val="24"/>
        </w:rPr>
        <w:t>Paslaugos teikėjo veiksmų (neveikimo) apskundimo tvarka</w:t>
      </w:r>
    </w:p>
    <w:p w14:paraId="3E416599" w14:textId="0BA04068" w:rsidR="00490152" w:rsidRPr="00264A94" w:rsidRDefault="00490152" w:rsidP="00264A94">
      <w:pPr>
        <w:spacing w:after="0" w:line="240" w:lineRule="auto"/>
        <w:jc w:val="both"/>
        <w:rPr>
          <w:rFonts w:ascii="Times New Roman" w:hAnsi="Times New Roman" w:cs="Times New Roman"/>
          <w:sz w:val="24"/>
          <w:szCs w:val="24"/>
        </w:rPr>
      </w:pPr>
      <w:r w:rsidRPr="00264A94">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CA50FA">
        <w:rPr>
          <w:rFonts w:ascii="Times New Roman" w:hAnsi="Times New Roman" w:cs="Times New Roman"/>
          <w:sz w:val="24"/>
          <w:szCs w:val="24"/>
        </w:rPr>
        <w:t xml:space="preserve"> </w:t>
      </w:r>
      <w:hyperlink r:id="rId13" w:history="1">
        <w:r w:rsidR="00CA50FA" w:rsidRPr="00645C1B">
          <w:rPr>
            <w:rStyle w:val="Hyperlink"/>
            <w:rFonts w:ascii="Times New Roman" w:hAnsi="Times New Roman" w:cs="Times New Roman"/>
            <w:sz w:val="24"/>
            <w:szCs w:val="24"/>
          </w:rPr>
          <w:t>https://e.teismas.lt</w:t>
        </w:r>
      </w:hyperlink>
      <w:r w:rsidRPr="00264A94">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E440530" w14:textId="4281AC5F" w:rsidR="009238C6" w:rsidRPr="00CA50FA" w:rsidRDefault="009238C6" w:rsidP="00425E14">
      <w:pPr>
        <w:widowControl w:val="0"/>
        <w:spacing w:after="0" w:line="240" w:lineRule="auto"/>
        <w:rPr>
          <w:rFonts w:ascii="Times New Roman" w:eastAsia="Times New Roman" w:hAnsi="Times New Roman" w:cs="Times New Roman"/>
          <w:color w:val="000000"/>
        </w:rPr>
      </w:pPr>
      <w:bookmarkStart w:id="1" w:name="_Hlk197677941"/>
    </w:p>
    <w:bookmarkEnd w:id="1"/>
    <w:p w14:paraId="6DE37CD7" w14:textId="4287E737" w:rsidR="00490152" w:rsidRPr="00CA50FA" w:rsidRDefault="00490152" w:rsidP="009238C6">
      <w:pPr>
        <w:spacing w:after="0" w:line="240" w:lineRule="auto"/>
        <w:jc w:val="both"/>
        <w:rPr>
          <w:rFonts w:ascii="Times New Roman" w:hAnsi="Times New Roman" w:cs="Times New Roman"/>
        </w:rPr>
      </w:pPr>
    </w:p>
    <w:sectPr w:rsidR="00490152" w:rsidRPr="00CA50FA" w:rsidSect="00264A94">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1C9"/>
    <w:multiLevelType w:val="hybridMultilevel"/>
    <w:tmpl w:val="FAAC48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5EC3E8E"/>
    <w:multiLevelType w:val="hybridMultilevel"/>
    <w:tmpl w:val="2FEA94A6"/>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653B51BA"/>
    <w:multiLevelType w:val="multilevel"/>
    <w:tmpl w:val="253E1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916022"/>
    <w:multiLevelType w:val="hybridMultilevel"/>
    <w:tmpl w:val="08586724"/>
    <w:lvl w:ilvl="0" w:tplc="A99A16B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74122511"/>
    <w:multiLevelType w:val="hybridMultilevel"/>
    <w:tmpl w:val="31DAC4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5266703">
    <w:abstractNumId w:val="0"/>
  </w:num>
  <w:num w:numId="2" w16cid:durableId="2087527683">
    <w:abstractNumId w:val="2"/>
  </w:num>
  <w:num w:numId="3" w16cid:durableId="239172202">
    <w:abstractNumId w:val="3"/>
  </w:num>
  <w:num w:numId="4" w16cid:durableId="1856073747">
    <w:abstractNumId w:val="1"/>
  </w:num>
  <w:num w:numId="5" w16cid:durableId="666251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AF"/>
    <w:rsid w:val="0000698C"/>
    <w:rsid w:val="00023079"/>
    <w:rsid w:val="000B53AF"/>
    <w:rsid w:val="00150A98"/>
    <w:rsid w:val="001B1B90"/>
    <w:rsid w:val="001C4C24"/>
    <w:rsid w:val="00264511"/>
    <w:rsid w:val="00264A94"/>
    <w:rsid w:val="00393551"/>
    <w:rsid w:val="003D45E9"/>
    <w:rsid w:val="003D7280"/>
    <w:rsid w:val="004049F7"/>
    <w:rsid w:val="00425E14"/>
    <w:rsid w:val="00442E44"/>
    <w:rsid w:val="00447D0C"/>
    <w:rsid w:val="00490152"/>
    <w:rsid w:val="00491734"/>
    <w:rsid w:val="0049784E"/>
    <w:rsid w:val="005B05ED"/>
    <w:rsid w:val="00703A8B"/>
    <w:rsid w:val="0072514F"/>
    <w:rsid w:val="0077194F"/>
    <w:rsid w:val="00775CE1"/>
    <w:rsid w:val="00790200"/>
    <w:rsid w:val="00863CAF"/>
    <w:rsid w:val="008E5FFE"/>
    <w:rsid w:val="008F645E"/>
    <w:rsid w:val="00900997"/>
    <w:rsid w:val="009238C6"/>
    <w:rsid w:val="009355F9"/>
    <w:rsid w:val="00942282"/>
    <w:rsid w:val="00965AA8"/>
    <w:rsid w:val="00981EC2"/>
    <w:rsid w:val="009F4FFE"/>
    <w:rsid w:val="00AD7389"/>
    <w:rsid w:val="00B364F4"/>
    <w:rsid w:val="00CA50FA"/>
    <w:rsid w:val="00ED04F7"/>
    <w:rsid w:val="00EE56CC"/>
    <w:rsid w:val="00F044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DE07"/>
  <w15:chartTrackingRefBased/>
  <w15:docId w15:val="{989B38B7-CF46-47D0-ACDD-C14C567A4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C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3C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3C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3C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3C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3C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C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C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C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C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3C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3C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3C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3C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3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CAF"/>
    <w:rPr>
      <w:rFonts w:eastAsiaTheme="majorEastAsia" w:cstheme="majorBidi"/>
      <w:color w:val="272727" w:themeColor="text1" w:themeTint="D8"/>
    </w:rPr>
  </w:style>
  <w:style w:type="paragraph" w:styleId="Title">
    <w:name w:val="Title"/>
    <w:basedOn w:val="Normal"/>
    <w:next w:val="Normal"/>
    <w:link w:val="TitleChar"/>
    <w:uiPriority w:val="10"/>
    <w:qFormat/>
    <w:rsid w:val="00863C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CAF"/>
    <w:pPr>
      <w:spacing w:before="160"/>
      <w:jc w:val="center"/>
    </w:pPr>
    <w:rPr>
      <w:i/>
      <w:iCs/>
      <w:color w:val="404040" w:themeColor="text1" w:themeTint="BF"/>
    </w:rPr>
  </w:style>
  <w:style w:type="character" w:customStyle="1" w:styleId="QuoteChar">
    <w:name w:val="Quote Char"/>
    <w:basedOn w:val="DefaultParagraphFont"/>
    <w:link w:val="Quote"/>
    <w:uiPriority w:val="29"/>
    <w:rsid w:val="00863CAF"/>
    <w:rPr>
      <w:i/>
      <w:iCs/>
      <w:color w:val="404040" w:themeColor="text1" w:themeTint="BF"/>
    </w:rPr>
  </w:style>
  <w:style w:type="paragraph" w:styleId="ListParagraph">
    <w:name w:val="List Paragraph"/>
    <w:basedOn w:val="Normal"/>
    <w:uiPriority w:val="34"/>
    <w:qFormat/>
    <w:rsid w:val="00863CAF"/>
    <w:pPr>
      <w:ind w:left="720"/>
      <w:contextualSpacing/>
    </w:pPr>
  </w:style>
  <w:style w:type="character" w:styleId="IntenseEmphasis">
    <w:name w:val="Intense Emphasis"/>
    <w:basedOn w:val="DefaultParagraphFont"/>
    <w:uiPriority w:val="21"/>
    <w:qFormat/>
    <w:rsid w:val="00863CAF"/>
    <w:rPr>
      <w:i/>
      <w:iCs/>
      <w:color w:val="2F5496" w:themeColor="accent1" w:themeShade="BF"/>
    </w:rPr>
  </w:style>
  <w:style w:type="paragraph" w:styleId="IntenseQuote">
    <w:name w:val="Intense Quote"/>
    <w:basedOn w:val="Normal"/>
    <w:next w:val="Normal"/>
    <w:link w:val="IntenseQuoteChar"/>
    <w:uiPriority w:val="30"/>
    <w:qFormat/>
    <w:rsid w:val="00863C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3CAF"/>
    <w:rPr>
      <w:i/>
      <w:iCs/>
      <w:color w:val="2F5496" w:themeColor="accent1" w:themeShade="BF"/>
    </w:rPr>
  </w:style>
  <w:style w:type="character" w:styleId="IntenseReference">
    <w:name w:val="Intense Reference"/>
    <w:basedOn w:val="DefaultParagraphFont"/>
    <w:uiPriority w:val="32"/>
    <w:qFormat/>
    <w:rsid w:val="00863CAF"/>
    <w:rPr>
      <w:b/>
      <w:bCs/>
      <w:smallCaps/>
      <w:color w:val="2F5496" w:themeColor="accent1" w:themeShade="BF"/>
      <w:spacing w:val="5"/>
    </w:rPr>
  </w:style>
  <w:style w:type="character" w:styleId="Hyperlink">
    <w:name w:val="Hyperlink"/>
    <w:basedOn w:val="DefaultParagraphFont"/>
    <w:uiPriority w:val="99"/>
    <w:unhideWhenUsed/>
    <w:rsid w:val="00863CAF"/>
    <w:rPr>
      <w:color w:val="0563C1" w:themeColor="hyperlink"/>
      <w:u w:val="single"/>
    </w:rPr>
  </w:style>
  <w:style w:type="character" w:styleId="UnresolvedMention">
    <w:name w:val="Unresolved Mention"/>
    <w:basedOn w:val="DefaultParagraphFont"/>
    <w:uiPriority w:val="99"/>
    <w:semiHidden/>
    <w:unhideWhenUsed/>
    <w:rsid w:val="00863CAF"/>
    <w:rPr>
      <w:color w:val="605E5C"/>
      <w:shd w:val="clear" w:color="auto" w:fill="E1DFDD"/>
    </w:rPr>
  </w:style>
  <w:style w:type="table" w:styleId="TableGrid">
    <w:name w:val="Table Grid"/>
    <w:basedOn w:val="TableNormal"/>
    <w:uiPriority w:val="39"/>
    <w:rsid w:val="00393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C4C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044904">
      <w:bodyDiv w:val="1"/>
      <w:marLeft w:val="0"/>
      <w:marRight w:val="0"/>
      <w:marTop w:val="0"/>
      <w:marBottom w:val="0"/>
      <w:divBdr>
        <w:top w:val="none" w:sz="0" w:space="0" w:color="auto"/>
        <w:left w:val="none" w:sz="0" w:space="0" w:color="auto"/>
        <w:bottom w:val="none" w:sz="0" w:space="0" w:color="auto"/>
        <w:right w:val="none" w:sz="0" w:space="0" w:color="auto"/>
      </w:divBdr>
    </w:div>
    <w:div w:id="443765984">
      <w:bodyDiv w:val="1"/>
      <w:marLeft w:val="0"/>
      <w:marRight w:val="0"/>
      <w:marTop w:val="0"/>
      <w:marBottom w:val="0"/>
      <w:divBdr>
        <w:top w:val="none" w:sz="0" w:space="0" w:color="auto"/>
        <w:left w:val="none" w:sz="0" w:space="0" w:color="auto"/>
        <w:bottom w:val="none" w:sz="0" w:space="0" w:color="auto"/>
        <w:right w:val="none" w:sz="0" w:space="0" w:color="auto"/>
      </w:divBdr>
      <w:divsChild>
        <w:div w:id="461310455">
          <w:marLeft w:val="0"/>
          <w:marRight w:val="0"/>
          <w:marTop w:val="0"/>
          <w:marBottom w:val="0"/>
          <w:divBdr>
            <w:top w:val="none" w:sz="0" w:space="0" w:color="auto"/>
            <w:left w:val="none" w:sz="0" w:space="0" w:color="auto"/>
            <w:bottom w:val="single" w:sz="6" w:space="8" w:color="E0E0E0"/>
            <w:right w:val="none" w:sz="0" w:space="0" w:color="auto"/>
          </w:divBdr>
          <w:divsChild>
            <w:div w:id="1186485657">
              <w:marLeft w:val="0"/>
              <w:marRight w:val="0"/>
              <w:marTop w:val="0"/>
              <w:marBottom w:val="0"/>
              <w:divBdr>
                <w:top w:val="none" w:sz="0" w:space="0" w:color="auto"/>
                <w:left w:val="none" w:sz="0" w:space="0" w:color="auto"/>
                <w:bottom w:val="none" w:sz="0" w:space="0" w:color="auto"/>
                <w:right w:val="none" w:sz="0" w:space="0" w:color="auto"/>
              </w:divBdr>
            </w:div>
            <w:div w:id="1994872023">
              <w:marLeft w:val="0"/>
              <w:marRight w:val="0"/>
              <w:marTop w:val="0"/>
              <w:marBottom w:val="0"/>
              <w:divBdr>
                <w:top w:val="none" w:sz="0" w:space="0" w:color="auto"/>
                <w:left w:val="none" w:sz="0" w:space="0" w:color="auto"/>
                <w:bottom w:val="none" w:sz="0" w:space="0" w:color="auto"/>
                <w:right w:val="none" w:sz="0" w:space="0" w:color="auto"/>
              </w:divBdr>
            </w:div>
            <w:div w:id="1621910496">
              <w:marLeft w:val="0"/>
              <w:marRight w:val="0"/>
              <w:marTop w:val="0"/>
              <w:marBottom w:val="0"/>
              <w:divBdr>
                <w:top w:val="none" w:sz="0" w:space="0" w:color="auto"/>
                <w:left w:val="none" w:sz="0" w:space="0" w:color="auto"/>
                <w:bottom w:val="none" w:sz="0" w:space="0" w:color="auto"/>
                <w:right w:val="none" w:sz="0" w:space="0" w:color="auto"/>
              </w:divBdr>
            </w:div>
          </w:divsChild>
        </w:div>
        <w:div w:id="653141104">
          <w:marLeft w:val="0"/>
          <w:marRight w:val="0"/>
          <w:marTop w:val="0"/>
          <w:marBottom w:val="0"/>
          <w:divBdr>
            <w:top w:val="none" w:sz="0" w:space="0" w:color="auto"/>
            <w:left w:val="none" w:sz="0" w:space="0" w:color="auto"/>
            <w:bottom w:val="single" w:sz="6" w:space="8" w:color="E0E0E0"/>
            <w:right w:val="none" w:sz="0" w:space="0" w:color="auto"/>
          </w:divBdr>
          <w:divsChild>
            <w:div w:id="1232276806">
              <w:marLeft w:val="0"/>
              <w:marRight w:val="0"/>
              <w:marTop w:val="0"/>
              <w:marBottom w:val="0"/>
              <w:divBdr>
                <w:top w:val="none" w:sz="0" w:space="0" w:color="auto"/>
                <w:left w:val="none" w:sz="0" w:space="0" w:color="auto"/>
                <w:bottom w:val="none" w:sz="0" w:space="0" w:color="auto"/>
                <w:right w:val="none" w:sz="0" w:space="0" w:color="auto"/>
              </w:divBdr>
            </w:div>
            <w:div w:id="1413774928">
              <w:marLeft w:val="0"/>
              <w:marRight w:val="0"/>
              <w:marTop w:val="0"/>
              <w:marBottom w:val="0"/>
              <w:divBdr>
                <w:top w:val="none" w:sz="0" w:space="0" w:color="auto"/>
                <w:left w:val="none" w:sz="0" w:space="0" w:color="auto"/>
                <w:bottom w:val="none" w:sz="0" w:space="0" w:color="auto"/>
                <w:right w:val="none" w:sz="0" w:space="0" w:color="auto"/>
              </w:divBdr>
            </w:div>
            <w:div w:id="1825731409">
              <w:marLeft w:val="0"/>
              <w:marRight w:val="0"/>
              <w:marTop w:val="0"/>
              <w:marBottom w:val="0"/>
              <w:divBdr>
                <w:top w:val="none" w:sz="0" w:space="0" w:color="auto"/>
                <w:left w:val="none" w:sz="0" w:space="0" w:color="auto"/>
                <w:bottom w:val="none" w:sz="0" w:space="0" w:color="auto"/>
                <w:right w:val="none" w:sz="0" w:space="0" w:color="auto"/>
              </w:divBdr>
            </w:div>
          </w:divsChild>
        </w:div>
        <w:div w:id="1878161411">
          <w:marLeft w:val="0"/>
          <w:marRight w:val="0"/>
          <w:marTop w:val="0"/>
          <w:marBottom w:val="0"/>
          <w:divBdr>
            <w:top w:val="none" w:sz="0" w:space="0" w:color="auto"/>
            <w:left w:val="none" w:sz="0" w:space="0" w:color="auto"/>
            <w:bottom w:val="single" w:sz="6" w:space="8" w:color="E0E0E0"/>
            <w:right w:val="none" w:sz="0" w:space="0" w:color="auto"/>
          </w:divBdr>
          <w:divsChild>
            <w:div w:id="1801456190">
              <w:marLeft w:val="0"/>
              <w:marRight w:val="0"/>
              <w:marTop w:val="0"/>
              <w:marBottom w:val="0"/>
              <w:divBdr>
                <w:top w:val="none" w:sz="0" w:space="0" w:color="auto"/>
                <w:left w:val="none" w:sz="0" w:space="0" w:color="auto"/>
                <w:bottom w:val="none" w:sz="0" w:space="0" w:color="auto"/>
                <w:right w:val="none" w:sz="0" w:space="0" w:color="auto"/>
              </w:divBdr>
            </w:div>
            <w:div w:id="2097048029">
              <w:marLeft w:val="0"/>
              <w:marRight w:val="0"/>
              <w:marTop w:val="0"/>
              <w:marBottom w:val="0"/>
              <w:divBdr>
                <w:top w:val="none" w:sz="0" w:space="0" w:color="auto"/>
                <w:left w:val="none" w:sz="0" w:space="0" w:color="auto"/>
                <w:bottom w:val="none" w:sz="0" w:space="0" w:color="auto"/>
                <w:right w:val="none" w:sz="0" w:space="0" w:color="auto"/>
              </w:divBdr>
            </w:div>
            <w:div w:id="1621494184">
              <w:marLeft w:val="0"/>
              <w:marRight w:val="0"/>
              <w:marTop w:val="0"/>
              <w:marBottom w:val="0"/>
              <w:divBdr>
                <w:top w:val="none" w:sz="0" w:space="0" w:color="auto"/>
                <w:left w:val="none" w:sz="0" w:space="0" w:color="auto"/>
                <w:bottom w:val="none" w:sz="0" w:space="0" w:color="auto"/>
                <w:right w:val="none" w:sz="0" w:space="0" w:color="auto"/>
              </w:divBdr>
            </w:div>
          </w:divsChild>
        </w:div>
        <w:div w:id="505949885">
          <w:marLeft w:val="0"/>
          <w:marRight w:val="0"/>
          <w:marTop w:val="0"/>
          <w:marBottom w:val="0"/>
          <w:divBdr>
            <w:top w:val="none" w:sz="0" w:space="0" w:color="auto"/>
            <w:left w:val="none" w:sz="0" w:space="0" w:color="auto"/>
            <w:bottom w:val="none" w:sz="0" w:space="0" w:color="auto"/>
            <w:right w:val="none" w:sz="0" w:space="0" w:color="auto"/>
          </w:divBdr>
          <w:divsChild>
            <w:div w:id="1225724930">
              <w:marLeft w:val="0"/>
              <w:marRight w:val="0"/>
              <w:marTop w:val="0"/>
              <w:marBottom w:val="0"/>
              <w:divBdr>
                <w:top w:val="none" w:sz="0" w:space="0" w:color="auto"/>
                <w:left w:val="none" w:sz="0" w:space="0" w:color="auto"/>
                <w:bottom w:val="none" w:sz="0" w:space="0" w:color="auto"/>
                <w:right w:val="none" w:sz="0" w:space="0" w:color="auto"/>
              </w:divBdr>
            </w:div>
            <w:div w:id="463280094">
              <w:marLeft w:val="0"/>
              <w:marRight w:val="0"/>
              <w:marTop w:val="0"/>
              <w:marBottom w:val="0"/>
              <w:divBdr>
                <w:top w:val="none" w:sz="0" w:space="0" w:color="auto"/>
                <w:left w:val="none" w:sz="0" w:space="0" w:color="auto"/>
                <w:bottom w:val="none" w:sz="0" w:space="0" w:color="auto"/>
                <w:right w:val="none" w:sz="0" w:space="0" w:color="auto"/>
              </w:divBdr>
            </w:div>
            <w:div w:id="10888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09330">
      <w:bodyDiv w:val="1"/>
      <w:marLeft w:val="0"/>
      <w:marRight w:val="0"/>
      <w:marTop w:val="0"/>
      <w:marBottom w:val="0"/>
      <w:divBdr>
        <w:top w:val="none" w:sz="0" w:space="0" w:color="auto"/>
        <w:left w:val="none" w:sz="0" w:space="0" w:color="auto"/>
        <w:bottom w:val="none" w:sz="0" w:space="0" w:color="auto"/>
        <w:right w:val="none" w:sz="0" w:space="0" w:color="auto"/>
      </w:divBdr>
    </w:div>
    <w:div w:id="742682479">
      <w:bodyDiv w:val="1"/>
      <w:marLeft w:val="0"/>
      <w:marRight w:val="0"/>
      <w:marTop w:val="0"/>
      <w:marBottom w:val="0"/>
      <w:divBdr>
        <w:top w:val="none" w:sz="0" w:space="0" w:color="auto"/>
        <w:left w:val="none" w:sz="0" w:space="0" w:color="auto"/>
        <w:bottom w:val="none" w:sz="0" w:space="0" w:color="auto"/>
        <w:right w:val="none" w:sz="0" w:space="0" w:color="auto"/>
      </w:divBdr>
    </w:div>
    <w:div w:id="900600405">
      <w:bodyDiv w:val="1"/>
      <w:marLeft w:val="0"/>
      <w:marRight w:val="0"/>
      <w:marTop w:val="0"/>
      <w:marBottom w:val="0"/>
      <w:divBdr>
        <w:top w:val="none" w:sz="0" w:space="0" w:color="auto"/>
        <w:left w:val="none" w:sz="0" w:space="0" w:color="auto"/>
        <w:bottom w:val="none" w:sz="0" w:space="0" w:color="auto"/>
        <w:right w:val="none" w:sz="0" w:space="0" w:color="auto"/>
      </w:divBdr>
    </w:div>
    <w:div w:id="1563253984">
      <w:bodyDiv w:val="1"/>
      <w:marLeft w:val="0"/>
      <w:marRight w:val="0"/>
      <w:marTop w:val="0"/>
      <w:marBottom w:val="0"/>
      <w:divBdr>
        <w:top w:val="none" w:sz="0" w:space="0" w:color="auto"/>
        <w:left w:val="none" w:sz="0" w:space="0" w:color="auto"/>
        <w:bottom w:val="none" w:sz="0" w:space="0" w:color="auto"/>
        <w:right w:val="none" w:sz="0" w:space="0" w:color="auto"/>
      </w:divBdr>
      <w:divsChild>
        <w:div w:id="824779107">
          <w:marLeft w:val="0"/>
          <w:marRight w:val="0"/>
          <w:marTop w:val="0"/>
          <w:marBottom w:val="0"/>
          <w:divBdr>
            <w:top w:val="none" w:sz="0" w:space="0" w:color="auto"/>
            <w:left w:val="none" w:sz="0" w:space="0" w:color="auto"/>
            <w:bottom w:val="single" w:sz="6" w:space="8" w:color="E0E0E0"/>
            <w:right w:val="none" w:sz="0" w:space="0" w:color="auto"/>
          </w:divBdr>
          <w:divsChild>
            <w:div w:id="141041883">
              <w:marLeft w:val="0"/>
              <w:marRight w:val="0"/>
              <w:marTop w:val="0"/>
              <w:marBottom w:val="0"/>
              <w:divBdr>
                <w:top w:val="none" w:sz="0" w:space="0" w:color="auto"/>
                <w:left w:val="none" w:sz="0" w:space="0" w:color="auto"/>
                <w:bottom w:val="none" w:sz="0" w:space="0" w:color="auto"/>
                <w:right w:val="none" w:sz="0" w:space="0" w:color="auto"/>
              </w:divBdr>
            </w:div>
            <w:div w:id="2003389344">
              <w:marLeft w:val="0"/>
              <w:marRight w:val="0"/>
              <w:marTop w:val="0"/>
              <w:marBottom w:val="0"/>
              <w:divBdr>
                <w:top w:val="none" w:sz="0" w:space="0" w:color="auto"/>
                <w:left w:val="none" w:sz="0" w:space="0" w:color="auto"/>
                <w:bottom w:val="none" w:sz="0" w:space="0" w:color="auto"/>
                <w:right w:val="none" w:sz="0" w:space="0" w:color="auto"/>
              </w:divBdr>
            </w:div>
            <w:div w:id="1576669957">
              <w:marLeft w:val="0"/>
              <w:marRight w:val="0"/>
              <w:marTop w:val="0"/>
              <w:marBottom w:val="0"/>
              <w:divBdr>
                <w:top w:val="none" w:sz="0" w:space="0" w:color="auto"/>
                <w:left w:val="none" w:sz="0" w:space="0" w:color="auto"/>
                <w:bottom w:val="none" w:sz="0" w:space="0" w:color="auto"/>
                <w:right w:val="none" w:sz="0" w:space="0" w:color="auto"/>
              </w:divBdr>
            </w:div>
          </w:divsChild>
        </w:div>
        <w:div w:id="1146553175">
          <w:marLeft w:val="0"/>
          <w:marRight w:val="0"/>
          <w:marTop w:val="0"/>
          <w:marBottom w:val="0"/>
          <w:divBdr>
            <w:top w:val="none" w:sz="0" w:space="0" w:color="auto"/>
            <w:left w:val="none" w:sz="0" w:space="0" w:color="auto"/>
            <w:bottom w:val="single" w:sz="6" w:space="8" w:color="E0E0E0"/>
            <w:right w:val="none" w:sz="0" w:space="0" w:color="auto"/>
          </w:divBdr>
          <w:divsChild>
            <w:div w:id="1540127839">
              <w:marLeft w:val="0"/>
              <w:marRight w:val="0"/>
              <w:marTop w:val="0"/>
              <w:marBottom w:val="0"/>
              <w:divBdr>
                <w:top w:val="none" w:sz="0" w:space="0" w:color="auto"/>
                <w:left w:val="none" w:sz="0" w:space="0" w:color="auto"/>
                <w:bottom w:val="none" w:sz="0" w:space="0" w:color="auto"/>
                <w:right w:val="none" w:sz="0" w:space="0" w:color="auto"/>
              </w:divBdr>
            </w:div>
            <w:div w:id="1841579960">
              <w:marLeft w:val="0"/>
              <w:marRight w:val="0"/>
              <w:marTop w:val="0"/>
              <w:marBottom w:val="0"/>
              <w:divBdr>
                <w:top w:val="none" w:sz="0" w:space="0" w:color="auto"/>
                <w:left w:val="none" w:sz="0" w:space="0" w:color="auto"/>
                <w:bottom w:val="none" w:sz="0" w:space="0" w:color="auto"/>
                <w:right w:val="none" w:sz="0" w:space="0" w:color="auto"/>
              </w:divBdr>
            </w:div>
            <w:div w:id="11416775">
              <w:marLeft w:val="0"/>
              <w:marRight w:val="0"/>
              <w:marTop w:val="0"/>
              <w:marBottom w:val="0"/>
              <w:divBdr>
                <w:top w:val="none" w:sz="0" w:space="0" w:color="auto"/>
                <w:left w:val="none" w:sz="0" w:space="0" w:color="auto"/>
                <w:bottom w:val="none" w:sz="0" w:space="0" w:color="auto"/>
                <w:right w:val="none" w:sz="0" w:space="0" w:color="auto"/>
              </w:divBdr>
            </w:div>
          </w:divsChild>
        </w:div>
        <w:div w:id="399837195">
          <w:marLeft w:val="0"/>
          <w:marRight w:val="0"/>
          <w:marTop w:val="0"/>
          <w:marBottom w:val="0"/>
          <w:divBdr>
            <w:top w:val="none" w:sz="0" w:space="0" w:color="auto"/>
            <w:left w:val="none" w:sz="0" w:space="0" w:color="auto"/>
            <w:bottom w:val="single" w:sz="6" w:space="8" w:color="E0E0E0"/>
            <w:right w:val="none" w:sz="0" w:space="0" w:color="auto"/>
          </w:divBdr>
          <w:divsChild>
            <w:div w:id="727850170">
              <w:marLeft w:val="0"/>
              <w:marRight w:val="0"/>
              <w:marTop w:val="0"/>
              <w:marBottom w:val="0"/>
              <w:divBdr>
                <w:top w:val="none" w:sz="0" w:space="0" w:color="auto"/>
                <w:left w:val="none" w:sz="0" w:space="0" w:color="auto"/>
                <w:bottom w:val="none" w:sz="0" w:space="0" w:color="auto"/>
                <w:right w:val="none" w:sz="0" w:space="0" w:color="auto"/>
              </w:divBdr>
            </w:div>
            <w:div w:id="767962986">
              <w:marLeft w:val="0"/>
              <w:marRight w:val="0"/>
              <w:marTop w:val="0"/>
              <w:marBottom w:val="0"/>
              <w:divBdr>
                <w:top w:val="none" w:sz="0" w:space="0" w:color="auto"/>
                <w:left w:val="none" w:sz="0" w:space="0" w:color="auto"/>
                <w:bottom w:val="none" w:sz="0" w:space="0" w:color="auto"/>
                <w:right w:val="none" w:sz="0" w:space="0" w:color="auto"/>
              </w:divBdr>
            </w:div>
            <w:div w:id="114376002">
              <w:marLeft w:val="0"/>
              <w:marRight w:val="0"/>
              <w:marTop w:val="0"/>
              <w:marBottom w:val="0"/>
              <w:divBdr>
                <w:top w:val="none" w:sz="0" w:space="0" w:color="auto"/>
                <w:left w:val="none" w:sz="0" w:space="0" w:color="auto"/>
                <w:bottom w:val="none" w:sz="0" w:space="0" w:color="auto"/>
                <w:right w:val="none" w:sz="0" w:space="0" w:color="auto"/>
              </w:divBdr>
            </w:div>
          </w:divsChild>
        </w:div>
        <w:div w:id="1046107778">
          <w:marLeft w:val="0"/>
          <w:marRight w:val="0"/>
          <w:marTop w:val="0"/>
          <w:marBottom w:val="0"/>
          <w:divBdr>
            <w:top w:val="none" w:sz="0" w:space="0" w:color="auto"/>
            <w:left w:val="none" w:sz="0" w:space="0" w:color="auto"/>
            <w:bottom w:val="none" w:sz="0" w:space="0" w:color="auto"/>
            <w:right w:val="none" w:sz="0" w:space="0" w:color="auto"/>
          </w:divBdr>
          <w:divsChild>
            <w:div w:id="352194065">
              <w:marLeft w:val="0"/>
              <w:marRight w:val="0"/>
              <w:marTop w:val="0"/>
              <w:marBottom w:val="0"/>
              <w:divBdr>
                <w:top w:val="none" w:sz="0" w:space="0" w:color="auto"/>
                <w:left w:val="none" w:sz="0" w:space="0" w:color="auto"/>
                <w:bottom w:val="none" w:sz="0" w:space="0" w:color="auto"/>
                <w:right w:val="none" w:sz="0" w:space="0" w:color="auto"/>
              </w:divBdr>
            </w:div>
            <w:div w:id="940140953">
              <w:marLeft w:val="0"/>
              <w:marRight w:val="0"/>
              <w:marTop w:val="0"/>
              <w:marBottom w:val="0"/>
              <w:divBdr>
                <w:top w:val="none" w:sz="0" w:space="0" w:color="auto"/>
                <w:left w:val="none" w:sz="0" w:space="0" w:color="auto"/>
                <w:bottom w:val="none" w:sz="0" w:space="0" w:color="auto"/>
                <w:right w:val="none" w:sz="0" w:space="0" w:color="auto"/>
              </w:divBdr>
            </w:div>
            <w:div w:id="9382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5ec93300723711e5906bc3a96c765ff4"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Editions/TAR.46C61DAF6C73"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0A4C9B8E3388" TargetMode="External"/><Relationship Id="rId11" Type="http://schemas.openxmlformats.org/officeDocument/2006/relationships/hyperlink" Target="mailto:arnoldas.noreika@kedainiai.lt" TargetMode="External"/><Relationship Id="rId5" Type="http://schemas.openxmlformats.org/officeDocument/2006/relationships/hyperlink" Target="http://www.epaslaugos.lt" TargetMode="External"/><Relationship Id="rId15" Type="http://schemas.openxmlformats.org/officeDocument/2006/relationships/theme" Target="theme/theme1.xml"/><Relationship Id="rId10" Type="http://schemas.openxmlformats.org/officeDocument/2006/relationships/hyperlink" Target="https://www.e-tar.lt/portal/lt/legalActEditions/TAR.EC60723C6F44" TargetMode="External"/><Relationship Id="rId4" Type="http://schemas.openxmlformats.org/officeDocument/2006/relationships/webSettings" Target="webSettings.xml"/><Relationship Id="rId9" Type="http://schemas.openxmlformats.org/officeDocument/2006/relationships/hyperlink" Target="https://www.e-tar.lt/portal/lt/legalActEditions/TAR.E3A145C8DD49"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4326</Words>
  <Characters>2466</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2025-05-09T07:12:00Z</dcterms:created>
  <dcterms:modified xsi:type="dcterms:W3CDTF">2025-05-09T07:12:00Z</dcterms:modified>
</cp:coreProperties>
</file>