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12A89" w14:textId="77777777" w:rsidR="00C63E4C" w:rsidRDefault="00C63E4C" w:rsidP="00A9098E">
      <w:pPr>
        <w:ind w:firstLine="360"/>
        <w:jc w:val="center"/>
        <w:rPr>
          <w:rFonts w:ascii="Times New Roman" w:hAnsi="Times New Roman" w:cs="Times New Roman"/>
          <w:b/>
          <w:bCs/>
          <w:sz w:val="24"/>
          <w:szCs w:val="24"/>
          <w:lang w:eastAsia="lt-LT"/>
        </w:rPr>
      </w:pPr>
    </w:p>
    <w:p w14:paraId="01E5FA85" w14:textId="77777777" w:rsidR="00C63E4C" w:rsidRPr="00DF3706" w:rsidRDefault="00C63E4C" w:rsidP="00C63E4C">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PATVIRTINTA</w:t>
      </w:r>
    </w:p>
    <w:p w14:paraId="6EC86A59" w14:textId="77777777" w:rsidR="00C63E4C" w:rsidRPr="00DF3706" w:rsidRDefault="00C63E4C" w:rsidP="00C63E4C">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Kėdainių rajono savivaldybės</w:t>
      </w:r>
    </w:p>
    <w:p w14:paraId="19A4D4B8" w14:textId="77777777" w:rsidR="00C63E4C" w:rsidRPr="00DF3706" w:rsidRDefault="00C63E4C" w:rsidP="00C63E4C">
      <w:pPr>
        <w:spacing w:after="0" w:line="240" w:lineRule="auto"/>
        <w:ind w:left="5184"/>
        <w:rPr>
          <w:rFonts w:ascii="Times New Roman" w:hAnsi="Times New Roman" w:cs="Times New Roman"/>
          <w:sz w:val="24"/>
          <w:szCs w:val="24"/>
          <w:lang w:val="en-US"/>
        </w:rPr>
      </w:pPr>
      <w:proofErr w:type="spellStart"/>
      <w:r w:rsidRPr="00DF3706">
        <w:rPr>
          <w:rFonts w:ascii="Times New Roman" w:hAnsi="Times New Roman" w:cs="Times New Roman"/>
          <w:sz w:val="24"/>
          <w:szCs w:val="24"/>
          <w:lang w:val="en-US"/>
        </w:rPr>
        <w:t>administracijos</w:t>
      </w:r>
      <w:proofErr w:type="spellEnd"/>
      <w:r w:rsidRPr="00DF3706">
        <w:rPr>
          <w:rFonts w:ascii="Times New Roman" w:hAnsi="Times New Roman" w:cs="Times New Roman"/>
          <w:sz w:val="24"/>
          <w:szCs w:val="24"/>
          <w:lang w:val="en-US"/>
        </w:rPr>
        <w:t xml:space="preserve"> direktoriaus</w:t>
      </w:r>
    </w:p>
    <w:p w14:paraId="63814F1D" w14:textId="7C411524" w:rsidR="00C63E4C" w:rsidRPr="00DF3706" w:rsidRDefault="00C63E4C" w:rsidP="00C63E4C">
      <w:pPr>
        <w:spacing w:after="0" w:line="240" w:lineRule="auto"/>
        <w:ind w:left="5184"/>
        <w:rPr>
          <w:rFonts w:ascii="Times New Roman" w:hAnsi="Times New Roman" w:cs="Times New Roman"/>
          <w:sz w:val="24"/>
          <w:szCs w:val="24"/>
          <w:lang w:val="en-US"/>
        </w:rPr>
      </w:pPr>
      <w:r w:rsidRPr="00DF3706">
        <w:rPr>
          <w:rFonts w:ascii="Times New Roman" w:hAnsi="Times New Roman" w:cs="Times New Roman"/>
          <w:sz w:val="24"/>
          <w:szCs w:val="24"/>
          <w:lang w:val="en-US"/>
        </w:rPr>
        <w:t>2025 m.</w:t>
      </w:r>
      <w:r w:rsidR="005521D9">
        <w:rPr>
          <w:rFonts w:ascii="Times New Roman" w:hAnsi="Times New Roman" w:cs="Times New Roman"/>
          <w:sz w:val="24"/>
          <w:szCs w:val="24"/>
          <w:lang w:val="en-US"/>
        </w:rPr>
        <w:t xml:space="preserve"> </w:t>
      </w:r>
      <w:proofErr w:type="spellStart"/>
      <w:r w:rsidR="005521D9">
        <w:rPr>
          <w:rFonts w:ascii="Times New Roman" w:hAnsi="Times New Roman" w:cs="Times New Roman"/>
          <w:sz w:val="24"/>
          <w:szCs w:val="24"/>
          <w:lang w:val="en-US"/>
        </w:rPr>
        <w:t>kovo</w:t>
      </w:r>
      <w:proofErr w:type="spellEnd"/>
      <w:r w:rsidR="005521D9">
        <w:rPr>
          <w:rFonts w:ascii="Times New Roman" w:hAnsi="Times New Roman" w:cs="Times New Roman"/>
          <w:sz w:val="24"/>
          <w:szCs w:val="24"/>
          <w:lang w:val="en-US"/>
        </w:rPr>
        <w:t xml:space="preserve"> 27 </w:t>
      </w:r>
      <w:r w:rsidRPr="00DF3706">
        <w:rPr>
          <w:rFonts w:ascii="Times New Roman" w:hAnsi="Times New Roman" w:cs="Times New Roman"/>
          <w:sz w:val="24"/>
          <w:szCs w:val="24"/>
          <w:lang w:val="en-US"/>
        </w:rPr>
        <w:t xml:space="preserve">d. </w:t>
      </w:r>
      <w:proofErr w:type="spellStart"/>
      <w:r w:rsidRPr="00DF3706">
        <w:rPr>
          <w:rFonts w:ascii="Times New Roman" w:hAnsi="Times New Roman" w:cs="Times New Roman"/>
          <w:sz w:val="24"/>
          <w:szCs w:val="24"/>
          <w:lang w:val="en-US"/>
        </w:rPr>
        <w:t>įsakymu</w:t>
      </w:r>
      <w:proofErr w:type="spellEnd"/>
      <w:r w:rsidRPr="00DF3706">
        <w:rPr>
          <w:rFonts w:ascii="Times New Roman" w:hAnsi="Times New Roman" w:cs="Times New Roman"/>
          <w:sz w:val="24"/>
          <w:szCs w:val="24"/>
          <w:lang w:val="en-US"/>
        </w:rPr>
        <w:t xml:space="preserve"> Nr. </w:t>
      </w:r>
      <w:r w:rsidR="005521D9">
        <w:rPr>
          <w:rFonts w:ascii="Times New Roman" w:hAnsi="Times New Roman" w:cs="Times New Roman"/>
          <w:sz w:val="24"/>
          <w:szCs w:val="24"/>
          <w:lang w:val="en-US"/>
        </w:rPr>
        <w:t>AD-1-323</w:t>
      </w:r>
    </w:p>
    <w:p w14:paraId="398E8E55" w14:textId="77777777" w:rsidR="00C63E4C" w:rsidRDefault="00C63E4C" w:rsidP="00A9098E">
      <w:pPr>
        <w:ind w:firstLine="360"/>
        <w:jc w:val="center"/>
        <w:rPr>
          <w:rFonts w:ascii="Times New Roman" w:hAnsi="Times New Roman" w:cs="Times New Roman"/>
          <w:b/>
          <w:bCs/>
          <w:sz w:val="24"/>
          <w:szCs w:val="24"/>
          <w:lang w:eastAsia="lt-LT"/>
        </w:rPr>
      </w:pPr>
    </w:p>
    <w:p w14:paraId="7D67FA57" w14:textId="62B7A053" w:rsidR="004502E2" w:rsidRPr="004634D1" w:rsidRDefault="001019B4" w:rsidP="004634D1">
      <w:pPr>
        <w:spacing w:after="0" w:line="240" w:lineRule="auto"/>
        <w:ind w:firstLine="360"/>
        <w:jc w:val="center"/>
        <w:rPr>
          <w:rFonts w:ascii="Times New Roman" w:hAnsi="Times New Roman" w:cs="Times New Roman"/>
          <w:sz w:val="24"/>
          <w:szCs w:val="24"/>
        </w:rPr>
      </w:pPr>
      <w:r w:rsidRPr="004634D1">
        <w:rPr>
          <w:rFonts w:ascii="Times New Roman" w:hAnsi="Times New Roman" w:cs="Times New Roman"/>
          <w:b/>
          <w:bCs/>
          <w:sz w:val="24"/>
          <w:szCs w:val="24"/>
          <w:lang w:eastAsia="lt-LT"/>
        </w:rPr>
        <w:t>P</w:t>
      </w:r>
      <w:r w:rsidRPr="004634D1">
        <w:rPr>
          <w:rFonts w:ascii="Times New Roman" w:hAnsi="Times New Roman" w:cs="Times New Roman"/>
          <w:b/>
          <w:bCs/>
          <w:sz w:val="24"/>
          <w:szCs w:val="24"/>
        </w:rPr>
        <w:t>RIEŠTARAVIMO DĖL TABAKO, TABAKO GAMINIŲ IR SU JAIS SUSIJUSIŲ GAMINIŲ VARTOJIMO DAUGIABUČIŲ NAMŲ BALKONUOSE, TERASOSE IR LODŽIJOSE PAREIŠKIM</w:t>
      </w:r>
      <w:r w:rsidR="00641202" w:rsidRPr="004634D1">
        <w:rPr>
          <w:rFonts w:ascii="Times New Roman" w:hAnsi="Times New Roman" w:cs="Times New Roman"/>
          <w:b/>
          <w:bCs/>
          <w:sz w:val="24"/>
          <w:szCs w:val="24"/>
        </w:rPr>
        <w:t>O PRIĖMIMAS</w:t>
      </w:r>
    </w:p>
    <w:p w14:paraId="26206589" w14:textId="77777777" w:rsidR="008C5062" w:rsidRPr="004634D1" w:rsidRDefault="008C5062" w:rsidP="004634D1">
      <w:pPr>
        <w:spacing w:after="0" w:line="240" w:lineRule="auto"/>
        <w:jc w:val="both"/>
        <w:rPr>
          <w:rFonts w:ascii="Times New Roman" w:hAnsi="Times New Roman" w:cs="Times New Roman"/>
          <w:b/>
          <w:bCs/>
          <w:sz w:val="24"/>
          <w:szCs w:val="24"/>
        </w:rPr>
      </w:pPr>
    </w:p>
    <w:p w14:paraId="6AFE269F" w14:textId="2F568B07" w:rsidR="009F509A" w:rsidRPr="004634D1" w:rsidRDefault="004502E2" w:rsidP="004634D1">
      <w:pPr>
        <w:spacing w:after="0" w:line="240" w:lineRule="auto"/>
        <w:jc w:val="both"/>
        <w:rPr>
          <w:rFonts w:ascii="Times New Roman" w:hAnsi="Times New Roman" w:cs="Times New Roman"/>
          <w:b/>
          <w:bCs/>
          <w:sz w:val="24"/>
          <w:szCs w:val="24"/>
        </w:rPr>
      </w:pPr>
      <w:r w:rsidRPr="004634D1">
        <w:rPr>
          <w:rFonts w:ascii="Times New Roman" w:hAnsi="Times New Roman" w:cs="Times New Roman"/>
          <w:b/>
          <w:bCs/>
          <w:sz w:val="24"/>
          <w:szCs w:val="24"/>
        </w:rPr>
        <w:t>Paslaugos apibūdinimas</w:t>
      </w:r>
    </w:p>
    <w:p w14:paraId="32CB015B" w14:textId="6034F6CC" w:rsidR="003F78E5" w:rsidRPr="004634D1" w:rsidRDefault="001019B4" w:rsidP="004634D1">
      <w:pPr>
        <w:spacing w:after="0" w:line="240" w:lineRule="auto"/>
        <w:jc w:val="both"/>
        <w:rPr>
          <w:rFonts w:ascii="Times New Roman" w:hAnsi="Times New Roman" w:cs="Times New Roman"/>
          <w:sz w:val="24"/>
          <w:szCs w:val="24"/>
        </w:rPr>
      </w:pPr>
      <w:r w:rsidRPr="004634D1">
        <w:rPr>
          <w:rFonts w:ascii="Times New Roman" w:hAnsi="Times New Roman" w:cs="Times New Roman"/>
          <w:sz w:val="24"/>
          <w:szCs w:val="24"/>
          <w:lang w:eastAsia="lt-LT"/>
        </w:rPr>
        <w:t>P</w:t>
      </w:r>
      <w:r w:rsidRPr="004634D1">
        <w:rPr>
          <w:rFonts w:ascii="Times New Roman" w:hAnsi="Times New Roman" w:cs="Times New Roman"/>
          <w:sz w:val="24"/>
          <w:szCs w:val="24"/>
        </w:rPr>
        <w:t>rieštaravim</w:t>
      </w:r>
      <w:r w:rsidR="003F78E5" w:rsidRPr="004634D1">
        <w:rPr>
          <w:rFonts w:ascii="Times New Roman" w:hAnsi="Times New Roman" w:cs="Times New Roman"/>
          <w:sz w:val="24"/>
          <w:szCs w:val="24"/>
        </w:rPr>
        <w:t>as</w:t>
      </w:r>
      <w:r w:rsidRPr="004634D1">
        <w:rPr>
          <w:rFonts w:ascii="Times New Roman" w:hAnsi="Times New Roman" w:cs="Times New Roman"/>
          <w:sz w:val="24"/>
          <w:szCs w:val="24"/>
        </w:rPr>
        <w:t xml:space="preserve"> dėl tabako, tabako gaminių ir su jais susijusių gaminių vartojimo daugiabučių </w:t>
      </w:r>
      <w:r w:rsidR="00A9098E" w:rsidRPr="004634D1">
        <w:rPr>
          <w:rFonts w:ascii="Times New Roman" w:hAnsi="Times New Roman" w:cs="Times New Roman"/>
          <w:sz w:val="24"/>
          <w:szCs w:val="24"/>
        </w:rPr>
        <w:t xml:space="preserve"> </w:t>
      </w:r>
      <w:r w:rsidRPr="004634D1">
        <w:rPr>
          <w:rFonts w:ascii="Times New Roman" w:hAnsi="Times New Roman" w:cs="Times New Roman"/>
          <w:sz w:val="24"/>
          <w:szCs w:val="24"/>
        </w:rPr>
        <w:t xml:space="preserve">namų balkonuose, terasose ir </w:t>
      </w:r>
      <w:proofErr w:type="spellStart"/>
      <w:r w:rsidRPr="004634D1">
        <w:rPr>
          <w:rFonts w:ascii="Times New Roman" w:hAnsi="Times New Roman" w:cs="Times New Roman"/>
          <w:sz w:val="24"/>
          <w:szCs w:val="24"/>
        </w:rPr>
        <w:t>lodžijose</w:t>
      </w:r>
      <w:proofErr w:type="spellEnd"/>
      <w:r w:rsidRPr="004634D1">
        <w:rPr>
          <w:rFonts w:ascii="Times New Roman" w:hAnsi="Times New Roman" w:cs="Times New Roman"/>
          <w:sz w:val="24"/>
          <w:szCs w:val="24"/>
        </w:rPr>
        <w:t xml:space="preserve"> pareiškim</w:t>
      </w:r>
      <w:r w:rsidR="003F78E5" w:rsidRPr="004634D1">
        <w:rPr>
          <w:rFonts w:ascii="Times New Roman" w:hAnsi="Times New Roman" w:cs="Times New Roman"/>
          <w:sz w:val="24"/>
          <w:szCs w:val="24"/>
        </w:rPr>
        <w:t>as</w:t>
      </w:r>
      <w:r w:rsidRPr="004634D1">
        <w:rPr>
          <w:rFonts w:ascii="Times New Roman" w:hAnsi="Times New Roman" w:cs="Times New Roman"/>
          <w:sz w:val="24"/>
          <w:szCs w:val="24"/>
        </w:rPr>
        <w:t>, šio prieštaravimo atšaukim</w:t>
      </w:r>
      <w:r w:rsidR="003F78E5" w:rsidRPr="004634D1">
        <w:rPr>
          <w:rFonts w:ascii="Times New Roman" w:hAnsi="Times New Roman" w:cs="Times New Roman"/>
          <w:sz w:val="24"/>
          <w:szCs w:val="24"/>
        </w:rPr>
        <w:t>as</w:t>
      </w:r>
      <w:r w:rsidRPr="004634D1">
        <w:rPr>
          <w:rFonts w:ascii="Times New Roman" w:hAnsi="Times New Roman" w:cs="Times New Roman"/>
          <w:sz w:val="24"/>
          <w:szCs w:val="24"/>
        </w:rPr>
        <w:t xml:space="preserve"> ir informacijos apie daugiabučius namus, kuriuose draudžiama rūkyti, paskelbim</w:t>
      </w:r>
      <w:r w:rsidR="003F78E5" w:rsidRPr="004634D1">
        <w:rPr>
          <w:rFonts w:ascii="Times New Roman" w:hAnsi="Times New Roman" w:cs="Times New Roman"/>
          <w:sz w:val="24"/>
          <w:szCs w:val="24"/>
        </w:rPr>
        <w:t>as</w:t>
      </w:r>
      <w:r w:rsidRPr="004634D1">
        <w:rPr>
          <w:rFonts w:ascii="Times New Roman" w:hAnsi="Times New Roman" w:cs="Times New Roman"/>
          <w:sz w:val="24"/>
          <w:szCs w:val="24"/>
        </w:rPr>
        <w:t>, informacinių ženklų apie draudimą rūkyti įrengim</w:t>
      </w:r>
      <w:r w:rsidR="003F78E5" w:rsidRPr="004634D1">
        <w:rPr>
          <w:rFonts w:ascii="Times New Roman" w:hAnsi="Times New Roman" w:cs="Times New Roman"/>
          <w:sz w:val="24"/>
          <w:szCs w:val="24"/>
        </w:rPr>
        <w:t>as.</w:t>
      </w:r>
    </w:p>
    <w:p w14:paraId="30CEBDCE" w14:textId="77777777" w:rsidR="00910F96" w:rsidRPr="004634D1" w:rsidRDefault="00910F96" w:rsidP="004634D1">
      <w:pPr>
        <w:spacing w:after="0" w:line="240" w:lineRule="auto"/>
        <w:jc w:val="both"/>
        <w:rPr>
          <w:rFonts w:ascii="Times New Roman" w:hAnsi="Times New Roman" w:cs="Times New Roman"/>
          <w:sz w:val="24"/>
          <w:szCs w:val="24"/>
        </w:rPr>
      </w:pPr>
    </w:p>
    <w:p w14:paraId="6BC71774" w14:textId="2719BBDD" w:rsidR="00910F96" w:rsidRPr="004634D1" w:rsidRDefault="00910F96" w:rsidP="004634D1">
      <w:pPr>
        <w:spacing w:after="0" w:line="240" w:lineRule="auto"/>
        <w:jc w:val="both"/>
        <w:rPr>
          <w:rFonts w:ascii="Times New Roman" w:hAnsi="Times New Roman" w:cs="Times New Roman"/>
          <w:b/>
          <w:bCs/>
          <w:sz w:val="24"/>
          <w:szCs w:val="24"/>
        </w:rPr>
      </w:pPr>
      <w:r w:rsidRPr="004634D1">
        <w:rPr>
          <w:rFonts w:ascii="Times New Roman" w:hAnsi="Times New Roman" w:cs="Times New Roman"/>
          <w:b/>
          <w:bCs/>
          <w:sz w:val="24"/>
          <w:szCs w:val="24"/>
        </w:rPr>
        <w:t>Paslaugos teikimo proceso aprašymas:</w:t>
      </w:r>
    </w:p>
    <w:p w14:paraId="09874252" w14:textId="4C773238" w:rsidR="00685270" w:rsidRPr="004634D1" w:rsidRDefault="00910F96" w:rsidP="004634D1">
      <w:pPr>
        <w:widowControl w:val="0"/>
        <w:tabs>
          <w:tab w:val="left" w:pos="1134"/>
          <w:tab w:val="left" w:pos="1276"/>
          <w:tab w:val="left" w:pos="1418"/>
          <w:tab w:val="left" w:pos="1843"/>
        </w:tabs>
        <w:suppressAutoHyphens/>
        <w:spacing w:after="0" w:line="240" w:lineRule="auto"/>
        <w:jc w:val="both"/>
        <w:rPr>
          <w:rFonts w:ascii="Times New Roman" w:hAnsi="Times New Roman" w:cs="Times New Roman"/>
          <w:sz w:val="24"/>
          <w:szCs w:val="24"/>
        </w:rPr>
      </w:pPr>
      <w:r w:rsidRPr="004634D1">
        <w:rPr>
          <w:rFonts w:ascii="Times New Roman" w:hAnsi="Times New Roman" w:cs="Times New Roman"/>
          <w:bCs/>
          <w:sz w:val="24"/>
          <w:szCs w:val="24"/>
        </w:rPr>
        <w:t xml:space="preserve">Kai bent vienas </w:t>
      </w:r>
      <w:r w:rsidRPr="004634D1">
        <w:rPr>
          <w:rFonts w:ascii="Times New Roman" w:hAnsi="Times New Roman" w:cs="Times New Roman"/>
          <w:sz w:val="24"/>
          <w:szCs w:val="24"/>
        </w:rPr>
        <w:t xml:space="preserve">daugiabučio namo gyventojas prieštarauja dėl rūkymo daugiabučio namo balkonuose, terasose ir </w:t>
      </w:r>
      <w:proofErr w:type="spellStart"/>
      <w:r w:rsidRPr="004634D1">
        <w:rPr>
          <w:rFonts w:ascii="Times New Roman" w:hAnsi="Times New Roman" w:cs="Times New Roman"/>
          <w:sz w:val="24"/>
          <w:szCs w:val="24"/>
        </w:rPr>
        <w:t>lodžijose</w:t>
      </w:r>
      <w:proofErr w:type="spellEnd"/>
      <w:r w:rsidRPr="004634D1">
        <w:rPr>
          <w:rFonts w:ascii="Times New Roman" w:hAnsi="Times New Roman" w:cs="Times New Roman"/>
          <w:sz w:val="24"/>
          <w:szCs w:val="24"/>
        </w:rPr>
        <w:t>, nuosavybės teise priklausančiuose atskiriems savininkams, mero potvarkiu įforminamas sprendimas</w:t>
      </w:r>
      <w:r w:rsidRPr="004634D1">
        <w:rPr>
          <w:rFonts w:ascii="Times New Roman" w:hAnsi="Times New Roman" w:cs="Times New Roman"/>
          <w:bCs/>
          <w:sz w:val="24"/>
          <w:szCs w:val="24"/>
        </w:rPr>
        <w:t xml:space="preserve">, kad to </w:t>
      </w:r>
      <w:r w:rsidRPr="004634D1">
        <w:rPr>
          <w:rFonts w:ascii="Times New Roman" w:hAnsi="Times New Roman" w:cs="Times New Roman"/>
          <w:bCs/>
          <w:sz w:val="24"/>
          <w:szCs w:val="24"/>
          <w:lang w:eastAsia="lt-LT"/>
        </w:rPr>
        <w:t xml:space="preserve">daugiabučio namo </w:t>
      </w:r>
      <w:r w:rsidRPr="004634D1">
        <w:rPr>
          <w:rFonts w:ascii="Times New Roman" w:hAnsi="Times New Roman" w:cs="Times New Roman"/>
          <w:bCs/>
          <w:sz w:val="24"/>
          <w:szCs w:val="24"/>
        </w:rPr>
        <w:t xml:space="preserve">balkonuose, terasose ir </w:t>
      </w:r>
      <w:proofErr w:type="spellStart"/>
      <w:r w:rsidRPr="004634D1">
        <w:rPr>
          <w:rFonts w:ascii="Times New Roman" w:hAnsi="Times New Roman" w:cs="Times New Roman"/>
          <w:bCs/>
          <w:sz w:val="24"/>
          <w:szCs w:val="24"/>
        </w:rPr>
        <w:t>lodžijose</w:t>
      </w:r>
      <w:proofErr w:type="spellEnd"/>
      <w:r w:rsidRPr="004634D1">
        <w:rPr>
          <w:rFonts w:ascii="Times New Roman" w:hAnsi="Times New Roman" w:cs="Times New Roman"/>
          <w:bCs/>
          <w:sz w:val="24"/>
          <w:szCs w:val="24"/>
        </w:rPr>
        <w:t>, nuosavybės teise priklausančiuose atskiriems savininkams, draudžiama rūkyti</w:t>
      </w:r>
      <w:r w:rsidR="003F78E5" w:rsidRPr="004634D1">
        <w:rPr>
          <w:rFonts w:ascii="Times New Roman" w:hAnsi="Times New Roman" w:cs="Times New Roman"/>
          <w:bCs/>
          <w:sz w:val="24"/>
          <w:szCs w:val="24"/>
        </w:rPr>
        <w:t>.</w:t>
      </w:r>
      <w:r w:rsidR="00047DBF">
        <w:rPr>
          <w:rFonts w:ascii="Times New Roman" w:hAnsi="Times New Roman" w:cs="Times New Roman"/>
          <w:bCs/>
          <w:sz w:val="24"/>
          <w:szCs w:val="24"/>
        </w:rPr>
        <w:t xml:space="preserve"> </w:t>
      </w:r>
      <w:r w:rsidRPr="004634D1">
        <w:rPr>
          <w:rFonts w:ascii="Times New Roman" w:hAnsi="Times New Roman" w:cs="Times New Roman"/>
          <w:bCs/>
          <w:sz w:val="24"/>
          <w:szCs w:val="24"/>
        </w:rPr>
        <w:t xml:space="preserve">Sprendimas, taip pat sprendimo pripažinimas netekusiu galios įforminamas </w:t>
      </w:r>
      <w:r w:rsidRPr="004634D1">
        <w:rPr>
          <w:rFonts w:ascii="Times New Roman" w:hAnsi="Times New Roman" w:cs="Times New Roman"/>
          <w:sz w:val="24"/>
          <w:szCs w:val="24"/>
        </w:rPr>
        <w:t>mero</w:t>
      </w:r>
      <w:r w:rsidR="003F641B" w:rsidRPr="004634D1">
        <w:rPr>
          <w:rFonts w:ascii="Times New Roman" w:hAnsi="Times New Roman" w:cs="Times New Roman"/>
          <w:sz w:val="24"/>
          <w:szCs w:val="24"/>
        </w:rPr>
        <w:t xml:space="preserve"> </w:t>
      </w:r>
      <w:r w:rsidRPr="004634D1">
        <w:rPr>
          <w:rFonts w:ascii="Times New Roman" w:hAnsi="Times New Roman" w:cs="Times New Roman"/>
          <w:sz w:val="24"/>
          <w:szCs w:val="24"/>
        </w:rPr>
        <w:t>potvarkiu</w:t>
      </w:r>
      <w:r w:rsidRPr="004634D1">
        <w:rPr>
          <w:rFonts w:ascii="Times New Roman" w:hAnsi="Times New Roman" w:cs="Times New Roman"/>
          <w:bCs/>
          <w:sz w:val="24"/>
          <w:szCs w:val="24"/>
        </w:rPr>
        <w:t xml:space="preserve">, kuris skelbiamas Teisės aktų registre ir </w:t>
      </w:r>
      <w:r w:rsidR="00243B60">
        <w:rPr>
          <w:rFonts w:ascii="Times New Roman" w:hAnsi="Times New Roman" w:cs="Times New Roman"/>
          <w:sz w:val="24"/>
          <w:szCs w:val="24"/>
          <w:lang w:eastAsia="lt-LT"/>
        </w:rPr>
        <w:t>S</w:t>
      </w:r>
      <w:r w:rsidRPr="004634D1">
        <w:rPr>
          <w:rFonts w:ascii="Times New Roman" w:hAnsi="Times New Roman" w:cs="Times New Roman"/>
          <w:sz w:val="24"/>
          <w:szCs w:val="24"/>
          <w:lang w:eastAsia="lt-LT"/>
        </w:rPr>
        <w:t>avivaldybės interneto svetainėje</w:t>
      </w:r>
      <w:r w:rsidR="003F78E5" w:rsidRPr="004634D1">
        <w:rPr>
          <w:rFonts w:ascii="Times New Roman" w:hAnsi="Times New Roman" w:cs="Times New Roman"/>
          <w:sz w:val="24"/>
          <w:szCs w:val="24"/>
          <w:lang w:eastAsia="lt-LT"/>
        </w:rPr>
        <w:t>.</w:t>
      </w:r>
      <w:r w:rsidR="00047DBF">
        <w:rPr>
          <w:rFonts w:ascii="Times New Roman" w:hAnsi="Times New Roman" w:cs="Times New Roman"/>
          <w:sz w:val="24"/>
          <w:szCs w:val="24"/>
          <w:lang w:eastAsia="lt-LT"/>
        </w:rPr>
        <w:t xml:space="preserve"> </w:t>
      </w:r>
      <w:r w:rsidR="00685270" w:rsidRPr="004634D1">
        <w:rPr>
          <w:rFonts w:ascii="Times New Roman" w:hAnsi="Times New Roman" w:cs="Times New Roman"/>
          <w:sz w:val="24"/>
          <w:szCs w:val="24"/>
          <w:lang w:eastAsia="lt-LT"/>
        </w:rPr>
        <w:t>Potvarkyje dėl sprendimo</w:t>
      </w:r>
      <w:r w:rsidR="00685270" w:rsidRPr="004634D1">
        <w:rPr>
          <w:rFonts w:ascii="Times New Roman" w:hAnsi="Times New Roman" w:cs="Times New Roman"/>
          <w:bCs/>
          <w:sz w:val="24"/>
          <w:szCs w:val="24"/>
        </w:rPr>
        <w:t xml:space="preserve"> nustatoma </w:t>
      </w:r>
      <w:r w:rsidR="00685270" w:rsidRPr="004634D1">
        <w:rPr>
          <w:rFonts w:ascii="Times New Roman" w:hAnsi="Times New Roman" w:cs="Times New Roman"/>
          <w:sz w:val="24"/>
          <w:szCs w:val="24"/>
          <w:lang w:eastAsia="lt-LT"/>
        </w:rPr>
        <w:t xml:space="preserve">potvarkio </w:t>
      </w:r>
      <w:r w:rsidR="00685270" w:rsidRPr="004634D1">
        <w:rPr>
          <w:rFonts w:ascii="Times New Roman" w:hAnsi="Times New Roman" w:cs="Times New Roman"/>
          <w:bCs/>
          <w:sz w:val="24"/>
          <w:szCs w:val="24"/>
        </w:rPr>
        <w:t xml:space="preserve">įsigaliojimo data – </w:t>
      </w:r>
      <w:r w:rsidR="00685270" w:rsidRPr="004634D1">
        <w:rPr>
          <w:rFonts w:ascii="Times New Roman" w:hAnsi="Times New Roman" w:cs="Times New Roman"/>
          <w:sz w:val="24"/>
          <w:szCs w:val="24"/>
          <w:lang w:eastAsia="lt-LT"/>
        </w:rPr>
        <w:t xml:space="preserve">ne ankstesnė nei 15 darbo dienų nuo potvarkio </w:t>
      </w:r>
      <w:r w:rsidR="00685270" w:rsidRPr="004634D1">
        <w:rPr>
          <w:rFonts w:ascii="Times New Roman" w:hAnsi="Times New Roman" w:cs="Times New Roman"/>
          <w:sz w:val="24"/>
          <w:szCs w:val="24"/>
        </w:rPr>
        <w:t xml:space="preserve">priėmimo dienos. </w:t>
      </w:r>
      <w:r w:rsidR="00685270" w:rsidRPr="004634D1">
        <w:rPr>
          <w:rFonts w:ascii="Times New Roman" w:hAnsi="Times New Roman" w:cs="Times New Roman"/>
          <w:sz w:val="24"/>
          <w:szCs w:val="24"/>
          <w:lang w:eastAsia="lt-LT"/>
        </w:rPr>
        <w:t xml:space="preserve">Potvarkyje dėl sprendimo </w:t>
      </w:r>
      <w:r w:rsidR="00685270" w:rsidRPr="004634D1">
        <w:rPr>
          <w:rFonts w:ascii="Times New Roman" w:hAnsi="Times New Roman" w:cs="Times New Roman"/>
          <w:sz w:val="24"/>
          <w:szCs w:val="24"/>
        </w:rPr>
        <w:t>pripažinimo netekusiu galios</w:t>
      </w:r>
      <w:r w:rsidR="00685270" w:rsidRPr="004634D1">
        <w:rPr>
          <w:rFonts w:ascii="Times New Roman" w:hAnsi="Times New Roman" w:cs="Times New Roman"/>
          <w:bCs/>
          <w:sz w:val="24"/>
          <w:szCs w:val="24"/>
        </w:rPr>
        <w:t xml:space="preserve"> nustatoma </w:t>
      </w:r>
      <w:r w:rsidR="00685270" w:rsidRPr="004634D1">
        <w:rPr>
          <w:rFonts w:ascii="Times New Roman" w:hAnsi="Times New Roman" w:cs="Times New Roman"/>
          <w:sz w:val="24"/>
          <w:szCs w:val="24"/>
          <w:lang w:eastAsia="lt-LT"/>
        </w:rPr>
        <w:t xml:space="preserve">potvarkio </w:t>
      </w:r>
      <w:r w:rsidR="00685270" w:rsidRPr="004634D1">
        <w:rPr>
          <w:rFonts w:ascii="Times New Roman" w:hAnsi="Times New Roman" w:cs="Times New Roman"/>
          <w:bCs/>
          <w:sz w:val="24"/>
          <w:szCs w:val="24"/>
        </w:rPr>
        <w:t xml:space="preserve">įsigaliojimo data – </w:t>
      </w:r>
      <w:r w:rsidR="00685270" w:rsidRPr="004634D1">
        <w:rPr>
          <w:rFonts w:ascii="Times New Roman" w:hAnsi="Times New Roman" w:cs="Times New Roman"/>
          <w:sz w:val="24"/>
          <w:szCs w:val="24"/>
          <w:lang w:eastAsia="lt-LT"/>
        </w:rPr>
        <w:t xml:space="preserve">ne vėlesnė nei 3 </w:t>
      </w:r>
      <w:r w:rsidR="00685270" w:rsidRPr="004634D1">
        <w:rPr>
          <w:rFonts w:ascii="Times New Roman" w:hAnsi="Times New Roman" w:cs="Times New Roman"/>
          <w:sz w:val="24"/>
          <w:szCs w:val="24"/>
        </w:rPr>
        <w:t xml:space="preserve">darbo dienos nuo potvarkio oficialaus paskelbimo Teisės aktų registre. </w:t>
      </w:r>
      <w:r w:rsidR="00685270" w:rsidRPr="004634D1">
        <w:rPr>
          <w:rFonts w:ascii="Times New Roman" w:hAnsi="Times New Roman" w:cs="Times New Roman"/>
          <w:bCs/>
          <w:sz w:val="24"/>
          <w:szCs w:val="24"/>
        </w:rPr>
        <w:t xml:space="preserve">Savivaldybės administracija apie sprendimą ar sprendimo pripažinimą netekusiu galios nedelsdama, bet </w:t>
      </w:r>
      <w:r w:rsidR="00685270" w:rsidRPr="004634D1">
        <w:rPr>
          <w:rFonts w:ascii="Times New Roman" w:hAnsi="Times New Roman" w:cs="Times New Roman"/>
          <w:sz w:val="24"/>
          <w:szCs w:val="24"/>
        </w:rPr>
        <w:t xml:space="preserve">ne vėliau kaip per 2 darbo dienas nuo </w:t>
      </w:r>
      <w:r w:rsidR="00685270" w:rsidRPr="004634D1">
        <w:rPr>
          <w:rFonts w:ascii="Times New Roman" w:hAnsi="Times New Roman" w:cs="Times New Roman"/>
          <w:sz w:val="24"/>
          <w:szCs w:val="24"/>
          <w:lang w:eastAsia="lt-LT"/>
        </w:rPr>
        <w:t xml:space="preserve">potvarkio </w:t>
      </w:r>
      <w:r w:rsidR="00685270" w:rsidRPr="004634D1">
        <w:rPr>
          <w:rFonts w:ascii="Times New Roman" w:hAnsi="Times New Roman" w:cs="Times New Roman"/>
          <w:sz w:val="24"/>
          <w:szCs w:val="24"/>
        </w:rPr>
        <w:t xml:space="preserve">priėmimo dienos, paštu </w:t>
      </w:r>
      <w:r w:rsidR="00685270" w:rsidRPr="004634D1">
        <w:rPr>
          <w:rFonts w:ascii="Times New Roman" w:hAnsi="Times New Roman" w:cs="Times New Roman"/>
          <w:bCs/>
          <w:sz w:val="24"/>
          <w:szCs w:val="24"/>
        </w:rPr>
        <w:t xml:space="preserve">arba elektroninio ryšio priemonėmis </w:t>
      </w:r>
      <w:r w:rsidR="00685270" w:rsidRPr="004634D1">
        <w:rPr>
          <w:rFonts w:ascii="Times New Roman" w:hAnsi="Times New Roman" w:cs="Times New Roman"/>
          <w:sz w:val="24"/>
          <w:szCs w:val="24"/>
        </w:rPr>
        <w:t xml:space="preserve">praneša daugiabučio namo bendrojo naudojimo objektų administratoriui, jungtinės veiklos sutartimi įgaliotam asmeniui, daugiabučio gyvenamojo namo savininkų bendrijai ar kitam už namo </w:t>
      </w:r>
      <w:r w:rsidR="00685270" w:rsidRPr="004634D1">
        <w:rPr>
          <w:rFonts w:ascii="Times New Roman" w:hAnsi="Times New Roman" w:cs="Times New Roman"/>
          <w:sz w:val="24"/>
          <w:szCs w:val="24"/>
          <w:shd w:val="clear" w:color="auto" w:fill="FFFFFF"/>
        </w:rPr>
        <w:t>bendrojo naudojimo objektų valdymą atsakingam asmeniui</w:t>
      </w:r>
      <w:r w:rsidR="003F78E5" w:rsidRPr="004634D1">
        <w:rPr>
          <w:rFonts w:ascii="Times New Roman" w:hAnsi="Times New Roman" w:cs="Times New Roman"/>
          <w:sz w:val="24"/>
          <w:szCs w:val="24"/>
          <w:shd w:val="clear" w:color="auto" w:fill="FFFFFF"/>
        </w:rPr>
        <w:t>.</w:t>
      </w:r>
      <w:r w:rsidR="00047DBF">
        <w:rPr>
          <w:rFonts w:ascii="Times New Roman" w:hAnsi="Times New Roman" w:cs="Times New Roman"/>
          <w:sz w:val="24"/>
          <w:szCs w:val="24"/>
          <w:shd w:val="clear" w:color="auto" w:fill="FFFFFF"/>
        </w:rPr>
        <w:t xml:space="preserve"> </w:t>
      </w:r>
      <w:r w:rsidR="00685270" w:rsidRPr="004634D1">
        <w:rPr>
          <w:rFonts w:ascii="Times New Roman" w:hAnsi="Times New Roman" w:cs="Times New Roman"/>
          <w:bCs/>
          <w:sz w:val="24"/>
          <w:szCs w:val="24"/>
        </w:rPr>
        <w:t>N</w:t>
      </w:r>
      <w:r w:rsidR="00685270" w:rsidRPr="004634D1">
        <w:rPr>
          <w:rFonts w:ascii="Times New Roman" w:hAnsi="Times New Roman" w:cs="Times New Roman"/>
          <w:sz w:val="24"/>
          <w:szCs w:val="24"/>
        </w:rPr>
        <w:t xml:space="preserve">amo </w:t>
      </w:r>
      <w:r w:rsidR="00685270" w:rsidRPr="004634D1">
        <w:rPr>
          <w:rFonts w:ascii="Times New Roman" w:hAnsi="Times New Roman" w:cs="Times New Roman"/>
          <w:sz w:val="24"/>
          <w:szCs w:val="24"/>
          <w:shd w:val="clear" w:color="auto" w:fill="FFFFFF"/>
        </w:rPr>
        <w:t>bendrojo naudojimo objektų valdytojas</w:t>
      </w:r>
      <w:r w:rsidR="00685270" w:rsidRPr="004634D1">
        <w:rPr>
          <w:rFonts w:ascii="Times New Roman" w:hAnsi="Times New Roman" w:cs="Times New Roman"/>
          <w:sz w:val="24"/>
          <w:szCs w:val="24"/>
        </w:rPr>
        <w:t xml:space="preserve"> </w:t>
      </w:r>
      <w:r w:rsidR="00685270" w:rsidRPr="004634D1">
        <w:rPr>
          <w:rFonts w:ascii="Times New Roman" w:hAnsi="Times New Roman" w:cs="Times New Roman"/>
          <w:bCs/>
          <w:sz w:val="24"/>
          <w:szCs w:val="24"/>
        </w:rPr>
        <w:t xml:space="preserve">nedelsdamas, bet ne vėliau kaip per 2 darbo dienas nuo </w:t>
      </w:r>
      <w:r w:rsidR="00685270" w:rsidRPr="004634D1">
        <w:rPr>
          <w:rFonts w:ascii="Times New Roman" w:hAnsi="Times New Roman" w:cs="Times New Roman"/>
          <w:sz w:val="24"/>
          <w:szCs w:val="24"/>
        </w:rPr>
        <w:t xml:space="preserve">nurodytos </w:t>
      </w:r>
      <w:r w:rsidR="00685270" w:rsidRPr="004634D1">
        <w:rPr>
          <w:rFonts w:ascii="Times New Roman" w:hAnsi="Times New Roman" w:cs="Times New Roman"/>
          <w:bCs/>
          <w:sz w:val="24"/>
          <w:szCs w:val="24"/>
        </w:rPr>
        <w:t xml:space="preserve">informacijos gavimo dienos, apie sprendimą ar sprendimo pripažinimą netekusiu galios informuoja </w:t>
      </w:r>
      <w:r w:rsidR="00685270" w:rsidRPr="004634D1">
        <w:rPr>
          <w:rFonts w:ascii="Times New Roman" w:hAnsi="Times New Roman" w:cs="Times New Roman"/>
          <w:sz w:val="24"/>
          <w:szCs w:val="24"/>
          <w:lang w:eastAsia="lt-LT"/>
        </w:rPr>
        <w:t xml:space="preserve">daugiabučio namo </w:t>
      </w:r>
      <w:r w:rsidR="00685270" w:rsidRPr="004634D1">
        <w:rPr>
          <w:rFonts w:ascii="Times New Roman" w:hAnsi="Times New Roman" w:cs="Times New Roman"/>
          <w:sz w:val="24"/>
          <w:szCs w:val="24"/>
        </w:rPr>
        <w:t>butų ir kitų patalpų savininkus.</w:t>
      </w:r>
      <w:r w:rsidR="00047DBF">
        <w:rPr>
          <w:rFonts w:ascii="Times New Roman" w:hAnsi="Times New Roman" w:cs="Times New Roman"/>
          <w:sz w:val="24"/>
          <w:szCs w:val="24"/>
        </w:rPr>
        <w:t xml:space="preserve"> </w:t>
      </w:r>
      <w:r w:rsidR="00685270" w:rsidRPr="004634D1">
        <w:rPr>
          <w:rFonts w:ascii="Times New Roman" w:hAnsi="Times New Roman" w:cs="Times New Roman"/>
          <w:sz w:val="24"/>
          <w:szCs w:val="24"/>
        </w:rPr>
        <w:t xml:space="preserve">Informaciniai ženklai apie draudimą rūkyti daugiabučio namo balkonuose, terasose ir </w:t>
      </w:r>
      <w:proofErr w:type="spellStart"/>
      <w:r w:rsidR="00685270" w:rsidRPr="004634D1">
        <w:rPr>
          <w:rFonts w:ascii="Times New Roman" w:hAnsi="Times New Roman" w:cs="Times New Roman"/>
          <w:sz w:val="24"/>
          <w:szCs w:val="24"/>
        </w:rPr>
        <w:t>lodžijose</w:t>
      </w:r>
      <w:proofErr w:type="spellEnd"/>
      <w:r w:rsidR="00685270" w:rsidRPr="004634D1">
        <w:rPr>
          <w:rFonts w:ascii="Times New Roman" w:hAnsi="Times New Roman" w:cs="Times New Roman"/>
          <w:sz w:val="24"/>
          <w:szCs w:val="24"/>
        </w:rPr>
        <w:t>, nuosavybės teise priklausančiuose</w:t>
      </w:r>
      <w:r w:rsidR="00685270" w:rsidRPr="004634D1">
        <w:rPr>
          <w:rFonts w:ascii="Times New Roman" w:hAnsi="Times New Roman" w:cs="Times New Roman"/>
          <w:b/>
          <w:sz w:val="24"/>
          <w:szCs w:val="24"/>
        </w:rPr>
        <w:t xml:space="preserve"> </w:t>
      </w:r>
      <w:r w:rsidR="00685270" w:rsidRPr="004634D1">
        <w:rPr>
          <w:rFonts w:ascii="Times New Roman" w:hAnsi="Times New Roman" w:cs="Times New Roman"/>
          <w:sz w:val="24"/>
          <w:szCs w:val="24"/>
        </w:rPr>
        <w:t>atskiriems</w:t>
      </w:r>
      <w:r w:rsidR="00685270" w:rsidRPr="004634D1">
        <w:rPr>
          <w:rFonts w:ascii="Times New Roman" w:hAnsi="Times New Roman" w:cs="Times New Roman"/>
          <w:b/>
          <w:sz w:val="24"/>
          <w:szCs w:val="24"/>
        </w:rPr>
        <w:t xml:space="preserve"> </w:t>
      </w:r>
      <w:r w:rsidR="00685270" w:rsidRPr="004634D1">
        <w:rPr>
          <w:rFonts w:ascii="Times New Roman" w:hAnsi="Times New Roman" w:cs="Times New Roman"/>
          <w:sz w:val="24"/>
          <w:szCs w:val="24"/>
        </w:rPr>
        <w:t>savininkams,</w:t>
      </w:r>
      <w:r w:rsidR="003F78E5" w:rsidRPr="004634D1">
        <w:rPr>
          <w:rFonts w:ascii="Times New Roman" w:hAnsi="Times New Roman" w:cs="Times New Roman"/>
          <w:sz w:val="24"/>
          <w:szCs w:val="24"/>
        </w:rPr>
        <w:t xml:space="preserve"> </w:t>
      </w:r>
      <w:r w:rsidR="00685270" w:rsidRPr="004634D1">
        <w:rPr>
          <w:rFonts w:ascii="Times New Roman" w:hAnsi="Times New Roman" w:cs="Times New Roman"/>
          <w:sz w:val="24"/>
          <w:szCs w:val="24"/>
        </w:rPr>
        <w:t xml:space="preserve">įrengiami </w:t>
      </w:r>
      <w:r w:rsidR="00685270" w:rsidRPr="004634D1">
        <w:rPr>
          <w:rFonts w:ascii="Times New Roman" w:hAnsi="Times New Roman" w:cs="Times New Roman"/>
          <w:sz w:val="24"/>
          <w:szCs w:val="24"/>
          <w:lang w:eastAsia="lt-LT"/>
        </w:rPr>
        <w:t>potvarkio arba įsakymo</w:t>
      </w:r>
      <w:r w:rsidR="00685270" w:rsidRPr="004634D1">
        <w:rPr>
          <w:rFonts w:ascii="Times New Roman" w:hAnsi="Times New Roman" w:cs="Times New Roman"/>
          <w:bCs/>
          <w:sz w:val="24"/>
          <w:szCs w:val="24"/>
        </w:rPr>
        <w:t xml:space="preserve"> </w:t>
      </w:r>
      <w:r w:rsidR="00685270" w:rsidRPr="004634D1">
        <w:rPr>
          <w:rFonts w:ascii="Times New Roman" w:hAnsi="Times New Roman" w:cs="Times New Roman"/>
          <w:sz w:val="24"/>
          <w:szCs w:val="24"/>
        </w:rPr>
        <w:t>įsigaliojimo dieną.</w:t>
      </w:r>
    </w:p>
    <w:p w14:paraId="572C346C" w14:textId="77777777" w:rsidR="00EF51AB" w:rsidRPr="004634D1" w:rsidRDefault="00EF51AB" w:rsidP="004634D1">
      <w:pPr>
        <w:spacing w:after="0" w:line="240" w:lineRule="auto"/>
        <w:jc w:val="both"/>
        <w:rPr>
          <w:rFonts w:ascii="Times New Roman" w:hAnsi="Times New Roman" w:cs="Times New Roman"/>
          <w:sz w:val="24"/>
          <w:szCs w:val="24"/>
        </w:rPr>
      </w:pPr>
      <w:r w:rsidRPr="004634D1">
        <w:rPr>
          <w:rFonts w:ascii="Times New Roman" w:hAnsi="Times New Roman" w:cs="Times New Roman"/>
          <w:sz w:val="24"/>
          <w:szCs w:val="24"/>
        </w:rPr>
        <w:t>Prieštaravimas baigia galioti šiais atvejais:</w:t>
      </w:r>
    </w:p>
    <w:p w14:paraId="55E3E4AE" w14:textId="622D19D7" w:rsidR="00EF51AB" w:rsidRPr="003577DB" w:rsidRDefault="003577DB" w:rsidP="003577DB">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F51AB" w:rsidRPr="003577DB">
        <w:rPr>
          <w:rFonts w:ascii="Times New Roman" w:hAnsi="Times New Roman" w:cs="Times New Roman"/>
          <w:sz w:val="24"/>
          <w:szCs w:val="24"/>
        </w:rPr>
        <w:t>daugiabučio namo gyventojas atšaukia savo prieštaravimą;</w:t>
      </w:r>
    </w:p>
    <w:p w14:paraId="22C8D210" w14:textId="51D893CD" w:rsidR="00EF51AB" w:rsidRPr="003577DB" w:rsidRDefault="003577DB" w:rsidP="003577DB">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F51AB" w:rsidRPr="003577DB">
        <w:rPr>
          <w:rFonts w:ascii="Times New Roman" w:hAnsi="Times New Roman" w:cs="Times New Roman"/>
          <w:sz w:val="24"/>
          <w:szCs w:val="24"/>
        </w:rPr>
        <w:t>daugiabučio namo gyventojas, pareiškęs prieštaravimą, pakeičia gyvenamąją vietą;</w:t>
      </w:r>
    </w:p>
    <w:p w14:paraId="0D2F640A" w14:textId="47421731" w:rsidR="00EF51AB" w:rsidRPr="003577DB" w:rsidRDefault="003577DB" w:rsidP="003577DB">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F51AB" w:rsidRPr="003577DB">
        <w:rPr>
          <w:rFonts w:ascii="Times New Roman" w:hAnsi="Times New Roman" w:cs="Times New Roman"/>
          <w:sz w:val="24"/>
          <w:szCs w:val="24"/>
        </w:rPr>
        <w:t>praėjus 6 mėnesiams nuo daugiabučio namo gyventojo, nedeklaravusio gyvenamosios vietos tame daugiabučiame name, pranešimo dėl prieštaravimo pareiškimo pateikimo dienos.</w:t>
      </w:r>
    </w:p>
    <w:p w14:paraId="2439F569" w14:textId="7AB5B491" w:rsidR="00910F96" w:rsidRPr="004634D1" w:rsidRDefault="00910F96" w:rsidP="004634D1">
      <w:pPr>
        <w:widowControl w:val="0"/>
        <w:tabs>
          <w:tab w:val="left" w:pos="1134"/>
          <w:tab w:val="left" w:pos="1276"/>
          <w:tab w:val="left" w:pos="1418"/>
          <w:tab w:val="left" w:pos="1843"/>
        </w:tabs>
        <w:suppressAutoHyphens/>
        <w:spacing w:after="0" w:line="240" w:lineRule="auto"/>
        <w:ind w:firstLine="993"/>
        <w:jc w:val="both"/>
        <w:rPr>
          <w:rFonts w:ascii="Times New Roman" w:hAnsi="Times New Roman" w:cs="Times New Roman"/>
          <w:sz w:val="24"/>
          <w:szCs w:val="24"/>
          <w:lang w:eastAsia="lt-LT"/>
        </w:rPr>
      </w:pPr>
      <w:r w:rsidRPr="004634D1">
        <w:rPr>
          <w:rFonts w:ascii="Times New Roman" w:hAnsi="Times New Roman" w:cs="Times New Roman"/>
          <w:sz w:val="24"/>
          <w:szCs w:val="24"/>
          <w:lang w:eastAsia="lt-LT"/>
        </w:rPr>
        <w:t xml:space="preserve"> </w:t>
      </w:r>
    </w:p>
    <w:p w14:paraId="6DB9ECA1" w14:textId="77777777" w:rsidR="008C5062" w:rsidRPr="004634D1" w:rsidRDefault="004502E2" w:rsidP="004634D1">
      <w:pPr>
        <w:spacing w:after="0" w:line="240" w:lineRule="auto"/>
        <w:jc w:val="both"/>
        <w:rPr>
          <w:rFonts w:ascii="Times New Roman" w:hAnsi="Times New Roman" w:cs="Times New Roman"/>
          <w:b/>
          <w:bCs/>
          <w:sz w:val="24"/>
          <w:szCs w:val="24"/>
        </w:rPr>
      </w:pPr>
      <w:r w:rsidRPr="004634D1">
        <w:rPr>
          <w:rFonts w:ascii="Times New Roman" w:hAnsi="Times New Roman" w:cs="Times New Roman"/>
          <w:b/>
          <w:bCs/>
          <w:sz w:val="24"/>
          <w:szCs w:val="24"/>
        </w:rPr>
        <w:t>Paslaugos teikimo informacija</w:t>
      </w:r>
      <w:r w:rsidR="006A2F93" w:rsidRPr="004634D1">
        <w:rPr>
          <w:rFonts w:ascii="Times New Roman" w:hAnsi="Times New Roman" w:cs="Times New Roman"/>
          <w:b/>
          <w:bCs/>
          <w:sz w:val="24"/>
          <w:szCs w:val="24"/>
        </w:rPr>
        <w:t xml:space="preserve">: </w:t>
      </w:r>
    </w:p>
    <w:p w14:paraId="1ECB17DD" w14:textId="05998618" w:rsidR="005A24D1" w:rsidRPr="004634D1" w:rsidRDefault="005A24D1" w:rsidP="004634D1">
      <w:pPr>
        <w:spacing w:after="0" w:line="240" w:lineRule="auto"/>
        <w:jc w:val="both"/>
        <w:rPr>
          <w:rFonts w:ascii="Times New Roman" w:hAnsi="Times New Roman" w:cs="Times New Roman"/>
          <w:b/>
          <w:bCs/>
          <w:sz w:val="24"/>
          <w:szCs w:val="24"/>
        </w:rPr>
      </w:pPr>
      <w:r w:rsidRPr="004634D1">
        <w:rPr>
          <w:rFonts w:ascii="Times New Roman" w:hAnsi="Times New Roman" w:cs="Times New Roman"/>
          <w:sz w:val="24"/>
          <w:szCs w:val="24"/>
          <w:lang w:eastAsia="lt-LT"/>
        </w:rPr>
        <w:t>Savivaldybės interneto svetainėje skelbiama</w:t>
      </w:r>
      <w:r w:rsidR="00EF51AB" w:rsidRPr="004634D1">
        <w:rPr>
          <w:rFonts w:ascii="Times New Roman" w:hAnsi="Times New Roman" w:cs="Times New Roman"/>
          <w:sz w:val="24"/>
          <w:szCs w:val="24"/>
          <w:lang w:eastAsia="lt-LT"/>
        </w:rPr>
        <w:t xml:space="preserve"> aktuali ir naudinga</w:t>
      </w:r>
      <w:r w:rsidRPr="004634D1">
        <w:rPr>
          <w:rFonts w:ascii="Times New Roman" w:hAnsi="Times New Roman" w:cs="Times New Roman"/>
          <w:sz w:val="24"/>
          <w:szCs w:val="24"/>
          <w:lang w:eastAsia="lt-LT"/>
        </w:rPr>
        <w:t xml:space="preserve"> informacija gyventojams, susijusi su draudimu </w:t>
      </w:r>
      <w:r w:rsidRPr="004634D1">
        <w:rPr>
          <w:rFonts w:ascii="Times New Roman" w:hAnsi="Times New Roman" w:cs="Times New Roman"/>
          <w:sz w:val="24"/>
          <w:szCs w:val="24"/>
        </w:rPr>
        <w:t xml:space="preserve">rūkyti daugiabučio namo balkonuose, terasose ir </w:t>
      </w:r>
      <w:proofErr w:type="spellStart"/>
      <w:r w:rsidRPr="004634D1">
        <w:rPr>
          <w:rFonts w:ascii="Times New Roman" w:hAnsi="Times New Roman" w:cs="Times New Roman"/>
          <w:sz w:val="24"/>
          <w:szCs w:val="24"/>
        </w:rPr>
        <w:t>lodžijose</w:t>
      </w:r>
      <w:proofErr w:type="spellEnd"/>
      <w:r w:rsidRPr="004634D1">
        <w:rPr>
          <w:rFonts w:ascii="Times New Roman" w:hAnsi="Times New Roman" w:cs="Times New Roman"/>
          <w:sz w:val="24"/>
          <w:szCs w:val="24"/>
        </w:rPr>
        <w:t xml:space="preserve">, nuosavybės teise priklausančiuose atskiriems savininkams. </w:t>
      </w:r>
    </w:p>
    <w:p w14:paraId="31B66A7F" w14:textId="10B7D93F" w:rsidR="006879CA" w:rsidRPr="004634D1" w:rsidRDefault="006879CA" w:rsidP="004634D1">
      <w:pPr>
        <w:widowControl w:val="0"/>
        <w:tabs>
          <w:tab w:val="left" w:pos="851"/>
          <w:tab w:val="left" w:pos="1276"/>
          <w:tab w:val="left" w:pos="1418"/>
          <w:tab w:val="left" w:pos="1843"/>
        </w:tabs>
        <w:suppressAutoHyphens/>
        <w:spacing w:after="0" w:line="240" w:lineRule="auto"/>
        <w:jc w:val="both"/>
        <w:rPr>
          <w:rFonts w:ascii="Times New Roman" w:hAnsi="Times New Roman" w:cs="Times New Roman"/>
          <w:sz w:val="24"/>
          <w:szCs w:val="24"/>
        </w:rPr>
      </w:pPr>
      <w:r w:rsidRPr="004634D1">
        <w:rPr>
          <w:rFonts w:ascii="Times New Roman" w:hAnsi="Times New Roman" w:cs="Times New Roman"/>
          <w:sz w:val="24"/>
          <w:szCs w:val="24"/>
          <w:lang w:eastAsia="lt-LT"/>
        </w:rPr>
        <w:t xml:space="preserve">Potvarkyje negali būti nurodyti </w:t>
      </w:r>
      <w:r w:rsidRPr="004634D1">
        <w:rPr>
          <w:rFonts w:ascii="Times New Roman" w:hAnsi="Times New Roman" w:cs="Times New Roman"/>
          <w:sz w:val="24"/>
          <w:szCs w:val="24"/>
        </w:rPr>
        <w:t xml:space="preserve">daugiabučio namo gyventojo, pareiškusio prieštaravimą, asmens duomenys. </w:t>
      </w:r>
    </w:p>
    <w:p w14:paraId="59F4F2FF" w14:textId="77777777" w:rsidR="00EF51AB" w:rsidRPr="004634D1" w:rsidRDefault="00EF51AB" w:rsidP="004634D1">
      <w:pPr>
        <w:spacing w:after="0" w:line="240" w:lineRule="auto"/>
        <w:jc w:val="both"/>
        <w:rPr>
          <w:rFonts w:ascii="Times New Roman" w:eastAsia="Times New Roman" w:hAnsi="Times New Roman" w:cs="Times New Roman"/>
          <w:b/>
          <w:bCs/>
          <w:sz w:val="24"/>
          <w:szCs w:val="24"/>
        </w:rPr>
      </w:pPr>
    </w:p>
    <w:p w14:paraId="03F37E1D" w14:textId="13A5C7F6" w:rsidR="00DE7E2B" w:rsidRPr="004634D1" w:rsidRDefault="00DE7E2B" w:rsidP="004634D1">
      <w:pPr>
        <w:spacing w:after="0" w:line="240" w:lineRule="auto"/>
        <w:jc w:val="both"/>
        <w:rPr>
          <w:rFonts w:ascii="Times New Roman" w:eastAsia="Times New Roman" w:hAnsi="Times New Roman" w:cs="Times New Roman"/>
          <w:b/>
          <w:bCs/>
          <w:sz w:val="24"/>
          <w:szCs w:val="24"/>
        </w:rPr>
      </w:pPr>
      <w:r w:rsidRPr="004634D1">
        <w:rPr>
          <w:rFonts w:ascii="Times New Roman" w:eastAsia="Times New Roman" w:hAnsi="Times New Roman" w:cs="Times New Roman"/>
          <w:b/>
          <w:bCs/>
          <w:sz w:val="24"/>
          <w:szCs w:val="24"/>
        </w:rPr>
        <w:t>Teisės aktai, reguliuojantys paslaugos teikimą:</w:t>
      </w:r>
    </w:p>
    <w:p w14:paraId="2F39CEA4" w14:textId="3EBD2491" w:rsidR="00DE7E2B" w:rsidRDefault="004634D1" w:rsidP="004634D1">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1. </w:t>
      </w:r>
      <w:hyperlink r:id="rId6" w:history="1">
        <w:r w:rsidR="0000309E" w:rsidRPr="006F33FC">
          <w:rPr>
            <w:rStyle w:val="Hyperlink"/>
            <w:rFonts w:ascii="Times New Roman" w:hAnsi="Times New Roman" w:cs="Times New Roman"/>
            <w:sz w:val="24"/>
            <w:szCs w:val="24"/>
          </w:rPr>
          <w:t>Lietuvos Respublikos tabako, tabako gaminių ir su jais susijusių gaminių kontrolės įstatymas</w:t>
        </w:r>
      </w:hyperlink>
      <w:r w:rsidR="0000309E" w:rsidRPr="006F33FC">
        <w:rPr>
          <w:rFonts w:ascii="Times New Roman" w:hAnsi="Times New Roman" w:cs="Times New Roman"/>
          <w:sz w:val="24"/>
          <w:szCs w:val="24"/>
          <w:u w:val="single"/>
        </w:rPr>
        <w:t>;</w:t>
      </w:r>
      <w:r w:rsidR="0000309E" w:rsidRPr="004634D1">
        <w:rPr>
          <w:rFonts w:ascii="Times New Roman" w:hAnsi="Times New Roman" w:cs="Times New Roman"/>
          <w:sz w:val="24"/>
          <w:szCs w:val="24"/>
        </w:rPr>
        <w:t xml:space="preserve"> </w:t>
      </w:r>
    </w:p>
    <w:p w14:paraId="447D030C" w14:textId="0B0C9F55" w:rsidR="0000309E" w:rsidRPr="006F33FC" w:rsidRDefault="004634D1" w:rsidP="004634D1">
      <w:pPr>
        <w:pStyle w:val="ListParagraph"/>
        <w:spacing w:after="0" w:line="240" w:lineRule="auto"/>
        <w:ind w:left="0"/>
        <w:jc w:val="both"/>
        <w:rPr>
          <w:rFonts w:ascii="Times New Roman" w:hAnsi="Times New Roman" w:cs="Times New Roman"/>
          <w:b/>
          <w:bCs/>
          <w:sz w:val="24"/>
          <w:szCs w:val="24"/>
          <w:u w:val="single"/>
        </w:rPr>
      </w:pPr>
      <w:r>
        <w:rPr>
          <w:rFonts w:ascii="Times New Roman" w:hAnsi="Times New Roman" w:cs="Times New Roman"/>
          <w:sz w:val="24"/>
          <w:szCs w:val="24"/>
        </w:rPr>
        <w:lastRenderedPageBreak/>
        <w:t xml:space="preserve">2. </w:t>
      </w:r>
      <w:hyperlink r:id="rId7" w:history="1">
        <w:r w:rsidR="0000309E" w:rsidRPr="006F33FC">
          <w:rPr>
            <w:rStyle w:val="Hyperlink"/>
            <w:rFonts w:ascii="Times New Roman" w:hAnsi="Times New Roman" w:cs="Times New Roman"/>
            <w:sz w:val="24"/>
            <w:szCs w:val="24"/>
          </w:rPr>
          <w:t xml:space="preserve">Dėl Prieštaravimo dėl tabako, tabako gaminių ir su jais susijusių gaminių vartojimo daugiabučių </w:t>
        </w:r>
        <w:r w:rsidRPr="006F33FC">
          <w:rPr>
            <w:rStyle w:val="Hyperlink"/>
            <w:rFonts w:ascii="Times New Roman" w:hAnsi="Times New Roman" w:cs="Times New Roman"/>
            <w:sz w:val="24"/>
            <w:szCs w:val="24"/>
          </w:rPr>
          <w:t xml:space="preserve"> </w:t>
        </w:r>
        <w:r w:rsidR="0000309E" w:rsidRPr="006F33FC">
          <w:rPr>
            <w:rStyle w:val="Hyperlink"/>
            <w:rFonts w:ascii="Times New Roman" w:hAnsi="Times New Roman" w:cs="Times New Roman"/>
            <w:sz w:val="24"/>
            <w:szCs w:val="24"/>
          </w:rPr>
          <w:t xml:space="preserve">namų balkonuose, terasose ir </w:t>
        </w:r>
        <w:proofErr w:type="spellStart"/>
        <w:r w:rsidR="0000309E" w:rsidRPr="006F33FC">
          <w:rPr>
            <w:rStyle w:val="Hyperlink"/>
            <w:rFonts w:ascii="Times New Roman" w:hAnsi="Times New Roman" w:cs="Times New Roman"/>
            <w:sz w:val="24"/>
            <w:szCs w:val="24"/>
          </w:rPr>
          <w:t>lodžijose</w:t>
        </w:r>
        <w:proofErr w:type="spellEnd"/>
        <w:r w:rsidR="0000309E" w:rsidRPr="006F33FC">
          <w:rPr>
            <w:rStyle w:val="Hyperlink"/>
            <w:rFonts w:ascii="Times New Roman" w:hAnsi="Times New Roman" w:cs="Times New Roman"/>
            <w:sz w:val="24"/>
            <w:szCs w:val="24"/>
          </w:rPr>
          <w:t xml:space="preserve"> pareiškimo, šio prieštaravimo atšaukimo ir informacijos apie daugiabučius namus, kuriuose draudžiama rūkyti, paskelbimo, informacinių ženklų apie draudimą rūkyti įrengimo tvarkos aprašo patvirtinimo</w:t>
        </w:r>
      </w:hyperlink>
      <w:r w:rsidRPr="006F33FC">
        <w:rPr>
          <w:rFonts w:ascii="Times New Roman" w:hAnsi="Times New Roman" w:cs="Times New Roman"/>
          <w:sz w:val="24"/>
          <w:szCs w:val="24"/>
          <w:u w:val="single"/>
        </w:rPr>
        <w:t>.</w:t>
      </w:r>
    </w:p>
    <w:p w14:paraId="425C3FA9" w14:textId="77777777" w:rsidR="0000309E" w:rsidRPr="004634D1" w:rsidRDefault="0000309E" w:rsidP="004634D1">
      <w:pPr>
        <w:spacing w:after="0" w:line="240" w:lineRule="auto"/>
        <w:jc w:val="both"/>
        <w:rPr>
          <w:rFonts w:ascii="Times New Roman" w:hAnsi="Times New Roman" w:cs="Times New Roman"/>
          <w:b/>
          <w:bCs/>
          <w:sz w:val="24"/>
          <w:szCs w:val="24"/>
        </w:rPr>
      </w:pPr>
    </w:p>
    <w:p w14:paraId="42EFFD93" w14:textId="3382F776" w:rsidR="004502E2" w:rsidRPr="004634D1" w:rsidRDefault="004502E2" w:rsidP="004634D1">
      <w:pPr>
        <w:spacing w:after="0" w:line="240" w:lineRule="auto"/>
        <w:jc w:val="both"/>
        <w:rPr>
          <w:rFonts w:ascii="Times New Roman" w:hAnsi="Times New Roman" w:cs="Times New Roman"/>
          <w:b/>
          <w:bCs/>
          <w:sz w:val="24"/>
          <w:szCs w:val="24"/>
        </w:rPr>
      </w:pPr>
      <w:r w:rsidRPr="004634D1">
        <w:rPr>
          <w:rFonts w:ascii="Times New Roman" w:hAnsi="Times New Roman" w:cs="Times New Roman"/>
          <w:b/>
          <w:bCs/>
          <w:sz w:val="24"/>
          <w:szCs w:val="24"/>
        </w:rPr>
        <w:t>Informacija ir dokumentai, kuriuos turi pateikti asmuo</w:t>
      </w:r>
      <w:r w:rsidR="00FE4B20" w:rsidRPr="004634D1">
        <w:rPr>
          <w:rFonts w:ascii="Times New Roman" w:hAnsi="Times New Roman" w:cs="Times New Roman"/>
          <w:b/>
          <w:bCs/>
          <w:sz w:val="24"/>
          <w:szCs w:val="24"/>
        </w:rPr>
        <w:t xml:space="preserve">: </w:t>
      </w:r>
    </w:p>
    <w:p w14:paraId="59F2FCAF" w14:textId="6F4EF274" w:rsidR="007D155E" w:rsidRPr="004634D1" w:rsidRDefault="007D155E" w:rsidP="004634D1">
      <w:pPr>
        <w:spacing w:after="0" w:line="240" w:lineRule="auto"/>
        <w:jc w:val="both"/>
        <w:rPr>
          <w:rFonts w:ascii="Times New Roman" w:hAnsi="Times New Roman" w:cs="Times New Roman"/>
          <w:sz w:val="24"/>
          <w:szCs w:val="24"/>
        </w:rPr>
      </w:pPr>
      <w:r w:rsidRPr="004634D1">
        <w:rPr>
          <w:rFonts w:ascii="Times New Roman" w:hAnsi="Times New Roman" w:cs="Times New Roman"/>
          <w:sz w:val="24"/>
          <w:szCs w:val="24"/>
          <w:lang w:eastAsia="lt-LT"/>
        </w:rPr>
        <w:t>Daugiabučio namo gyventojo prieštaravimas</w:t>
      </w:r>
      <w:r w:rsidR="00EF51AB" w:rsidRPr="004634D1">
        <w:rPr>
          <w:rFonts w:ascii="Times New Roman" w:hAnsi="Times New Roman" w:cs="Times New Roman"/>
          <w:sz w:val="24"/>
          <w:szCs w:val="24"/>
          <w:lang w:eastAsia="lt-LT"/>
        </w:rPr>
        <w:t xml:space="preserve"> </w:t>
      </w:r>
      <w:r w:rsidRPr="004634D1">
        <w:rPr>
          <w:rFonts w:ascii="Times New Roman" w:hAnsi="Times New Roman" w:cs="Times New Roman"/>
          <w:sz w:val="24"/>
          <w:szCs w:val="24"/>
          <w:lang w:eastAsia="lt-LT"/>
        </w:rPr>
        <w:t xml:space="preserve">dėl </w:t>
      </w:r>
      <w:r w:rsidRPr="004634D1">
        <w:rPr>
          <w:rFonts w:ascii="Times New Roman" w:hAnsi="Times New Roman" w:cs="Times New Roman"/>
          <w:sz w:val="24"/>
          <w:szCs w:val="24"/>
        </w:rPr>
        <w:t xml:space="preserve">rūkymo daugiabučio namo balkonuose, </w:t>
      </w:r>
      <w:r w:rsidR="00A9098E" w:rsidRPr="004634D1">
        <w:rPr>
          <w:rFonts w:ascii="Times New Roman" w:hAnsi="Times New Roman" w:cs="Times New Roman"/>
          <w:sz w:val="24"/>
          <w:szCs w:val="24"/>
        </w:rPr>
        <w:t xml:space="preserve"> </w:t>
      </w:r>
      <w:r w:rsidRPr="004634D1">
        <w:rPr>
          <w:rFonts w:ascii="Times New Roman" w:hAnsi="Times New Roman" w:cs="Times New Roman"/>
          <w:sz w:val="24"/>
          <w:szCs w:val="24"/>
        </w:rPr>
        <w:t xml:space="preserve">terasose ir </w:t>
      </w:r>
      <w:proofErr w:type="spellStart"/>
      <w:r w:rsidRPr="004634D1">
        <w:rPr>
          <w:rFonts w:ascii="Times New Roman" w:hAnsi="Times New Roman" w:cs="Times New Roman"/>
          <w:sz w:val="24"/>
          <w:szCs w:val="24"/>
        </w:rPr>
        <w:t>lodžijose</w:t>
      </w:r>
      <w:proofErr w:type="spellEnd"/>
      <w:r w:rsidRPr="004634D1">
        <w:rPr>
          <w:rFonts w:ascii="Times New Roman" w:hAnsi="Times New Roman" w:cs="Times New Roman"/>
          <w:sz w:val="24"/>
          <w:szCs w:val="24"/>
        </w:rPr>
        <w:t xml:space="preserve">, nuosavybės teise priklausančiuose atskiriems savininkams, pareiškiamas arba atšaukiamas, pateikiant </w:t>
      </w:r>
      <w:r w:rsidRPr="004634D1">
        <w:rPr>
          <w:rFonts w:ascii="Times New Roman" w:hAnsi="Times New Roman" w:cs="Times New Roman"/>
          <w:sz w:val="24"/>
          <w:szCs w:val="24"/>
          <w:lang w:eastAsia="lt-LT"/>
        </w:rPr>
        <w:t xml:space="preserve">pranešimą </w:t>
      </w:r>
      <w:r w:rsidR="003F78E5" w:rsidRPr="004634D1">
        <w:rPr>
          <w:rFonts w:ascii="Times New Roman" w:hAnsi="Times New Roman" w:cs="Times New Roman"/>
          <w:sz w:val="24"/>
          <w:szCs w:val="24"/>
          <w:lang w:eastAsia="lt-LT"/>
        </w:rPr>
        <w:t>(</w:t>
      </w:r>
      <w:r w:rsidR="004634D1">
        <w:rPr>
          <w:rFonts w:ascii="Times New Roman" w:hAnsi="Times New Roman" w:cs="Times New Roman"/>
          <w:sz w:val="24"/>
          <w:szCs w:val="24"/>
          <w:lang w:eastAsia="lt-LT"/>
        </w:rPr>
        <w:t>p</w:t>
      </w:r>
      <w:r w:rsidR="003F78E5" w:rsidRPr="004634D1">
        <w:rPr>
          <w:rFonts w:ascii="Times New Roman" w:hAnsi="Times New Roman" w:cs="Times New Roman"/>
          <w:sz w:val="24"/>
          <w:szCs w:val="24"/>
          <w:lang w:eastAsia="lt-LT"/>
        </w:rPr>
        <w:t xml:space="preserve">riedas) </w:t>
      </w:r>
      <w:r w:rsidR="00243B60">
        <w:rPr>
          <w:rFonts w:ascii="Times New Roman" w:hAnsi="Times New Roman" w:cs="Times New Roman"/>
          <w:sz w:val="24"/>
          <w:szCs w:val="24"/>
        </w:rPr>
        <w:t>S</w:t>
      </w:r>
      <w:r w:rsidRPr="004634D1">
        <w:rPr>
          <w:rFonts w:ascii="Times New Roman" w:hAnsi="Times New Roman" w:cs="Times New Roman"/>
          <w:sz w:val="24"/>
          <w:szCs w:val="24"/>
        </w:rPr>
        <w:t>avivaldybės administracijai.</w:t>
      </w:r>
    </w:p>
    <w:p w14:paraId="0BDFD509" w14:textId="77777777" w:rsidR="004502E2" w:rsidRPr="004634D1" w:rsidRDefault="004502E2" w:rsidP="004634D1">
      <w:pPr>
        <w:spacing w:after="0" w:line="240" w:lineRule="auto"/>
        <w:jc w:val="both"/>
        <w:rPr>
          <w:rFonts w:ascii="Times New Roman" w:hAnsi="Times New Roman" w:cs="Times New Roman"/>
          <w:sz w:val="24"/>
          <w:szCs w:val="24"/>
        </w:rPr>
      </w:pPr>
    </w:p>
    <w:p w14:paraId="24FC6B93" w14:textId="50AF7DB9" w:rsidR="004502E2" w:rsidRPr="004634D1" w:rsidRDefault="004502E2" w:rsidP="004634D1">
      <w:pPr>
        <w:spacing w:after="0" w:line="240" w:lineRule="auto"/>
        <w:jc w:val="both"/>
        <w:rPr>
          <w:rFonts w:ascii="Times New Roman" w:hAnsi="Times New Roman" w:cs="Times New Roman"/>
          <w:b/>
          <w:bCs/>
          <w:sz w:val="24"/>
          <w:szCs w:val="24"/>
        </w:rPr>
      </w:pPr>
      <w:r w:rsidRPr="004634D1">
        <w:rPr>
          <w:rFonts w:ascii="Times New Roman" w:hAnsi="Times New Roman" w:cs="Times New Roman"/>
          <w:b/>
          <w:bCs/>
          <w:sz w:val="24"/>
          <w:szCs w:val="24"/>
        </w:rPr>
        <w:t>Informacija ir dokumentai, kuriuos gauna paslaugos teikėjas</w:t>
      </w:r>
      <w:r w:rsidR="00D60223" w:rsidRPr="004634D1">
        <w:rPr>
          <w:rFonts w:ascii="Times New Roman" w:hAnsi="Times New Roman" w:cs="Times New Roman"/>
          <w:b/>
          <w:bCs/>
          <w:sz w:val="24"/>
          <w:szCs w:val="24"/>
        </w:rPr>
        <w:t>:</w:t>
      </w:r>
    </w:p>
    <w:p w14:paraId="46D19EE8" w14:textId="6ECC559E" w:rsidR="00685270" w:rsidRPr="004634D1" w:rsidRDefault="00EF51AB" w:rsidP="004634D1">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4634D1">
        <w:rPr>
          <w:rFonts w:ascii="Times New Roman" w:eastAsia="Times New Roman" w:hAnsi="Times New Roman" w:cs="Times New Roman"/>
          <w:color w:val="333333"/>
          <w:kern w:val="0"/>
          <w:sz w:val="24"/>
          <w:szCs w:val="24"/>
          <w:lang w:eastAsia="lt-LT"/>
          <w14:ligatures w14:val="none"/>
        </w:rPr>
        <w:t>-</w:t>
      </w:r>
    </w:p>
    <w:p w14:paraId="05E7A3C8" w14:textId="77777777" w:rsidR="00210C20" w:rsidRPr="004634D1" w:rsidRDefault="00210C20" w:rsidP="004634D1">
      <w:pPr>
        <w:spacing w:after="0" w:line="240" w:lineRule="auto"/>
        <w:jc w:val="both"/>
        <w:rPr>
          <w:rFonts w:ascii="Times New Roman" w:hAnsi="Times New Roman" w:cs="Times New Roman"/>
          <w:sz w:val="24"/>
          <w:szCs w:val="24"/>
        </w:rPr>
      </w:pPr>
    </w:p>
    <w:p w14:paraId="21B971F0" w14:textId="3C6DBD33" w:rsidR="004502E2" w:rsidRPr="004634D1" w:rsidRDefault="004502E2" w:rsidP="004634D1">
      <w:pPr>
        <w:spacing w:after="0" w:line="240" w:lineRule="auto"/>
        <w:jc w:val="both"/>
        <w:rPr>
          <w:rFonts w:ascii="Times New Roman" w:hAnsi="Times New Roman" w:cs="Times New Roman"/>
          <w:b/>
          <w:bCs/>
          <w:sz w:val="24"/>
          <w:szCs w:val="24"/>
        </w:rPr>
      </w:pPr>
      <w:r w:rsidRPr="004634D1">
        <w:rPr>
          <w:rFonts w:ascii="Times New Roman" w:hAnsi="Times New Roman" w:cs="Times New Roman"/>
          <w:b/>
          <w:bCs/>
          <w:sz w:val="24"/>
          <w:szCs w:val="24"/>
        </w:rPr>
        <w:t>Už paslaugos teikimą atsakingų asmenų kontaktai</w:t>
      </w:r>
      <w:r w:rsidR="004708D6" w:rsidRPr="004634D1">
        <w:rPr>
          <w:rFonts w:ascii="Times New Roman" w:hAnsi="Times New Roman" w:cs="Times New Roman"/>
          <w:b/>
          <w:bCs/>
          <w:sz w:val="24"/>
          <w:szCs w:val="24"/>
        </w:rPr>
        <w:t>:</w:t>
      </w:r>
    </w:p>
    <w:p w14:paraId="0BEEFCF1" w14:textId="656124DC" w:rsidR="004708D6" w:rsidRPr="004634D1" w:rsidRDefault="004708D6" w:rsidP="004634D1">
      <w:pPr>
        <w:spacing w:after="0" w:line="240" w:lineRule="auto"/>
        <w:jc w:val="both"/>
        <w:rPr>
          <w:rFonts w:ascii="Times New Roman" w:hAnsi="Times New Roman" w:cs="Times New Roman"/>
          <w:sz w:val="24"/>
          <w:szCs w:val="24"/>
        </w:rPr>
      </w:pPr>
      <w:r w:rsidRPr="004634D1">
        <w:rPr>
          <w:rFonts w:ascii="Times New Roman" w:hAnsi="Times New Roman" w:cs="Times New Roman"/>
          <w:sz w:val="24"/>
          <w:szCs w:val="24"/>
        </w:rPr>
        <w:t>Viešosios tvarkos skyri</w:t>
      </w:r>
      <w:r w:rsidR="00A9098E" w:rsidRPr="004634D1">
        <w:rPr>
          <w:rFonts w:ascii="Times New Roman" w:hAnsi="Times New Roman" w:cs="Times New Roman"/>
          <w:sz w:val="24"/>
          <w:szCs w:val="24"/>
        </w:rPr>
        <w:t>a</w:t>
      </w:r>
      <w:r w:rsidRPr="004634D1">
        <w:rPr>
          <w:rFonts w:ascii="Times New Roman" w:hAnsi="Times New Roman" w:cs="Times New Roman"/>
          <w:sz w:val="24"/>
          <w:szCs w:val="24"/>
        </w:rPr>
        <w:t>us</w:t>
      </w:r>
      <w:r w:rsidR="00A9098E" w:rsidRPr="004634D1">
        <w:rPr>
          <w:rFonts w:ascii="Times New Roman" w:hAnsi="Times New Roman" w:cs="Times New Roman"/>
          <w:sz w:val="24"/>
          <w:szCs w:val="24"/>
        </w:rPr>
        <w:t xml:space="preserve"> vedėja </w:t>
      </w:r>
      <w:r w:rsidRPr="004634D1">
        <w:rPr>
          <w:rFonts w:ascii="Times New Roman" w:hAnsi="Times New Roman" w:cs="Times New Roman"/>
          <w:sz w:val="24"/>
          <w:szCs w:val="24"/>
        </w:rPr>
        <w:t xml:space="preserve">Žydrė Krivičienė, </w:t>
      </w:r>
      <w:r w:rsidR="00A9098E" w:rsidRPr="004634D1">
        <w:rPr>
          <w:rFonts w:ascii="Times New Roman" w:hAnsi="Times New Roman" w:cs="Times New Roman"/>
          <w:sz w:val="24"/>
          <w:szCs w:val="24"/>
        </w:rPr>
        <w:t>T</w:t>
      </w:r>
      <w:r w:rsidRPr="004634D1">
        <w:rPr>
          <w:rFonts w:ascii="Times New Roman" w:hAnsi="Times New Roman" w:cs="Times New Roman"/>
          <w:sz w:val="24"/>
          <w:szCs w:val="24"/>
        </w:rPr>
        <w:t>el. +370 347 44213</w:t>
      </w:r>
      <w:r w:rsidR="00A9098E" w:rsidRPr="004634D1">
        <w:rPr>
          <w:rFonts w:ascii="Times New Roman" w:hAnsi="Times New Roman" w:cs="Times New Roman"/>
          <w:sz w:val="24"/>
          <w:szCs w:val="24"/>
        </w:rPr>
        <w:t xml:space="preserve"> </w:t>
      </w:r>
      <w:r w:rsidRPr="004634D1">
        <w:rPr>
          <w:rFonts w:ascii="Times New Roman" w:hAnsi="Times New Roman" w:cs="Times New Roman"/>
          <w:sz w:val="24"/>
          <w:szCs w:val="24"/>
        </w:rPr>
        <w:t>mob. tel. +370 671 42716</w:t>
      </w:r>
      <w:r w:rsidR="00A9098E" w:rsidRPr="004634D1">
        <w:rPr>
          <w:rFonts w:ascii="Times New Roman" w:hAnsi="Times New Roman" w:cs="Times New Roman"/>
          <w:sz w:val="24"/>
          <w:szCs w:val="24"/>
        </w:rPr>
        <w:t xml:space="preserve"> E</w:t>
      </w:r>
      <w:r w:rsidRPr="004634D1">
        <w:rPr>
          <w:rFonts w:ascii="Times New Roman" w:hAnsi="Times New Roman" w:cs="Times New Roman"/>
          <w:sz w:val="24"/>
          <w:szCs w:val="24"/>
        </w:rPr>
        <w:t xml:space="preserve">l. p. </w:t>
      </w:r>
      <w:hyperlink r:id="rId8" w:history="1">
        <w:r w:rsidRPr="004634D1">
          <w:rPr>
            <w:rStyle w:val="Hyperlink"/>
            <w:rFonts w:ascii="Times New Roman" w:hAnsi="Times New Roman" w:cs="Times New Roman"/>
            <w:sz w:val="24"/>
            <w:szCs w:val="24"/>
          </w:rPr>
          <w:t>zydre.kriviciene@kedainiai.lt</w:t>
        </w:r>
      </w:hyperlink>
      <w:r w:rsidR="004634D1">
        <w:rPr>
          <w:rFonts w:ascii="Times New Roman" w:hAnsi="Times New Roman" w:cs="Times New Roman"/>
          <w:sz w:val="24"/>
          <w:szCs w:val="24"/>
        </w:rPr>
        <w:t>;</w:t>
      </w:r>
    </w:p>
    <w:p w14:paraId="14453C28" w14:textId="00B6C317" w:rsidR="004708D6" w:rsidRDefault="00A9098E" w:rsidP="004634D1">
      <w:pPr>
        <w:spacing w:after="0" w:line="240" w:lineRule="auto"/>
        <w:jc w:val="both"/>
        <w:rPr>
          <w:rFonts w:ascii="Times New Roman" w:hAnsi="Times New Roman" w:cs="Times New Roman"/>
          <w:sz w:val="24"/>
          <w:szCs w:val="24"/>
        </w:rPr>
      </w:pPr>
      <w:r w:rsidRPr="004634D1">
        <w:rPr>
          <w:rFonts w:ascii="Times New Roman" w:hAnsi="Times New Roman" w:cs="Times New Roman"/>
          <w:sz w:val="24"/>
          <w:szCs w:val="24"/>
        </w:rPr>
        <w:t xml:space="preserve">Viešosios tvarkos skyriaus vyr. specialistas </w:t>
      </w:r>
      <w:r w:rsidR="004708D6" w:rsidRPr="004634D1">
        <w:rPr>
          <w:rFonts w:ascii="Times New Roman" w:hAnsi="Times New Roman" w:cs="Times New Roman"/>
          <w:sz w:val="24"/>
          <w:szCs w:val="24"/>
        </w:rPr>
        <w:t>Erikas Jakovlevas</w:t>
      </w:r>
      <w:r w:rsidRPr="004634D1">
        <w:rPr>
          <w:rFonts w:ascii="Times New Roman" w:hAnsi="Times New Roman" w:cs="Times New Roman"/>
          <w:sz w:val="24"/>
          <w:szCs w:val="24"/>
        </w:rPr>
        <w:t xml:space="preserve"> </w:t>
      </w:r>
      <w:r w:rsidR="00BF765A" w:rsidRPr="004634D1">
        <w:rPr>
          <w:rFonts w:ascii="Times New Roman" w:hAnsi="Times New Roman" w:cs="Times New Roman"/>
          <w:sz w:val="24"/>
          <w:szCs w:val="24"/>
        </w:rPr>
        <w:t>t</w:t>
      </w:r>
      <w:r w:rsidR="004708D6" w:rsidRPr="004634D1">
        <w:rPr>
          <w:rFonts w:ascii="Times New Roman" w:hAnsi="Times New Roman" w:cs="Times New Roman"/>
          <w:sz w:val="24"/>
          <w:szCs w:val="24"/>
        </w:rPr>
        <w:t>el. +370 347 20507</w:t>
      </w:r>
      <w:r w:rsidRPr="004634D1">
        <w:rPr>
          <w:rFonts w:ascii="Times New Roman" w:hAnsi="Times New Roman" w:cs="Times New Roman"/>
          <w:sz w:val="24"/>
          <w:szCs w:val="24"/>
        </w:rPr>
        <w:t xml:space="preserve"> M</w:t>
      </w:r>
      <w:r w:rsidR="004708D6" w:rsidRPr="004634D1">
        <w:rPr>
          <w:rFonts w:ascii="Times New Roman" w:hAnsi="Times New Roman" w:cs="Times New Roman"/>
          <w:sz w:val="24"/>
          <w:szCs w:val="24"/>
        </w:rPr>
        <w:t>ob.</w:t>
      </w:r>
      <w:r w:rsidR="003F641B" w:rsidRPr="004634D1">
        <w:rPr>
          <w:rFonts w:ascii="Times New Roman" w:hAnsi="Times New Roman" w:cs="Times New Roman"/>
          <w:sz w:val="24"/>
          <w:szCs w:val="24"/>
        </w:rPr>
        <w:t xml:space="preserve"> </w:t>
      </w:r>
      <w:r w:rsidR="004708D6" w:rsidRPr="004634D1">
        <w:rPr>
          <w:rFonts w:ascii="Times New Roman" w:hAnsi="Times New Roman" w:cs="Times New Roman"/>
          <w:sz w:val="24"/>
          <w:szCs w:val="24"/>
        </w:rPr>
        <w:t>tel. +370 603 70988</w:t>
      </w:r>
      <w:r w:rsidRPr="004634D1">
        <w:rPr>
          <w:rFonts w:ascii="Times New Roman" w:hAnsi="Times New Roman" w:cs="Times New Roman"/>
          <w:sz w:val="24"/>
          <w:szCs w:val="24"/>
        </w:rPr>
        <w:t xml:space="preserve"> E</w:t>
      </w:r>
      <w:r w:rsidR="004708D6" w:rsidRPr="004634D1">
        <w:rPr>
          <w:rFonts w:ascii="Times New Roman" w:hAnsi="Times New Roman" w:cs="Times New Roman"/>
          <w:sz w:val="24"/>
          <w:szCs w:val="24"/>
        </w:rPr>
        <w:t xml:space="preserve">l. p. </w:t>
      </w:r>
      <w:hyperlink r:id="rId9" w:history="1">
        <w:r w:rsidR="00BF765A" w:rsidRPr="004634D1">
          <w:rPr>
            <w:rStyle w:val="Hyperlink"/>
            <w:rFonts w:ascii="Times New Roman" w:hAnsi="Times New Roman" w:cs="Times New Roman"/>
            <w:sz w:val="24"/>
            <w:szCs w:val="24"/>
          </w:rPr>
          <w:t>erikas.jakovlevas@kedainiai.lt</w:t>
        </w:r>
      </w:hyperlink>
      <w:r w:rsidR="004634D1">
        <w:rPr>
          <w:rFonts w:ascii="Times New Roman" w:hAnsi="Times New Roman" w:cs="Times New Roman"/>
          <w:sz w:val="24"/>
          <w:szCs w:val="24"/>
        </w:rPr>
        <w:t>.</w:t>
      </w:r>
    </w:p>
    <w:p w14:paraId="50C1C042" w14:textId="77777777" w:rsidR="004634D1" w:rsidRPr="004634D1" w:rsidRDefault="004634D1" w:rsidP="004634D1">
      <w:pPr>
        <w:spacing w:after="0" w:line="240" w:lineRule="auto"/>
        <w:jc w:val="both"/>
        <w:rPr>
          <w:rFonts w:ascii="Times New Roman" w:hAnsi="Times New Roman" w:cs="Times New Roman"/>
          <w:sz w:val="24"/>
          <w:szCs w:val="24"/>
        </w:rPr>
      </w:pPr>
    </w:p>
    <w:p w14:paraId="5BC05FD0" w14:textId="77777777" w:rsidR="00DE7E2B" w:rsidRPr="004634D1" w:rsidRDefault="00DE7E2B" w:rsidP="004634D1">
      <w:pPr>
        <w:spacing w:after="0" w:line="240" w:lineRule="auto"/>
        <w:jc w:val="both"/>
        <w:rPr>
          <w:rFonts w:ascii="Times New Roman" w:hAnsi="Times New Roman" w:cs="Times New Roman"/>
          <w:b/>
          <w:bCs/>
          <w:sz w:val="24"/>
          <w:szCs w:val="24"/>
        </w:rPr>
      </w:pPr>
      <w:r w:rsidRPr="004634D1">
        <w:rPr>
          <w:rFonts w:ascii="Times New Roman" w:hAnsi="Times New Roman" w:cs="Times New Roman"/>
          <w:b/>
          <w:bCs/>
          <w:sz w:val="24"/>
          <w:szCs w:val="24"/>
        </w:rPr>
        <w:t>Informacija apie teikėją</w:t>
      </w:r>
    </w:p>
    <w:p w14:paraId="7E289AAE" w14:textId="42B8345E" w:rsidR="00DE7E2B" w:rsidRPr="004634D1" w:rsidRDefault="00DE7E2B" w:rsidP="004634D1">
      <w:pPr>
        <w:spacing w:after="0" w:line="240" w:lineRule="auto"/>
        <w:jc w:val="both"/>
        <w:rPr>
          <w:rFonts w:ascii="Times New Roman" w:hAnsi="Times New Roman" w:cs="Times New Roman"/>
          <w:sz w:val="24"/>
          <w:szCs w:val="24"/>
        </w:rPr>
      </w:pPr>
      <w:bookmarkStart w:id="0" w:name="_Hlk191017611"/>
      <w:r w:rsidRPr="004634D1">
        <w:rPr>
          <w:rFonts w:ascii="Times New Roman" w:eastAsia="Calibri" w:hAnsi="Times New Roman" w:cs="Times New Roman"/>
          <w:kern w:val="0"/>
          <w:sz w:val="24"/>
          <w:szCs w:val="24"/>
        </w:rPr>
        <w:t>Kėdainių rajono savivaldybės administracija, įmonės kodas 188768545, adresas J. Basanavičiaus g. 36, LT-57288 Kėdainiai, interneto svetainė www.kedainiai.lt, e</w:t>
      </w:r>
      <w:r w:rsidRPr="004634D1">
        <w:rPr>
          <w:rFonts w:ascii="Times New Roman" w:hAnsi="Times New Roman" w:cs="Times New Roman"/>
          <w:sz w:val="24"/>
          <w:szCs w:val="24"/>
        </w:rPr>
        <w:t>l. p. administracija</w:t>
      </w:r>
      <w:r w:rsidRPr="004634D1">
        <w:rPr>
          <w:rFonts w:ascii="Times New Roman" w:hAnsi="Times New Roman" w:cs="Times New Roman"/>
          <w:sz w:val="24"/>
          <w:szCs w:val="24"/>
          <w:lang w:val="en-US"/>
        </w:rPr>
        <w:t>@</w:t>
      </w:r>
      <w:proofErr w:type="spellStart"/>
      <w:r w:rsidRPr="004634D1">
        <w:rPr>
          <w:rFonts w:ascii="Times New Roman" w:hAnsi="Times New Roman" w:cs="Times New Roman"/>
          <w:sz w:val="24"/>
          <w:szCs w:val="24"/>
        </w:rPr>
        <w:t>kedainiai.lt</w:t>
      </w:r>
      <w:proofErr w:type="spellEnd"/>
      <w:r w:rsidR="00243B60">
        <w:rPr>
          <w:rFonts w:ascii="Times New Roman" w:hAnsi="Times New Roman" w:cs="Times New Roman"/>
          <w:sz w:val="24"/>
          <w:szCs w:val="24"/>
        </w:rPr>
        <w:t>.</w:t>
      </w:r>
    </w:p>
    <w:bookmarkEnd w:id="0"/>
    <w:p w14:paraId="76C30988" w14:textId="77777777" w:rsidR="00DE7E2B" w:rsidRPr="004634D1" w:rsidRDefault="00DE7E2B" w:rsidP="004634D1">
      <w:pPr>
        <w:spacing w:after="0" w:line="240" w:lineRule="auto"/>
        <w:jc w:val="both"/>
        <w:rPr>
          <w:rFonts w:ascii="Times New Roman" w:hAnsi="Times New Roman" w:cs="Times New Roman"/>
          <w:b/>
          <w:bCs/>
          <w:sz w:val="24"/>
          <w:szCs w:val="24"/>
        </w:rPr>
      </w:pPr>
    </w:p>
    <w:p w14:paraId="33519E38" w14:textId="77777777" w:rsidR="00DE7E2B" w:rsidRPr="004634D1" w:rsidRDefault="00DE7E2B" w:rsidP="004634D1">
      <w:pPr>
        <w:spacing w:after="0" w:line="240" w:lineRule="auto"/>
        <w:jc w:val="both"/>
        <w:rPr>
          <w:rFonts w:ascii="Times New Roman" w:hAnsi="Times New Roman" w:cs="Times New Roman"/>
          <w:b/>
          <w:bCs/>
          <w:sz w:val="24"/>
          <w:szCs w:val="24"/>
        </w:rPr>
      </w:pPr>
      <w:r w:rsidRPr="004634D1">
        <w:rPr>
          <w:rFonts w:ascii="Times New Roman" w:hAnsi="Times New Roman" w:cs="Times New Roman"/>
          <w:b/>
          <w:bCs/>
          <w:sz w:val="24"/>
          <w:szCs w:val="24"/>
        </w:rPr>
        <w:t>Paslaugos teikėjo veiksmų (neveikimo) apskundimo tvarka</w:t>
      </w:r>
    </w:p>
    <w:p w14:paraId="2F323B13" w14:textId="77777777" w:rsidR="006F33FC" w:rsidRPr="006F33FC" w:rsidRDefault="006F33FC" w:rsidP="006F33FC">
      <w:pPr>
        <w:widowControl w:val="0"/>
        <w:tabs>
          <w:tab w:val="left" w:pos="1134"/>
          <w:tab w:val="left" w:pos="1276"/>
          <w:tab w:val="left" w:pos="1418"/>
          <w:tab w:val="left" w:pos="1843"/>
        </w:tabs>
        <w:suppressAutoHyphens/>
        <w:spacing w:after="0" w:line="240" w:lineRule="auto"/>
        <w:jc w:val="both"/>
        <w:rPr>
          <w:rFonts w:ascii="Times New Roman" w:hAnsi="Times New Roman" w:cs="Times New Roman"/>
          <w:sz w:val="24"/>
          <w:szCs w:val="24"/>
        </w:rPr>
      </w:pPr>
      <w:r w:rsidRPr="006F33FC">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0" w:history="1">
        <w:r w:rsidRPr="006F33FC">
          <w:rPr>
            <w:rStyle w:val="Hyperlink"/>
            <w:rFonts w:ascii="Times New Roman" w:hAnsi="Times New Roman" w:cs="Times New Roman"/>
            <w:sz w:val="24"/>
            <w:szCs w:val="24"/>
          </w:rPr>
          <w:t>https://e.teismas.lt</w:t>
        </w:r>
      </w:hyperlink>
      <w:r w:rsidRPr="006F33FC">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81C8CA5" w14:textId="77777777" w:rsidR="00DE7E2B" w:rsidRPr="004634D1" w:rsidRDefault="00DE7E2B" w:rsidP="004634D1">
      <w:pPr>
        <w:widowControl w:val="0"/>
        <w:tabs>
          <w:tab w:val="left" w:pos="1134"/>
          <w:tab w:val="left" w:pos="1276"/>
          <w:tab w:val="left" w:pos="1418"/>
          <w:tab w:val="left" w:pos="1843"/>
        </w:tabs>
        <w:suppressAutoHyphens/>
        <w:spacing w:after="0" w:line="240" w:lineRule="auto"/>
        <w:jc w:val="both"/>
        <w:rPr>
          <w:rFonts w:ascii="Times New Roman" w:hAnsi="Times New Roman" w:cs="Times New Roman"/>
          <w:b/>
          <w:bCs/>
          <w:sz w:val="24"/>
          <w:szCs w:val="24"/>
        </w:rPr>
      </w:pPr>
    </w:p>
    <w:p w14:paraId="31BF5973" w14:textId="77777777" w:rsidR="00DE7E2B" w:rsidRPr="004634D1" w:rsidRDefault="00DE7E2B" w:rsidP="004634D1">
      <w:pPr>
        <w:widowControl w:val="0"/>
        <w:tabs>
          <w:tab w:val="left" w:pos="1134"/>
          <w:tab w:val="left" w:pos="1276"/>
          <w:tab w:val="left" w:pos="1418"/>
          <w:tab w:val="left" w:pos="1843"/>
        </w:tabs>
        <w:suppressAutoHyphens/>
        <w:spacing w:after="0" w:line="240" w:lineRule="auto"/>
        <w:jc w:val="both"/>
        <w:rPr>
          <w:rFonts w:ascii="Times New Roman" w:hAnsi="Times New Roman" w:cs="Times New Roman"/>
          <w:b/>
          <w:bCs/>
          <w:sz w:val="24"/>
          <w:szCs w:val="24"/>
        </w:rPr>
      </w:pPr>
    </w:p>
    <w:p w14:paraId="25C91097" w14:textId="77777777" w:rsidR="00DE7E2B" w:rsidRPr="004634D1" w:rsidRDefault="00DE7E2B" w:rsidP="004634D1">
      <w:pPr>
        <w:widowControl w:val="0"/>
        <w:tabs>
          <w:tab w:val="left" w:pos="1134"/>
          <w:tab w:val="left" w:pos="1276"/>
          <w:tab w:val="left" w:pos="1418"/>
          <w:tab w:val="left" w:pos="1843"/>
        </w:tabs>
        <w:suppressAutoHyphens/>
        <w:spacing w:after="0" w:line="240" w:lineRule="auto"/>
        <w:jc w:val="both"/>
        <w:rPr>
          <w:rFonts w:ascii="Times New Roman" w:hAnsi="Times New Roman" w:cs="Times New Roman"/>
          <w:b/>
          <w:bCs/>
          <w:sz w:val="24"/>
          <w:szCs w:val="24"/>
        </w:rPr>
      </w:pPr>
    </w:p>
    <w:p w14:paraId="4F6ECC21" w14:textId="1B9B91FF" w:rsidR="00BF765A" w:rsidRDefault="00BF765A" w:rsidP="005521D9">
      <w:pPr>
        <w:spacing w:after="0" w:line="240" w:lineRule="auto"/>
        <w:jc w:val="both"/>
        <w:rPr>
          <w:rFonts w:ascii="Times New Roman" w:hAnsi="Times New Roman" w:cs="Times New Roman"/>
          <w:sz w:val="24"/>
          <w:szCs w:val="24"/>
        </w:rPr>
      </w:pPr>
    </w:p>
    <w:sectPr w:rsidR="00BF765A" w:rsidSect="00DE7E2B">
      <w:pgSz w:w="11906" w:h="16838"/>
      <w:pgMar w:top="993" w:right="849" w:bottom="1134"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807"/>
    <w:multiLevelType w:val="hybridMultilevel"/>
    <w:tmpl w:val="DC1470F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0CE6340"/>
    <w:multiLevelType w:val="multilevel"/>
    <w:tmpl w:val="BB703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A71374"/>
    <w:multiLevelType w:val="hybridMultilevel"/>
    <w:tmpl w:val="E7FEC21E"/>
    <w:lvl w:ilvl="0" w:tplc="0809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E56670C"/>
    <w:multiLevelType w:val="multilevel"/>
    <w:tmpl w:val="E3D022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5122F7"/>
    <w:multiLevelType w:val="multilevel"/>
    <w:tmpl w:val="1A08E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1E134C"/>
    <w:multiLevelType w:val="multilevel"/>
    <w:tmpl w:val="015215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E050B0"/>
    <w:multiLevelType w:val="hybridMultilevel"/>
    <w:tmpl w:val="111CB9B4"/>
    <w:lvl w:ilvl="0" w:tplc="533EE920">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B0A494C"/>
    <w:multiLevelType w:val="multilevel"/>
    <w:tmpl w:val="4AAACA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6749BF"/>
    <w:multiLevelType w:val="multilevel"/>
    <w:tmpl w:val="74100898"/>
    <w:lvl w:ilvl="0">
      <w:numFmt w:val="bullet"/>
      <w:lvlText w:val="-"/>
      <w:lvlJc w:val="left"/>
      <w:pPr>
        <w:ind w:left="360" w:hanging="360"/>
      </w:pPr>
      <w:rPr>
        <w:rFonts w:ascii="Times New Roman" w:eastAsiaTheme="minorHAnsi" w:hAnsi="Times New Roman" w:cs="Times New Roman"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71801B62"/>
    <w:multiLevelType w:val="hybridMultilevel"/>
    <w:tmpl w:val="6624DF5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468655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8613170">
    <w:abstractNumId w:val="4"/>
  </w:num>
  <w:num w:numId="3" w16cid:durableId="235894859">
    <w:abstractNumId w:val="3"/>
  </w:num>
  <w:num w:numId="4" w16cid:durableId="1072432109">
    <w:abstractNumId w:val="5"/>
  </w:num>
  <w:num w:numId="5" w16cid:durableId="950478588">
    <w:abstractNumId w:val="7"/>
  </w:num>
  <w:num w:numId="6" w16cid:durableId="1637687603">
    <w:abstractNumId w:val="1"/>
  </w:num>
  <w:num w:numId="7" w16cid:durableId="1613585270">
    <w:abstractNumId w:val="0"/>
  </w:num>
  <w:num w:numId="8" w16cid:durableId="1108237107">
    <w:abstractNumId w:val="8"/>
  </w:num>
  <w:num w:numId="9" w16cid:durableId="626394975">
    <w:abstractNumId w:val="6"/>
  </w:num>
  <w:num w:numId="10" w16cid:durableId="668021213">
    <w:abstractNumId w:val="2"/>
  </w:num>
  <w:num w:numId="11" w16cid:durableId="12853806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C7B"/>
    <w:rsid w:val="0000309E"/>
    <w:rsid w:val="00021083"/>
    <w:rsid w:val="00022258"/>
    <w:rsid w:val="00040DFA"/>
    <w:rsid w:val="00047DBF"/>
    <w:rsid w:val="00056E6E"/>
    <w:rsid w:val="00057C7B"/>
    <w:rsid w:val="001019B4"/>
    <w:rsid w:val="00120CE7"/>
    <w:rsid w:val="00193751"/>
    <w:rsid w:val="001C2231"/>
    <w:rsid w:val="00210C20"/>
    <w:rsid w:val="00243B60"/>
    <w:rsid w:val="00281C79"/>
    <w:rsid w:val="003577DB"/>
    <w:rsid w:val="003606DD"/>
    <w:rsid w:val="00360A87"/>
    <w:rsid w:val="00384C09"/>
    <w:rsid w:val="003F641B"/>
    <w:rsid w:val="003F78E5"/>
    <w:rsid w:val="004502E2"/>
    <w:rsid w:val="004634D1"/>
    <w:rsid w:val="004708D6"/>
    <w:rsid w:val="00504672"/>
    <w:rsid w:val="005521D9"/>
    <w:rsid w:val="00553E86"/>
    <w:rsid w:val="005A24D1"/>
    <w:rsid w:val="005B40B5"/>
    <w:rsid w:val="005F296E"/>
    <w:rsid w:val="00641202"/>
    <w:rsid w:val="00653AF2"/>
    <w:rsid w:val="00685270"/>
    <w:rsid w:val="006879CA"/>
    <w:rsid w:val="006A2F93"/>
    <w:rsid w:val="006F33FC"/>
    <w:rsid w:val="007C3688"/>
    <w:rsid w:val="007D155E"/>
    <w:rsid w:val="007F7FBF"/>
    <w:rsid w:val="00861525"/>
    <w:rsid w:val="0089384E"/>
    <w:rsid w:val="008A0F6D"/>
    <w:rsid w:val="008B338A"/>
    <w:rsid w:val="008C5062"/>
    <w:rsid w:val="00910F96"/>
    <w:rsid w:val="009D0DFE"/>
    <w:rsid w:val="009E00C2"/>
    <w:rsid w:val="009F509A"/>
    <w:rsid w:val="00A9098E"/>
    <w:rsid w:val="00A96BE9"/>
    <w:rsid w:val="00AB2C7F"/>
    <w:rsid w:val="00AC1DEB"/>
    <w:rsid w:val="00AF10DF"/>
    <w:rsid w:val="00BF765A"/>
    <w:rsid w:val="00C35D2F"/>
    <w:rsid w:val="00C63E4C"/>
    <w:rsid w:val="00CC07A6"/>
    <w:rsid w:val="00CE5949"/>
    <w:rsid w:val="00D470C0"/>
    <w:rsid w:val="00D55296"/>
    <w:rsid w:val="00D60223"/>
    <w:rsid w:val="00DB2D31"/>
    <w:rsid w:val="00DE7E2B"/>
    <w:rsid w:val="00DF2F71"/>
    <w:rsid w:val="00E475E3"/>
    <w:rsid w:val="00E76544"/>
    <w:rsid w:val="00EB0449"/>
    <w:rsid w:val="00EB261F"/>
    <w:rsid w:val="00EF51AB"/>
    <w:rsid w:val="00F149D6"/>
    <w:rsid w:val="00F169BF"/>
    <w:rsid w:val="00F61C09"/>
    <w:rsid w:val="00F625A5"/>
    <w:rsid w:val="00F728E8"/>
    <w:rsid w:val="00F84F33"/>
    <w:rsid w:val="00FC52FA"/>
    <w:rsid w:val="00FE4B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14599"/>
  <w15:chartTrackingRefBased/>
  <w15:docId w15:val="{4CEB6273-30A8-421D-B0B9-E52A4AF22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2E2"/>
    <w:pPr>
      <w:ind w:left="720"/>
      <w:contextualSpacing/>
    </w:pPr>
  </w:style>
  <w:style w:type="character" w:customStyle="1" w:styleId="space-left">
    <w:name w:val="space-left"/>
    <w:basedOn w:val="DefaultParagraphFont"/>
    <w:rsid w:val="004708D6"/>
  </w:style>
  <w:style w:type="character" w:styleId="Hyperlink">
    <w:name w:val="Hyperlink"/>
    <w:basedOn w:val="DefaultParagraphFont"/>
    <w:uiPriority w:val="99"/>
    <w:unhideWhenUsed/>
    <w:rsid w:val="004708D6"/>
    <w:rPr>
      <w:color w:val="0000FF"/>
      <w:u w:val="single"/>
    </w:rPr>
  </w:style>
  <w:style w:type="character" w:styleId="UnresolvedMention">
    <w:name w:val="Unresolved Mention"/>
    <w:basedOn w:val="DefaultParagraphFont"/>
    <w:uiPriority w:val="99"/>
    <w:semiHidden/>
    <w:unhideWhenUsed/>
    <w:rsid w:val="004708D6"/>
    <w:rPr>
      <w:color w:val="605E5C"/>
      <w:shd w:val="clear" w:color="auto" w:fill="E1DFDD"/>
    </w:rPr>
  </w:style>
  <w:style w:type="character" w:styleId="FollowedHyperlink">
    <w:name w:val="FollowedHyperlink"/>
    <w:basedOn w:val="DefaultParagraphFont"/>
    <w:uiPriority w:val="99"/>
    <w:semiHidden/>
    <w:unhideWhenUsed/>
    <w:rsid w:val="00DE7E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85770">
      <w:bodyDiv w:val="1"/>
      <w:marLeft w:val="0"/>
      <w:marRight w:val="0"/>
      <w:marTop w:val="0"/>
      <w:marBottom w:val="0"/>
      <w:divBdr>
        <w:top w:val="none" w:sz="0" w:space="0" w:color="auto"/>
        <w:left w:val="none" w:sz="0" w:space="0" w:color="auto"/>
        <w:bottom w:val="none" w:sz="0" w:space="0" w:color="auto"/>
        <w:right w:val="none" w:sz="0" w:space="0" w:color="auto"/>
      </w:divBdr>
    </w:div>
    <w:div w:id="44302651">
      <w:bodyDiv w:val="1"/>
      <w:marLeft w:val="0"/>
      <w:marRight w:val="0"/>
      <w:marTop w:val="0"/>
      <w:marBottom w:val="0"/>
      <w:divBdr>
        <w:top w:val="none" w:sz="0" w:space="0" w:color="auto"/>
        <w:left w:val="none" w:sz="0" w:space="0" w:color="auto"/>
        <w:bottom w:val="none" w:sz="0" w:space="0" w:color="auto"/>
        <w:right w:val="none" w:sz="0" w:space="0" w:color="auto"/>
      </w:divBdr>
      <w:divsChild>
        <w:div w:id="226260751">
          <w:marLeft w:val="0"/>
          <w:marRight w:val="0"/>
          <w:marTop w:val="0"/>
          <w:marBottom w:val="0"/>
          <w:divBdr>
            <w:top w:val="none" w:sz="0" w:space="0" w:color="auto"/>
            <w:left w:val="none" w:sz="0" w:space="0" w:color="auto"/>
            <w:bottom w:val="none" w:sz="0" w:space="0" w:color="auto"/>
            <w:right w:val="none" w:sz="0" w:space="0" w:color="auto"/>
          </w:divBdr>
        </w:div>
        <w:div w:id="1294098204">
          <w:marLeft w:val="0"/>
          <w:marRight w:val="0"/>
          <w:marTop w:val="0"/>
          <w:marBottom w:val="0"/>
          <w:divBdr>
            <w:top w:val="none" w:sz="0" w:space="0" w:color="auto"/>
            <w:left w:val="none" w:sz="0" w:space="0" w:color="auto"/>
            <w:bottom w:val="none" w:sz="0" w:space="0" w:color="auto"/>
            <w:right w:val="none" w:sz="0" w:space="0" w:color="auto"/>
          </w:divBdr>
        </w:div>
        <w:div w:id="1632127018">
          <w:marLeft w:val="0"/>
          <w:marRight w:val="0"/>
          <w:marTop w:val="0"/>
          <w:marBottom w:val="150"/>
          <w:divBdr>
            <w:top w:val="none" w:sz="0" w:space="0" w:color="auto"/>
            <w:left w:val="none" w:sz="0" w:space="0" w:color="auto"/>
            <w:bottom w:val="none" w:sz="0" w:space="0" w:color="auto"/>
            <w:right w:val="none" w:sz="0" w:space="0" w:color="auto"/>
          </w:divBdr>
        </w:div>
      </w:divsChild>
    </w:div>
    <w:div w:id="61756601">
      <w:bodyDiv w:val="1"/>
      <w:marLeft w:val="0"/>
      <w:marRight w:val="0"/>
      <w:marTop w:val="0"/>
      <w:marBottom w:val="0"/>
      <w:divBdr>
        <w:top w:val="none" w:sz="0" w:space="0" w:color="auto"/>
        <w:left w:val="none" w:sz="0" w:space="0" w:color="auto"/>
        <w:bottom w:val="none" w:sz="0" w:space="0" w:color="auto"/>
        <w:right w:val="none" w:sz="0" w:space="0" w:color="auto"/>
      </w:divBdr>
    </w:div>
    <w:div w:id="126747377">
      <w:bodyDiv w:val="1"/>
      <w:marLeft w:val="0"/>
      <w:marRight w:val="0"/>
      <w:marTop w:val="0"/>
      <w:marBottom w:val="0"/>
      <w:divBdr>
        <w:top w:val="none" w:sz="0" w:space="0" w:color="auto"/>
        <w:left w:val="none" w:sz="0" w:space="0" w:color="auto"/>
        <w:bottom w:val="none" w:sz="0" w:space="0" w:color="auto"/>
        <w:right w:val="none" w:sz="0" w:space="0" w:color="auto"/>
      </w:divBdr>
    </w:div>
    <w:div w:id="143937943">
      <w:bodyDiv w:val="1"/>
      <w:marLeft w:val="0"/>
      <w:marRight w:val="0"/>
      <w:marTop w:val="0"/>
      <w:marBottom w:val="0"/>
      <w:divBdr>
        <w:top w:val="none" w:sz="0" w:space="0" w:color="auto"/>
        <w:left w:val="none" w:sz="0" w:space="0" w:color="auto"/>
        <w:bottom w:val="none" w:sz="0" w:space="0" w:color="auto"/>
        <w:right w:val="none" w:sz="0" w:space="0" w:color="auto"/>
      </w:divBdr>
    </w:div>
    <w:div w:id="354699622">
      <w:bodyDiv w:val="1"/>
      <w:marLeft w:val="0"/>
      <w:marRight w:val="0"/>
      <w:marTop w:val="0"/>
      <w:marBottom w:val="0"/>
      <w:divBdr>
        <w:top w:val="none" w:sz="0" w:space="0" w:color="auto"/>
        <w:left w:val="none" w:sz="0" w:space="0" w:color="auto"/>
        <w:bottom w:val="none" w:sz="0" w:space="0" w:color="auto"/>
        <w:right w:val="none" w:sz="0" w:space="0" w:color="auto"/>
      </w:divBdr>
      <w:divsChild>
        <w:div w:id="580674782">
          <w:marLeft w:val="-225"/>
          <w:marRight w:val="-225"/>
          <w:marTop w:val="0"/>
          <w:marBottom w:val="0"/>
          <w:divBdr>
            <w:top w:val="none" w:sz="0" w:space="0" w:color="auto"/>
            <w:left w:val="none" w:sz="0" w:space="0" w:color="auto"/>
            <w:bottom w:val="none" w:sz="0" w:space="0" w:color="auto"/>
            <w:right w:val="none" w:sz="0" w:space="0" w:color="auto"/>
          </w:divBdr>
          <w:divsChild>
            <w:div w:id="1329166882">
              <w:marLeft w:val="0"/>
              <w:marRight w:val="0"/>
              <w:marTop w:val="0"/>
              <w:marBottom w:val="0"/>
              <w:divBdr>
                <w:top w:val="none" w:sz="0" w:space="0" w:color="auto"/>
                <w:left w:val="none" w:sz="0" w:space="0" w:color="auto"/>
                <w:bottom w:val="none" w:sz="0" w:space="0" w:color="auto"/>
                <w:right w:val="none" w:sz="0" w:space="0" w:color="auto"/>
              </w:divBdr>
            </w:div>
          </w:divsChild>
        </w:div>
        <w:div w:id="1562596799">
          <w:marLeft w:val="-225"/>
          <w:marRight w:val="-225"/>
          <w:marTop w:val="0"/>
          <w:marBottom w:val="0"/>
          <w:divBdr>
            <w:top w:val="none" w:sz="0" w:space="0" w:color="auto"/>
            <w:left w:val="none" w:sz="0" w:space="0" w:color="auto"/>
            <w:bottom w:val="none" w:sz="0" w:space="0" w:color="auto"/>
            <w:right w:val="none" w:sz="0" w:space="0" w:color="auto"/>
          </w:divBdr>
          <w:divsChild>
            <w:div w:id="1909487803">
              <w:marLeft w:val="0"/>
              <w:marRight w:val="0"/>
              <w:marTop w:val="0"/>
              <w:marBottom w:val="0"/>
              <w:divBdr>
                <w:top w:val="none" w:sz="0" w:space="0" w:color="auto"/>
                <w:left w:val="none" w:sz="0" w:space="0" w:color="auto"/>
                <w:bottom w:val="none" w:sz="0" w:space="0" w:color="auto"/>
                <w:right w:val="none" w:sz="0" w:space="0" w:color="auto"/>
              </w:divBdr>
              <w:divsChild>
                <w:div w:id="1219513639">
                  <w:marLeft w:val="0"/>
                  <w:marRight w:val="0"/>
                  <w:marTop w:val="0"/>
                  <w:marBottom w:val="0"/>
                  <w:divBdr>
                    <w:top w:val="none" w:sz="0" w:space="0" w:color="auto"/>
                    <w:left w:val="none" w:sz="0" w:space="0" w:color="auto"/>
                    <w:bottom w:val="none" w:sz="0" w:space="0" w:color="auto"/>
                    <w:right w:val="none" w:sz="0" w:space="0" w:color="auto"/>
                  </w:divBdr>
                  <w:divsChild>
                    <w:div w:id="105404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299658">
          <w:marLeft w:val="-225"/>
          <w:marRight w:val="-225"/>
          <w:marTop w:val="0"/>
          <w:marBottom w:val="0"/>
          <w:divBdr>
            <w:top w:val="none" w:sz="0" w:space="0" w:color="auto"/>
            <w:left w:val="none" w:sz="0" w:space="0" w:color="auto"/>
            <w:bottom w:val="none" w:sz="0" w:space="0" w:color="auto"/>
            <w:right w:val="none" w:sz="0" w:space="0" w:color="auto"/>
          </w:divBdr>
          <w:divsChild>
            <w:div w:id="77104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531878">
      <w:bodyDiv w:val="1"/>
      <w:marLeft w:val="0"/>
      <w:marRight w:val="0"/>
      <w:marTop w:val="0"/>
      <w:marBottom w:val="0"/>
      <w:divBdr>
        <w:top w:val="none" w:sz="0" w:space="0" w:color="auto"/>
        <w:left w:val="none" w:sz="0" w:space="0" w:color="auto"/>
        <w:bottom w:val="none" w:sz="0" w:space="0" w:color="auto"/>
        <w:right w:val="none" w:sz="0" w:space="0" w:color="auto"/>
      </w:divBdr>
    </w:div>
    <w:div w:id="706376498">
      <w:bodyDiv w:val="1"/>
      <w:marLeft w:val="0"/>
      <w:marRight w:val="0"/>
      <w:marTop w:val="0"/>
      <w:marBottom w:val="0"/>
      <w:divBdr>
        <w:top w:val="none" w:sz="0" w:space="0" w:color="auto"/>
        <w:left w:val="none" w:sz="0" w:space="0" w:color="auto"/>
        <w:bottom w:val="none" w:sz="0" w:space="0" w:color="auto"/>
        <w:right w:val="none" w:sz="0" w:space="0" w:color="auto"/>
      </w:divBdr>
      <w:divsChild>
        <w:div w:id="100535350">
          <w:marLeft w:val="0"/>
          <w:marRight w:val="0"/>
          <w:marTop w:val="0"/>
          <w:marBottom w:val="0"/>
          <w:divBdr>
            <w:top w:val="none" w:sz="0" w:space="0" w:color="auto"/>
            <w:left w:val="none" w:sz="0" w:space="0" w:color="auto"/>
            <w:bottom w:val="single" w:sz="6" w:space="8" w:color="E0E0E0"/>
            <w:right w:val="none" w:sz="0" w:space="0" w:color="auto"/>
          </w:divBdr>
          <w:divsChild>
            <w:div w:id="411585032">
              <w:marLeft w:val="0"/>
              <w:marRight w:val="0"/>
              <w:marTop w:val="0"/>
              <w:marBottom w:val="0"/>
              <w:divBdr>
                <w:top w:val="none" w:sz="0" w:space="0" w:color="auto"/>
                <w:left w:val="none" w:sz="0" w:space="0" w:color="auto"/>
                <w:bottom w:val="none" w:sz="0" w:space="0" w:color="auto"/>
                <w:right w:val="none" w:sz="0" w:space="0" w:color="auto"/>
              </w:divBdr>
            </w:div>
            <w:div w:id="895160394">
              <w:marLeft w:val="0"/>
              <w:marRight w:val="0"/>
              <w:marTop w:val="0"/>
              <w:marBottom w:val="0"/>
              <w:divBdr>
                <w:top w:val="none" w:sz="0" w:space="0" w:color="auto"/>
                <w:left w:val="none" w:sz="0" w:space="0" w:color="auto"/>
                <w:bottom w:val="none" w:sz="0" w:space="0" w:color="auto"/>
                <w:right w:val="none" w:sz="0" w:space="0" w:color="auto"/>
              </w:divBdr>
            </w:div>
            <w:div w:id="2108692682">
              <w:marLeft w:val="0"/>
              <w:marRight w:val="0"/>
              <w:marTop w:val="0"/>
              <w:marBottom w:val="0"/>
              <w:divBdr>
                <w:top w:val="none" w:sz="0" w:space="0" w:color="auto"/>
                <w:left w:val="none" w:sz="0" w:space="0" w:color="auto"/>
                <w:bottom w:val="none" w:sz="0" w:space="0" w:color="auto"/>
                <w:right w:val="none" w:sz="0" w:space="0" w:color="auto"/>
              </w:divBdr>
            </w:div>
          </w:divsChild>
        </w:div>
        <w:div w:id="945816622">
          <w:marLeft w:val="0"/>
          <w:marRight w:val="0"/>
          <w:marTop w:val="0"/>
          <w:marBottom w:val="0"/>
          <w:divBdr>
            <w:top w:val="none" w:sz="0" w:space="0" w:color="auto"/>
            <w:left w:val="none" w:sz="0" w:space="0" w:color="auto"/>
            <w:bottom w:val="single" w:sz="6" w:space="8" w:color="E0E0E0"/>
            <w:right w:val="none" w:sz="0" w:space="0" w:color="auto"/>
          </w:divBdr>
          <w:divsChild>
            <w:div w:id="292441406">
              <w:marLeft w:val="0"/>
              <w:marRight w:val="0"/>
              <w:marTop w:val="0"/>
              <w:marBottom w:val="0"/>
              <w:divBdr>
                <w:top w:val="none" w:sz="0" w:space="0" w:color="auto"/>
                <w:left w:val="none" w:sz="0" w:space="0" w:color="auto"/>
                <w:bottom w:val="none" w:sz="0" w:space="0" w:color="auto"/>
                <w:right w:val="none" w:sz="0" w:space="0" w:color="auto"/>
              </w:divBdr>
            </w:div>
            <w:div w:id="1856190298">
              <w:marLeft w:val="0"/>
              <w:marRight w:val="0"/>
              <w:marTop w:val="0"/>
              <w:marBottom w:val="0"/>
              <w:divBdr>
                <w:top w:val="none" w:sz="0" w:space="0" w:color="auto"/>
                <w:left w:val="none" w:sz="0" w:space="0" w:color="auto"/>
                <w:bottom w:val="none" w:sz="0" w:space="0" w:color="auto"/>
                <w:right w:val="none" w:sz="0" w:space="0" w:color="auto"/>
              </w:divBdr>
            </w:div>
            <w:div w:id="315649764">
              <w:marLeft w:val="0"/>
              <w:marRight w:val="0"/>
              <w:marTop w:val="0"/>
              <w:marBottom w:val="0"/>
              <w:divBdr>
                <w:top w:val="none" w:sz="0" w:space="0" w:color="auto"/>
                <w:left w:val="none" w:sz="0" w:space="0" w:color="auto"/>
                <w:bottom w:val="none" w:sz="0" w:space="0" w:color="auto"/>
                <w:right w:val="none" w:sz="0" w:space="0" w:color="auto"/>
              </w:divBdr>
            </w:div>
          </w:divsChild>
        </w:div>
        <w:div w:id="1419985779">
          <w:marLeft w:val="0"/>
          <w:marRight w:val="0"/>
          <w:marTop w:val="0"/>
          <w:marBottom w:val="0"/>
          <w:divBdr>
            <w:top w:val="none" w:sz="0" w:space="0" w:color="auto"/>
            <w:left w:val="none" w:sz="0" w:space="0" w:color="auto"/>
            <w:bottom w:val="none" w:sz="0" w:space="0" w:color="auto"/>
            <w:right w:val="none" w:sz="0" w:space="0" w:color="auto"/>
          </w:divBdr>
          <w:divsChild>
            <w:div w:id="1620334448">
              <w:marLeft w:val="0"/>
              <w:marRight w:val="0"/>
              <w:marTop w:val="0"/>
              <w:marBottom w:val="0"/>
              <w:divBdr>
                <w:top w:val="none" w:sz="0" w:space="0" w:color="auto"/>
                <w:left w:val="none" w:sz="0" w:space="0" w:color="auto"/>
                <w:bottom w:val="none" w:sz="0" w:space="0" w:color="auto"/>
                <w:right w:val="none" w:sz="0" w:space="0" w:color="auto"/>
              </w:divBdr>
            </w:div>
            <w:div w:id="1967540929">
              <w:marLeft w:val="0"/>
              <w:marRight w:val="0"/>
              <w:marTop w:val="0"/>
              <w:marBottom w:val="0"/>
              <w:divBdr>
                <w:top w:val="none" w:sz="0" w:space="0" w:color="auto"/>
                <w:left w:val="none" w:sz="0" w:space="0" w:color="auto"/>
                <w:bottom w:val="none" w:sz="0" w:space="0" w:color="auto"/>
                <w:right w:val="none" w:sz="0" w:space="0" w:color="auto"/>
              </w:divBdr>
            </w:div>
            <w:div w:id="183356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898543">
      <w:bodyDiv w:val="1"/>
      <w:marLeft w:val="0"/>
      <w:marRight w:val="0"/>
      <w:marTop w:val="0"/>
      <w:marBottom w:val="0"/>
      <w:divBdr>
        <w:top w:val="none" w:sz="0" w:space="0" w:color="auto"/>
        <w:left w:val="none" w:sz="0" w:space="0" w:color="auto"/>
        <w:bottom w:val="none" w:sz="0" w:space="0" w:color="auto"/>
        <w:right w:val="none" w:sz="0" w:space="0" w:color="auto"/>
      </w:divBdr>
    </w:div>
    <w:div w:id="1009521719">
      <w:bodyDiv w:val="1"/>
      <w:marLeft w:val="0"/>
      <w:marRight w:val="0"/>
      <w:marTop w:val="0"/>
      <w:marBottom w:val="0"/>
      <w:divBdr>
        <w:top w:val="none" w:sz="0" w:space="0" w:color="auto"/>
        <w:left w:val="none" w:sz="0" w:space="0" w:color="auto"/>
        <w:bottom w:val="none" w:sz="0" w:space="0" w:color="auto"/>
        <w:right w:val="none" w:sz="0" w:space="0" w:color="auto"/>
      </w:divBdr>
    </w:div>
    <w:div w:id="1056052280">
      <w:bodyDiv w:val="1"/>
      <w:marLeft w:val="0"/>
      <w:marRight w:val="0"/>
      <w:marTop w:val="0"/>
      <w:marBottom w:val="0"/>
      <w:divBdr>
        <w:top w:val="none" w:sz="0" w:space="0" w:color="auto"/>
        <w:left w:val="none" w:sz="0" w:space="0" w:color="auto"/>
        <w:bottom w:val="none" w:sz="0" w:space="0" w:color="auto"/>
        <w:right w:val="none" w:sz="0" w:space="0" w:color="auto"/>
      </w:divBdr>
    </w:div>
    <w:div w:id="1067072181">
      <w:bodyDiv w:val="1"/>
      <w:marLeft w:val="0"/>
      <w:marRight w:val="0"/>
      <w:marTop w:val="0"/>
      <w:marBottom w:val="0"/>
      <w:divBdr>
        <w:top w:val="none" w:sz="0" w:space="0" w:color="auto"/>
        <w:left w:val="none" w:sz="0" w:space="0" w:color="auto"/>
        <w:bottom w:val="none" w:sz="0" w:space="0" w:color="auto"/>
        <w:right w:val="none" w:sz="0" w:space="0" w:color="auto"/>
      </w:divBdr>
      <w:divsChild>
        <w:div w:id="540821337">
          <w:marLeft w:val="0"/>
          <w:marRight w:val="0"/>
          <w:marTop w:val="0"/>
          <w:marBottom w:val="0"/>
          <w:divBdr>
            <w:top w:val="none" w:sz="0" w:space="0" w:color="auto"/>
            <w:left w:val="none" w:sz="0" w:space="0" w:color="auto"/>
            <w:bottom w:val="none" w:sz="0" w:space="0" w:color="auto"/>
            <w:right w:val="none" w:sz="0" w:space="0" w:color="auto"/>
          </w:divBdr>
          <w:divsChild>
            <w:div w:id="563296516">
              <w:marLeft w:val="0"/>
              <w:marRight w:val="0"/>
              <w:marTop w:val="0"/>
              <w:marBottom w:val="0"/>
              <w:divBdr>
                <w:top w:val="none" w:sz="0" w:space="0" w:color="auto"/>
                <w:left w:val="none" w:sz="0" w:space="0" w:color="auto"/>
                <w:bottom w:val="none" w:sz="0" w:space="0" w:color="auto"/>
                <w:right w:val="none" w:sz="0" w:space="0" w:color="auto"/>
              </w:divBdr>
            </w:div>
            <w:div w:id="1600798715">
              <w:marLeft w:val="0"/>
              <w:marRight w:val="0"/>
              <w:marTop w:val="0"/>
              <w:marBottom w:val="0"/>
              <w:divBdr>
                <w:top w:val="none" w:sz="0" w:space="0" w:color="auto"/>
                <w:left w:val="none" w:sz="0" w:space="0" w:color="auto"/>
                <w:bottom w:val="none" w:sz="0" w:space="0" w:color="auto"/>
                <w:right w:val="none" w:sz="0" w:space="0" w:color="auto"/>
              </w:divBdr>
            </w:div>
          </w:divsChild>
        </w:div>
        <w:div w:id="1684895999">
          <w:marLeft w:val="0"/>
          <w:marRight w:val="0"/>
          <w:marTop w:val="0"/>
          <w:marBottom w:val="0"/>
          <w:divBdr>
            <w:top w:val="none" w:sz="0" w:space="0" w:color="auto"/>
            <w:left w:val="none" w:sz="0" w:space="0" w:color="auto"/>
            <w:bottom w:val="none" w:sz="0" w:space="0" w:color="auto"/>
            <w:right w:val="none" w:sz="0" w:space="0" w:color="auto"/>
          </w:divBdr>
          <w:divsChild>
            <w:div w:id="730882197">
              <w:marLeft w:val="0"/>
              <w:marRight w:val="0"/>
              <w:marTop w:val="0"/>
              <w:marBottom w:val="0"/>
              <w:divBdr>
                <w:top w:val="none" w:sz="0" w:space="0" w:color="auto"/>
                <w:left w:val="none" w:sz="0" w:space="0" w:color="auto"/>
                <w:bottom w:val="none" w:sz="0" w:space="0" w:color="auto"/>
                <w:right w:val="none" w:sz="0" w:space="0" w:color="auto"/>
              </w:divBdr>
            </w:div>
          </w:divsChild>
        </w:div>
        <w:div w:id="601913275">
          <w:marLeft w:val="0"/>
          <w:marRight w:val="0"/>
          <w:marTop w:val="0"/>
          <w:marBottom w:val="0"/>
          <w:divBdr>
            <w:top w:val="none" w:sz="0" w:space="0" w:color="auto"/>
            <w:left w:val="none" w:sz="0" w:space="0" w:color="auto"/>
            <w:bottom w:val="none" w:sz="0" w:space="0" w:color="auto"/>
            <w:right w:val="none" w:sz="0" w:space="0" w:color="auto"/>
          </w:divBdr>
          <w:divsChild>
            <w:div w:id="233243160">
              <w:marLeft w:val="0"/>
              <w:marRight w:val="0"/>
              <w:marTop w:val="0"/>
              <w:marBottom w:val="0"/>
              <w:divBdr>
                <w:top w:val="none" w:sz="0" w:space="0" w:color="auto"/>
                <w:left w:val="none" w:sz="0" w:space="0" w:color="auto"/>
                <w:bottom w:val="none" w:sz="0" w:space="0" w:color="auto"/>
                <w:right w:val="none" w:sz="0" w:space="0" w:color="auto"/>
              </w:divBdr>
            </w:div>
            <w:div w:id="1397819337">
              <w:marLeft w:val="0"/>
              <w:marRight w:val="0"/>
              <w:marTop w:val="0"/>
              <w:marBottom w:val="0"/>
              <w:divBdr>
                <w:top w:val="none" w:sz="0" w:space="0" w:color="auto"/>
                <w:left w:val="none" w:sz="0" w:space="0" w:color="auto"/>
                <w:bottom w:val="none" w:sz="0" w:space="0" w:color="auto"/>
                <w:right w:val="none" w:sz="0" w:space="0" w:color="auto"/>
              </w:divBdr>
            </w:div>
          </w:divsChild>
        </w:div>
        <w:div w:id="1666586929">
          <w:marLeft w:val="0"/>
          <w:marRight w:val="0"/>
          <w:marTop w:val="0"/>
          <w:marBottom w:val="0"/>
          <w:divBdr>
            <w:top w:val="none" w:sz="0" w:space="0" w:color="auto"/>
            <w:left w:val="none" w:sz="0" w:space="0" w:color="auto"/>
            <w:bottom w:val="none" w:sz="0" w:space="0" w:color="auto"/>
            <w:right w:val="none" w:sz="0" w:space="0" w:color="auto"/>
          </w:divBdr>
          <w:divsChild>
            <w:div w:id="1676762099">
              <w:marLeft w:val="0"/>
              <w:marRight w:val="0"/>
              <w:marTop w:val="0"/>
              <w:marBottom w:val="0"/>
              <w:divBdr>
                <w:top w:val="none" w:sz="0" w:space="0" w:color="auto"/>
                <w:left w:val="none" w:sz="0" w:space="0" w:color="auto"/>
                <w:bottom w:val="none" w:sz="0" w:space="0" w:color="auto"/>
                <w:right w:val="none" w:sz="0" w:space="0" w:color="auto"/>
              </w:divBdr>
            </w:div>
            <w:div w:id="672759512">
              <w:marLeft w:val="0"/>
              <w:marRight w:val="0"/>
              <w:marTop w:val="0"/>
              <w:marBottom w:val="0"/>
              <w:divBdr>
                <w:top w:val="none" w:sz="0" w:space="0" w:color="auto"/>
                <w:left w:val="none" w:sz="0" w:space="0" w:color="auto"/>
                <w:bottom w:val="none" w:sz="0" w:space="0" w:color="auto"/>
                <w:right w:val="none" w:sz="0" w:space="0" w:color="auto"/>
              </w:divBdr>
            </w:div>
          </w:divsChild>
        </w:div>
        <w:div w:id="1782258101">
          <w:marLeft w:val="0"/>
          <w:marRight w:val="0"/>
          <w:marTop w:val="0"/>
          <w:marBottom w:val="0"/>
          <w:divBdr>
            <w:top w:val="none" w:sz="0" w:space="0" w:color="auto"/>
            <w:left w:val="none" w:sz="0" w:space="0" w:color="auto"/>
            <w:bottom w:val="none" w:sz="0" w:space="0" w:color="auto"/>
            <w:right w:val="none" w:sz="0" w:space="0" w:color="auto"/>
          </w:divBdr>
          <w:divsChild>
            <w:div w:id="113907853">
              <w:marLeft w:val="0"/>
              <w:marRight w:val="0"/>
              <w:marTop w:val="0"/>
              <w:marBottom w:val="0"/>
              <w:divBdr>
                <w:top w:val="none" w:sz="0" w:space="0" w:color="auto"/>
                <w:left w:val="none" w:sz="0" w:space="0" w:color="auto"/>
                <w:bottom w:val="none" w:sz="0" w:space="0" w:color="auto"/>
                <w:right w:val="none" w:sz="0" w:space="0" w:color="auto"/>
              </w:divBdr>
            </w:div>
            <w:div w:id="1792044406">
              <w:marLeft w:val="0"/>
              <w:marRight w:val="0"/>
              <w:marTop w:val="0"/>
              <w:marBottom w:val="0"/>
              <w:divBdr>
                <w:top w:val="none" w:sz="0" w:space="0" w:color="auto"/>
                <w:left w:val="none" w:sz="0" w:space="0" w:color="auto"/>
                <w:bottom w:val="none" w:sz="0" w:space="0" w:color="auto"/>
                <w:right w:val="none" w:sz="0" w:space="0" w:color="auto"/>
              </w:divBdr>
            </w:div>
          </w:divsChild>
        </w:div>
        <w:div w:id="530456233">
          <w:marLeft w:val="0"/>
          <w:marRight w:val="0"/>
          <w:marTop w:val="0"/>
          <w:marBottom w:val="0"/>
          <w:divBdr>
            <w:top w:val="none" w:sz="0" w:space="0" w:color="auto"/>
            <w:left w:val="none" w:sz="0" w:space="0" w:color="auto"/>
            <w:bottom w:val="none" w:sz="0" w:space="0" w:color="auto"/>
            <w:right w:val="none" w:sz="0" w:space="0" w:color="auto"/>
          </w:divBdr>
          <w:divsChild>
            <w:div w:id="936863822">
              <w:marLeft w:val="0"/>
              <w:marRight w:val="0"/>
              <w:marTop w:val="0"/>
              <w:marBottom w:val="0"/>
              <w:divBdr>
                <w:top w:val="none" w:sz="0" w:space="0" w:color="auto"/>
                <w:left w:val="none" w:sz="0" w:space="0" w:color="auto"/>
                <w:bottom w:val="none" w:sz="0" w:space="0" w:color="auto"/>
                <w:right w:val="none" w:sz="0" w:space="0" w:color="auto"/>
              </w:divBdr>
            </w:div>
            <w:div w:id="352728195">
              <w:marLeft w:val="0"/>
              <w:marRight w:val="0"/>
              <w:marTop w:val="0"/>
              <w:marBottom w:val="0"/>
              <w:divBdr>
                <w:top w:val="none" w:sz="0" w:space="0" w:color="auto"/>
                <w:left w:val="none" w:sz="0" w:space="0" w:color="auto"/>
                <w:bottom w:val="none" w:sz="0" w:space="0" w:color="auto"/>
                <w:right w:val="none" w:sz="0" w:space="0" w:color="auto"/>
              </w:divBdr>
            </w:div>
          </w:divsChild>
        </w:div>
        <w:div w:id="1213469431">
          <w:marLeft w:val="0"/>
          <w:marRight w:val="0"/>
          <w:marTop w:val="0"/>
          <w:marBottom w:val="0"/>
          <w:divBdr>
            <w:top w:val="none" w:sz="0" w:space="0" w:color="auto"/>
            <w:left w:val="none" w:sz="0" w:space="0" w:color="auto"/>
            <w:bottom w:val="none" w:sz="0" w:space="0" w:color="auto"/>
            <w:right w:val="none" w:sz="0" w:space="0" w:color="auto"/>
          </w:divBdr>
          <w:divsChild>
            <w:div w:id="1470976950">
              <w:marLeft w:val="0"/>
              <w:marRight w:val="0"/>
              <w:marTop w:val="0"/>
              <w:marBottom w:val="0"/>
              <w:divBdr>
                <w:top w:val="none" w:sz="0" w:space="0" w:color="auto"/>
                <w:left w:val="none" w:sz="0" w:space="0" w:color="auto"/>
                <w:bottom w:val="none" w:sz="0" w:space="0" w:color="auto"/>
                <w:right w:val="none" w:sz="0" w:space="0" w:color="auto"/>
              </w:divBdr>
            </w:div>
            <w:div w:id="68581416">
              <w:marLeft w:val="0"/>
              <w:marRight w:val="0"/>
              <w:marTop w:val="0"/>
              <w:marBottom w:val="0"/>
              <w:divBdr>
                <w:top w:val="none" w:sz="0" w:space="0" w:color="auto"/>
                <w:left w:val="none" w:sz="0" w:space="0" w:color="auto"/>
                <w:bottom w:val="none" w:sz="0" w:space="0" w:color="auto"/>
                <w:right w:val="none" w:sz="0" w:space="0" w:color="auto"/>
              </w:divBdr>
            </w:div>
          </w:divsChild>
        </w:div>
        <w:div w:id="780952903">
          <w:marLeft w:val="0"/>
          <w:marRight w:val="0"/>
          <w:marTop w:val="0"/>
          <w:marBottom w:val="0"/>
          <w:divBdr>
            <w:top w:val="none" w:sz="0" w:space="0" w:color="auto"/>
            <w:left w:val="none" w:sz="0" w:space="0" w:color="auto"/>
            <w:bottom w:val="none" w:sz="0" w:space="0" w:color="auto"/>
            <w:right w:val="none" w:sz="0" w:space="0" w:color="auto"/>
          </w:divBdr>
          <w:divsChild>
            <w:div w:id="642194975">
              <w:marLeft w:val="0"/>
              <w:marRight w:val="0"/>
              <w:marTop w:val="0"/>
              <w:marBottom w:val="0"/>
              <w:divBdr>
                <w:top w:val="none" w:sz="0" w:space="0" w:color="auto"/>
                <w:left w:val="none" w:sz="0" w:space="0" w:color="auto"/>
                <w:bottom w:val="none" w:sz="0" w:space="0" w:color="auto"/>
                <w:right w:val="none" w:sz="0" w:space="0" w:color="auto"/>
              </w:divBdr>
            </w:div>
            <w:div w:id="207424357">
              <w:marLeft w:val="0"/>
              <w:marRight w:val="0"/>
              <w:marTop w:val="0"/>
              <w:marBottom w:val="0"/>
              <w:divBdr>
                <w:top w:val="none" w:sz="0" w:space="0" w:color="auto"/>
                <w:left w:val="none" w:sz="0" w:space="0" w:color="auto"/>
                <w:bottom w:val="none" w:sz="0" w:space="0" w:color="auto"/>
                <w:right w:val="none" w:sz="0" w:space="0" w:color="auto"/>
              </w:divBdr>
            </w:div>
          </w:divsChild>
        </w:div>
        <w:div w:id="1703091148">
          <w:marLeft w:val="0"/>
          <w:marRight w:val="0"/>
          <w:marTop w:val="0"/>
          <w:marBottom w:val="0"/>
          <w:divBdr>
            <w:top w:val="none" w:sz="0" w:space="0" w:color="auto"/>
            <w:left w:val="none" w:sz="0" w:space="0" w:color="auto"/>
            <w:bottom w:val="none" w:sz="0" w:space="0" w:color="auto"/>
            <w:right w:val="none" w:sz="0" w:space="0" w:color="auto"/>
          </w:divBdr>
          <w:divsChild>
            <w:div w:id="2110344732">
              <w:marLeft w:val="0"/>
              <w:marRight w:val="0"/>
              <w:marTop w:val="0"/>
              <w:marBottom w:val="0"/>
              <w:divBdr>
                <w:top w:val="none" w:sz="0" w:space="0" w:color="auto"/>
                <w:left w:val="none" w:sz="0" w:space="0" w:color="auto"/>
                <w:bottom w:val="none" w:sz="0" w:space="0" w:color="auto"/>
                <w:right w:val="none" w:sz="0" w:space="0" w:color="auto"/>
              </w:divBdr>
            </w:div>
            <w:div w:id="574322756">
              <w:marLeft w:val="0"/>
              <w:marRight w:val="0"/>
              <w:marTop w:val="0"/>
              <w:marBottom w:val="0"/>
              <w:divBdr>
                <w:top w:val="none" w:sz="0" w:space="0" w:color="auto"/>
                <w:left w:val="none" w:sz="0" w:space="0" w:color="auto"/>
                <w:bottom w:val="none" w:sz="0" w:space="0" w:color="auto"/>
                <w:right w:val="none" w:sz="0" w:space="0" w:color="auto"/>
              </w:divBdr>
            </w:div>
          </w:divsChild>
        </w:div>
        <w:div w:id="625503398">
          <w:marLeft w:val="0"/>
          <w:marRight w:val="0"/>
          <w:marTop w:val="0"/>
          <w:marBottom w:val="0"/>
          <w:divBdr>
            <w:top w:val="none" w:sz="0" w:space="0" w:color="auto"/>
            <w:left w:val="none" w:sz="0" w:space="0" w:color="auto"/>
            <w:bottom w:val="none" w:sz="0" w:space="0" w:color="auto"/>
            <w:right w:val="none" w:sz="0" w:space="0" w:color="auto"/>
          </w:divBdr>
          <w:divsChild>
            <w:div w:id="1818300106">
              <w:marLeft w:val="0"/>
              <w:marRight w:val="0"/>
              <w:marTop w:val="0"/>
              <w:marBottom w:val="0"/>
              <w:divBdr>
                <w:top w:val="none" w:sz="0" w:space="0" w:color="auto"/>
                <w:left w:val="none" w:sz="0" w:space="0" w:color="auto"/>
                <w:bottom w:val="none" w:sz="0" w:space="0" w:color="auto"/>
                <w:right w:val="none" w:sz="0" w:space="0" w:color="auto"/>
              </w:divBdr>
            </w:div>
            <w:div w:id="1611666808">
              <w:marLeft w:val="0"/>
              <w:marRight w:val="0"/>
              <w:marTop w:val="0"/>
              <w:marBottom w:val="0"/>
              <w:divBdr>
                <w:top w:val="none" w:sz="0" w:space="0" w:color="auto"/>
                <w:left w:val="none" w:sz="0" w:space="0" w:color="auto"/>
                <w:bottom w:val="none" w:sz="0" w:space="0" w:color="auto"/>
                <w:right w:val="none" w:sz="0" w:space="0" w:color="auto"/>
              </w:divBdr>
            </w:div>
          </w:divsChild>
        </w:div>
        <w:div w:id="1351107430">
          <w:marLeft w:val="0"/>
          <w:marRight w:val="0"/>
          <w:marTop w:val="0"/>
          <w:marBottom w:val="0"/>
          <w:divBdr>
            <w:top w:val="none" w:sz="0" w:space="0" w:color="auto"/>
            <w:left w:val="none" w:sz="0" w:space="0" w:color="auto"/>
            <w:bottom w:val="none" w:sz="0" w:space="0" w:color="auto"/>
            <w:right w:val="none" w:sz="0" w:space="0" w:color="auto"/>
          </w:divBdr>
          <w:divsChild>
            <w:div w:id="1415935251">
              <w:marLeft w:val="0"/>
              <w:marRight w:val="0"/>
              <w:marTop w:val="0"/>
              <w:marBottom w:val="0"/>
              <w:divBdr>
                <w:top w:val="none" w:sz="0" w:space="0" w:color="auto"/>
                <w:left w:val="none" w:sz="0" w:space="0" w:color="auto"/>
                <w:bottom w:val="none" w:sz="0" w:space="0" w:color="auto"/>
                <w:right w:val="none" w:sz="0" w:space="0" w:color="auto"/>
              </w:divBdr>
            </w:div>
            <w:div w:id="2125880242">
              <w:marLeft w:val="0"/>
              <w:marRight w:val="0"/>
              <w:marTop w:val="0"/>
              <w:marBottom w:val="0"/>
              <w:divBdr>
                <w:top w:val="none" w:sz="0" w:space="0" w:color="auto"/>
                <w:left w:val="none" w:sz="0" w:space="0" w:color="auto"/>
                <w:bottom w:val="none" w:sz="0" w:space="0" w:color="auto"/>
                <w:right w:val="none" w:sz="0" w:space="0" w:color="auto"/>
              </w:divBdr>
            </w:div>
          </w:divsChild>
        </w:div>
        <w:div w:id="1140881314">
          <w:marLeft w:val="0"/>
          <w:marRight w:val="0"/>
          <w:marTop w:val="0"/>
          <w:marBottom w:val="0"/>
          <w:divBdr>
            <w:top w:val="none" w:sz="0" w:space="0" w:color="auto"/>
            <w:left w:val="none" w:sz="0" w:space="0" w:color="auto"/>
            <w:bottom w:val="none" w:sz="0" w:space="0" w:color="auto"/>
            <w:right w:val="none" w:sz="0" w:space="0" w:color="auto"/>
          </w:divBdr>
          <w:divsChild>
            <w:div w:id="921836464">
              <w:marLeft w:val="0"/>
              <w:marRight w:val="0"/>
              <w:marTop w:val="0"/>
              <w:marBottom w:val="0"/>
              <w:divBdr>
                <w:top w:val="none" w:sz="0" w:space="0" w:color="auto"/>
                <w:left w:val="none" w:sz="0" w:space="0" w:color="auto"/>
                <w:bottom w:val="none" w:sz="0" w:space="0" w:color="auto"/>
                <w:right w:val="none" w:sz="0" w:space="0" w:color="auto"/>
              </w:divBdr>
            </w:div>
            <w:div w:id="102610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51994">
      <w:bodyDiv w:val="1"/>
      <w:marLeft w:val="0"/>
      <w:marRight w:val="0"/>
      <w:marTop w:val="0"/>
      <w:marBottom w:val="0"/>
      <w:divBdr>
        <w:top w:val="none" w:sz="0" w:space="0" w:color="auto"/>
        <w:left w:val="none" w:sz="0" w:space="0" w:color="auto"/>
        <w:bottom w:val="none" w:sz="0" w:space="0" w:color="auto"/>
        <w:right w:val="none" w:sz="0" w:space="0" w:color="auto"/>
      </w:divBdr>
      <w:divsChild>
        <w:div w:id="197667591">
          <w:marLeft w:val="0"/>
          <w:marRight w:val="0"/>
          <w:marTop w:val="0"/>
          <w:marBottom w:val="0"/>
          <w:divBdr>
            <w:top w:val="none" w:sz="0" w:space="0" w:color="auto"/>
            <w:left w:val="none" w:sz="0" w:space="0" w:color="auto"/>
            <w:bottom w:val="single" w:sz="6" w:space="8" w:color="E0E0E0"/>
            <w:right w:val="none" w:sz="0" w:space="0" w:color="auto"/>
          </w:divBdr>
          <w:divsChild>
            <w:div w:id="1946305183">
              <w:marLeft w:val="0"/>
              <w:marRight w:val="0"/>
              <w:marTop w:val="0"/>
              <w:marBottom w:val="0"/>
              <w:divBdr>
                <w:top w:val="none" w:sz="0" w:space="0" w:color="auto"/>
                <w:left w:val="none" w:sz="0" w:space="0" w:color="auto"/>
                <w:bottom w:val="none" w:sz="0" w:space="0" w:color="auto"/>
                <w:right w:val="none" w:sz="0" w:space="0" w:color="auto"/>
              </w:divBdr>
            </w:div>
            <w:div w:id="2086684821">
              <w:marLeft w:val="0"/>
              <w:marRight w:val="0"/>
              <w:marTop w:val="0"/>
              <w:marBottom w:val="0"/>
              <w:divBdr>
                <w:top w:val="none" w:sz="0" w:space="0" w:color="auto"/>
                <w:left w:val="none" w:sz="0" w:space="0" w:color="auto"/>
                <w:bottom w:val="none" w:sz="0" w:space="0" w:color="auto"/>
                <w:right w:val="none" w:sz="0" w:space="0" w:color="auto"/>
              </w:divBdr>
            </w:div>
            <w:div w:id="394931727">
              <w:marLeft w:val="0"/>
              <w:marRight w:val="0"/>
              <w:marTop w:val="0"/>
              <w:marBottom w:val="0"/>
              <w:divBdr>
                <w:top w:val="none" w:sz="0" w:space="0" w:color="auto"/>
                <w:left w:val="none" w:sz="0" w:space="0" w:color="auto"/>
                <w:bottom w:val="none" w:sz="0" w:space="0" w:color="auto"/>
                <w:right w:val="none" w:sz="0" w:space="0" w:color="auto"/>
              </w:divBdr>
            </w:div>
          </w:divsChild>
        </w:div>
        <w:div w:id="640964585">
          <w:marLeft w:val="0"/>
          <w:marRight w:val="0"/>
          <w:marTop w:val="0"/>
          <w:marBottom w:val="0"/>
          <w:divBdr>
            <w:top w:val="none" w:sz="0" w:space="0" w:color="auto"/>
            <w:left w:val="none" w:sz="0" w:space="0" w:color="auto"/>
            <w:bottom w:val="single" w:sz="6" w:space="8" w:color="E0E0E0"/>
            <w:right w:val="none" w:sz="0" w:space="0" w:color="auto"/>
          </w:divBdr>
          <w:divsChild>
            <w:div w:id="1037003092">
              <w:marLeft w:val="0"/>
              <w:marRight w:val="0"/>
              <w:marTop w:val="0"/>
              <w:marBottom w:val="0"/>
              <w:divBdr>
                <w:top w:val="none" w:sz="0" w:space="0" w:color="auto"/>
                <w:left w:val="none" w:sz="0" w:space="0" w:color="auto"/>
                <w:bottom w:val="none" w:sz="0" w:space="0" w:color="auto"/>
                <w:right w:val="none" w:sz="0" w:space="0" w:color="auto"/>
              </w:divBdr>
            </w:div>
            <w:div w:id="1409233269">
              <w:marLeft w:val="0"/>
              <w:marRight w:val="0"/>
              <w:marTop w:val="0"/>
              <w:marBottom w:val="0"/>
              <w:divBdr>
                <w:top w:val="none" w:sz="0" w:space="0" w:color="auto"/>
                <w:left w:val="none" w:sz="0" w:space="0" w:color="auto"/>
                <w:bottom w:val="none" w:sz="0" w:space="0" w:color="auto"/>
                <w:right w:val="none" w:sz="0" w:space="0" w:color="auto"/>
              </w:divBdr>
            </w:div>
            <w:div w:id="1575387022">
              <w:marLeft w:val="0"/>
              <w:marRight w:val="0"/>
              <w:marTop w:val="0"/>
              <w:marBottom w:val="0"/>
              <w:divBdr>
                <w:top w:val="none" w:sz="0" w:space="0" w:color="auto"/>
                <w:left w:val="none" w:sz="0" w:space="0" w:color="auto"/>
                <w:bottom w:val="none" w:sz="0" w:space="0" w:color="auto"/>
                <w:right w:val="none" w:sz="0" w:space="0" w:color="auto"/>
              </w:divBdr>
            </w:div>
          </w:divsChild>
        </w:div>
        <w:div w:id="1187401528">
          <w:marLeft w:val="0"/>
          <w:marRight w:val="0"/>
          <w:marTop w:val="0"/>
          <w:marBottom w:val="0"/>
          <w:divBdr>
            <w:top w:val="none" w:sz="0" w:space="0" w:color="auto"/>
            <w:left w:val="none" w:sz="0" w:space="0" w:color="auto"/>
            <w:bottom w:val="none" w:sz="0" w:space="0" w:color="auto"/>
            <w:right w:val="none" w:sz="0" w:space="0" w:color="auto"/>
          </w:divBdr>
          <w:divsChild>
            <w:div w:id="948707515">
              <w:marLeft w:val="0"/>
              <w:marRight w:val="0"/>
              <w:marTop w:val="0"/>
              <w:marBottom w:val="0"/>
              <w:divBdr>
                <w:top w:val="none" w:sz="0" w:space="0" w:color="auto"/>
                <w:left w:val="none" w:sz="0" w:space="0" w:color="auto"/>
                <w:bottom w:val="none" w:sz="0" w:space="0" w:color="auto"/>
                <w:right w:val="none" w:sz="0" w:space="0" w:color="auto"/>
              </w:divBdr>
            </w:div>
            <w:div w:id="944775713">
              <w:marLeft w:val="0"/>
              <w:marRight w:val="0"/>
              <w:marTop w:val="0"/>
              <w:marBottom w:val="0"/>
              <w:divBdr>
                <w:top w:val="none" w:sz="0" w:space="0" w:color="auto"/>
                <w:left w:val="none" w:sz="0" w:space="0" w:color="auto"/>
                <w:bottom w:val="none" w:sz="0" w:space="0" w:color="auto"/>
                <w:right w:val="none" w:sz="0" w:space="0" w:color="auto"/>
              </w:divBdr>
            </w:div>
            <w:div w:id="18556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634959">
      <w:bodyDiv w:val="1"/>
      <w:marLeft w:val="0"/>
      <w:marRight w:val="0"/>
      <w:marTop w:val="0"/>
      <w:marBottom w:val="0"/>
      <w:divBdr>
        <w:top w:val="none" w:sz="0" w:space="0" w:color="auto"/>
        <w:left w:val="none" w:sz="0" w:space="0" w:color="auto"/>
        <w:bottom w:val="none" w:sz="0" w:space="0" w:color="auto"/>
        <w:right w:val="none" w:sz="0" w:space="0" w:color="auto"/>
      </w:divBdr>
    </w:div>
    <w:div w:id="1262953115">
      <w:bodyDiv w:val="1"/>
      <w:marLeft w:val="0"/>
      <w:marRight w:val="0"/>
      <w:marTop w:val="0"/>
      <w:marBottom w:val="0"/>
      <w:divBdr>
        <w:top w:val="none" w:sz="0" w:space="0" w:color="auto"/>
        <w:left w:val="none" w:sz="0" w:space="0" w:color="auto"/>
        <w:bottom w:val="none" w:sz="0" w:space="0" w:color="auto"/>
        <w:right w:val="none" w:sz="0" w:space="0" w:color="auto"/>
      </w:divBdr>
    </w:div>
    <w:div w:id="1264652212">
      <w:bodyDiv w:val="1"/>
      <w:marLeft w:val="0"/>
      <w:marRight w:val="0"/>
      <w:marTop w:val="0"/>
      <w:marBottom w:val="0"/>
      <w:divBdr>
        <w:top w:val="none" w:sz="0" w:space="0" w:color="auto"/>
        <w:left w:val="none" w:sz="0" w:space="0" w:color="auto"/>
        <w:bottom w:val="none" w:sz="0" w:space="0" w:color="auto"/>
        <w:right w:val="none" w:sz="0" w:space="0" w:color="auto"/>
      </w:divBdr>
    </w:div>
    <w:div w:id="1362392009">
      <w:bodyDiv w:val="1"/>
      <w:marLeft w:val="0"/>
      <w:marRight w:val="0"/>
      <w:marTop w:val="0"/>
      <w:marBottom w:val="0"/>
      <w:divBdr>
        <w:top w:val="none" w:sz="0" w:space="0" w:color="auto"/>
        <w:left w:val="none" w:sz="0" w:space="0" w:color="auto"/>
        <w:bottom w:val="none" w:sz="0" w:space="0" w:color="auto"/>
        <w:right w:val="none" w:sz="0" w:space="0" w:color="auto"/>
      </w:divBdr>
      <w:divsChild>
        <w:div w:id="1703440070">
          <w:marLeft w:val="0"/>
          <w:marRight w:val="0"/>
          <w:marTop w:val="0"/>
          <w:marBottom w:val="0"/>
          <w:divBdr>
            <w:top w:val="none" w:sz="0" w:space="0" w:color="auto"/>
            <w:left w:val="none" w:sz="0" w:space="0" w:color="auto"/>
            <w:bottom w:val="none" w:sz="0" w:space="0" w:color="auto"/>
            <w:right w:val="none" w:sz="0" w:space="0" w:color="auto"/>
          </w:divBdr>
        </w:div>
        <w:div w:id="196434901">
          <w:marLeft w:val="0"/>
          <w:marRight w:val="0"/>
          <w:marTop w:val="0"/>
          <w:marBottom w:val="0"/>
          <w:divBdr>
            <w:top w:val="none" w:sz="0" w:space="0" w:color="auto"/>
            <w:left w:val="none" w:sz="0" w:space="0" w:color="auto"/>
            <w:bottom w:val="none" w:sz="0" w:space="0" w:color="auto"/>
            <w:right w:val="none" w:sz="0" w:space="0" w:color="auto"/>
          </w:divBdr>
        </w:div>
        <w:div w:id="1682197828">
          <w:marLeft w:val="0"/>
          <w:marRight w:val="0"/>
          <w:marTop w:val="0"/>
          <w:marBottom w:val="150"/>
          <w:divBdr>
            <w:top w:val="none" w:sz="0" w:space="0" w:color="auto"/>
            <w:left w:val="none" w:sz="0" w:space="0" w:color="auto"/>
            <w:bottom w:val="none" w:sz="0" w:space="0" w:color="auto"/>
            <w:right w:val="none" w:sz="0" w:space="0" w:color="auto"/>
          </w:divBdr>
        </w:div>
      </w:divsChild>
    </w:div>
    <w:div w:id="1392777668">
      <w:bodyDiv w:val="1"/>
      <w:marLeft w:val="0"/>
      <w:marRight w:val="0"/>
      <w:marTop w:val="0"/>
      <w:marBottom w:val="0"/>
      <w:divBdr>
        <w:top w:val="none" w:sz="0" w:space="0" w:color="auto"/>
        <w:left w:val="none" w:sz="0" w:space="0" w:color="auto"/>
        <w:bottom w:val="none" w:sz="0" w:space="0" w:color="auto"/>
        <w:right w:val="none" w:sz="0" w:space="0" w:color="auto"/>
      </w:divBdr>
    </w:div>
    <w:div w:id="1882595471">
      <w:bodyDiv w:val="1"/>
      <w:marLeft w:val="0"/>
      <w:marRight w:val="0"/>
      <w:marTop w:val="0"/>
      <w:marBottom w:val="0"/>
      <w:divBdr>
        <w:top w:val="none" w:sz="0" w:space="0" w:color="auto"/>
        <w:left w:val="none" w:sz="0" w:space="0" w:color="auto"/>
        <w:bottom w:val="none" w:sz="0" w:space="0" w:color="auto"/>
        <w:right w:val="none" w:sz="0" w:space="0" w:color="auto"/>
      </w:divBdr>
    </w:div>
    <w:div w:id="191018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ydre.kriviciene@kedainiai.lt" TargetMode="External"/><Relationship Id="rId3" Type="http://schemas.openxmlformats.org/officeDocument/2006/relationships/styles" Target="styles.xml"/><Relationship Id="rId7" Type="http://schemas.openxmlformats.org/officeDocument/2006/relationships/hyperlink" Target="https://e-seimas.lrs.lt/portal/legalAct/lt/TAD/c4325c32449611ebb394e1efb98d3e6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seimas.lrs.lt/portal/legalAct/lt/TAD/TAIS.24500/asr"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teismas.lt/" TargetMode="External"/><Relationship Id="rId4" Type="http://schemas.openxmlformats.org/officeDocument/2006/relationships/settings" Target="settings.xml"/><Relationship Id="rId9" Type="http://schemas.openxmlformats.org/officeDocument/2006/relationships/hyperlink" Target="mailto:erikas.jakovlevas@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886B3-A473-48A2-BF1C-A809F84B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3879</Words>
  <Characters>2212</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Žydrė Krivičienė</dc:creator>
  <cp:lastModifiedBy>Raminta Bartkevičienė</cp:lastModifiedBy>
  <cp:revision>2</cp:revision>
  <cp:lastPrinted>2024-11-14T07:27:00Z</cp:lastPrinted>
  <dcterms:created xsi:type="dcterms:W3CDTF">2025-05-07T10:39:00Z</dcterms:created>
  <dcterms:modified xsi:type="dcterms:W3CDTF">2025-05-07T10:39:00Z</dcterms:modified>
</cp:coreProperties>
</file>