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8C9F4" w14:textId="77777777" w:rsidR="00E44E70" w:rsidRDefault="00E44E70" w:rsidP="00884ACB">
      <w:pPr>
        <w:spacing w:after="0" w:line="240" w:lineRule="auto"/>
        <w:ind w:left="5184"/>
        <w:rPr>
          <w:rFonts w:ascii="Times New Roman" w:hAnsi="Times New Roman" w:cs="Times New Roman"/>
          <w:sz w:val="24"/>
          <w:szCs w:val="24"/>
        </w:rPr>
      </w:pPr>
    </w:p>
    <w:p w14:paraId="6FDE2570" w14:textId="5D25F51A" w:rsidR="00884ACB" w:rsidRPr="00372E33" w:rsidRDefault="00884ACB" w:rsidP="00884ACB">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PATVIRTINTA</w:t>
      </w:r>
    </w:p>
    <w:p w14:paraId="384F2702" w14:textId="77777777" w:rsidR="00884ACB" w:rsidRPr="00372E33" w:rsidRDefault="00884ACB" w:rsidP="00884ACB">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Kėdainių rajono savivaldybės</w:t>
      </w:r>
    </w:p>
    <w:p w14:paraId="4F98522A" w14:textId="77777777" w:rsidR="00884ACB" w:rsidRPr="00372E33" w:rsidRDefault="00884ACB" w:rsidP="00884ACB">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administracijos direktoriaus</w:t>
      </w:r>
    </w:p>
    <w:p w14:paraId="2194F851" w14:textId="3211862F" w:rsidR="00884ACB" w:rsidRPr="00372E33" w:rsidRDefault="00884ACB" w:rsidP="00884ACB">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2025 m.</w:t>
      </w:r>
      <w:r w:rsidR="00EC1A7B">
        <w:rPr>
          <w:rFonts w:ascii="Times New Roman" w:hAnsi="Times New Roman" w:cs="Times New Roman"/>
          <w:sz w:val="24"/>
          <w:szCs w:val="24"/>
        </w:rPr>
        <w:t xml:space="preserve"> kovo 27 </w:t>
      </w:r>
      <w:r w:rsidRPr="00372E33">
        <w:rPr>
          <w:rFonts w:ascii="Times New Roman" w:hAnsi="Times New Roman" w:cs="Times New Roman"/>
          <w:sz w:val="24"/>
          <w:szCs w:val="24"/>
        </w:rPr>
        <w:t xml:space="preserve">d. įsakymu Nr. </w:t>
      </w:r>
      <w:r w:rsidR="00EC1A7B">
        <w:rPr>
          <w:rFonts w:ascii="Times New Roman" w:hAnsi="Times New Roman" w:cs="Times New Roman"/>
          <w:sz w:val="24"/>
          <w:szCs w:val="24"/>
        </w:rPr>
        <w:t>AD-1-324</w:t>
      </w:r>
    </w:p>
    <w:p w14:paraId="2FD483AF" w14:textId="77777777" w:rsidR="00884ACB" w:rsidRDefault="00884ACB" w:rsidP="000B7FA8">
      <w:pPr>
        <w:spacing w:after="0"/>
        <w:jc w:val="center"/>
        <w:rPr>
          <w:rFonts w:ascii="Times New Roman" w:eastAsia="Calibri" w:hAnsi="Times New Roman" w:cs="Times New Roman"/>
          <w:b/>
          <w:bCs/>
          <w:sz w:val="24"/>
          <w:szCs w:val="24"/>
        </w:rPr>
      </w:pPr>
    </w:p>
    <w:p w14:paraId="7353C5F4" w14:textId="77777777" w:rsidR="00884ACB" w:rsidRDefault="00884ACB" w:rsidP="000B7FA8">
      <w:pPr>
        <w:spacing w:after="0"/>
        <w:jc w:val="center"/>
        <w:rPr>
          <w:rFonts w:ascii="Times New Roman" w:eastAsia="Calibri" w:hAnsi="Times New Roman" w:cs="Times New Roman"/>
          <w:b/>
          <w:bCs/>
          <w:sz w:val="24"/>
          <w:szCs w:val="24"/>
        </w:rPr>
      </w:pPr>
    </w:p>
    <w:p w14:paraId="3DEF750A" w14:textId="06CCA147" w:rsidR="00490312" w:rsidRPr="00490312" w:rsidRDefault="00490312" w:rsidP="000B7FA8">
      <w:pPr>
        <w:spacing w:after="0"/>
        <w:jc w:val="center"/>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LEIDIMO KIRSTI, KITAIP PAŠALINTI IŠ AUGIMO VIETOS AR INTENSYVIAI GENĖTI SAUGOTINUS ŽELDINIUS IŠDAVIMAS</w:t>
      </w:r>
    </w:p>
    <w:p w14:paraId="2669E590" w14:textId="77777777" w:rsidR="00490312" w:rsidRPr="00490312" w:rsidRDefault="00490312" w:rsidP="000B7FA8">
      <w:pPr>
        <w:spacing w:after="0"/>
        <w:rPr>
          <w:rFonts w:ascii="Times New Roman" w:eastAsia="Calibri" w:hAnsi="Times New Roman" w:cs="Times New Roman"/>
          <w:b/>
          <w:bCs/>
          <w:sz w:val="24"/>
          <w:szCs w:val="24"/>
        </w:rPr>
      </w:pPr>
    </w:p>
    <w:p w14:paraId="4798927D" w14:textId="092AE206" w:rsid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Paslaugos apibūdinimas</w:t>
      </w:r>
    </w:p>
    <w:p w14:paraId="4338A2B2" w14:textId="1850289F" w:rsidR="00490312" w:rsidRPr="00490312" w:rsidRDefault="00490312" w:rsidP="00044C4F">
      <w:pPr>
        <w:shd w:val="clear" w:color="auto" w:fill="FFFFFF"/>
        <w:spacing w:after="0" w:line="240" w:lineRule="auto"/>
        <w:jc w:val="both"/>
        <w:rPr>
          <w:rFonts w:ascii="Times New Roman" w:eastAsia="Calibri" w:hAnsi="Times New Roman" w:cs="Times New Roman"/>
          <w:sz w:val="24"/>
          <w:szCs w:val="24"/>
          <w:shd w:val="clear" w:color="auto" w:fill="FFFFFF"/>
        </w:rPr>
      </w:pPr>
      <w:r w:rsidRPr="000B7FA8">
        <w:rPr>
          <w:rFonts w:ascii="Times New Roman" w:eastAsia="Calibri" w:hAnsi="Times New Roman" w:cs="Times New Roman"/>
          <w:sz w:val="24"/>
          <w:szCs w:val="24"/>
          <w:shd w:val="clear" w:color="auto" w:fill="FFFFFF"/>
        </w:rPr>
        <w:t xml:space="preserve">Saugotinus želdinius kirsti, </w:t>
      </w:r>
      <w:bookmarkStart w:id="0" w:name="_Hlk191023138"/>
      <w:r w:rsidRPr="000B7FA8">
        <w:rPr>
          <w:rFonts w:ascii="Times New Roman" w:eastAsia="Calibri" w:hAnsi="Times New Roman" w:cs="Times New Roman"/>
          <w:sz w:val="24"/>
          <w:szCs w:val="24"/>
          <w:shd w:val="clear" w:color="auto" w:fill="FFFFFF"/>
        </w:rPr>
        <w:t xml:space="preserve">kitaip pašalinti iš augimo vietos ar intensyviai genėti </w:t>
      </w:r>
      <w:bookmarkEnd w:id="0"/>
      <w:r w:rsidRPr="00490312">
        <w:rPr>
          <w:rFonts w:ascii="Times New Roman" w:eastAsia="Calibri" w:hAnsi="Times New Roman" w:cs="Times New Roman"/>
          <w:sz w:val="24"/>
          <w:szCs w:val="24"/>
          <w:shd w:val="clear" w:color="auto" w:fill="FFFFFF"/>
        </w:rPr>
        <w:t>galima tik turint Kėdainių rajono savivaldybės išduotą leidimą kirsti, kitaip pašalinti iš augimo vietos ar intensyviai genėti saugotinus želdinius, išduotą pagal nustatytos formos prašym</w:t>
      </w:r>
      <w:r w:rsidR="00093910">
        <w:rPr>
          <w:rFonts w:ascii="Times New Roman" w:eastAsia="Calibri" w:hAnsi="Times New Roman" w:cs="Times New Roman"/>
          <w:sz w:val="24"/>
          <w:szCs w:val="24"/>
          <w:shd w:val="clear" w:color="auto" w:fill="FFFFFF"/>
        </w:rPr>
        <w:t>ą (1 priedas</w:t>
      </w:r>
      <w:r w:rsidR="00093910" w:rsidRPr="008B1B9C">
        <w:rPr>
          <w:rFonts w:ascii="Times New Roman" w:eastAsia="Calibri" w:hAnsi="Times New Roman" w:cs="Times New Roman"/>
          <w:sz w:val="24"/>
          <w:szCs w:val="24"/>
          <w:shd w:val="clear" w:color="auto" w:fill="FFFFFF"/>
        </w:rPr>
        <w:t>) ar pagal nustatytos formos inicijavimo prašymą (2 priedas), kuris pildomas tik vykdant statybos darbus, savivaldybės želdynų ir želdinių teritorijose.</w:t>
      </w:r>
    </w:p>
    <w:p w14:paraId="6EC665F8" w14:textId="20739998" w:rsidR="00490312" w:rsidRPr="00490312" w:rsidRDefault="00490312" w:rsidP="00044C4F">
      <w:pPr>
        <w:spacing w:after="0" w:line="240" w:lineRule="auto"/>
        <w:jc w:val="both"/>
        <w:rPr>
          <w:rFonts w:ascii="Times New Roman" w:eastAsia="Calibri" w:hAnsi="Times New Roman" w:cs="Times New Roman"/>
          <w:sz w:val="24"/>
          <w:szCs w:val="24"/>
        </w:rPr>
      </w:pPr>
      <w:r w:rsidRPr="000B7FA8">
        <w:rPr>
          <w:rFonts w:ascii="Times New Roman" w:eastAsia="Calibri" w:hAnsi="Times New Roman" w:cs="Times New Roman"/>
          <w:sz w:val="24"/>
          <w:szCs w:val="24"/>
        </w:rPr>
        <w:t xml:space="preserve">Leidimas suteikia teisę kirsti, </w:t>
      </w:r>
      <w:r w:rsidRPr="000B7FA8">
        <w:rPr>
          <w:rFonts w:ascii="Times New Roman" w:eastAsia="Calibri" w:hAnsi="Times New Roman" w:cs="Times New Roman"/>
          <w:sz w:val="24"/>
          <w:szCs w:val="24"/>
          <w:shd w:val="clear" w:color="auto" w:fill="FFFFFF"/>
        </w:rPr>
        <w:t xml:space="preserve">kitaip pašalinti iš augimo vietos ar intensyviai genėti </w:t>
      </w:r>
      <w:r w:rsidRPr="000B7FA8">
        <w:rPr>
          <w:rFonts w:ascii="Times New Roman" w:eastAsia="Calibri" w:hAnsi="Times New Roman" w:cs="Times New Roman"/>
          <w:sz w:val="24"/>
          <w:szCs w:val="24"/>
        </w:rPr>
        <w:t>saugotinus želdinius</w:t>
      </w:r>
      <w:r w:rsidRPr="00490312">
        <w:rPr>
          <w:rFonts w:ascii="Times New Roman" w:eastAsia="Calibri" w:hAnsi="Times New Roman" w:cs="Times New Roman"/>
          <w:b/>
          <w:bCs/>
          <w:sz w:val="24"/>
          <w:szCs w:val="24"/>
        </w:rPr>
        <w:t>,</w:t>
      </w:r>
      <w:r w:rsidRPr="00490312">
        <w:rPr>
          <w:rFonts w:ascii="Times New Roman" w:eastAsia="Calibri" w:hAnsi="Times New Roman" w:cs="Times New Roman"/>
          <w:sz w:val="24"/>
          <w:szCs w:val="24"/>
        </w:rPr>
        <w:t xml:space="preserve"> augančius ne miškų ūkio paskirties žemėje miesto bendro naudojimo teritorijose, kapinėse, privačių valdų savininkų sklypuose ar juridiniams asmenims priskirtose teritorijose. Darbai turi būti vykdomi tik turint </w:t>
      </w:r>
      <w:r w:rsidR="00EC0BEA">
        <w:rPr>
          <w:rFonts w:ascii="Times New Roman" w:eastAsia="Calibri" w:hAnsi="Times New Roman" w:cs="Times New Roman"/>
          <w:sz w:val="24"/>
          <w:szCs w:val="24"/>
        </w:rPr>
        <w:t>S</w:t>
      </w:r>
      <w:r w:rsidRPr="00490312">
        <w:rPr>
          <w:rFonts w:ascii="Times New Roman" w:eastAsia="Calibri" w:hAnsi="Times New Roman" w:cs="Times New Roman"/>
          <w:sz w:val="24"/>
          <w:szCs w:val="24"/>
        </w:rPr>
        <w:t>avivaldybės išduotą leidimą ir</w:t>
      </w:r>
      <w:r w:rsidR="00EC0BEA">
        <w:rPr>
          <w:rFonts w:ascii="Times New Roman" w:eastAsia="Calibri" w:hAnsi="Times New Roman" w:cs="Times New Roman"/>
          <w:sz w:val="24"/>
          <w:szCs w:val="24"/>
        </w:rPr>
        <w:t xml:space="preserve"> </w:t>
      </w:r>
      <w:r w:rsidRPr="00490312">
        <w:rPr>
          <w:rFonts w:ascii="Times New Roman" w:eastAsia="Calibri" w:hAnsi="Times New Roman" w:cs="Times New Roman"/>
          <w:sz w:val="24"/>
          <w:szCs w:val="24"/>
        </w:rPr>
        <w:t>/ ar atlyginus medžių ir krūmų vertę, nurodytą leidime.</w:t>
      </w:r>
    </w:p>
    <w:p w14:paraId="4C42DD18" w14:textId="77777777" w:rsidR="00490312" w:rsidRPr="00490312" w:rsidRDefault="00490312" w:rsidP="00044C4F">
      <w:pPr>
        <w:spacing w:after="0" w:line="240" w:lineRule="auto"/>
        <w:jc w:val="both"/>
        <w:rPr>
          <w:rFonts w:ascii="Times New Roman" w:eastAsia="Times New Roman" w:hAnsi="Times New Roman" w:cs="Times New Roman"/>
          <w:kern w:val="0"/>
          <w:sz w:val="24"/>
          <w:szCs w:val="24"/>
          <w:lang w:eastAsia="lt-LT"/>
          <w14:ligatures w14:val="none"/>
        </w:rPr>
      </w:pPr>
      <w:r w:rsidRPr="00490312">
        <w:rPr>
          <w:rFonts w:ascii="Times New Roman" w:eastAsia="Times New Roman" w:hAnsi="Times New Roman" w:cs="Times New Roman"/>
          <w:kern w:val="0"/>
          <w:sz w:val="24"/>
          <w:szCs w:val="24"/>
          <w:lang w:eastAsia="lt-LT"/>
          <w14:ligatures w14:val="none"/>
        </w:rPr>
        <w:t>Leidimas saugotinus medžius ir krūmus kirsti, kitaip pašalinti iš augimo vietos ar intensyviai genėti</w:t>
      </w:r>
      <w:r w:rsidRPr="00490312">
        <w:rPr>
          <w:rFonts w:ascii="Times New Roman" w:eastAsia="Times New Roman" w:hAnsi="Times New Roman" w:cs="Times New Roman"/>
          <w:kern w:val="0"/>
          <w:sz w:val="24"/>
          <w:szCs w:val="24"/>
          <w:lang w:val="en-US" w:eastAsia="lt-LT"/>
          <w14:ligatures w14:val="none"/>
        </w:rPr>
        <w:t xml:space="preserve"> </w:t>
      </w:r>
      <w:r w:rsidRPr="00490312">
        <w:rPr>
          <w:rFonts w:ascii="Times New Roman" w:eastAsia="Times New Roman" w:hAnsi="Times New Roman" w:cs="Times New Roman"/>
          <w:kern w:val="0"/>
          <w:sz w:val="24"/>
          <w:szCs w:val="24"/>
          <w:lang w:eastAsia="lt-LT"/>
          <w14:ligatures w14:val="none"/>
        </w:rPr>
        <w:t>galioja neterminuotai.</w:t>
      </w:r>
    </w:p>
    <w:p w14:paraId="3C28C141" w14:textId="77777777" w:rsidR="00490312" w:rsidRPr="00490312" w:rsidRDefault="00490312" w:rsidP="00044C4F">
      <w:pPr>
        <w:spacing w:after="0" w:line="240" w:lineRule="auto"/>
        <w:jc w:val="both"/>
        <w:rPr>
          <w:rFonts w:ascii="Times New Roman" w:eastAsia="Calibri" w:hAnsi="Times New Roman" w:cs="Times New Roman"/>
          <w:strike/>
          <w:sz w:val="24"/>
          <w:szCs w:val="24"/>
        </w:rPr>
      </w:pPr>
      <w:r w:rsidRPr="00490312">
        <w:rPr>
          <w:rFonts w:ascii="Times New Roman" w:eastAsia="Calibri" w:hAnsi="Times New Roman" w:cs="Times New Roman"/>
          <w:color w:val="000000"/>
          <w:kern w:val="0"/>
          <w:sz w:val="24"/>
          <w:szCs w:val="24"/>
          <w14:ligatures w14:val="none"/>
        </w:rPr>
        <w:t>Draudžiama kirsti, kitaip iš augimo vietos pašalinti ar intensyviai genėti saugotinus medžius viešuosiuose želdynuose ir viešuosius želdinius, kurie priskiriami saugotiniems medžiams, nuo kovo 15 dienos iki rugpjūčio 1 dienos, išskyrus atvejus, kai jie kelia pavojų gyventojams, jų turtui, statiniams, eismo ar skrydžių saugumui, taip pat kai tai būtina remontuojant, rekonstruojant ar tiesiant naują valstybinės ar vietinės reikšmės kelią, įgyvendinant ypatingos valstybinės svarbos projektus.</w:t>
      </w:r>
    </w:p>
    <w:p w14:paraId="028AA4CC" w14:textId="3917C0B6" w:rsidR="00490312" w:rsidRPr="000B7FA8" w:rsidRDefault="00490312" w:rsidP="00044C4F">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490312">
        <w:rPr>
          <w:rFonts w:ascii="Times New Roman" w:eastAsia="Times New Roman" w:hAnsi="Times New Roman" w:cs="Times New Roman"/>
          <w:kern w:val="0"/>
          <w:sz w:val="24"/>
          <w:szCs w:val="24"/>
          <w:lang w:eastAsia="lt-LT"/>
          <w14:ligatures w14:val="none"/>
        </w:rPr>
        <w:t xml:space="preserve">Medžiai ir krūmai </w:t>
      </w:r>
      <w:r w:rsidRPr="000B7FA8">
        <w:rPr>
          <w:rFonts w:ascii="Times New Roman" w:eastAsia="Times New Roman" w:hAnsi="Times New Roman" w:cs="Times New Roman"/>
          <w:kern w:val="0"/>
          <w:sz w:val="24"/>
          <w:szCs w:val="24"/>
          <w:lang w:eastAsia="lt-LT"/>
          <w14:ligatures w14:val="none"/>
        </w:rPr>
        <w:t xml:space="preserve">nepriskiriami saugotiniems želdiniams ir jiems kirsti atskiro </w:t>
      </w:r>
      <w:r w:rsidR="00EC0BEA">
        <w:rPr>
          <w:rFonts w:ascii="Times New Roman" w:eastAsia="Times New Roman" w:hAnsi="Times New Roman" w:cs="Times New Roman"/>
          <w:kern w:val="0"/>
          <w:sz w:val="24"/>
          <w:szCs w:val="24"/>
          <w:lang w:eastAsia="lt-LT"/>
          <w14:ligatures w14:val="none"/>
        </w:rPr>
        <w:t>S</w:t>
      </w:r>
      <w:r w:rsidRPr="000B7FA8">
        <w:rPr>
          <w:rFonts w:ascii="Times New Roman" w:eastAsia="Times New Roman" w:hAnsi="Times New Roman" w:cs="Times New Roman"/>
          <w:kern w:val="0"/>
          <w:sz w:val="24"/>
          <w:szCs w:val="24"/>
          <w:lang w:eastAsia="lt-LT"/>
          <w14:ligatures w14:val="none"/>
        </w:rPr>
        <w:t>avivaldybės leidimo nereikia, jeigu jie yra:</w:t>
      </w:r>
    </w:p>
    <w:p w14:paraId="1BE0D2D8" w14:textId="561D08FB" w:rsidR="00490312" w:rsidRPr="000B7FA8" w:rsidRDefault="00605DFC" w:rsidP="00605DFC">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1. </w:t>
      </w:r>
      <w:r w:rsidR="00490312" w:rsidRPr="000B7FA8">
        <w:rPr>
          <w:rFonts w:ascii="Times New Roman" w:eastAsia="Times New Roman" w:hAnsi="Times New Roman" w:cs="Times New Roman"/>
          <w:color w:val="22252A"/>
          <w:kern w:val="0"/>
          <w:sz w:val="24"/>
          <w:szCs w:val="24"/>
          <w:lang w:eastAsia="lt-LT"/>
          <w14:ligatures w14:val="none"/>
        </w:rPr>
        <w:t>nudžiūvę, stichinių nelaimių, ekstremalių įvykių, gaisrų ar avarijų metu išversti, nulaužti, apdegę, sužaloti (išskyrus sužalotus dėl neteisėtos fizinių ar juridinių asmenų veikos);</w:t>
      </w:r>
    </w:p>
    <w:p w14:paraId="1B056CCF" w14:textId="54C3C5BC" w:rsidR="00490312" w:rsidRPr="000B7FA8" w:rsidRDefault="00605DFC" w:rsidP="00605DFC">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2. </w:t>
      </w:r>
      <w:r w:rsidR="00490312" w:rsidRPr="000B7FA8">
        <w:rPr>
          <w:rFonts w:ascii="Times New Roman" w:eastAsia="Times New Roman" w:hAnsi="Times New Roman" w:cs="Times New Roman"/>
          <w:color w:val="22252A"/>
          <w:kern w:val="0"/>
          <w:sz w:val="24"/>
          <w:szCs w:val="24"/>
          <w:lang w:eastAsia="lt-LT"/>
          <w14:ligatures w14:val="none"/>
        </w:rPr>
        <w:t>invazinių rūšių medžiai ir krūmai;</w:t>
      </w:r>
    </w:p>
    <w:p w14:paraId="3A2BFE7E" w14:textId="3B3A5658" w:rsidR="00490312" w:rsidRPr="000B7FA8" w:rsidRDefault="00605DFC" w:rsidP="00605DFC">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3. </w:t>
      </w:r>
      <w:r w:rsidR="00490312" w:rsidRPr="000B7FA8">
        <w:rPr>
          <w:rFonts w:ascii="Times New Roman" w:eastAsia="Times New Roman" w:hAnsi="Times New Roman" w:cs="Times New Roman"/>
          <w:color w:val="22252A"/>
          <w:kern w:val="0"/>
          <w:sz w:val="24"/>
          <w:szCs w:val="24"/>
          <w:lang w:eastAsia="lt-LT"/>
          <w14:ligatures w14:val="none"/>
        </w:rPr>
        <w:t>medžiai ir krūmai, augantys:</w:t>
      </w:r>
    </w:p>
    <w:p w14:paraId="44CEF194" w14:textId="642B6026" w:rsidR="00490312" w:rsidRPr="000B7FA8" w:rsidRDefault="00605DFC" w:rsidP="00605DFC">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3.1. </w:t>
      </w:r>
      <w:r w:rsidR="00490312" w:rsidRPr="000B7FA8">
        <w:rPr>
          <w:rFonts w:ascii="Times New Roman" w:eastAsia="Times New Roman" w:hAnsi="Times New Roman" w:cs="Times New Roman"/>
          <w:color w:val="22252A"/>
          <w:kern w:val="0"/>
          <w:sz w:val="24"/>
          <w:szCs w:val="24"/>
          <w:lang w:eastAsia="lt-LT"/>
          <w14:ligatures w14:val="none"/>
        </w:rPr>
        <w:t xml:space="preserve">ant pastatų stogų, </w:t>
      </w:r>
      <w:r w:rsidR="000B7FA8">
        <w:rPr>
          <w:rFonts w:ascii="Times New Roman" w:eastAsia="Times New Roman" w:hAnsi="Times New Roman" w:cs="Times New Roman"/>
          <w:color w:val="22252A"/>
          <w:kern w:val="0"/>
          <w:sz w:val="24"/>
          <w:szCs w:val="24"/>
          <w:lang w:eastAsia="lt-LT"/>
          <w14:ligatures w14:val="none"/>
        </w:rPr>
        <w:t>pamatų</w:t>
      </w:r>
      <w:r w:rsidR="00490312" w:rsidRPr="000B7FA8">
        <w:rPr>
          <w:rFonts w:ascii="Times New Roman" w:eastAsia="Times New Roman" w:hAnsi="Times New Roman" w:cs="Times New Roman"/>
          <w:color w:val="22252A"/>
          <w:kern w:val="0"/>
          <w:sz w:val="24"/>
          <w:szCs w:val="24"/>
          <w:lang w:eastAsia="lt-LT"/>
          <w14:ligatures w14:val="none"/>
        </w:rPr>
        <w:t xml:space="preserve"> ar kitų jų dalių, inžinerinių statinių (išskyrus medžius, esančius kelio juostoje);</w:t>
      </w:r>
    </w:p>
    <w:p w14:paraId="52169162" w14:textId="223CCF87" w:rsidR="00490312" w:rsidRPr="000B7FA8" w:rsidRDefault="00F65549" w:rsidP="00F65549">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3.2. </w:t>
      </w:r>
      <w:r w:rsidR="00490312" w:rsidRPr="000B7FA8">
        <w:rPr>
          <w:rFonts w:ascii="Times New Roman" w:eastAsia="Times New Roman" w:hAnsi="Times New Roman" w:cs="Times New Roman"/>
          <w:color w:val="22252A"/>
          <w:kern w:val="0"/>
          <w:sz w:val="24"/>
          <w:szCs w:val="24"/>
          <w:lang w:eastAsia="lt-LT"/>
          <w14:ligatures w14:val="none"/>
        </w:rPr>
        <w:t>geležinkelio želdinių apsaugos zonoje aukštesni už nuotolį nuo medžio ar krūmo iki artimiausio geležinkelio kelio bėgio, yra pasvirę didesniu kaip 45̊ kampu į geležinkelio kelių ir (ar) jų įrenginių pusę, blogina matomumą pervažose, perėjose, geležinkelio keliuose, apsunkina eismo signalų, signalinių ženklų matomumą;</w:t>
      </w:r>
    </w:p>
    <w:p w14:paraId="46D4358B" w14:textId="7DC49611" w:rsidR="00490312" w:rsidRPr="000B7FA8" w:rsidRDefault="00F65549" w:rsidP="00F65549">
      <w:pPr>
        <w:pStyle w:val="ListParagraph"/>
        <w:numPr>
          <w:ilvl w:val="1"/>
          <w:numId w:val="14"/>
        </w:numPr>
        <w:shd w:val="clear" w:color="auto" w:fill="FFFFFF"/>
        <w:spacing w:after="0" w:line="240" w:lineRule="auto"/>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 </w:t>
      </w:r>
      <w:r w:rsidR="00490312" w:rsidRPr="000B7FA8">
        <w:rPr>
          <w:rFonts w:ascii="Times New Roman" w:eastAsia="Times New Roman" w:hAnsi="Times New Roman" w:cs="Times New Roman"/>
          <w:color w:val="22252A"/>
          <w:kern w:val="0"/>
          <w:sz w:val="24"/>
          <w:szCs w:val="24"/>
          <w:lang w:eastAsia="lt-LT"/>
          <w14:ligatures w14:val="none"/>
        </w:rPr>
        <w:t>energetikos objektų apsaugos zonose;</w:t>
      </w:r>
    </w:p>
    <w:p w14:paraId="5616E046" w14:textId="0ADDC68D" w:rsidR="00490312" w:rsidRPr="000B7FA8" w:rsidRDefault="00F65549" w:rsidP="00F65549">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3.4. </w:t>
      </w:r>
      <w:r w:rsidR="00490312" w:rsidRPr="000B7FA8">
        <w:rPr>
          <w:rFonts w:ascii="Times New Roman" w:eastAsia="Times New Roman" w:hAnsi="Times New Roman" w:cs="Times New Roman"/>
          <w:color w:val="22252A"/>
          <w:kern w:val="0"/>
          <w:sz w:val="24"/>
          <w:szCs w:val="24"/>
          <w:lang w:eastAsia="lt-LT"/>
          <w14:ligatures w14:val="none"/>
        </w:rPr>
        <w:t>ant melioracijos statinių, įtrauktų į melioruotos žemės ir melioracijos statinių apskaitą (išskyrus sureguliuotas upių vagas), ir jų apsaugos zonoje;</w:t>
      </w:r>
    </w:p>
    <w:p w14:paraId="46A6C1E9" w14:textId="536D8435" w:rsidR="00490312" w:rsidRPr="000B7FA8" w:rsidRDefault="00F65549" w:rsidP="00F65549">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3.5. </w:t>
      </w:r>
      <w:r w:rsidR="00490312" w:rsidRPr="000B7FA8">
        <w:rPr>
          <w:rFonts w:ascii="Times New Roman" w:eastAsia="Times New Roman" w:hAnsi="Times New Roman" w:cs="Times New Roman"/>
          <w:color w:val="22252A"/>
          <w:kern w:val="0"/>
          <w:sz w:val="24"/>
          <w:szCs w:val="24"/>
          <w:lang w:eastAsia="lt-LT"/>
          <w14:ligatures w14:val="none"/>
        </w:rPr>
        <w:t>pasienio juostoje, valstybės sienos apsaugos objektų ir įrenginių apsaugos zonose, kai želdiniai trukdo pasienio juostą, valstybės sienos ženklus, valstybės sienos apsaugos zonos draudžiamuosius ženklus, vaizdo, ryšių ir (ar) signalizacijos sistemas (kompleksus), stebėjimo bokštus ir stiebus eksploatuoti pagal jų paskirtį;</w:t>
      </w:r>
    </w:p>
    <w:p w14:paraId="0669D161" w14:textId="2BD36831" w:rsidR="00490312" w:rsidRDefault="00F65549" w:rsidP="00F65549">
      <w:pPr>
        <w:pStyle w:val="ListParagraph"/>
        <w:shd w:val="clear" w:color="auto" w:fill="FFFFFF"/>
        <w:spacing w:after="0" w:line="240" w:lineRule="auto"/>
        <w:ind w:left="0"/>
        <w:jc w:val="both"/>
        <w:rPr>
          <w:rFonts w:ascii="Times New Roman" w:eastAsia="Times New Roman" w:hAnsi="Times New Roman" w:cs="Times New Roman"/>
          <w:color w:val="22252A"/>
          <w:kern w:val="0"/>
          <w:sz w:val="24"/>
          <w:szCs w:val="24"/>
          <w:lang w:eastAsia="lt-LT"/>
          <w14:ligatures w14:val="none"/>
        </w:rPr>
      </w:pPr>
      <w:r>
        <w:rPr>
          <w:rFonts w:ascii="Times New Roman" w:eastAsia="Times New Roman" w:hAnsi="Times New Roman" w:cs="Times New Roman"/>
          <w:color w:val="22252A"/>
          <w:kern w:val="0"/>
          <w:sz w:val="24"/>
          <w:szCs w:val="24"/>
          <w:lang w:eastAsia="lt-LT"/>
          <w14:ligatures w14:val="none"/>
        </w:rPr>
        <w:t xml:space="preserve">4. </w:t>
      </w:r>
      <w:r w:rsidR="00490312" w:rsidRPr="000B7FA8">
        <w:rPr>
          <w:rFonts w:ascii="Times New Roman" w:eastAsia="Times New Roman" w:hAnsi="Times New Roman" w:cs="Times New Roman"/>
          <w:color w:val="22252A"/>
          <w:kern w:val="0"/>
          <w:sz w:val="24"/>
          <w:szCs w:val="24"/>
          <w:lang w:eastAsia="lt-LT"/>
          <w14:ligatures w14:val="none"/>
        </w:rPr>
        <w:t xml:space="preserve">medžiai ir krūmai, kuriuos numatyta iškirsti pagal parengtus saugomų teritorijų </w:t>
      </w:r>
      <w:proofErr w:type="spellStart"/>
      <w:r w:rsidR="00490312" w:rsidRPr="000B7FA8">
        <w:rPr>
          <w:rFonts w:ascii="Times New Roman" w:eastAsia="Times New Roman" w:hAnsi="Times New Roman" w:cs="Times New Roman"/>
          <w:color w:val="22252A"/>
          <w:kern w:val="0"/>
          <w:sz w:val="24"/>
          <w:szCs w:val="24"/>
          <w:lang w:eastAsia="lt-LT"/>
          <w14:ligatures w14:val="none"/>
        </w:rPr>
        <w:t>gamtotvarkos</w:t>
      </w:r>
      <w:proofErr w:type="spellEnd"/>
      <w:r w:rsidR="00490312" w:rsidRPr="000B7FA8">
        <w:rPr>
          <w:rFonts w:ascii="Times New Roman" w:eastAsia="Times New Roman" w:hAnsi="Times New Roman" w:cs="Times New Roman"/>
          <w:color w:val="22252A"/>
          <w:kern w:val="0"/>
          <w:sz w:val="24"/>
          <w:szCs w:val="24"/>
          <w:lang w:eastAsia="lt-LT"/>
          <w14:ligatures w14:val="none"/>
        </w:rPr>
        <w:t xml:space="preserve"> planus, kultūros paveldo objektų apsaugos reglamentus ar kompleksinių kultūros paveldo objektų ir kultūros paveldo vietovių tvarkymo planus, saugomų rūšių apsaugos planus.</w:t>
      </w:r>
    </w:p>
    <w:p w14:paraId="3539A6C2" w14:textId="77777777" w:rsidR="00F65549" w:rsidRDefault="00F65549" w:rsidP="00044C4F">
      <w:pPr>
        <w:spacing w:after="0" w:line="240" w:lineRule="auto"/>
        <w:jc w:val="both"/>
        <w:rPr>
          <w:rFonts w:ascii="Times New Roman" w:eastAsia="Calibri" w:hAnsi="Times New Roman" w:cs="Times New Roman"/>
          <w:b/>
          <w:bCs/>
          <w:sz w:val="24"/>
          <w:szCs w:val="24"/>
        </w:rPr>
      </w:pPr>
    </w:p>
    <w:p w14:paraId="24921F87" w14:textId="0DBA0AB6" w:rsidR="00490312" w:rsidRP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Paslaugos teikimo proceso aprašymas</w:t>
      </w:r>
    </w:p>
    <w:p w14:paraId="14D034BE" w14:textId="6AD67570" w:rsidR="00490312" w:rsidRPr="00490312" w:rsidRDefault="00490312" w:rsidP="00B14405">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490312">
        <w:rPr>
          <w:rFonts w:ascii="Times New Roman" w:eastAsia="Times New Roman" w:hAnsi="Times New Roman" w:cs="Times New Roman"/>
          <w:color w:val="333333"/>
          <w:kern w:val="0"/>
          <w:sz w:val="24"/>
          <w:szCs w:val="24"/>
          <w:lang w:eastAsia="lt-LT"/>
          <w14:ligatures w14:val="none"/>
        </w:rPr>
        <w:t>Prašymą</w:t>
      </w:r>
      <w:r w:rsidR="0008728A">
        <w:rPr>
          <w:rFonts w:ascii="Times New Roman" w:eastAsia="Times New Roman" w:hAnsi="Times New Roman" w:cs="Times New Roman"/>
          <w:color w:val="333333"/>
          <w:kern w:val="0"/>
          <w:sz w:val="24"/>
          <w:szCs w:val="24"/>
          <w:lang w:eastAsia="lt-LT"/>
          <w14:ligatures w14:val="none"/>
        </w:rPr>
        <w:t xml:space="preserve"> (1 priedas</w:t>
      </w:r>
      <w:r w:rsidR="0008728A" w:rsidRPr="008B1B9C">
        <w:rPr>
          <w:rFonts w:ascii="Times New Roman" w:eastAsia="Times New Roman" w:hAnsi="Times New Roman" w:cs="Times New Roman"/>
          <w:color w:val="333333"/>
          <w:kern w:val="0"/>
          <w:sz w:val="24"/>
          <w:szCs w:val="24"/>
          <w:lang w:eastAsia="lt-LT"/>
          <w14:ligatures w14:val="none"/>
        </w:rPr>
        <w:t>)</w:t>
      </w:r>
      <w:r w:rsidR="00093910" w:rsidRPr="008B1B9C">
        <w:rPr>
          <w:rFonts w:ascii="Times New Roman" w:eastAsia="Times New Roman" w:hAnsi="Times New Roman" w:cs="Times New Roman"/>
          <w:color w:val="333333"/>
          <w:kern w:val="0"/>
          <w:sz w:val="24"/>
          <w:szCs w:val="24"/>
          <w:lang w:eastAsia="lt-LT"/>
          <w14:ligatures w14:val="none"/>
        </w:rPr>
        <w:t xml:space="preserve"> ar Inicijavimo prašym</w:t>
      </w:r>
      <w:r w:rsidR="000F6B02" w:rsidRPr="008B1B9C">
        <w:rPr>
          <w:rFonts w:ascii="Times New Roman" w:eastAsia="Times New Roman" w:hAnsi="Times New Roman" w:cs="Times New Roman"/>
          <w:color w:val="333333"/>
          <w:kern w:val="0"/>
          <w:sz w:val="24"/>
          <w:szCs w:val="24"/>
          <w:lang w:eastAsia="lt-LT"/>
          <w14:ligatures w14:val="none"/>
        </w:rPr>
        <w:t>ą</w:t>
      </w:r>
      <w:r w:rsidR="00093910" w:rsidRPr="008B1B9C">
        <w:rPr>
          <w:rFonts w:ascii="Times New Roman" w:eastAsia="Times New Roman" w:hAnsi="Times New Roman" w:cs="Times New Roman"/>
          <w:color w:val="333333"/>
          <w:kern w:val="0"/>
          <w:sz w:val="24"/>
          <w:szCs w:val="24"/>
          <w:lang w:eastAsia="lt-LT"/>
          <w14:ligatures w14:val="none"/>
        </w:rPr>
        <w:t xml:space="preserve"> (2 priedas)</w:t>
      </w:r>
      <w:r w:rsidRPr="00490312">
        <w:rPr>
          <w:rFonts w:ascii="Times New Roman" w:eastAsia="Times New Roman" w:hAnsi="Times New Roman" w:cs="Times New Roman"/>
          <w:color w:val="333333"/>
          <w:kern w:val="0"/>
          <w:sz w:val="24"/>
          <w:szCs w:val="24"/>
          <w:lang w:eastAsia="lt-LT"/>
          <w14:ligatures w14:val="none"/>
        </w:rPr>
        <w:t xml:space="preserve"> galima pateikti tiesiogiai asmeniui ar jo atstovui atvykus į Savivaldybės administraciją, atsiuntus pranešimą paštu ar per pasiuntinį, elektroniniais ryšiais Savivaldybės administracijos oficialiu elektroninio pašto adresu:</w:t>
      </w:r>
      <w:r w:rsidR="00093910">
        <w:rPr>
          <w:rFonts w:ascii="Times New Roman" w:eastAsia="Times New Roman" w:hAnsi="Times New Roman" w:cs="Times New Roman"/>
          <w:color w:val="333333"/>
          <w:kern w:val="0"/>
          <w:sz w:val="24"/>
          <w:szCs w:val="24"/>
          <w:lang w:eastAsia="lt-LT"/>
          <w14:ligatures w14:val="none"/>
        </w:rPr>
        <w:t xml:space="preserve"> </w:t>
      </w:r>
      <w:hyperlink r:id="rId5" w:history="1">
        <w:r w:rsidR="00093910" w:rsidRPr="000F6B02">
          <w:rPr>
            <w:rStyle w:val="Hyperlink"/>
            <w:rFonts w:ascii="Times New Roman" w:eastAsia="Times New Roman" w:hAnsi="Times New Roman" w:cs="Times New Roman"/>
            <w:color w:val="auto"/>
            <w:kern w:val="0"/>
            <w:sz w:val="24"/>
            <w:szCs w:val="24"/>
            <w:u w:val="none"/>
            <w:lang w:eastAsia="lt-LT"/>
            <w14:ligatures w14:val="none"/>
          </w:rPr>
          <w:t>administracija@kedainiai.lt</w:t>
        </w:r>
      </w:hyperlink>
      <w:r w:rsidRPr="00490312">
        <w:rPr>
          <w:rFonts w:ascii="Times New Roman" w:eastAsia="Times New Roman" w:hAnsi="Times New Roman" w:cs="Times New Roman"/>
          <w:color w:val="333333"/>
          <w:kern w:val="0"/>
          <w:sz w:val="24"/>
          <w:szCs w:val="24"/>
          <w:lang w:eastAsia="lt-LT"/>
          <w14:ligatures w14:val="none"/>
        </w:rPr>
        <w:t>,</w:t>
      </w:r>
      <w:r w:rsidR="00093910">
        <w:rPr>
          <w:rFonts w:ascii="Times New Roman" w:eastAsia="Times New Roman" w:hAnsi="Times New Roman" w:cs="Times New Roman"/>
          <w:color w:val="333333"/>
          <w:kern w:val="0"/>
          <w:sz w:val="24"/>
          <w:szCs w:val="24"/>
          <w:lang w:eastAsia="lt-LT"/>
          <w14:ligatures w14:val="none"/>
        </w:rPr>
        <w:t xml:space="preserve"> </w:t>
      </w:r>
      <w:r w:rsidRPr="00490312">
        <w:rPr>
          <w:rFonts w:ascii="Times New Roman" w:eastAsia="Times New Roman" w:hAnsi="Times New Roman" w:cs="Times New Roman"/>
          <w:color w:val="333333"/>
          <w:kern w:val="0"/>
          <w:sz w:val="24"/>
          <w:szCs w:val="24"/>
          <w:lang w:eastAsia="lt-LT"/>
          <w14:ligatures w14:val="none"/>
        </w:rPr>
        <w:t>užpildant prašymo formą.</w:t>
      </w:r>
    </w:p>
    <w:p w14:paraId="1284276E" w14:textId="77777777" w:rsidR="00490312" w:rsidRPr="00490312" w:rsidRDefault="00490312" w:rsidP="00B14405">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490312">
        <w:rPr>
          <w:rFonts w:ascii="Times New Roman" w:eastAsia="Times New Roman" w:hAnsi="Times New Roman" w:cs="Times New Roman"/>
          <w:color w:val="333333"/>
          <w:kern w:val="0"/>
          <w:sz w:val="24"/>
          <w:szCs w:val="24"/>
          <w:lang w:eastAsia="lt-LT"/>
          <w14:ligatures w14:val="none"/>
        </w:rPr>
        <w:lastRenderedPageBreak/>
        <w:t>Atsakymas apie suteiktą paslaugą teikiamas tiesiogiai atvykus į Savivaldybės administraciją, registruotu laišku, elektroniniu laišku.</w:t>
      </w:r>
    </w:p>
    <w:p w14:paraId="72E96898"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p>
    <w:p w14:paraId="22400C49" w14:textId="0C9143DA" w:rsidR="000B7FA8"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Paslaugos teikimo informacija</w:t>
      </w:r>
    </w:p>
    <w:p w14:paraId="02DA4776" w14:textId="2B8EB3EF" w:rsidR="000B7FA8" w:rsidRDefault="000B7FA8" w:rsidP="00B14405">
      <w:pPr>
        <w:spacing w:after="0" w:line="240" w:lineRule="auto"/>
        <w:jc w:val="both"/>
        <w:rPr>
          <w:rFonts w:ascii="Times New Roman" w:eastAsia="Calibri" w:hAnsi="Times New Roman" w:cs="Times New Roman"/>
          <w:sz w:val="24"/>
          <w:szCs w:val="24"/>
        </w:rPr>
      </w:pPr>
      <w:r w:rsidRPr="000B7FA8">
        <w:rPr>
          <w:rFonts w:ascii="Times New Roman" w:eastAsia="Calibri" w:hAnsi="Times New Roman" w:cs="Times New Roman"/>
          <w:sz w:val="24"/>
          <w:szCs w:val="24"/>
        </w:rPr>
        <w:t>Paslauga yra nemokama ir suteikiama per 20 darbo dienų.</w:t>
      </w:r>
    </w:p>
    <w:p w14:paraId="7C90403C" w14:textId="77777777" w:rsidR="000B7FA8" w:rsidRPr="000B7FA8" w:rsidRDefault="000B7FA8" w:rsidP="00044C4F">
      <w:pPr>
        <w:spacing w:after="0" w:line="240" w:lineRule="auto"/>
        <w:jc w:val="both"/>
        <w:rPr>
          <w:rFonts w:ascii="Times New Roman" w:eastAsia="Calibri" w:hAnsi="Times New Roman" w:cs="Times New Roman"/>
          <w:sz w:val="24"/>
          <w:szCs w:val="24"/>
        </w:rPr>
      </w:pPr>
    </w:p>
    <w:p w14:paraId="6A5D6C38" w14:textId="77777777" w:rsid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Teisės aktai, reguliuojantys paslaugos teikimą</w:t>
      </w:r>
    </w:p>
    <w:p w14:paraId="2D427EA3" w14:textId="0B63031E" w:rsidR="00490312" w:rsidRPr="00605DFC" w:rsidRDefault="00605DFC" w:rsidP="00B14405">
      <w:pPr>
        <w:pStyle w:val="ListParagraph"/>
        <w:spacing w:after="0" w:line="240" w:lineRule="auto"/>
        <w:ind w:left="0"/>
        <w:jc w:val="both"/>
        <w:rPr>
          <w:rFonts w:ascii="Times New Roman" w:eastAsia="Calibri" w:hAnsi="Times New Roman" w:cs="Times New Roman"/>
          <w:sz w:val="24"/>
          <w:szCs w:val="24"/>
        </w:rPr>
      </w:pPr>
      <w:r w:rsidRPr="00605DFC">
        <w:rPr>
          <w:rFonts w:ascii="Times New Roman" w:hAnsi="Times New Roman" w:cs="Times New Roman"/>
        </w:rPr>
        <w:t xml:space="preserve">1. </w:t>
      </w:r>
      <w:hyperlink r:id="rId6" w:history="1">
        <w:r w:rsidR="000B7FA8" w:rsidRPr="00605DFC">
          <w:rPr>
            <w:rStyle w:val="Hyperlink"/>
            <w:rFonts w:ascii="Times New Roman" w:eastAsia="Calibri" w:hAnsi="Times New Roman" w:cs="Times New Roman"/>
            <w:sz w:val="24"/>
            <w:szCs w:val="24"/>
          </w:rPr>
          <w:t>Lietuvos Respublikos želdynų įstatymas</w:t>
        </w:r>
      </w:hyperlink>
      <w:r w:rsidR="00B14405" w:rsidRPr="00605DFC">
        <w:rPr>
          <w:rFonts w:ascii="Times New Roman" w:eastAsia="Calibri" w:hAnsi="Times New Roman" w:cs="Times New Roman"/>
          <w:sz w:val="24"/>
          <w:szCs w:val="24"/>
        </w:rPr>
        <w:t>;</w:t>
      </w:r>
    </w:p>
    <w:p w14:paraId="1251C11D" w14:textId="2719CEE1" w:rsidR="00793665"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2. </w:t>
      </w:r>
      <w:hyperlink r:id="rId7" w:history="1">
        <w:r w:rsidR="000B7FA8" w:rsidRPr="00605DFC">
          <w:rPr>
            <w:rStyle w:val="Hyperlink"/>
            <w:rFonts w:ascii="Times New Roman" w:eastAsia="Calibri" w:hAnsi="Times New Roman" w:cs="Times New Roman"/>
            <w:sz w:val="24"/>
            <w:szCs w:val="24"/>
          </w:rPr>
          <w:t>Lietuvos Respublikos Vyriausybės 2008 m. kovo 12 d. nutarimas Nr. 206 „Dėl Kriterijų, kuriuos atitinkantys medžiai ir krūmai priskiriami saugotiniems želdiniams, patvirtinimo</w:t>
        </w:r>
      </w:hyperlink>
      <w:r w:rsidRPr="00605DFC">
        <w:rPr>
          <w:rFonts w:ascii="Times New Roman" w:hAnsi="Times New Roman" w:cs="Times New Roman"/>
        </w:rPr>
        <w:t>;</w:t>
      </w:r>
    </w:p>
    <w:p w14:paraId="581BCFB6" w14:textId="671C36CF" w:rsidR="00490312"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3. </w:t>
      </w:r>
      <w:hyperlink r:id="rId8" w:history="1">
        <w:r w:rsidR="00793665" w:rsidRPr="00605DFC">
          <w:rPr>
            <w:rStyle w:val="Hyperlink"/>
            <w:rFonts w:ascii="Times New Roman" w:eastAsia="Calibri" w:hAnsi="Times New Roman" w:cs="Times New Roman"/>
            <w:sz w:val="24"/>
            <w:szCs w:val="24"/>
          </w:rPr>
          <w:t>Lietuvos Respublikos aplinkos ministro 2008 m. birželio 26 d. įsakymas Nr. D1-343 „Dėl želdinių atkuriamosios vertės įkainių patvirtinimo"</w:t>
        </w:r>
      </w:hyperlink>
      <w:r w:rsidRPr="00605DFC">
        <w:rPr>
          <w:rFonts w:ascii="Times New Roman" w:hAnsi="Times New Roman" w:cs="Times New Roman"/>
        </w:rPr>
        <w:t>;</w:t>
      </w:r>
    </w:p>
    <w:p w14:paraId="1606FBA9" w14:textId="5685446E" w:rsidR="00490312"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4. </w:t>
      </w:r>
      <w:hyperlink r:id="rId9" w:history="1">
        <w:r w:rsidR="00793665" w:rsidRPr="00605DFC">
          <w:rPr>
            <w:rStyle w:val="Hyperlink"/>
            <w:rFonts w:ascii="Times New Roman" w:eastAsia="Calibri" w:hAnsi="Times New Roman" w:cs="Times New Roman"/>
            <w:sz w:val="24"/>
            <w:szCs w:val="24"/>
          </w:rPr>
          <w:t>Lietuvos Respublikos aplinkos ministro 2008 m. sausio 18 d. įsakymas Nr. D1-45 „Dėl medžių ir krūmų priežiūros, vandens telkinių, esančių želdynuose, apsaugos, vejų ir gėlynų priežiūros taisyklių patvirtinimo"</w:t>
        </w:r>
      </w:hyperlink>
      <w:r w:rsidRPr="00605DFC">
        <w:rPr>
          <w:rFonts w:ascii="Times New Roman" w:hAnsi="Times New Roman" w:cs="Times New Roman"/>
        </w:rPr>
        <w:t>;</w:t>
      </w:r>
    </w:p>
    <w:p w14:paraId="34648593" w14:textId="6FED7BAF" w:rsidR="00793665"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5. </w:t>
      </w:r>
      <w:hyperlink r:id="rId10" w:history="1">
        <w:r w:rsidR="00793665" w:rsidRPr="00605DFC">
          <w:rPr>
            <w:rStyle w:val="Hyperlink"/>
            <w:rFonts w:ascii="Times New Roman" w:eastAsia="Calibri" w:hAnsi="Times New Roman" w:cs="Times New Roman"/>
            <w:sz w:val="24"/>
            <w:szCs w:val="24"/>
          </w:rPr>
          <w:t>Lietuvos Respublikos aplinkos ministro 2007 m. gruodžio 29 d. įsakymas Nr. D1-717 „Dėl medžių ir krūmų veisimo, vejų ir gėlynų įrengimo taisyklių patvirtinimo“</w:t>
        </w:r>
      </w:hyperlink>
      <w:r w:rsidRPr="00605DFC">
        <w:rPr>
          <w:rFonts w:ascii="Times New Roman" w:hAnsi="Times New Roman" w:cs="Times New Roman"/>
        </w:rPr>
        <w:t>;</w:t>
      </w:r>
    </w:p>
    <w:p w14:paraId="2372B037" w14:textId="39B7FBB3" w:rsidR="00605DFC"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6. </w:t>
      </w:r>
      <w:hyperlink r:id="rId11" w:history="1">
        <w:r w:rsidR="00793665" w:rsidRPr="00605DFC">
          <w:rPr>
            <w:rStyle w:val="Hyperlink"/>
            <w:rFonts w:ascii="Times New Roman" w:eastAsia="Calibri" w:hAnsi="Times New Roman" w:cs="Times New Roman"/>
            <w:sz w:val="24"/>
            <w:szCs w:val="24"/>
          </w:rPr>
          <w:t xml:space="preserve">Lietuvos Respublikos aplinkos ministro 2007 m. gruodžio 29 d. įsakymas Nr. D1-716 „Dėl kriterijų, pagal kuriuos </w:t>
        </w:r>
        <w:proofErr w:type="spellStart"/>
        <w:r w:rsidR="00793665" w:rsidRPr="00605DFC">
          <w:rPr>
            <w:rStyle w:val="Hyperlink"/>
            <w:rFonts w:ascii="Times New Roman" w:eastAsia="Calibri" w:hAnsi="Times New Roman" w:cs="Times New Roman"/>
            <w:sz w:val="24"/>
            <w:szCs w:val="24"/>
          </w:rPr>
          <w:t>dendrologiškai</w:t>
        </w:r>
        <w:proofErr w:type="spellEnd"/>
        <w:r w:rsidR="00793665" w:rsidRPr="00605DFC">
          <w:rPr>
            <w:rStyle w:val="Hyperlink"/>
            <w:rFonts w:ascii="Times New Roman" w:eastAsia="Calibri" w:hAnsi="Times New Roman" w:cs="Times New Roman"/>
            <w:sz w:val="24"/>
            <w:szCs w:val="24"/>
          </w:rPr>
          <w:t>, ekologiškai, estetiškai vertingi, kultūros paveldui ir kraštovaizdžiui reikšmingi želdiniai, augantys privačioje žemėje, priskiriami saugotiniems, patvirtinimo“</w:t>
        </w:r>
      </w:hyperlink>
      <w:r w:rsidRPr="00605DFC">
        <w:rPr>
          <w:rFonts w:ascii="Times New Roman" w:hAnsi="Times New Roman" w:cs="Times New Roman"/>
        </w:rPr>
        <w:t>;</w:t>
      </w:r>
    </w:p>
    <w:p w14:paraId="35A2D2E4" w14:textId="78DBFF36" w:rsidR="00490312" w:rsidRPr="00605DFC" w:rsidRDefault="00793665" w:rsidP="00B14405">
      <w:pPr>
        <w:pStyle w:val="ListParagraph"/>
        <w:spacing w:after="0" w:line="240" w:lineRule="auto"/>
        <w:ind w:left="0"/>
        <w:jc w:val="both"/>
        <w:rPr>
          <w:rFonts w:ascii="Times New Roman" w:hAnsi="Times New Roman" w:cs="Times New Roman"/>
        </w:rPr>
      </w:pPr>
      <w:r w:rsidRPr="00605DFC">
        <w:rPr>
          <w:rFonts w:ascii="Times New Roman" w:eastAsia="Calibri" w:hAnsi="Times New Roman" w:cs="Times New Roman"/>
          <w:sz w:val="24"/>
          <w:szCs w:val="24"/>
        </w:rPr>
        <w:t xml:space="preserve"> </w:t>
      </w:r>
      <w:r w:rsidR="00605DFC" w:rsidRPr="00605DFC">
        <w:rPr>
          <w:rFonts w:ascii="Times New Roman" w:hAnsi="Times New Roman" w:cs="Times New Roman"/>
        </w:rPr>
        <w:t xml:space="preserve">7. </w:t>
      </w:r>
      <w:hyperlink r:id="rId12" w:history="1">
        <w:r w:rsidRPr="00605DFC">
          <w:rPr>
            <w:rStyle w:val="Hyperlink"/>
            <w:rFonts w:ascii="Times New Roman" w:eastAsia="Calibri" w:hAnsi="Times New Roman" w:cs="Times New Roman"/>
            <w:sz w:val="24"/>
            <w:szCs w:val="24"/>
          </w:rPr>
          <w:t>Lietuvos Respublikos aplinkos ministro 2007 m. gruodžio 14 d. įsakymas Nr. D1-675 „Dėl želdynų ir želdinių sanitarinės apsaugos taisyklių patvirtinimo“</w:t>
        </w:r>
      </w:hyperlink>
      <w:r w:rsidR="00605DFC" w:rsidRPr="00605DFC">
        <w:rPr>
          <w:rFonts w:ascii="Times New Roman" w:hAnsi="Times New Roman" w:cs="Times New Roman"/>
        </w:rPr>
        <w:t>;</w:t>
      </w:r>
    </w:p>
    <w:p w14:paraId="74B0F198" w14:textId="6AB08910" w:rsidR="00605DFC" w:rsidRPr="00605DFC" w:rsidRDefault="00605DFC" w:rsidP="00B14405">
      <w:pPr>
        <w:pStyle w:val="ListParagraph"/>
        <w:spacing w:after="0" w:line="240" w:lineRule="auto"/>
        <w:ind w:left="0"/>
        <w:jc w:val="both"/>
        <w:rPr>
          <w:rFonts w:ascii="Times New Roman" w:hAnsi="Times New Roman" w:cs="Times New Roman"/>
        </w:rPr>
      </w:pPr>
      <w:r w:rsidRPr="00605DFC">
        <w:rPr>
          <w:rFonts w:ascii="Times New Roman" w:hAnsi="Times New Roman" w:cs="Times New Roman"/>
        </w:rPr>
        <w:t xml:space="preserve">8. </w:t>
      </w:r>
      <w:hyperlink r:id="rId13" w:history="1">
        <w:r w:rsidR="00793665" w:rsidRPr="00605DFC">
          <w:rPr>
            <w:rStyle w:val="Hyperlink"/>
            <w:rFonts w:ascii="Times New Roman" w:eastAsia="Calibri" w:hAnsi="Times New Roman" w:cs="Times New Roman"/>
            <w:sz w:val="24"/>
            <w:szCs w:val="24"/>
          </w:rPr>
          <w:t>Lietuvos Respublikos aplinkos ministro 2010 m. kovo 15 d. įsakymas Nr. D1-193 „Dėl želdinių apsaugos, vykdant statybos darbus, taisyklių patvirtinimo“</w:t>
        </w:r>
      </w:hyperlink>
      <w:r w:rsidRPr="00605DFC">
        <w:rPr>
          <w:rFonts w:ascii="Times New Roman" w:hAnsi="Times New Roman" w:cs="Times New Roman"/>
        </w:rPr>
        <w:t>;</w:t>
      </w:r>
    </w:p>
    <w:p w14:paraId="54ABAD2F" w14:textId="22211E67" w:rsidR="00605DFC" w:rsidRPr="00605DFC" w:rsidRDefault="00793665" w:rsidP="00B14405">
      <w:pPr>
        <w:pStyle w:val="ListParagraph"/>
        <w:spacing w:after="0" w:line="240" w:lineRule="auto"/>
        <w:ind w:left="0"/>
        <w:jc w:val="both"/>
        <w:rPr>
          <w:rFonts w:ascii="Times New Roman" w:hAnsi="Times New Roman" w:cs="Times New Roman"/>
        </w:rPr>
      </w:pPr>
      <w:r w:rsidRPr="00605DFC">
        <w:rPr>
          <w:rFonts w:ascii="Times New Roman" w:eastAsia="Calibri" w:hAnsi="Times New Roman" w:cs="Times New Roman"/>
          <w:sz w:val="24"/>
          <w:szCs w:val="24"/>
        </w:rPr>
        <w:t xml:space="preserve"> </w:t>
      </w:r>
      <w:r w:rsidR="00605DFC" w:rsidRPr="00605DFC">
        <w:rPr>
          <w:rFonts w:ascii="Times New Roman" w:hAnsi="Times New Roman" w:cs="Times New Roman"/>
        </w:rPr>
        <w:t xml:space="preserve">9. </w:t>
      </w:r>
      <w:hyperlink r:id="rId14" w:history="1">
        <w:r w:rsidRPr="00605DFC">
          <w:rPr>
            <w:rStyle w:val="Hyperlink"/>
            <w:rFonts w:ascii="Times New Roman" w:eastAsia="Calibri" w:hAnsi="Times New Roman" w:cs="Times New Roman"/>
            <w:sz w:val="24"/>
            <w:szCs w:val="24"/>
          </w:rPr>
          <w:t>Kėdainių rajono savivaldybės tarybos 2022 m. gegužės 27 d. sprendimas Nr. TS-179 „Dėl Kėdainių rajono savivaldybės želdynų ir želdinių apsaugos, priežiūros ir tvarkymo komisijos sudarymo, jos nuostatų ir asmenų dalyvavimo komisijos posėdžiuose tvarkos aprašo patvirtinimo"</w:t>
        </w:r>
      </w:hyperlink>
      <w:r w:rsidR="00605DFC" w:rsidRPr="00605DFC">
        <w:rPr>
          <w:rFonts w:ascii="Times New Roman" w:hAnsi="Times New Roman" w:cs="Times New Roman"/>
        </w:rPr>
        <w:t>;</w:t>
      </w:r>
    </w:p>
    <w:p w14:paraId="1B3B2C29" w14:textId="30928015" w:rsidR="00605DFC" w:rsidRPr="00605DFC" w:rsidRDefault="00793665" w:rsidP="00B14405">
      <w:pPr>
        <w:pStyle w:val="ListParagraph"/>
        <w:spacing w:after="0" w:line="240" w:lineRule="auto"/>
        <w:ind w:left="0"/>
        <w:jc w:val="both"/>
        <w:rPr>
          <w:rFonts w:ascii="Times New Roman" w:hAnsi="Times New Roman" w:cs="Times New Roman"/>
        </w:rPr>
      </w:pPr>
      <w:r w:rsidRPr="00605DFC">
        <w:rPr>
          <w:rFonts w:ascii="Times New Roman" w:eastAsia="Calibri" w:hAnsi="Times New Roman" w:cs="Times New Roman"/>
          <w:sz w:val="24"/>
          <w:szCs w:val="24"/>
        </w:rPr>
        <w:t xml:space="preserve"> </w:t>
      </w:r>
      <w:r w:rsidR="00605DFC" w:rsidRPr="00605DFC">
        <w:rPr>
          <w:rFonts w:ascii="Times New Roman" w:hAnsi="Times New Roman" w:cs="Times New Roman"/>
        </w:rPr>
        <w:t xml:space="preserve">10. </w:t>
      </w:r>
      <w:hyperlink r:id="rId15" w:history="1">
        <w:r w:rsidRPr="00605DFC">
          <w:rPr>
            <w:rStyle w:val="Hyperlink"/>
            <w:rFonts w:ascii="Times New Roman" w:eastAsia="Calibri" w:hAnsi="Times New Roman" w:cs="Times New Roman"/>
            <w:sz w:val="24"/>
            <w:szCs w:val="24"/>
          </w:rPr>
          <w:t>Kėdainių rajono savivaldybės tarybos 2022 m. gegužės 27 d. sprendimas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hyperlink>
      <w:r w:rsidR="00605DFC" w:rsidRPr="00605DFC">
        <w:rPr>
          <w:rFonts w:ascii="Times New Roman" w:hAnsi="Times New Roman" w:cs="Times New Roman"/>
        </w:rPr>
        <w:t>;</w:t>
      </w:r>
    </w:p>
    <w:p w14:paraId="0D212B4D" w14:textId="17809D25" w:rsidR="00605DFC" w:rsidRPr="00605DFC" w:rsidRDefault="00793665" w:rsidP="00B14405">
      <w:pPr>
        <w:pStyle w:val="ListParagraph"/>
        <w:spacing w:after="0" w:line="240" w:lineRule="auto"/>
        <w:ind w:left="0"/>
        <w:jc w:val="both"/>
        <w:rPr>
          <w:rFonts w:ascii="Times New Roman" w:hAnsi="Times New Roman" w:cs="Times New Roman"/>
        </w:rPr>
      </w:pPr>
      <w:r w:rsidRPr="00605DFC">
        <w:rPr>
          <w:rFonts w:ascii="Times New Roman" w:eastAsia="Calibri" w:hAnsi="Times New Roman" w:cs="Times New Roman"/>
          <w:sz w:val="24"/>
          <w:szCs w:val="24"/>
        </w:rPr>
        <w:t xml:space="preserve"> </w:t>
      </w:r>
      <w:r w:rsidR="00605DFC" w:rsidRPr="00605DFC">
        <w:rPr>
          <w:rFonts w:ascii="Times New Roman" w:hAnsi="Times New Roman" w:cs="Times New Roman"/>
        </w:rPr>
        <w:t xml:space="preserve">11. </w:t>
      </w:r>
      <w:hyperlink r:id="rId16" w:history="1">
        <w:r w:rsidRPr="00605DFC">
          <w:rPr>
            <w:rStyle w:val="Hyperlink"/>
            <w:rFonts w:ascii="Times New Roman" w:eastAsia="Calibri" w:hAnsi="Times New Roman" w:cs="Times New Roman"/>
            <w:sz w:val="24"/>
            <w:szCs w:val="24"/>
          </w:rPr>
          <w:t>Kėdainių rajono savivaldybės tarybos 2022 m. gegužės 27 d. sprendimas Nr. TS-181 „Dėl lėšų, reikalingų viešųjų želdynų ir želdinių apsaugai, priežiūrai ir tvarkymui, viešųjų želdynų kūrimui ir želdinių veisimui, želdynų ir želdinių inventorizavimui, viešųjų želdynų ir želdinių būklės ekspertizėms atlikti Kėdainių rajono savivaldybėje, skyrimo tvarkos aprašo patvirtinimo"</w:t>
        </w:r>
      </w:hyperlink>
      <w:r w:rsidR="00605DFC" w:rsidRPr="00605DFC">
        <w:rPr>
          <w:rFonts w:ascii="Times New Roman" w:hAnsi="Times New Roman" w:cs="Times New Roman"/>
        </w:rPr>
        <w:t>;</w:t>
      </w:r>
    </w:p>
    <w:p w14:paraId="4BC16526" w14:textId="1E172519" w:rsidR="00793665" w:rsidRPr="00605DFC" w:rsidRDefault="00793665" w:rsidP="00B14405">
      <w:pPr>
        <w:pStyle w:val="ListParagraph"/>
        <w:spacing w:after="0" w:line="240" w:lineRule="auto"/>
        <w:ind w:left="0"/>
        <w:jc w:val="both"/>
        <w:rPr>
          <w:rFonts w:ascii="Times New Roman" w:eastAsia="Calibri" w:hAnsi="Times New Roman" w:cs="Times New Roman"/>
          <w:sz w:val="24"/>
          <w:szCs w:val="24"/>
        </w:rPr>
      </w:pPr>
      <w:r w:rsidRPr="00605DFC">
        <w:rPr>
          <w:rFonts w:ascii="Times New Roman" w:eastAsia="Calibri" w:hAnsi="Times New Roman" w:cs="Times New Roman"/>
          <w:sz w:val="24"/>
          <w:szCs w:val="24"/>
        </w:rPr>
        <w:t xml:space="preserve"> </w:t>
      </w:r>
      <w:r w:rsidR="00605DFC" w:rsidRPr="00605DFC">
        <w:rPr>
          <w:rFonts w:ascii="Times New Roman" w:hAnsi="Times New Roman" w:cs="Times New Roman"/>
        </w:rPr>
        <w:t xml:space="preserve">12. </w:t>
      </w:r>
      <w:hyperlink r:id="rId17" w:history="1">
        <w:r w:rsidRPr="00605DFC">
          <w:rPr>
            <w:rStyle w:val="Hyperlink"/>
            <w:rFonts w:ascii="Times New Roman" w:eastAsia="Calibri" w:hAnsi="Times New Roman" w:cs="Times New Roman"/>
            <w:sz w:val="24"/>
            <w:szCs w:val="24"/>
          </w:rPr>
          <w:t>Kėdainių rajono savivaldybės tarybos 2022 m. gegužės 27 d. sprendimas Nr. TS-182 „Dėl Kėdainių rajono savivaldybės želdynų ir želdinių apsaugos taisyklių patvirtinimo".</w:t>
        </w:r>
      </w:hyperlink>
    </w:p>
    <w:p w14:paraId="212A02B0" w14:textId="106D4A20" w:rsidR="00490312" w:rsidRPr="00605DFC" w:rsidRDefault="00793665" w:rsidP="00044C4F">
      <w:pPr>
        <w:spacing w:after="0" w:line="240" w:lineRule="auto"/>
        <w:jc w:val="both"/>
        <w:rPr>
          <w:rFonts w:ascii="Times New Roman" w:eastAsia="Calibri" w:hAnsi="Times New Roman" w:cs="Times New Roman"/>
          <w:sz w:val="24"/>
          <w:szCs w:val="24"/>
        </w:rPr>
      </w:pPr>
      <w:r w:rsidRPr="00605DFC">
        <w:rPr>
          <w:rFonts w:ascii="Times New Roman" w:eastAsia="Calibri" w:hAnsi="Times New Roman" w:cs="Times New Roman"/>
          <w:sz w:val="24"/>
          <w:szCs w:val="24"/>
        </w:rPr>
        <w:t xml:space="preserve"> </w:t>
      </w:r>
    </w:p>
    <w:p w14:paraId="30B1503B" w14:textId="77777777" w:rsidR="00490312" w:rsidRPr="00605DFC" w:rsidRDefault="00490312" w:rsidP="00044C4F">
      <w:pPr>
        <w:spacing w:after="0" w:line="240" w:lineRule="auto"/>
        <w:jc w:val="both"/>
        <w:rPr>
          <w:rFonts w:ascii="Times New Roman" w:eastAsia="Calibri" w:hAnsi="Times New Roman" w:cs="Times New Roman"/>
          <w:b/>
          <w:bCs/>
          <w:sz w:val="24"/>
          <w:szCs w:val="24"/>
        </w:rPr>
      </w:pPr>
      <w:r w:rsidRPr="00605DFC">
        <w:rPr>
          <w:rFonts w:ascii="Times New Roman" w:eastAsia="Calibri" w:hAnsi="Times New Roman" w:cs="Times New Roman"/>
          <w:b/>
          <w:bCs/>
          <w:sz w:val="24"/>
          <w:szCs w:val="24"/>
        </w:rPr>
        <w:t>Informacija ir dokumentai, kuriuos turi pateikti asmuo</w:t>
      </w:r>
    </w:p>
    <w:p w14:paraId="1D5FBFED" w14:textId="48AF9BF9" w:rsidR="00490312" w:rsidRPr="00605DFC" w:rsidRDefault="00B77DE4" w:rsidP="00B77DE4">
      <w:pPr>
        <w:pStyle w:val="ListParagraph"/>
        <w:shd w:val="clear" w:color="auto" w:fill="FFFFFF"/>
        <w:spacing w:after="0" w:line="240" w:lineRule="auto"/>
        <w:ind w:left="0"/>
        <w:jc w:val="both"/>
        <w:rPr>
          <w:rFonts w:ascii="Times New Roman" w:eastAsia="Times New Roman" w:hAnsi="Times New Roman" w:cs="Times New Roman"/>
          <w:color w:val="22252A"/>
          <w:sz w:val="24"/>
          <w:szCs w:val="24"/>
          <w:lang w:eastAsia="lt-LT"/>
        </w:rPr>
      </w:pPr>
      <w:r>
        <w:rPr>
          <w:rFonts w:ascii="Times New Roman" w:eastAsia="Times New Roman" w:hAnsi="Times New Roman" w:cs="Times New Roman"/>
          <w:color w:val="22252A"/>
          <w:sz w:val="24"/>
          <w:szCs w:val="24"/>
          <w:lang w:eastAsia="lt-LT"/>
        </w:rPr>
        <w:t xml:space="preserve">1. </w:t>
      </w:r>
      <w:r w:rsidR="00490312" w:rsidRPr="00605DFC">
        <w:rPr>
          <w:rFonts w:ascii="Times New Roman" w:eastAsia="Times New Roman" w:hAnsi="Times New Roman" w:cs="Times New Roman"/>
          <w:color w:val="22252A"/>
          <w:sz w:val="24"/>
          <w:szCs w:val="24"/>
          <w:lang w:eastAsia="lt-LT"/>
        </w:rPr>
        <w:t>Žemės sklypo planas;</w:t>
      </w:r>
    </w:p>
    <w:p w14:paraId="7D52AE6D" w14:textId="6757F834" w:rsidR="00490312" w:rsidRPr="00490312" w:rsidRDefault="00B77DE4" w:rsidP="00B77DE4">
      <w:pPr>
        <w:pStyle w:val="ListParagraph"/>
        <w:shd w:val="clear" w:color="auto" w:fill="FFFFFF"/>
        <w:tabs>
          <w:tab w:val="left" w:pos="993"/>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490312" w:rsidRPr="00490312">
        <w:rPr>
          <w:rFonts w:ascii="Times New Roman" w:eastAsia="Calibri" w:hAnsi="Times New Roman" w:cs="Times New Roman"/>
          <w:sz w:val="24"/>
          <w:szCs w:val="24"/>
        </w:rPr>
        <w:t xml:space="preserve">Nustatyta tvarka suderintas ir patvirtintas projektas, kuriame numatytas želdinių kirtimas, </w:t>
      </w:r>
      <w:r w:rsidR="00490312" w:rsidRPr="00490312">
        <w:rPr>
          <w:rFonts w:ascii="Times New Roman" w:eastAsia="Times New Roman" w:hAnsi="Times New Roman" w:cs="Times New Roman"/>
          <w:kern w:val="0"/>
          <w:sz w:val="24"/>
          <w:szCs w:val="24"/>
          <w:lang w:eastAsia="lt-LT"/>
          <w14:ligatures w14:val="none"/>
        </w:rPr>
        <w:t xml:space="preserve">kitoks pašalinimas ar intensyvus </w:t>
      </w:r>
      <w:r w:rsidR="00490312" w:rsidRPr="00490312">
        <w:rPr>
          <w:rFonts w:ascii="Times New Roman" w:eastAsia="Calibri" w:hAnsi="Times New Roman" w:cs="Times New Roman"/>
          <w:sz w:val="24"/>
          <w:szCs w:val="24"/>
        </w:rPr>
        <w:t>genėjimas, specialusis planas, kitas teritorijų planavimo dokumentas;</w:t>
      </w:r>
    </w:p>
    <w:p w14:paraId="67FA88CD" w14:textId="0D8EBCA8"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3. </w:t>
      </w:r>
      <w:r w:rsidR="00490312" w:rsidRPr="000B7FA8">
        <w:rPr>
          <w:rFonts w:ascii="Times New Roman" w:eastAsia="Times New Roman" w:hAnsi="Times New Roman" w:cs="Times New Roman"/>
          <w:kern w:val="0"/>
          <w:sz w:val="24"/>
          <w:szCs w:val="24"/>
          <w14:ligatures w14:val="none"/>
        </w:rPr>
        <w:t>Nekilnojamo turto registro centrinio duomenų banko išrašo apie nuosavybės teise įregistruotą žemės sklypą arba apie teises į valstybinės žemės sklypą, kurio valdytojui yra prašoma išduoti leidimą, kopija;</w:t>
      </w:r>
    </w:p>
    <w:p w14:paraId="115F0E65" w14:textId="49BC2EC2" w:rsidR="00490312" w:rsidRPr="000B7FA8" w:rsidRDefault="00490312" w:rsidP="00B77DE4">
      <w:pPr>
        <w:pStyle w:val="ListParagraph"/>
        <w:numPr>
          <w:ilvl w:val="0"/>
          <w:numId w:val="14"/>
        </w:numPr>
        <w:spacing w:after="0" w:line="240" w:lineRule="auto"/>
        <w:jc w:val="both"/>
        <w:rPr>
          <w:rFonts w:ascii="Times New Roman" w:eastAsia="Times New Roman" w:hAnsi="Times New Roman" w:cs="Times New Roman"/>
          <w:kern w:val="0"/>
          <w:sz w:val="24"/>
          <w:szCs w:val="24"/>
          <w14:ligatures w14:val="none"/>
        </w:rPr>
      </w:pPr>
      <w:r w:rsidRPr="000B7FA8">
        <w:rPr>
          <w:rFonts w:ascii="Times New Roman" w:eastAsia="Times New Roman" w:hAnsi="Times New Roman" w:cs="Times New Roman"/>
          <w:kern w:val="0"/>
          <w:sz w:val="24"/>
          <w:szCs w:val="24"/>
          <w14:ligatures w14:val="none"/>
        </w:rPr>
        <w:t xml:space="preserve">įgaliojimo kopija, jei prašymą ir dokumentus pasirašo ir teikia įgaliotas asmuo; </w:t>
      </w:r>
    </w:p>
    <w:p w14:paraId="06B7FE14" w14:textId="7A82DE0A"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5. </w:t>
      </w:r>
      <w:r w:rsidR="00490312" w:rsidRPr="000B7FA8">
        <w:rPr>
          <w:rFonts w:ascii="Times New Roman" w:eastAsia="Times New Roman" w:hAnsi="Times New Roman" w:cs="Times New Roman"/>
          <w:kern w:val="0"/>
          <w:sz w:val="24"/>
          <w:szCs w:val="24"/>
          <w14:ligatures w14:val="none"/>
        </w:rPr>
        <w:t xml:space="preserve">daugiabučių namų bendrijos ar gyventojų susirinkimo protokolo, patvirtinančio, kad šiam prašymui pritarta paprasta balsų dauguma (50 proc. plius 1 balsas), kopija arba išrašas (jei </w:t>
      </w:r>
      <w:r w:rsidR="00490312" w:rsidRPr="000B7FA8">
        <w:rPr>
          <w:rFonts w:ascii="Times New Roman" w:eastAsia="Courier New" w:hAnsi="Times New Roman" w:cs="Times New Roman"/>
          <w:kern w:val="0"/>
          <w:sz w:val="24"/>
          <w:szCs w:val="24"/>
          <w:shd w:val="clear" w:color="auto" w:fill="FFFFFF"/>
          <w:lang w:eastAsia="ar-SA"/>
          <w14:ligatures w14:val="none"/>
        </w:rPr>
        <w:t>Prašymas teikiamas dėl Leidimo išdavimo žemės sklype, kuriame veikia daugiabučių namų bendrija</w:t>
      </w:r>
      <w:r w:rsidR="00490312" w:rsidRPr="000B7FA8">
        <w:rPr>
          <w:rFonts w:ascii="Times New Roman" w:eastAsia="Times New Roman" w:hAnsi="Times New Roman" w:cs="Times New Roman"/>
          <w:kern w:val="0"/>
          <w:sz w:val="24"/>
          <w:szCs w:val="24"/>
          <w14:ligatures w14:val="none"/>
        </w:rPr>
        <w:t xml:space="preserve">); </w:t>
      </w:r>
    </w:p>
    <w:p w14:paraId="5B9B0062" w14:textId="09CAB9D5"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6. </w:t>
      </w:r>
      <w:r w:rsidR="00490312" w:rsidRPr="000B7FA8">
        <w:rPr>
          <w:rFonts w:ascii="Times New Roman" w:eastAsia="Times New Roman" w:hAnsi="Times New Roman" w:cs="Times New Roman"/>
          <w:kern w:val="0"/>
          <w:sz w:val="24"/>
          <w:szCs w:val="24"/>
          <w14:ligatures w14:val="none"/>
        </w:rPr>
        <w:t>želdinių būklės ekspertizės išvada (</w:t>
      </w:r>
      <w:r w:rsidR="00490312" w:rsidRPr="000B7FA8">
        <w:rPr>
          <w:rFonts w:ascii="Times New Roman" w:eastAsia="Times New Roman" w:hAnsi="Times New Roman" w:cs="Times New Roman"/>
          <w:kern w:val="0"/>
          <w:sz w:val="24"/>
          <w:szCs w:val="24"/>
          <w:lang w:eastAsia="lt-LT"/>
          <w14:ligatures w14:val="none"/>
        </w:rPr>
        <w:t>Lietuvos Respublikos želdynų įstatymo 23 straipsnio 2 dalyje numatytais atvejais</w:t>
      </w:r>
      <w:r w:rsidR="00490312" w:rsidRPr="000B7FA8">
        <w:rPr>
          <w:rFonts w:ascii="Times New Roman" w:eastAsia="Times New Roman" w:hAnsi="Times New Roman" w:cs="Times New Roman"/>
          <w:kern w:val="0"/>
          <w:sz w:val="24"/>
          <w:szCs w:val="24"/>
          <w14:ligatures w14:val="none"/>
        </w:rPr>
        <w:t>);</w:t>
      </w:r>
    </w:p>
    <w:p w14:paraId="646A9581" w14:textId="4F0E9DF2"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lt-LT"/>
          <w14:ligatures w14:val="none"/>
        </w:rPr>
        <w:t xml:space="preserve">7. </w:t>
      </w:r>
      <w:r w:rsidR="00490312" w:rsidRPr="000B7FA8">
        <w:rPr>
          <w:rFonts w:ascii="Times New Roman" w:eastAsia="Times New Roman" w:hAnsi="Times New Roman" w:cs="Times New Roman"/>
          <w:kern w:val="0"/>
          <w:sz w:val="24"/>
          <w:szCs w:val="24"/>
          <w:lang w:eastAsia="lt-LT"/>
          <w14:ligatures w14:val="none"/>
        </w:rPr>
        <w:t>prašomo (-ų) pašalinti saugotino (-ų) želdinio (-ų) fotonuotrauka (-</w:t>
      </w:r>
      <w:proofErr w:type="spellStart"/>
      <w:r w:rsidR="00490312" w:rsidRPr="000B7FA8">
        <w:rPr>
          <w:rFonts w:ascii="Times New Roman" w:eastAsia="Times New Roman" w:hAnsi="Times New Roman" w:cs="Times New Roman"/>
          <w:kern w:val="0"/>
          <w:sz w:val="24"/>
          <w:szCs w:val="24"/>
          <w:lang w:eastAsia="lt-LT"/>
          <w14:ligatures w14:val="none"/>
        </w:rPr>
        <w:t>os</w:t>
      </w:r>
      <w:proofErr w:type="spellEnd"/>
      <w:r w:rsidR="00490312" w:rsidRPr="000B7FA8">
        <w:rPr>
          <w:rFonts w:ascii="Times New Roman" w:eastAsia="Times New Roman" w:hAnsi="Times New Roman" w:cs="Times New Roman"/>
          <w:kern w:val="0"/>
          <w:sz w:val="24"/>
          <w:szCs w:val="24"/>
          <w:lang w:eastAsia="lt-LT"/>
          <w14:ligatures w14:val="none"/>
        </w:rPr>
        <w:t>);</w:t>
      </w:r>
    </w:p>
    <w:p w14:paraId="67F650E6" w14:textId="3A87D84C"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8. </w:t>
      </w:r>
      <w:r w:rsidR="00490312" w:rsidRPr="000B7FA8">
        <w:rPr>
          <w:rFonts w:ascii="Times New Roman" w:eastAsia="Times New Roman" w:hAnsi="Times New Roman" w:cs="Times New Roman"/>
          <w:kern w:val="0"/>
          <w:sz w:val="24"/>
          <w:szCs w:val="24"/>
          <w14:ligatures w14:val="none"/>
        </w:rPr>
        <w:t xml:space="preserve">preliminari </w:t>
      </w:r>
      <w:r w:rsidR="00490312" w:rsidRPr="000B7FA8">
        <w:rPr>
          <w:rFonts w:ascii="Times New Roman" w:eastAsia="Times New Roman" w:hAnsi="Times New Roman" w:cs="Times New Roman"/>
          <w:kern w:val="0"/>
          <w:sz w:val="24"/>
          <w:szCs w:val="24"/>
          <w:lang w:eastAsia="lt-LT"/>
          <w14:ligatures w14:val="none"/>
        </w:rPr>
        <w:t xml:space="preserve">informacija apie </w:t>
      </w:r>
      <w:r w:rsidR="00490312" w:rsidRPr="000B7FA8">
        <w:rPr>
          <w:rFonts w:ascii="Times New Roman" w:eastAsia="Lucida Sans Unicode" w:hAnsi="Times New Roman" w:cs="Mangal"/>
          <w:color w:val="000000"/>
          <w:kern w:val="3"/>
          <w:sz w:val="24"/>
          <w:szCs w:val="24"/>
          <w:lang w:eastAsia="zh-CN" w:bidi="hi-IN"/>
          <w14:ligatures w14:val="none"/>
        </w:rPr>
        <w:t xml:space="preserve">mokėtinos </w:t>
      </w:r>
      <w:r w:rsidR="00490312" w:rsidRPr="000B7FA8">
        <w:rPr>
          <w:rFonts w:ascii="Times New Roman" w:eastAsia="Times New Roman" w:hAnsi="Times New Roman" w:cs="Times New Roman"/>
          <w:kern w:val="0"/>
          <w:sz w:val="24"/>
          <w:szCs w:val="24"/>
          <w14:ligatures w14:val="none"/>
        </w:rPr>
        <w:t xml:space="preserve">želdinių atkuriamosios vertės kompensacijos dydį, apskaičiuotą pagal </w:t>
      </w:r>
      <w:r w:rsidR="00490312" w:rsidRPr="000B7FA8">
        <w:rPr>
          <w:rFonts w:ascii="Times New Roman" w:eastAsia="Times New Roman" w:hAnsi="Times New Roman" w:cs="Times New Roman"/>
          <w:color w:val="000000"/>
          <w:kern w:val="0"/>
          <w:sz w:val="24"/>
          <w:szCs w:val="20"/>
          <w14:ligatures w14:val="none"/>
        </w:rPr>
        <w:t>Želdinių atkuriamosios vertės įkainius;</w:t>
      </w:r>
    </w:p>
    <w:p w14:paraId="6F8A7BFE" w14:textId="07746652" w:rsidR="00490312" w:rsidRPr="000B7FA8" w:rsidRDefault="00B77DE4" w:rsidP="00B77DE4">
      <w:pPr>
        <w:pStyle w:val="ListParagraph"/>
        <w:spacing w:after="0" w:line="240" w:lineRule="auto"/>
        <w:ind w:left="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9. </w:t>
      </w:r>
      <w:r w:rsidR="00490312" w:rsidRPr="000B7FA8">
        <w:rPr>
          <w:rFonts w:ascii="Times New Roman" w:eastAsia="Times New Roman" w:hAnsi="Times New Roman" w:cs="Times New Roman"/>
          <w:kern w:val="0"/>
          <w:sz w:val="24"/>
          <w:szCs w:val="24"/>
          <w14:ligatures w14:val="none"/>
        </w:rPr>
        <w:t>želdyno projekto kopija (kai tokį projektą privalom</w:t>
      </w:r>
      <w:r w:rsidR="00EC0BEA">
        <w:rPr>
          <w:rFonts w:ascii="Times New Roman" w:eastAsia="Times New Roman" w:hAnsi="Times New Roman" w:cs="Times New Roman"/>
          <w:kern w:val="0"/>
          <w:sz w:val="24"/>
          <w:szCs w:val="24"/>
          <w14:ligatures w14:val="none"/>
        </w:rPr>
        <w:t>a</w:t>
      </w:r>
      <w:r w:rsidR="00490312" w:rsidRPr="000B7FA8">
        <w:rPr>
          <w:rFonts w:ascii="Times New Roman" w:eastAsia="Times New Roman" w:hAnsi="Times New Roman" w:cs="Times New Roman"/>
          <w:kern w:val="0"/>
          <w:sz w:val="24"/>
          <w:szCs w:val="24"/>
          <w14:ligatures w14:val="none"/>
        </w:rPr>
        <w:t xml:space="preserve"> rengti).</w:t>
      </w:r>
    </w:p>
    <w:p w14:paraId="2EC3A374" w14:textId="77777777" w:rsidR="00490312" w:rsidRPr="00490312" w:rsidRDefault="00490312" w:rsidP="00044C4F">
      <w:pPr>
        <w:spacing w:after="0" w:line="240" w:lineRule="auto"/>
        <w:jc w:val="both"/>
        <w:rPr>
          <w:rFonts w:ascii="Times New Roman" w:eastAsia="Times New Roman" w:hAnsi="Times New Roman" w:cs="Times New Roman"/>
          <w:kern w:val="0"/>
          <w:sz w:val="24"/>
          <w:szCs w:val="24"/>
          <w:lang w:val="en-US" w:eastAsia="lt-LT"/>
          <w14:ligatures w14:val="none"/>
        </w:rPr>
      </w:pPr>
    </w:p>
    <w:p w14:paraId="22626D70" w14:textId="77777777" w:rsidR="00490312" w:rsidRDefault="00490312" w:rsidP="00B77DE4">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Informacija ir dokumentai, kuriuos gauna paslaugos teikėjas</w:t>
      </w:r>
    </w:p>
    <w:p w14:paraId="350D226D" w14:textId="202A6B3A" w:rsidR="00490312" w:rsidRPr="00490312" w:rsidRDefault="00490312" w:rsidP="00B77DE4">
      <w:pPr>
        <w:shd w:val="clear" w:color="auto" w:fill="FFFFFF"/>
        <w:tabs>
          <w:tab w:val="left" w:pos="851"/>
        </w:tabs>
        <w:spacing w:after="0" w:line="240" w:lineRule="auto"/>
        <w:jc w:val="both"/>
        <w:rPr>
          <w:rFonts w:ascii="Times New Roman" w:eastAsia="Calibri" w:hAnsi="Times New Roman" w:cs="Times New Roman"/>
          <w:sz w:val="24"/>
          <w:szCs w:val="24"/>
        </w:rPr>
      </w:pPr>
      <w:r w:rsidRPr="00490312">
        <w:rPr>
          <w:rFonts w:ascii="Times New Roman" w:eastAsia="Calibri" w:hAnsi="Times New Roman" w:cs="Times New Roman"/>
          <w:sz w:val="24"/>
          <w:szCs w:val="24"/>
        </w:rPr>
        <w:t xml:space="preserve">Nekilnojamo turto registro centrinio duomenų banko išrašo apie nuosavybės teise įregistruotą žemės sklypą arba apie teises į valstybinės žemės sklypą, kurio valdytojui yra prašoma išduoti leidimą, kopija; </w:t>
      </w:r>
    </w:p>
    <w:p w14:paraId="53EE870A"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p>
    <w:p w14:paraId="00BF6381"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Už paslaugos teikimą atsakingo asmens kontaktai</w:t>
      </w:r>
    </w:p>
    <w:p w14:paraId="4958E94F" w14:textId="3B7E575B" w:rsidR="00490312" w:rsidRPr="009D1DCF" w:rsidRDefault="00490312" w:rsidP="00B77DE4">
      <w:pPr>
        <w:spacing w:after="0" w:line="240" w:lineRule="auto"/>
        <w:jc w:val="both"/>
        <w:rPr>
          <w:rFonts w:ascii="Times New Roman" w:eastAsia="Calibri" w:hAnsi="Times New Roman" w:cs="Times New Roman"/>
          <w:sz w:val="24"/>
          <w:szCs w:val="24"/>
        </w:rPr>
      </w:pPr>
      <w:r w:rsidRPr="00490312">
        <w:rPr>
          <w:rFonts w:ascii="Times New Roman" w:eastAsia="Calibri" w:hAnsi="Times New Roman" w:cs="Times New Roman"/>
          <w:sz w:val="24"/>
          <w:szCs w:val="24"/>
        </w:rPr>
        <w:t>Aplinkosaugos skyriaus vyresn. specialistė Agnė Čerenkovaitė</w:t>
      </w:r>
      <w:r w:rsidR="00EC0BEA">
        <w:rPr>
          <w:rFonts w:ascii="Times New Roman" w:eastAsia="Calibri" w:hAnsi="Times New Roman" w:cs="Times New Roman"/>
          <w:sz w:val="24"/>
          <w:szCs w:val="24"/>
        </w:rPr>
        <w:t>-</w:t>
      </w:r>
      <w:r w:rsidRPr="00490312">
        <w:rPr>
          <w:rFonts w:ascii="Times New Roman" w:eastAsia="Calibri" w:hAnsi="Times New Roman" w:cs="Times New Roman"/>
          <w:sz w:val="24"/>
          <w:szCs w:val="24"/>
        </w:rPr>
        <w:t xml:space="preserve">Sinickienė. </w:t>
      </w:r>
      <w:proofErr w:type="spellStart"/>
      <w:r w:rsidRPr="00490312">
        <w:rPr>
          <w:rFonts w:ascii="Times New Roman" w:eastAsia="Calibri" w:hAnsi="Times New Roman" w:cs="Times New Roman"/>
          <w:sz w:val="24"/>
          <w:szCs w:val="24"/>
        </w:rPr>
        <w:t>tel</w:t>
      </w:r>
      <w:proofErr w:type="spellEnd"/>
      <w:r w:rsidRPr="00490312">
        <w:rPr>
          <w:rFonts w:ascii="Times New Roman" w:eastAsia="Calibri" w:hAnsi="Times New Roman" w:cs="Times New Roman"/>
          <w:sz w:val="24"/>
          <w:szCs w:val="24"/>
        </w:rPr>
        <w:t xml:space="preserve"> +370 347 69545, el. p</w:t>
      </w:r>
      <w:r w:rsidRPr="009D1DCF">
        <w:rPr>
          <w:rFonts w:ascii="Times New Roman" w:eastAsia="Calibri" w:hAnsi="Times New Roman" w:cs="Times New Roman"/>
          <w:sz w:val="24"/>
          <w:szCs w:val="24"/>
        </w:rPr>
        <w:t xml:space="preserve">. </w:t>
      </w:r>
      <w:hyperlink r:id="rId18" w:history="1">
        <w:r w:rsidR="00B77DE4" w:rsidRPr="009D1DCF">
          <w:rPr>
            <w:rStyle w:val="Hyperlink"/>
            <w:rFonts w:ascii="Times New Roman" w:eastAsia="Calibri" w:hAnsi="Times New Roman" w:cs="Times New Roman"/>
            <w:color w:val="auto"/>
            <w:sz w:val="24"/>
            <w:szCs w:val="24"/>
            <w:u w:val="none"/>
          </w:rPr>
          <w:t>agne.cerenkovaite-sinickiene@kedainiai.lt</w:t>
        </w:r>
      </w:hyperlink>
      <w:r w:rsidR="00EC0BEA">
        <w:rPr>
          <w:rStyle w:val="Hyperlink"/>
          <w:rFonts w:ascii="Times New Roman" w:eastAsia="Calibri" w:hAnsi="Times New Roman" w:cs="Times New Roman"/>
          <w:color w:val="auto"/>
          <w:sz w:val="24"/>
          <w:szCs w:val="24"/>
          <w:u w:val="none"/>
        </w:rPr>
        <w:t>.</w:t>
      </w:r>
    </w:p>
    <w:p w14:paraId="0D3FB49B" w14:textId="77777777" w:rsidR="00B77DE4" w:rsidRPr="00490312" w:rsidRDefault="00B77DE4" w:rsidP="00B77DE4">
      <w:pPr>
        <w:spacing w:after="0" w:line="240" w:lineRule="auto"/>
        <w:jc w:val="both"/>
        <w:rPr>
          <w:rFonts w:ascii="Times New Roman" w:eastAsia="Calibri" w:hAnsi="Times New Roman" w:cs="Times New Roman"/>
          <w:sz w:val="24"/>
          <w:szCs w:val="24"/>
        </w:rPr>
      </w:pPr>
    </w:p>
    <w:p w14:paraId="72FB644C"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Informacija apie teikėją</w:t>
      </w:r>
    </w:p>
    <w:p w14:paraId="3143B2CB" w14:textId="78EA0157" w:rsidR="00490312" w:rsidRPr="00490312" w:rsidRDefault="00490312" w:rsidP="00B77DE4">
      <w:pPr>
        <w:spacing w:after="0" w:line="240" w:lineRule="auto"/>
        <w:jc w:val="both"/>
        <w:rPr>
          <w:rFonts w:ascii="Times New Roman" w:eastAsia="Calibri" w:hAnsi="Times New Roman" w:cs="Times New Roman"/>
          <w:sz w:val="24"/>
          <w:szCs w:val="24"/>
        </w:rPr>
      </w:pPr>
      <w:r w:rsidRPr="00490312">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490312">
        <w:rPr>
          <w:rFonts w:ascii="Times New Roman" w:eastAsia="Calibri" w:hAnsi="Times New Roman" w:cs="Times New Roman"/>
          <w:sz w:val="24"/>
          <w:szCs w:val="24"/>
        </w:rPr>
        <w:t>l. p. administracija</w:t>
      </w:r>
      <w:r w:rsidRPr="00490312">
        <w:rPr>
          <w:rFonts w:ascii="Times New Roman" w:eastAsia="Calibri" w:hAnsi="Times New Roman" w:cs="Times New Roman"/>
          <w:sz w:val="24"/>
          <w:szCs w:val="24"/>
          <w:lang w:val="en-US"/>
        </w:rPr>
        <w:t>@</w:t>
      </w:r>
      <w:proofErr w:type="spellStart"/>
      <w:r w:rsidRPr="00490312">
        <w:rPr>
          <w:rFonts w:ascii="Times New Roman" w:eastAsia="Calibri" w:hAnsi="Times New Roman" w:cs="Times New Roman"/>
          <w:sz w:val="24"/>
          <w:szCs w:val="24"/>
        </w:rPr>
        <w:t>kedainiai.lt</w:t>
      </w:r>
      <w:proofErr w:type="spellEnd"/>
      <w:r w:rsidR="00EC0BEA">
        <w:rPr>
          <w:rFonts w:ascii="Times New Roman" w:eastAsia="Calibri" w:hAnsi="Times New Roman" w:cs="Times New Roman"/>
          <w:sz w:val="24"/>
          <w:szCs w:val="24"/>
        </w:rPr>
        <w:t>.</w:t>
      </w:r>
    </w:p>
    <w:p w14:paraId="0D2EE0E7"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p>
    <w:p w14:paraId="5A76B883" w14:textId="77777777" w:rsidR="00490312" w:rsidRPr="00490312" w:rsidRDefault="00490312" w:rsidP="00044C4F">
      <w:pPr>
        <w:spacing w:after="0" w:line="240" w:lineRule="auto"/>
        <w:jc w:val="both"/>
        <w:rPr>
          <w:rFonts w:ascii="Times New Roman" w:eastAsia="Calibri" w:hAnsi="Times New Roman" w:cs="Times New Roman"/>
          <w:b/>
          <w:bCs/>
          <w:sz w:val="24"/>
          <w:szCs w:val="24"/>
        </w:rPr>
      </w:pPr>
      <w:r w:rsidRPr="00490312">
        <w:rPr>
          <w:rFonts w:ascii="Times New Roman" w:eastAsia="Calibri" w:hAnsi="Times New Roman" w:cs="Times New Roman"/>
          <w:b/>
          <w:bCs/>
          <w:sz w:val="24"/>
          <w:szCs w:val="24"/>
        </w:rPr>
        <w:t>Paslaugos teikėjo veiksmų (neveikimo) apskundimo tvarka</w:t>
      </w:r>
    </w:p>
    <w:p w14:paraId="391F82CD" w14:textId="77777777" w:rsidR="00BE1BAC" w:rsidRPr="00BE1BAC" w:rsidRDefault="00BE1BAC" w:rsidP="00091B0C">
      <w:pPr>
        <w:spacing w:after="0" w:line="240" w:lineRule="auto"/>
        <w:jc w:val="both"/>
        <w:rPr>
          <w:rFonts w:ascii="Times New Roman" w:eastAsia="Calibri" w:hAnsi="Times New Roman" w:cs="Times New Roman"/>
          <w:sz w:val="24"/>
          <w:szCs w:val="24"/>
        </w:rPr>
      </w:pPr>
      <w:r w:rsidRPr="00BE1BAC">
        <w:rPr>
          <w:rFonts w:ascii="Times New Roman" w:eastAsia="Calibri"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9" w:history="1">
        <w:r w:rsidRPr="00BE1BAC">
          <w:rPr>
            <w:rStyle w:val="Hyperlink"/>
            <w:rFonts w:ascii="Times New Roman" w:eastAsia="Calibri" w:hAnsi="Times New Roman" w:cs="Times New Roman"/>
            <w:sz w:val="24"/>
            <w:szCs w:val="24"/>
          </w:rPr>
          <w:t>https://e.teismas.lt</w:t>
        </w:r>
      </w:hyperlink>
      <w:r w:rsidRPr="00BE1BAC">
        <w:rPr>
          <w:rFonts w:ascii="Times New Roman" w:eastAsia="Calibri"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163FF6D" w14:textId="6D80D9E6" w:rsidR="00224144" w:rsidRDefault="00224144">
      <w:pPr>
        <w:rPr>
          <w:rFonts w:ascii="Times New Roman" w:eastAsia="Calibri" w:hAnsi="Times New Roman" w:cs="Times New Roman"/>
          <w:sz w:val="24"/>
          <w:szCs w:val="24"/>
        </w:rPr>
      </w:pPr>
    </w:p>
    <w:sectPr w:rsidR="00224144" w:rsidSect="00224144">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60AF9"/>
    <w:multiLevelType w:val="hybridMultilevel"/>
    <w:tmpl w:val="922C0D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410D5F"/>
    <w:multiLevelType w:val="multilevel"/>
    <w:tmpl w:val="3C829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978EB"/>
    <w:multiLevelType w:val="hybridMultilevel"/>
    <w:tmpl w:val="3D1A98B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00B89"/>
    <w:multiLevelType w:val="multilevel"/>
    <w:tmpl w:val="8446D88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D92DD0"/>
    <w:multiLevelType w:val="hybridMultilevel"/>
    <w:tmpl w:val="C854F28C"/>
    <w:lvl w:ilvl="0" w:tplc="93C43BBA">
      <w:start w:val="1"/>
      <w:numFmt w:val="decimal"/>
      <w:lvlText w:val="%1."/>
      <w:lvlJc w:val="left"/>
      <w:pPr>
        <w:ind w:left="1429" w:hanging="360"/>
      </w:pPr>
      <w:rPr>
        <w:rFonts w:ascii="Times New Roman" w:eastAsia="Times New Roman" w:hAnsi="Times New Roman" w:cs="Times New Roman"/>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38195AD9"/>
    <w:multiLevelType w:val="hybridMultilevel"/>
    <w:tmpl w:val="B6D499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0867046"/>
    <w:multiLevelType w:val="hybridMultilevel"/>
    <w:tmpl w:val="1C3228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B0923B2"/>
    <w:multiLevelType w:val="multilevel"/>
    <w:tmpl w:val="3D3E039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5CA39FC"/>
    <w:multiLevelType w:val="multilevel"/>
    <w:tmpl w:val="3D3E039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82A6B54"/>
    <w:multiLevelType w:val="hybridMultilevel"/>
    <w:tmpl w:val="A8AA24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940022F"/>
    <w:multiLevelType w:val="hybridMultilevel"/>
    <w:tmpl w:val="DA18833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01C2FCB"/>
    <w:multiLevelType w:val="hybridMultilevel"/>
    <w:tmpl w:val="2C88DD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08B51A6"/>
    <w:multiLevelType w:val="hybridMultilevel"/>
    <w:tmpl w:val="1F4C0B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48C7C70"/>
    <w:multiLevelType w:val="hybridMultilevel"/>
    <w:tmpl w:val="0486DD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60265755">
    <w:abstractNumId w:val="4"/>
  </w:num>
  <w:num w:numId="2" w16cid:durableId="537549028">
    <w:abstractNumId w:val="1"/>
  </w:num>
  <w:num w:numId="3" w16cid:durableId="2036884907">
    <w:abstractNumId w:val="2"/>
  </w:num>
  <w:num w:numId="4" w16cid:durableId="1280260853">
    <w:abstractNumId w:val="11"/>
  </w:num>
  <w:num w:numId="5" w16cid:durableId="1406802512">
    <w:abstractNumId w:val="5"/>
  </w:num>
  <w:num w:numId="6" w16cid:durableId="1084644619">
    <w:abstractNumId w:val="10"/>
  </w:num>
  <w:num w:numId="7" w16cid:durableId="1909487444">
    <w:abstractNumId w:val="0"/>
  </w:num>
  <w:num w:numId="8" w16cid:durableId="1540580793">
    <w:abstractNumId w:val="9"/>
  </w:num>
  <w:num w:numId="9" w16cid:durableId="724450182">
    <w:abstractNumId w:val="7"/>
  </w:num>
  <w:num w:numId="10" w16cid:durableId="204417753">
    <w:abstractNumId w:val="8"/>
  </w:num>
  <w:num w:numId="11" w16cid:durableId="1594627471">
    <w:abstractNumId w:val="6"/>
  </w:num>
  <w:num w:numId="12" w16cid:durableId="574320445">
    <w:abstractNumId w:val="12"/>
  </w:num>
  <w:num w:numId="13" w16cid:durableId="1642031835">
    <w:abstractNumId w:val="13"/>
  </w:num>
  <w:num w:numId="14" w16cid:durableId="340741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12"/>
    <w:rsid w:val="00044C4F"/>
    <w:rsid w:val="0008728A"/>
    <w:rsid w:val="00091B0C"/>
    <w:rsid w:val="00093910"/>
    <w:rsid w:val="000B7FA8"/>
    <w:rsid w:val="000F6B02"/>
    <w:rsid w:val="001A045B"/>
    <w:rsid w:val="00224144"/>
    <w:rsid w:val="00376FDC"/>
    <w:rsid w:val="0043384D"/>
    <w:rsid w:val="00463BBF"/>
    <w:rsid w:val="00490312"/>
    <w:rsid w:val="00520B82"/>
    <w:rsid w:val="00532E5A"/>
    <w:rsid w:val="005B6CEF"/>
    <w:rsid w:val="00605DFC"/>
    <w:rsid w:val="00793665"/>
    <w:rsid w:val="007E1405"/>
    <w:rsid w:val="00837F68"/>
    <w:rsid w:val="00884ACB"/>
    <w:rsid w:val="008B1B9C"/>
    <w:rsid w:val="009D1DCF"/>
    <w:rsid w:val="00A0193A"/>
    <w:rsid w:val="00A41746"/>
    <w:rsid w:val="00B14405"/>
    <w:rsid w:val="00B60185"/>
    <w:rsid w:val="00B77DE4"/>
    <w:rsid w:val="00BA4B9A"/>
    <w:rsid w:val="00BE1BAC"/>
    <w:rsid w:val="00C14B8B"/>
    <w:rsid w:val="00C277BB"/>
    <w:rsid w:val="00C3056A"/>
    <w:rsid w:val="00C83A3C"/>
    <w:rsid w:val="00CC07A6"/>
    <w:rsid w:val="00D06CA5"/>
    <w:rsid w:val="00D2489D"/>
    <w:rsid w:val="00E0453A"/>
    <w:rsid w:val="00E44E70"/>
    <w:rsid w:val="00E52A7D"/>
    <w:rsid w:val="00EC0BEA"/>
    <w:rsid w:val="00EC1A7B"/>
    <w:rsid w:val="00EE05D4"/>
    <w:rsid w:val="00EE266D"/>
    <w:rsid w:val="00F655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B137"/>
  <w15:chartTrackingRefBased/>
  <w15:docId w15:val="{C0FFA9CC-6CC3-4FCB-9534-8451E3910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0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0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0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0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0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0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0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0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0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0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312"/>
    <w:rPr>
      <w:rFonts w:eastAsiaTheme="majorEastAsia" w:cstheme="majorBidi"/>
      <w:color w:val="272727" w:themeColor="text1" w:themeTint="D8"/>
    </w:rPr>
  </w:style>
  <w:style w:type="paragraph" w:styleId="Title">
    <w:name w:val="Title"/>
    <w:basedOn w:val="Normal"/>
    <w:next w:val="Normal"/>
    <w:link w:val="TitleChar"/>
    <w:uiPriority w:val="10"/>
    <w:qFormat/>
    <w:rsid w:val="00490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312"/>
    <w:pPr>
      <w:spacing w:before="160"/>
      <w:jc w:val="center"/>
    </w:pPr>
    <w:rPr>
      <w:i/>
      <w:iCs/>
      <w:color w:val="404040" w:themeColor="text1" w:themeTint="BF"/>
    </w:rPr>
  </w:style>
  <w:style w:type="character" w:customStyle="1" w:styleId="QuoteChar">
    <w:name w:val="Quote Char"/>
    <w:basedOn w:val="DefaultParagraphFont"/>
    <w:link w:val="Quote"/>
    <w:uiPriority w:val="29"/>
    <w:rsid w:val="00490312"/>
    <w:rPr>
      <w:i/>
      <w:iCs/>
      <w:color w:val="404040" w:themeColor="text1" w:themeTint="BF"/>
    </w:rPr>
  </w:style>
  <w:style w:type="paragraph" w:styleId="ListParagraph">
    <w:name w:val="List Paragraph"/>
    <w:basedOn w:val="Normal"/>
    <w:uiPriority w:val="34"/>
    <w:qFormat/>
    <w:rsid w:val="00490312"/>
    <w:pPr>
      <w:ind w:left="720"/>
      <w:contextualSpacing/>
    </w:pPr>
  </w:style>
  <w:style w:type="character" w:styleId="IntenseEmphasis">
    <w:name w:val="Intense Emphasis"/>
    <w:basedOn w:val="DefaultParagraphFont"/>
    <w:uiPriority w:val="21"/>
    <w:qFormat/>
    <w:rsid w:val="00490312"/>
    <w:rPr>
      <w:i/>
      <w:iCs/>
      <w:color w:val="2F5496" w:themeColor="accent1" w:themeShade="BF"/>
    </w:rPr>
  </w:style>
  <w:style w:type="paragraph" w:styleId="IntenseQuote">
    <w:name w:val="Intense Quote"/>
    <w:basedOn w:val="Normal"/>
    <w:next w:val="Normal"/>
    <w:link w:val="IntenseQuoteChar"/>
    <w:uiPriority w:val="30"/>
    <w:qFormat/>
    <w:rsid w:val="00490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0312"/>
    <w:rPr>
      <w:i/>
      <w:iCs/>
      <w:color w:val="2F5496" w:themeColor="accent1" w:themeShade="BF"/>
    </w:rPr>
  </w:style>
  <w:style w:type="character" w:styleId="IntenseReference">
    <w:name w:val="Intense Reference"/>
    <w:basedOn w:val="DefaultParagraphFont"/>
    <w:uiPriority w:val="32"/>
    <w:qFormat/>
    <w:rsid w:val="00490312"/>
    <w:rPr>
      <w:b/>
      <w:bCs/>
      <w:smallCaps/>
      <w:color w:val="2F5496" w:themeColor="accent1" w:themeShade="BF"/>
      <w:spacing w:val="5"/>
    </w:rPr>
  </w:style>
  <w:style w:type="character" w:styleId="Hyperlink">
    <w:name w:val="Hyperlink"/>
    <w:basedOn w:val="DefaultParagraphFont"/>
    <w:uiPriority w:val="99"/>
    <w:unhideWhenUsed/>
    <w:rsid w:val="000B7FA8"/>
    <w:rPr>
      <w:color w:val="0563C1" w:themeColor="hyperlink"/>
      <w:u w:val="single"/>
    </w:rPr>
  </w:style>
  <w:style w:type="character" w:styleId="UnresolvedMention">
    <w:name w:val="Unresolved Mention"/>
    <w:basedOn w:val="DefaultParagraphFont"/>
    <w:uiPriority w:val="99"/>
    <w:semiHidden/>
    <w:unhideWhenUsed/>
    <w:rsid w:val="000B7FA8"/>
    <w:rPr>
      <w:color w:val="605E5C"/>
      <w:shd w:val="clear" w:color="auto" w:fill="E1DFDD"/>
    </w:rPr>
  </w:style>
  <w:style w:type="character" w:styleId="FollowedHyperlink">
    <w:name w:val="FollowedHyperlink"/>
    <w:basedOn w:val="DefaultParagraphFont"/>
    <w:uiPriority w:val="99"/>
    <w:semiHidden/>
    <w:unhideWhenUsed/>
    <w:rsid w:val="007936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0653">
      <w:bodyDiv w:val="1"/>
      <w:marLeft w:val="0"/>
      <w:marRight w:val="0"/>
      <w:marTop w:val="0"/>
      <w:marBottom w:val="0"/>
      <w:divBdr>
        <w:top w:val="none" w:sz="0" w:space="0" w:color="auto"/>
        <w:left w:val="none" w:sz="0" w:space="0" w:color="auto"/>
        <w:bottom w:val="none" w:sz="0" w:space="0" w:color="auto"/>
        <w:right w:val="none" w:sz="0" w:space="0" w:color="auto"/>
      </w:divBdr>
    </w:div>
    <w:div w:id="738358874">
      <w:bodyDiv w:val="1"/>
      <w:marLeft w:val="0"/>
      <w:marRight w:val="0"/>
      <w:marTop w:val="0"/>
      <w:marBottom w:val="0"/>
      <w:divBdr>
        <w:top w:val="none" w:sz="0" w:space="0" w:color="auto"/>
        <w:left w:val="none" w:sz="0" w:space="0" w:color="auto"/>
        <w:bottom w:val="none" w:sz="0" w:space="0" w:color="auto"/>
        <w:right w:val="none" w:sz="0" w:space="0" w:color="auto"/>
      </w:divBdr>
    </w:div>
    <w:div w:id="1353918659">
      <w:bodyDiv w:val="1"/>
      <w:marLeft w:val="0"/>
      <w:marRight w:val="0"/>
      <w:marTop w:val="0"/>
      <w:marBottom w:val="0"/>
      <w:divBdr>
        <w:top w:val="none" w:sz="0" w:space="0" w:color="auto"/>
        <w:left w:val="none" w:sz="0" w:space="0" w:color="auto"/>
        <w:bottom w:val="none" w:sz="0" w:space="0" w:color="auto"/>
        <w:right w:val="none" w:sz="0" w:space="0" w:color="auto"/>
      </w:divBdr>
    </w:div>
    <w:div w:id="1524973505">
      <w:bodyDiv w:val="1"/>
      <w:marLeft w:val="0"/>
      <w:marRight w:val="0"/>
      <w:marTop w:val="0"/>
      <w:marBottom w:val="0"/>
      <w:divBdr>
        <w:top w:val="none" w:sz="0" w:space="0" w:color="auto"/>
        <w:left w:val="none" w:sz="0" w:space="0" w:color="auto"/>
        <w:bottom w:val="none" w:sz="0" w:space="0" w:color="auto"/>
        <w:right w:val="none" w:sz="0" w:space="0" w:color="auto"/>
      </w:divBdr>
    </w:div>
    <w:div w:id="1610820534">
      <w:bodyDiv w:val="1"/>
      <w:marLeft w:val="0"/>
      <w:marRight w:val="0"/>
      <w:marTop w:val="0"/>
      <w:marBottom w:val="0"/>
      <w:divBdr>
        <w:top w:val="none" w:sz="0" w:space="0" w:color="auto"/>
        <w:left w:val="none" w:sz="0" w:space="0" w:color="auto"/>
        <w:bottom w:val="none" w:sz="0" w:space="0" w:color="auto"/>
        <w:right w:val="none" w:sz="0" w:space="0" w:color="auto"/>
      </w:divBdr>
    </w:div>
    <w:div w:id="211250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323695" TargetMode="External"/><Relationship Id="rId13" Type="http://schemas.openxmlformats.org/officeDocument/2006/relationships/hyperlink" Target="https://e-seimas.lrs.lt/portal/legalAct/lt/TAD/TAIS.367126" TargetMode="External"/><Relationship Id="rId18" Type="http://schemas.openxmlformats.org/officeDocument/2006/relationships/hyperlink" Target="mailto:agne.cerenkovaite-sinickiene@kedainiai.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seimas.lrs.lt/portal/legalAct/lt/TAD/TAIS.315873/asr" TargetMode="External"/><Relationship Id="rId12" Type="http://schemas.openxmlformats.org/officeDocument/2006/relationships/hyperlink" Target="https://e-seimas.lrs.lt/portal/legalActEditions/lt/TAD/TAIS.311673" TargetMode="External"/><Relationship Id="rId17" Type="http://schemas.openxmlformats.org/officeDocument/2006/relationships/hyperlink" Target="https://kedainiai.lt/teisine-informacija/teises-aktu-paieska/1388/act6086?sqid=08181b45954df098144c19bad105e50412c75d06" TargetMode="External"/><Relationship Id="rId2" Type="http://schemas.openxmlformats.org/officeDocument/2006/relationships/styles" Target="styles.xml"/><Relationship Id="rId16" Type="http://schemas.openxmlformats.org/officeDocument/2006/relationships/hyperlink" Target="https://kedainiai.lt/teisine-informacija/teises-aktu-paieska/1388/act6085?sqid=28e70fda60ae5feca7a5121a01467b1effa0adb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seimas.lrs.lt/portal/legalAct/lt/TAD/TAIS.301807" TargetMode="External"/><Relationship Id="rId11" Type="http://schemas.openxmlformats.org/officeDocument/2006/relationships/hyperlink" Target="https://e-seimas.lrs.lt/portal/legalAct/lt/TAD/TAIS.312346?jfwid=32wf5476" TargetMode="External"/><Relationship Id="rId5" Type="http://schemas.openxmlformats.org/officeDocument/2006/relationships/hyperlink" Target="mailto:administracija@kedainiai.lt" TargetMode="External"/><Relationship Id="rId15" Type="http://schemas.openxmlformats.org/officeDocument/2006/relationships/hyperlink" Target="https://kedainiai.lt/teisine-informacija/teises-aktu-paieska/1388/act6084?sqid=9f60b0a7649a6d07cd1124fa9534740e981eadd5" TargetMode="External"/><Relationship Id="rId10" Type="http://schemas.openxmlformats.org/officeDocument/2006/relationships/hyperlink" Target="https://e-seimas.lrs.lt/portal/legalActEditions/lt/TAD/TAIS.312347" TargetMode="External"/><Relationship Id="rId19"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https://e-seimas.lrs.lt/portal/legalAct/lt/TAD/TAIS.313423?jfwid=i3h7wpqaw" TargetMode="External"/><Relationship Id="rId14" Type="http://schemas.openxmlformats.org/officeDocument/2006/relationships/hyperlink" Target="https://kedainiai.lt/teisine-informacija/teises-aktu-paieska/1388/act6083?sqid=8ead98f55f404aa0eae4f3567b729930f6c07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7050</Words>
  <Characters>4019</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a107c6109fbec@outlook.com</dc:creator>
  <cp:lastModifiedBy>Raminta Bartkevičienė</cp:lastModifiedBy>
  <cp:revision>2</cp:revision>
  <dcterms:created xsi:type="dcterms:W3CDTF">2025-05-07T10:50:00Z</dcterms:created>
  <dcterms:modified xsi:type="dcterms:W3CDTF">2025-05-07T10:50:00Z</dcterms:modified>
</cp:coreProperties>
</file>