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B1A0B" w14:textId="774968DA" w:rsidR="00CB6BC6" w:rsidRPr="00625C12" w:rsidRDefault="00CB6BC6" w:rsidP="006A5183">
      <w:pPr>
        <w:shd w:val="clear" w:color="auto" w:fill="FFFFFF"/>
        <w:spacing w:after="0" w:line="240" w:lineRule="auto"/>
        <w:outlineLvl w:val="3"/>
        <w:rPr>
          <w:rFonts w:ascii="Times New Roman" w:eastAsia="Times New Roman" w:hAnsi="Times New Roman" w:cs="Times New Roman"/>
          <w:b/>
          <w:bCs/>
          <w:sz w:val="24"/>
          <w:szCs w:val="24"/>
          <w:lang w:eastAsia="lt-LT"/>
        </w:rPr>
      </w:pPr>
      <w:r w:rsidRPr="00625C12">
        <w:rPr>
          <w:rFonts w:ascii="Times New Roman" w:eastAsia="Times New Roman" w:hAnsi="Times New Roman" w:cs="Times New Roman"/>
          <w:b/>
          <w:bCs/>
          <w:sz w:val="24"/>
          <w:szCs w:val="24"/>
          <w:lang w:eastAsia="lt-LT"/>
        </w:rPr>
        <w:t>DĖMESIO! KVIEČIAME TEIKTI PROJEKTŲ PARAIŠKAS</w:t>
      </w:r>
    </w:p>
    <w:p w14:paraId="35A81A71" w14:textId="77777777" w:rsidR="00473E59" w:rsidRDefault="00473E59" w:rsidP="006A5183">
      <w:pPr>
        <w:shd w:val="clear" w:color="auto" w:fill="FFFFFF"/>
        <w:spacing w:after="0" w:line="240" w:lineRule="auto"/>
        <w:jc w:val="both"/>
        <w:rPr>
          <w:rFonts w:ascii="Times New Roman" w:eastAsia="Times New Roman" w:hAnsi="Times New Roman" w:cs="Times New Roman"/>
          <w:sz w:val="24"/>
          <w:szCs w:val="24"/>
          <w:lang w:eastAsia="lt-LT"/>
        </w:rPr>
      </w:pPr>
    </w:p>
    <w:p w14:paraId="59F46C29" w14:textId="372F329C" w:rsidR="00CB6BC6" w:rsidRPr="00625C12" w:rsidRDefault="00D34938" w:rsidP="006A5183">
      <w:pPr>
        <w:shd w:val="clear" w:color="auto" w:fill="FFFFFF"/>
        <w:spacing w:after="0" w:line="240" w:lineRule="auto"/>
        <w:jc w:val="both"/>
        <w:rPr>
          <w:rFonts w:ascii="Times New Roman" w:eastAsia="Times New Roman" w:hAnsi="Times New Roman" w:cs="Times New Roman"/>
          <w:sz w:val="24"/>
          <w:szCs w:val="24"/>
          <w:lang w:eastAsia="lt-LT"/>
        </w:rPr>
      </w:pPr>
      <w:r w:rsidRPr="00FA6473">
        <w:rPr>
          <w:rFonts w:ascii="Times New Roman" w:eastAsia="Times New Roman" w:hAnsi="Times New Roman" w:cs="Times New Roman"/>
          <w:sz w:val="24"/>
          <w:szCs w:val="24"/>
          <w:lang w:eastAsia="lt-LT"/>
        </w:rPr>
        <w:t>Kėdainių rajono savivaldybės administracija</w:t>
      </w:r>
      <w:r w:rsidR="00CB6BC6" w:rsidRPr="00625C12">
        <w:rPr>
          <w:rFonts w:ascii="Times New Roman" w:eastAsia="Times New Roman" w:hAnsi="Times New Roman" w:cs="Times New Roman"/>
          <w:sz w:val="24"/>
          <w:szCs w:val="24"/>
          <w:lang w:eastAsia="lt-LT"/>
        </w:rPr>
        <w:t xml:space="preserve"> skelbia </w:t>
      </w:r>
      <w:r w:rsidR="00FA6473" w:rsidRPr="00FA6473">
        <w:rPr>
          <w:rFonts w:ascii="Times New Roman" w:eastAsia="Times New Roman" w:hAnsi="Times New Roman" w:cs="Times New Roman"/>
          <w:sz w:val="24"/>
          <w:szCs w:val="24"/>
          <w:lang w:eastAsia="lt-LT"/>
        </w:rPr>
        <w:t>Socialinės reabilitacijos paslaugų neįgaliesiems bendruomenėje 202</w:t>
      </w:r>
      <w:r w:rsidR="000F4F80">
        <w:rPr>
          <w:rFonts w:ascii="Times New Roman" w:eastAsia="Times New Roman" w:hAnsi="Times New Roman" w:cs="Times New Roman"/>
          <w:sz w:val="24"/>
          <w:szCs w:val="24"/>
          <w:lang w:eastAsia="lt-LT"/>
        </w:rPr>
        <w:t>2</w:t>
      </w:r>
      <w:r w:rsidR="00FA6473" w:rsidRPr="00FA6473">
        <w:rPr>
          <w:rFonts w:ascii="Times New Roman" w:eastAsia="Times New Roman" w:hAnsi="Times New Roman" w:cs="Times New Roman"/>
          <w:sz w:val="24"/>
          <w:szCs w:val="24"/>
          <w:lang w:eastAsia="lt-LT"/>
        </w:rPr>
        <w:t xml:space="preserve"> metų projektų </w:t>
      </w:r>
      <w:r w:rsidR="00CB6BC6" w:rsidRPr="00625C12">
        <w:rPr>
          <w:rFonts w:ascii="Times New Roman" w:eastAsia="Times New Roman" w:hAnsi="Times New Roman" w:cs="Times New Roman"/>
          <w:sz w:val="24"/>
          <w:szCs w:val="24"/>
          <w:lang w:eastAsia="lt-LT"/>
        </w:rPr>
        <w:t>atrankos konkursą ir priima projektų paraiškas.</w:t>
      </w:r>
    </w:p>
    <w:p w14:paraId="10E6526A" w14:textId="7CB5323F" w:rsidR="00CB6BC6" w:rsidRPr="00625C12" w:rsidRDefault="00CB6BC6" w:rsidP="006A5183">
      <w:pPr>
        <w:shd w:val="clear" w:color="auto" w:fill="FFFFFF"/>
        <w:spacing w:after="0" w:line="240" w:lineRule="auto"/>
        <w:jc w:val="both"/>
        <w:rPr>
          <w:rFonts w:ascii="Times New Roman" w:eastAsia="Times New Roman" w:hAnsi="Times New Roman" w:cs="Times New Roman"/>
          <w:sz w:val="24"/>
          <w:szCs w:val="24"/>
          <w:lang w:eastAsia="lt-LT"/>
        </w:rPr>
      </w:pPr>
      <w:r w:rsidRPr="00625C12">
        <w:rPr>
          <w:rFonts w:ascii="Times New Roman" w:eastAsia="Times New Roman" w:hAnsi="Times New Roman" w:cs="Times New Roman"/>
          <w:sz w:val="24"/>
          <w:szCs w:val="24"/>
          <w:lang w:eastAsia="lt-LT"/>
        </w:rPr>
        <w:t>Projektų paraiškos rengiamos ir teikiamos vadovaujantis Lietuvos Respublikos socialinės apsaugos ir darbo ministro 20</w:t>
      </w:r>
      <w:r w:rsidR="006A5183">
        <w:rPr>
          <w:rFonts w:ascii="Times New Roman" w:eastAsia="Times New Roman" w:hAnsi="Times New Roman" w:cs="Times New Roman"/>
          <w:sz w:val="24"/>
          <w:szCs w:val="24"/>
          <w:lang w:eastAsia="lt-LT"/>
        </w:rPr>
        <w:t>2</w:t>
      </w:r>
      <w:r w:rsidR="00473E59">
        <w:rPr>
          <w:rFonts w:ascii="Times New Roman" w:eastAsia="Times New Roman" w:hAnsi="Times New Roman" w:cs="Times New Roman"/>
          <w:sz w:val="24"/>
          <w:szCs w:val="24"/>
          <w:lang w:eastAsia="lt-LT"/>
        </w:rPr>
        <w:t>1</w:t>
      </w:r>
      <w:r w:rsidRPr="00625C12">
        <w:rPr>
          <w:rFonts w:ascii="Times New Roman" w:eastAsia="Times New Roman" w:hAnsi="Times New Roman" w:cs="Times New Roman"/>
          <w:sz w:val="24"/>
          <w:szCs w:val="24"/>
          <w:lang w:eastAsia="lt-LT"/>
        </w:rPr>
        <w:t xml:space="preserve"> m. </w:t>
      </w:r>
      <w:r w:rsidR="00D34938">
        <w:rPr>
          <w:rFonts w:ascii="Times New Roman" w:eastAsia="Times New Roman" w:hAnsi="Times New Roman" w:cs="Times New Roman"/>
          <w:sz w:val="24"/>
          <w:szCs w:val="24"/>
          <w:lang w:eastAsia="lt-LT"/>
        </w:rPr>
        <w:t>rugsėjo</w:t>
      </w:r>
      <w:r w:rsidRPr="00625C12">
        <w:rPr>
          <w:rFonts w:ascii="Times New Roman" w:eastAsia="Times New Roman" w:hAnsi="Times New Roman" w:cs="Times New Roman"/>
          <w:sz w:val="24"/>
          <w:szCs w:val="24"/>
          <w:lang w:eastAsia="lt-LT"/>
        </w:rPr>
        <w:t xml:space="preserve"> </w:t>
      </w:r>
      <w:r w:rsidR="00473E59">
        <w:rPr>
          <w:rFonts w:ascii="Times New Roman" w:eastAsia="Times New Roman" w:hAnsi="Times New Roman" w:cs="Times New Roman"/>
          <w:sz w:val="24"/>
          <w:szCs w:val="24"/>
          <w:lang w:eastAsia="lt-LT"/>
        </w:rPr>
        <w:t>27</w:t>
      </w:r>
      <w:r w:rsidRPr="00625C12">
        <w:rPr>
          <w:rFonts w:ascii="Times New Roman" w:eastAsia="Times New Roman" w:hAnsi="Times New Roman" w:cs="Times New Roman"/>
          <w:sz w:val="24"/>
          <w:szCs w:val="24"/>
          <w:lang w:eastAsia="lt-LT"/>
        </w:rPr>
        <w:t xml:space="preserve"> d. įsakymu Nr. A1-</w:t>
      </w:r>
      <w:r w:rsidR="00473E59">
        <w:rPr>
          <w:rFonts w:ascii="Times New Roman" w:eastAsia="Times New Roman" w:hAnsi="Times New Roman" w:cs="Times New Roman"/>
          <w:sz w:val="24"/>
          <w:szCs w:val="24"/>
          <w:lang w:eastAsia="lt-LT"/>
        </w:rPr>
        <w:t>686</w:t>
      </w:r>
      <w:r w:rsidRPr="00625C12">
        <w:rPr>
          <w:rFonts w:ascii="Times New Roman" w:eastAsia="Times New Roman" w:hAnsi="Times New Roman" w:cs="Times New Roman"/>
          <w:sz w:val="24"/>
          <w:szCs w:val="24"/>
          <w:lang w:eastAsia="lt-LT"/>
        </w:rPr>
        <w:t xml:space="preserve"> </w:t>
      </w:r>
      <w:r w:rsidR="00D34938" w:rsidRPr="00D34938">
        <w:rPr>
          <w:rFonts w:ascii="Times New Roman" w:eastAsia="Times New Roman" w:hAnsi="Times New Roman" w:cs="Times New Roman"/>
          <w:sz w:val="24"/>
          <w:szCs w:val="24"/>
          <w:u w:val="single"/>
          <w:lang w:eastAsia="lt-LT"/>
        </w:rPr>
        <w:t xml:space="preserve">„Dėl </w:t>
      </w:r>
      <w:hyperlink r:id="rId5" w:history="1">
        <w:r w:rsidR="00D34938" w:rsidRPr="00D34938">
          <w:rPr>
            <w:rStyle w:val="Hipersaitas"/>
            <w:rFonts w:ascii="Times New Roman" w:eastAsia="Times New Roman" w:hAnsi="Times New Roman" w:cs="Times New Roman"/>
            <w:color w:val="auto"/>
            <w:sz w:val="24"/>
            <w:szCs w:val="24"/>
            <w:lang w:eastAsia="lt-LT"/>
          </w:rPr>
          <w:t>Socialinės reabilitacijos paslaugų neįgaliesiems bendruomenėje projektų atrankos konkurso organizavimo</w:t>
        </w:r>
        <w:r w:rsidR="00473E59">
          <w:rPr>
            <w:rStyle w:val="Hipersaitas"/>
            <w:rFonts w:ascii="Times New Roman" w:eastAsia="Times New Roman" w:hAnsi="Times New Roman" w:cs="Times New Roman"/>
            <w:color w:val="auto"/>
            <w:sz w:val="24"/>
            <w:szCs w:val="24"/>
            <w:lang w:eastAsia="lt-LT"/>
          </w:rPr>
          <w:t xml:space="preserve"> </w:t>
        </w:r>
        <w:r w:rsidR="00473E59" w:rsidRPr="00473E59">
          <w:rPr>
            <w:rStyle w:val="Hipersaitas"/>
            <w:rFonts w:ascii="Times New Roman" w:eastAsia="Times New Roman" w:hAnsi="Times New Roman" w:cs="Times New Roman"/>
            <w:color w:val="auto"/>
            <w:sz w:val="24"/>
            <w:szCs w:val="24"/>
            <w:lang w:eastAsia="lt-LT"/>
          </w:rPr>
          <w:t>2022 metų</w:t>
        </w:r>
        <w:r w:rsidR="00D34938" w:rsidRPr="00D34938">
          <w:rPr>
            <w:rStyle w:val="Hipersaitas"/>
            <w:rFonts w:ascii="Times New Roman" w:eastAsia="Times New Roman" w:hAnsi="Times New Roman" w:cs="Times New Roman"/>
            <w:color w:val="auto"/>
            <w:sz w:val="24"/>
            <w:szCs w:val="24"/>
            <w:lang w:eastAsia="lt-LT"/>
          </w:rPr>
          <w:t xml:space="preserve"> nuostatų patvirtinimo</w:t>
        </w:r>
        <w:r w:rsidRPr="00D34938">
          <w:rPr>
            <w:rStyle w:val="Hipersaitas"/>
            <w:rFonts w:ascii="Times New Roman" w:eastAsia="Times New Roman" w:hAnsi="Times New Roman" w:cs="Times New Roman"/>
            <w:color w:val="auto"/>
            <w:sz w:val="24"/>
            <w:szCs w:val="24"/>
            <w:lang w:eastAsia="lt-LT"/>
          </w:rPr>
          <w:t>“</w:t>
        </w:r>
      </w:hyperlink>
      <w:r w:rsidRPr="00625C12">
        <w:rPr>
          <w:rFonts w:ascii="Times New Roman" w:eastAsia="Times New Roman" w:hAnsi="Times New Roman" w:cs="Times New Roman"/>
          <w:sz w:val="24"/>
          <w:szCs w:val="24"/>
          <w:lang w:eastAsia="lt-LT"/>
        </w:rPr>
        <w:t xml:space="preserve"> patvirtintais </w:t>
      </w:r>
      <w:r w:rsidR="00D34938" w:rsidRPr="00D34938">
        <w:rPr>
          <w:rFonts w:ascii="Times New Roman" w:eastAsia="Times New Roman" w:hAnsi="Times New Roman" w:cs="Times New Roman"/>
          <w:sz w:val="24"/>
          <w:szCs w:val="24"/>
          <w:lang w:eastAsia="lt-LT"/>
        </w:rPr>
        <w:t>Socialinės reabilitacijos paslaugų neįgaliesiems bendruomenėje 202</w:t>
      </w:r>
      <w:r w:rsidR="00473E59">
        <w:rPr>
          <w:rFonts w:ascii="Times New Roman" w:eastAsia="Times New Roman" w:hAnsi="Times New Roman" w:cs="Times New Roman"/>
          <w:sz w:val="24"/>
          <w:szCs w:val="24"/>
          <w:lang w:eastAsia="lt-LT"/>
        </w:rPr>
        <w:t>2</w:t>
      </w:r>
      <w:r w:rsidR="00D34938" w:rsidRPr="00D34938">
        <w:rPr>
          <w:rFonts w:ascii="Times New Roman" w:eastAsia="Times New Roman" w:hAnsi="Times New Roman" w:cs="Times New Roman"/>
          <w:sz w:val="24"/>
          <w:szCs w:val="24"/>
          <w:lang w:eastAsia="lt-LT"/>
        </w:rPr>
        <w:t xml:space="preserve"> metų projektų atrankos konkurso organizavimo nuostat</w:t>
      </w:r>
      <w:r w:rsidR="00D34938">
        <w:rPr>
          <w:rFonts w:ascii="Times New Roman" w:eastAsia="Times New Roman" w:hAnsi="Times New Roman" w:cs="Times New Roman"/>
          <w:sz w:val="24"/>
          <w:szCs w:val="24"/>
          <w:lang w:eastAsia="lt-LT"/>
        </w:rPr>
        <w:t>ais</w:t>
      </w:r>
      <w:r w:rsidR="00D34938" w:rsidRPr="00D34938">
        <w:rPr>
          <w:rFonts w:ascii="Times New Roman" w:eastAsia="Times New Roman" w:hAnsi="Times New Roman" w:cs="Times New Roman"/>
          <w:sz w:val="24"/>
          <w:szCs w:val="24"/>
          <w:lang w:eastAsia="lt-LT"/>
        </w:rPr>
        <w:t xml:space="preserve"> </w:t>
      </w:r>
      <w:r w:rsidRPr="00625C12">
        <w:rPr>
          <w:rFonts w:ascii="Times New Roman" w:eastAsia="Times New Roman" w:hAnsi="Times New Roman" w:cs="Times New Roman"/>
          <w:sz w:val="24"/>
          <w:szCs w:val="24"/>
          <w:lang w:eastAsia="lt-LT"/>
        </w:rPr>
        <w:t>(toliau – Nuostatai).</w:t>
      </w:r>
    </w:p>
    <w:p w14:paraId="6EF46719" w14:textId="350A46D3" w:rsidR="00CB6BC6" w:rsidRPr="00B45806" w:rsidRDefault="00B45806" w:rsidP="006A5183">
      <w:pPr>
        <w:shd w:val="clear" w:color="auto" w:fill="FFFFFF"/>
        <w:spacing w:after="0" w:line="240" w:lineRule="auto"/>
        <w:jc w:val="both"/>
        <w:rPr>
          <w:rFonts w:ascii="Times New Roman" w:hAnsi="Times New Roman" w:cs="Times New Roman"/>
          <w:color w:val="000000"/>
          <w:sz w:val="24"/>
          <w:szCs w:val="24"/>
        </w:rPr>
      </w:pPr>
      <w:r w:rsidRPr="00B45806">
        <w:rPr>
          <w:rFonts w:ascii="Times New Roman" w:hAnsi="Times New Roman" w:cs="Times New Roman"/>
          <w:color w:val="000000"/>
          <w:sz w:val="24"/>
          <w:szCs w:val="24"/>
          <w:shd w:val="clear" w:color="auto" w:fill="FFFFFF"/>
        </w:rPr>
        <w:t>Konkurso tikslas – įtraukiant į organizacinius projektų vertinimo, finansavimo bei administravimo procesus savivaldybių administracijas ir siekiant skatinti neįgaliųjų socialinės integracijos srityje veikiančias nevyriausybines organizacijas teikti neįgaliesiems reikalingas socialinės reabilitacijos paslaugas, kurios atkurtų ir (ar) palaikytų neįgaliųjų socialinius, savarankiško gyvenimo įgūdžius, didintų jų užimtumą, galimybes savarankiškai dalyvauti bendruomenės gyvenime ir darbo rinkoje, atrinkti </w:t>
      </w:r>
      <w:r w:rsidRPr="00B45806">
        <w:rPr>
          <w:rFonts w:ascii="Times New Roman" w:hAnsi="Times New Roman" w:cs="Times New Roman"/>
          <w:color w:val="000000"/>
          <w:sz w:val="24"/>
          <w:szCs w:val="24"/>
        </w:rPr>
        <w:t>ir finansuoti projektus, skirtus socialinės reabilitacijos paslaugų neįgaliesiems teikimui bendruomenėje.</w:t>
      </w:r>
    </w:p>
    <w:p w14:paraId="664BEF2E" w14:textId="77777777" w:rsidR="00B45806" w:rsidRPr="00625C12" w:rsidRDefault="00B45806" w:rsidP="006A5183">
      <w:pPr>
        <w:shd w:val="clear" w:color="auto" w:fill="FFFFFF"/>
        <w:spacing w:after="0" w:line="240" w:lineRule="auto"/>
        <w:jc w:val="both"/>
        <w:rPr>
          <w:rFonts w:ascii="Times New Roman" w:eastAsia="Times New Roman" w:hAnsi="Times New Roman" w:cs="Times New Roman"/>
          <w:sz w:val="24"/>
          <w:szCs w:val="24"/>
          <w:lang w:eastAsia="lt-LT"/>
        </w:rPr>
      </w:pPr>
    </w:p>
    <w:p w14:paraId="12F7E209" w14:textId="1F8E4008" w:rsidR="00CB6BC6" w:rsidRDefault="00CB6BC6" w:rsidP="006A5183">
      <w:pPr>
        <w:shd w:val="clear" w:color="auto" w:fill="FFFFFF"/>
        <w:spacing w:after="0" w:line="240" w:lineRule="auto"/>
        <w:jc w:val="both"/>
        <w:rPr>
          <w:rFonts w:ascii="Times New Roman" w:eastAsia="Times New Roman" w:hAnsi="Times New Roman" w:cs="Times New Roman"/>
          <w:i/>
          <w:iCs/>
          <w:sz w:val="24"/>
          <w:szCs w:val="24"/>
          <w:lang w:eastAsia="lt-LT"/>
        </w:rPr>
      </w:pPr>
      <w:r w:rsidRPr="00625C12">
        <w:rPr>
          <w:rFonts w:ascii="Times New Roman" w:eastAsia="Times New Roman" w:hAnsi="Times New Roman" w:cs="Times New Roman"/>
          <w:sz w:val="24"/>
          <w:szCs w:val="24"/>
          <w:lang w:eastAsia="lt-LT"/>
        </w:rPr>
        <w:t xml:space="preserve">Paraiškos </w:t>
      </w:r>
      <w:r w:rsidR="00942702">
        <w:rPr>
          <w:rFonts w:ascii="Times New Roman" w:eastAsia="Times New Roman" w:hAnsi="Times New Roman" w:cs="Times New Roman"/>
          <w:sz w:val="24"/>
          <w:szCs w:val="24"/>
          <w:lang w:eastAsia="lt-LT"/>
        </w:rPr>
        <w:t>priimamos</w:t>
      </w:r>
      <w:r w:rsidRPr="00625C12">
        <w:rPr>
          <w:rFonts w:ascii="Times New Roman" w:eastAsia="Times New Roman" w:hAnsi="Times New Roman" w:cs="Times New Roman"/>
          <w:sz w:val="24"/>
          <w:szCs w:val="24"/>
          <w:lang w:eastAsia="lt-LT"/>
        </w:rPr>
        <w:t xml:space="preserve"> nuo 20</w:t>
      </w:r>
      <w:r w:rsidR="005966EF">
        <w:rPr>
          <w:rFonts w:ascii="Times New Roman" w:eastAsia="Times New Roman" w:hAnsi="Times New Roman" w:cs="Times New Roman"/>
          <w:sz w:val="24"/>
          <w:szCs w:val="24"/>
          <w:lang w:eastAsia="lt-LT"/>
        </w:rPr>
        <w:t>2</w:t>
      </w:r>
      <w:r w:rsidR="00473E59">
        <w:rPr>
          <w:rFonts w:ascii="Times New Roman" w:eastAsia="Times New Roman" w:hAnsi="Times New Roman" w:cs="Times New Roman"/>
          <w:sz w:val="24"/>
          <w:szCs w:val="24"/>
          <w:lang w:eastAsia="lt-LT"/>
        </w:rPr>
        <w:t>1</w:t>
      </w:r>
      <w:r w:rsidRPr="00625C12">
        <w:rPr>
          <w:rFonts w:ascii="Times New Roman" w:eastAsia="Times New Roman" w:hAnsi="Times New Roman" w:cs="Times New Roman"/>
          <w:sz w:val="24"/>
          <w:szCs w:val="24"/>
          <w:lang w:eastAsia="lt-LT"/>
        </w:rPr>
        <w:t xml:space="preserve"> m. spalio</w:t>
      </w:r>
      <w:r w:rsidR="00FA1774">
        <w:rPr>
          <w:rFonts w:ascii="Times New Roman" w:eastAsia="Times New Roman" w:hAnsi="Times New Roman" w:cs="Times New Roman"/>
          <w:sz w:val="24"/>
          <w:szCs w:val="24"/>
          <w:lang w:eastAsia="lt-LT"/>
        </w:rPr>
        <w:t xml:space="preserve"> </w:t>
      </w:r>
      <w:r w:rsidR="005966EF">
        <w:rPr>
          <w:rFonts w:ascii="Times New Roman" w:eastAsia="Times New Roman" w:hAnsi="Times New Roman" w:cs="Times New Roman"/>
          <w:sz w:val="24"/>
          <w:szCs w:val="24"/>
          <w:lang w:eastAsia="lt-LT"/>
        </w:rPr>
        <w:t>6</w:t>
      </w:r>
      <w:r w:rsidR="00FA1774">
        <w:rPr>
          <w:rFonts w:ascii="Times New Roman" w:eastAsia="Times New Roman" w:hAnsi="Times New Roman" w:cs="Times New Roman"/>
          <w:sz w:val="24"/>
          <w:szCs w:val="24"/>
          <w:lang w:eastAsia="lt-LT"/>
        </w:rPr>
        <w:t xml:space="preserve"> </w:t>
      </w:r>
      <w:r w:rsidR="00FA1774" w:rsidRPr="00625C12">
        <w:rPr>
          <w:rFonts w:ascii="Times New Roman" w:eastAsia="Times New Roman" w:hAnsi="Times New Roman" w:cs="Times New Roman"/>
          <w:sz w:val="24"/>
          <w:szCs w:val="24"/>
          <w:lang w:eastAsia="lt-LT"/>
        </w:rPr>
        <w:t>d.</w:t>
      </w:r>
      <w:r w:rsidR="00FA1774" w:rsidRPr="00FA1774">
        <w:rPr>
          <w:rFonts w:ascii="Times New Roman" w:eastAsia="Times New Roman" w:hAnsi="Times New Roman" w:cs="Times New Roman"/>
          <w:i/>
          <w:iCs/>
          <w:sz w:val="24"/>
          <w:szCs w:val="24"/>
          <w:lang w:eastAsia="lt-LT"/>
        </w:rPr>
        <w:t xml:space="preserve"> </w:t>
      </w:r>
      <w:r w:rsidRPr="00625C12">
        <w:rPr>
          <w:rFonts w:ascii="Times New Roman" w:eastAsia="Times New Roman" w:hAnsi="Times New Roman" w:cs="Times New Roman"/>
          <w:b/>
          <w:bCs/>
          <w:sz w:val="24"/>
          <w:szCs w:val="24"/>
          <w:u w:val="single"/>
          <w:lang w:eastAsia="lt-LT"/>
        </w:rPr>
        <w:t>iki 20</w:t>
      </w:r>
      <w:r w:rsidR="005966EF">
        <w:rPr>
          <w:rFonts w:ascii="Times New Roman" w:eastAsia="Times New Roman" w:hAnsi="Times New Roman" w:cs="Times New Roman"/>
          <w:b/>
          <w:bCs/>
          <w:sz w:val="24"/>
          <w:szCs w:val="24"/>
          <w:u w:val="single"/>
          <w:lang w:eastAsia="lt-LT"/>
        </w:rPr>
        <w:t>2</w:t>
      </w:r>
      <w:r w:rsidR="00473E59">
        <w:rPr>
          <w:rFonts w:ascii="Times New Roman" w:eastAsia="Times New Roman" w:hAnsi="Times New Roman" w:cs="Times New Roman"/>
          <w:b/>
          <w:bCs/>
          <w:sz w:val="24"/>
          <w:szCs w:val="24"/>
          <w:u w:val="single"/>
          <w:lang w:eastAsia="lt-LT"/>
        </w:rPr>
        <w:t>1</w:t>
      </w:r>
      <w:r w:rsidRPr="00625C12">
        <w:rPr>
          <w:rFonts w:ascii="Times New Roman" w:eastAsia="Times New Roman" w:hAnsi="Times New Roman" w:cs="Times New Roman"/>
          <w:b/>
          <w:bCs/>
          <w:sz w:val="24"/>
          <w:szCs w:val="24"/>
          <w:u w:val="single"/>
          <w:lang w:eastAsia="lt-LT"/>
        </w:rPr>
        <w:t xml:space="preserve"> m. lapkričio </w:t>
      </w:r>
      <w:r w:rsidR="00473E59">
        <w:rPr>
          <w:rFonts w:ascii="Times New Roman" w:eastAsia="Times New Roman" w:hAnsi="Times New Roman" w:cs="Times New Roman"/>
          <w:b/>
          <w:bCs/>
          <w:sz w:val="24"/>
          <w:szCs w:val="24"/>
          <w:u w:val="single"/>
          <w:lang w:eastAsia="lt-LT"/>
        </w:rPr>
        <w:t>5</w:t>
      </w:r>
      <w:r w:rsidRPr="00625C12">
        <w:rPr>
          <w:rFonts w:ascii="Times New Roman" w:eastAsia="Times New Roman" w:hAnsi="Times New Roman" w:cs="Times New Roman"/>
          <w:b/>
          <w:bCs/>
          <w:sz w:val="24"/>
          <w:szCs w:val="24"/>
          <w:u w:val="single"/>
          <w:lang w:eastAsia="lt-LT"/>
        </w:rPr>
        <w:t xml:space="preserve"> </w:t>
      </w:r>
      <w:r w:rsidR="00FA1774" w:rsidRPr="00625C12">
        <w:rPr>
          <w:rFonts w:ascii="Times New Roman" w:eastAsia="Times New Roman" w:hAnsi="Times New Roman" w:cs="Times New Roman"/>
          <w:b/>
          <w:bCs/>
          <w:sz w:val="24"/>
          <w:szCs w:val="24"/>
          <w:u w:val="single"/>
          <w:lang w:eastAsia="lt-LT"/>
        </w:rPr>
        <w:t>d.</w:t>
      </w:r>
      <w:r w:rsidR="00A4545B">
        <w:rPr>
          <w:rFonts w:ascii="Times New Roman" w:eastAsia="Times New Roman" w:hAnsi="Times New Roman" w:cs="Times New Roman"/>
          <w:b/>
          <w:bCs/>
          <w:sz w:val="24"/>
          <w:szCs w:val="24"/>
          <w:u w:val="single"/>
          <w:lang w:eastAsia="lt-LT"/>
        </w:rPr>
        <w:t xml:space="preserve"> 24.00 val.</w:t>
      </w:r>
      <w:r w:rsidR="00FA1774" w:rsidRPr="00FA1774">
        <w:rPr>
          <w:rFonts w:ascii="Times New Roman" w:eastAsia="Times New Roman" w:hAnsi="Times New Roman" w:cs="Times New Roman"/>
          <w:i/>
          <w:iCs/>
          <w:sz w:val="24"/>
          <w:szCs w:val="24"/>
          <w:lang w:eastAsia="lt-LT"/>
        </w:rPr>
        <w:t xml:space="preserve"> </w:t>
      </w:r>
      <w:r w:rsidR="006A5183">
        <w:rPr>
          <w:rFonts w:ascii="Times New Roman" w:eastAsia="Times New Roman" w:hAnsi="Times New Roman" w:cs="Times New Roman"/>
          <w:i/>
          <w:iCs/>
          <w:sz w:val="24"/>
          <w:szCs w:val="24"/>
          <w:lang w:eastAsia="lt-LT"/>
        </w:rPr>
        <w:t xml:space="preserve"> </w:t>
      </w:r>
    </w:p>
    <w:p w14:paraId="486E27A3" w14:textId="77777777" w:rsidR="00FA6473" w:rsidRPr="00625C12" w:rsidRDefault="00FA6473" w:rsidP="006A5183">
      <w:pPr>
        <w:shd w:val="clear" w:color="auto" w:fill="FFFFFF"/>
        <w:spacing w:after="0" w:line="240" w:lineRule="auto"/>
        <w:jc w:val="both"/>
        <w:rPr>
          <w:rFonts w:ascii="Times New Roman" w:eastAsia="Times New Roman" w:hAnsi="Times New Roman" w:cs="Times New Roman"/>
          <w:bCs/>
          <w:sz w:val="24"/>
          <w:szCs w:val="24"/>
          <w:lang w:eastAsia="lt-LT"/>
        </w:rPr>
      </w:pPr>
    </w:p>
    <w:p w14:paraId="53B6416C" w14:textId="63CFB470" w:rsidR="00CB6BC6" w:rsidRPr="00F009E0" w:rsidRDefault="00F009E0" w:rsidP="006A5183">
      <w:pPr>
        <w:spacing w:after="0" w:line="240" w:lineRule="auto"/>
        <w:jc w:val="both"/>
        <w:rPr>
          <w:rFonts w:ascii="Times New Roman" w:eastAsia="Times New Roman" w:hAnsi="Times New Roman" w:cs="Times New Roman"/>
          <w:i/>
          <w:iCs/>
          <w:sz w:val="24"/>
          <w:szCs w:val="24"/>
          <w:lang w:val="en-US" w:eastAsia="lt-LT"/>
        </w:rPr>
      </w:pPr>
      <w:r w:rsidRPr="00F009E0">
        <w:rPr>
          <w:rFonts w:ascii="Times New Roman" w:eastAsia="Times New Roman" w:hAnsi="Times New Roman" w:cs="Times New Roman"/>
          <w:sz w:val="24"/>
          <w:szCs w:val="24"/>
          <w:lang w:eastAsia="lt-LT"/>
        </w:rPr>
        <w:t xml:space="preserve">Paraiška turi būti užpildyta kompiuteriu ir </w:t>
      </w:r>
      <w:r>
        <w:rPr>
          <w:rFonts w:ascii="Times New Roman" w:eastAsia="Times New Roman" w:hAnsi="Times New Roman" w:cs="Times New Roman"/>
          <w:sz w:val="24"/>
          <w:szCs w:val="24"/>
          <w:lang w:eastAsia="lt-LT"/>
        </w:rPr>
        <w:t xml:space="preserve">kartu su priedais </w:t>
      </w:r>
      <w:r w:rsidRPr="00F009E0">
        <w:rPr>
          <w:rFonts w:ascii="Times New Roman" w:eastAsia="Times New Roman" w:hAnsi="Times New Roman" w:cs="Times New Roman"/>
          <w:sz w:val="24"/>
          <w:szCs w:val="24"/>
          <w:lang w:eastAsia="lt-LT"/>
        </w:rPr>
        <w:t>pateikta savivaldybės administracijai .pdf formatu ar kitu formatu, kurį galima būtų peržiūrėti naudojant Microsoft Office programinę įrangą</w:t>
      </w:r>
      <w:r>
        <w:rPr>
          <w:rFonts w:ascii="Times New Roman" w:eastAsia="Times New Roman" w:hAnsi="Times New Roman" w:cs="Times New Roman"/>
          <w:sz w:val="24"/>
          <w:szCs w:val="24"/>
          <w:lang w:eastAsia="lt-LT"/>
        </w:rPr>
        <w:t xml:space="preserve">. Paraiška ir pridedami dokumentai pateikiami </w:t>
      </w:r>
      <w:r w:rsidR="00772671">
        <w:rPr>
          <w:rFonts w:ascii="Times New Roman" w:eastAsia="Times New Roman" w:hAnsi="Times New Roman" w:cs="Times New Roman"/>
          <w:sz w:val="24"/>
          <w:szCs w:val="24"/>
          <w:lang w:eastAsia="lt-LT"/>
        </w:rPr>
        <w:t xml:space="preserve">el. pašto </w:t>
      </w:r>
      <w:r>
        <w:rPr>
          <w:rFonts w:ascii="Times New Roman" w:eastAsia="Times New Roman" w:hAnsi="Times New Roman" w:cs="Times New Roman"/>
          <w:sz w:val="24"/>
          <w:szCs w:val="24"/>
          <w:lang w:eastAsia="lt-LT"/>
        </w:rPr>
        <w:t xml:space="preserve">adresu </w:t>
      </w:r>
      <w:hyperlink r:id="rId6" w:history="1">
        <w:r w:rsidR="00942702" w:rsidRPr="00F27703">
          <w:rPr>
            <w:rStyle w:val="Hipersaitas"/>
            <w:rFonts w:ascii="Times New Roman" w:eastAsia="Times New Roman" w:hAnsi="Times New Roman" w:cs="Times New Roman"/>
            <w:sz w:val="24"/>
            <w:szCs w:val="24"/>
            <w:lang w:eastAsia="lt-LT"/>
          </w:rPr>
          <w:t>donatas.stelmokas</w:t>
        </w:r>
        <w:r w:rsidR="00942702" w:rsidRPr="00F27703">
          <w:rPr>
            <w:rStyle w:val="Hipersaitas"/>
            <w:rFonts w:ascii="Times New Roman" w:eastAsia="Times New Roman" w:hAnsi="Times New Roman" w:cs="Times New Roman"/>
            <w:sz w:val="24"/>
            <w:szCs w:val="24"/>
            <w:lang w:val="en-US" w:eastAsia="lt-LT"/>
          </w:rPr>
          <w:t>@kedainiai.lt</w:t>
        </w:r>
      </w:hyperlink>
      <w:r w:rsidR="00942702">
        <w:rPr>
          <w:rFonts w:ascii="Times New Roman" w:eastAsia="Times New Roman" w:hAnsi="Times New Roman" w:cs="Times New Roman"/>
          <w:sz w:val="24"/>
          <w:szCs w:val="24"/>
          <w:lang w:val="en-US" w:eastAsia="lt-LT"/>
        </w:rPr>
        <w:t>.</w:t>
      </w:r>
    </w:p>
    <w:p w14:paraId="5B5EFB92" w14:textId="77777777" w:rsidR="00381335" w:rsidRPr="00163D6B" w:rsidRDefault="00381335" w:rsidP="006A5183">
      <w:pPr>
        <w:spacing w:after="0" w:line="240" w:lineRule="auto"/>
        <w:jc w:val="both"/>
        <w:rPr>
          <w:rFonts w:ascii="Times New Roman" w:eastAsia="Times New Roman" w:hAnsi="Times New Roman" w:cs="Times New Roman"/>
          <w:sz w:val="24"/>
          <w:szCs w:val="24"/>
          <w:lang w:eastAsia="lt-LT"/>
        </w:rPr>
      </w:pPr>
    </w:p>
    <w:p w14:paraId="4EE1C8DB" w14:textId="7B1A5525" w:rsidR="00CB6BC6" w:rsidRDefault="00CB6BC6" w:rsidP="006A5183">
      <w:pPr>
        <w:pStyle w:val="Pagrindinistekstas"/>
        <w:jc w:val="both"/>
        <w:rPr>
          <w:rFonts w:ascii="Times New Roman" w:hAnsi="Times New Roman"/>
          <w:b/>
          <w:bCs/>
          <w:szCs w:val="24"/>
          <w:lang w:val="lt-LT" w:eastAsia="lt-LT"/>
        </w:rPr>
      </w:pPr>
      <w:r w:rsidRPr="00163D6B">
        <w:rPr>
          <w:rFonts w:ascii="Times New Roman" w:hAnsi="Times New Roman"/>
          <w:szCs w:val="24"/>
          <w:lang w:val="lt-LT" w:eastAsia="lt-LT"/>
        </w:rPr>
        <w:t xml:space="preserve">Projektams įgyvendinti planuojama skirti </w:t>
      </w:r>
      <w:r w:rsidR="002614E7" w:rsidRPr="00163D6B">
        <w:rPr>
          <w:rFonts w:ascii="Times New Roman" w:hAnsi="Times New Roman"/>
          <w:szCs w:val="24"/>
          <w:lang w:val="lt-LT" w:eastAsia="lt-LT"/>
        </w:rPr>
        <w:t xml:space="preserve">lėšų </w:t>
      </w:r>
      <w:r w:rsidRPr="00163D6B">
        <w:rPr>
          <w:rFonts w:ascii="Times New Roman" w:hAnsi="Times New Roman"/>
          <w:szCs w:val="24"/>
          <w:lang w:val="lt-LT" w:eastAsia="lt-LT"/>
        </w:rPr>
        <w:t>suma –</w:t>
      </w:r>
      <w:r w:rsidRPr="00163D6B">
        <w:rPr>
          <w:rFonts w:ascii="Times New Roman" w:hAnsi="Times New Roman"/>
          <w:b/>
          <w:bCs/>
          <w:szCs w:val="24"/>
          <w:lang w:val="lt-LT" w:eastAsia="lt-LT"/>
        </w:rPr>
        <w:t xml:space="preserve"> </w:t>
      </w:r>
      <w:r w:rsidR="00772671">
        <w:rPr>
          <w:rFonts w:ascii="Times New Roman" w:hAnsi="Times New Roman"/>
          <w:b/>
          <w:bCs/>
          <w:szCs w:val="24"/>
          <w:lang w:val="lt-LT" w:eastAsia="lt-LT"/>
        </w:rPr>
        <w:t>95</w:t>
      </w:r>
      <w:r w:rsidR="00CD597B">
        <w:rPr>
          <w:rFonts w:ascii="Times New Roman" w:hAnsi="Times New Roman"/>
          <w:b/>
          <w:bCs/>
          <w:szCs w:val="24"/>
          <w:lang w:val="lt-LT" w:eastAsia="lt-LT"/>
        </w:rPr>
        <w:t xml:space="preserve"> </w:t>
      </w:r>
      <w:r w:rsidR="00772671">
        <w:rPr>
          <w:rFonts w:ascii="Times New Roman" w:hAnsi="Times New Roman"/>
          <w:b/>
          <w:bCs/>
          <w:szCs w:val="24"/>
          <w:lang w:val="lt-LT" w:eastAsia="lt-LT"/>
        </w:rPr>
        <w:t>760</w:t>
      </w:r>
      <w:r w:rsidR="00BC3065">
        <w:rPr>
          <w:rFonts w:ascii="Times New Roman" w:hAnsi="Times New Roman"/>
          <w:b/>
          <w:bCs/>
          <w:szCs w:val="24"/>
          <w:lang w:val="lt-LT" w:eastAsia="lt-LT"/>
        </w:rPr>
        <w:t xml:space="preserve"> </w:t>
      </w:r>
      <w:r w:rsidR="00CD597B">
        <w:rPr>
          <w:rFonts w:ascii="Times New Roman" w:hAnsi="Times New Roman"/>
          <w:b/>
          <w:bCs/>
          <w:szCs w:val="24"/>
          <w:lang w:val="lt-LT" w:eastAsia="lt-LT"/>
        </w:rPr>
        <w:t>Eur</w:t>
      </w:r>
      <w:r w:rsidR="00BC3065">
        <w:rPr>
          <w:rFonts w:ascii="Times New Roman" w:hAnsi="Times New Roman"/>
          <w:b/>
          <w:bCs/>
          <w:szCs w:val="24"/>
          <w:lang w:val="lt-LT" w:eastAsia="lt-LT"/>
        </w:rPr>
        <w:t>.</w:t>
      </w:r>
      <w:r w:rsidR="00CD597B">
        <w:rPr>
          <w:rFonts w:ascii="Times New Roman" w:hAnsi="Times New Roman"/>
          <w:b/>
          <w:bCs/>
          <w:szCs w:val="24"/>
          <w:lang w:val="lt-LT" w:eastAsia="lt-LT"/>
        </w:rPr>
        <w:t xml:space="preserve"> D</w:t>
      </w:r>
      <w:r w:rsidR="00CD597B" w:rsidRPr="00CD597B">
        <w:rPr>
          <w:rFonts w:ascii="Times New Roman" w:hAnsi="Times New Roman"/>
          <w:b/>
          <w:bCs/>
          <w:szCs w:val="24"/>
          <w:lang w:val="lt-LT" w:eastAsia="lt-LT"/>
        </w:rPr>
        <w:t xml:space="preserve">idžiausia vienam projektui planuojama skirti lėšų suma </w:t>
      </w:r>
      <w:r w:rsidR="00CD597B">
        <w:rPr>
          <w:rFonts w:ascii="Times New Roman" w:hAnsi="Times New Roman"/>
          <w:b/>
          <w:bCs/>
          <w:szCs w:val="24"/>
          <w:lang w:val="lt-LT" w:eastAsia="lt-LT"/>
        </w:rPr>
        <w:t xml:space="preserve">- </w:t>
      </w:r>
      <w:r w:rsidR="00CD597B" w:rsidRPr="00CD597B">
        <w:rPr>
          <w:rFonts w:ascii="Times New Roman" w:hAnsi="Times New Roman"/>
          <w:b/>
          <w:bCs/>
          <w:szCs w:val="24"/>
          <w:lang w:val="lt-LT" w:eastAsia="lt-LT"/>
        </w:rPr>
        <w:t xml:space="preserve">ne daugiau kaip </w:t>
      </w:r>
      <w:r w:rsidR="00CD597B">
        <w:rPr>
          <w:rFonts w:ascii="Times New Roman" w:hAnsi="Times New Roman"/>
          <w:b/>
          <w:bCs/>
          <w:szCs w:val="24"/>
          <w:lang w:val="lt-LT" w:eastAsia="lt-LT"/>
        </w:rPr>
        <w:t>3</w:t>
      </w:r>
      <w:r w:rsidR="00CD597B" w:rsidRPr="00CD597B">
        <w:rPr>
          <w:rFonts w:ascii="Times New Roman" w:hAnsi="Times New Roman"/>
          <w:b/>
          <w:bCs/>
          <w:szCs w:val="24"/>
          <w:lang w:val="lt-LT" w:eastAsia="lt-LT"/>
        </w:rPr>
        <w:t>0 000 Eur.</w:t>
      </w:r>
      <w:r w:rsidR="00473E59" w:rsidRPr="00473E59">
        <w:t xml:space="preserve"> </w:t>
      </w:r>
      <w:r w:rsidR="00473E59">
        <w:rPr>
          <w:rFonts w:ascii="Times New Roman" w:hAnsi="Times New Roman"/>
          <w:b/>
          <w:bCs/>
          <w:szCs w:val="24"/>
          <w:lang w:val="lt-LT" w:eastAsia="lt-LT"/>
        </w:rPr>
        <w:t>Mažiausia</w:t>
      </w:r>
      <w:r w:rsidR="00473E59" w:rsidRPr="00473E59">
        <w:rPr>
          <w:rFonts w:ascii="Times New Roman" w:hAnsi="Times New Roman"/>
          <w:b/>
          <w:bCs/>
          <w:szCs w:val="24"/>
          <w:lang w:val="lt-LT" w:eastAsia="lt-LT"/>
        </w:rPr>
        <w:t xml:space="preserve"> vienam projektui planuojama skirti lėšų suma - ne </w:t>
      </w:r>
      <w:r w:rsidR="00473E59">
        <w:rPr>
          <w:rFonts w:ascii="Times New Roman" w:hAnsi="Times New Roman"/>
          <w:b/>
          <w:bCs/>
          <w:szCs w:val="24"/>
          <w:lang w:val="lt-LT" w:eastAsia="lt-LT"/>
        </w:rPr>
        <w:t>mažiau</w:t>
      </w:r>
      <w:r w:rsidR="00473E59" w:rsidRPr="00473E59">
        <w:rPr>
          <w:rFonts w:ascii="Times New Roman" w:hAnsi="Times New Roman"/>
          <w:b/>
          <w:bCs/>
          <w:szCs w:val="24"/>
          <w:lang w:val="lt-LT" w:eastAsia="lt-LT"/>
        </w:rPr>
        <w:t xml:space="preserve"> kaip </w:t>
      </w:r>
      <w:r w:rsidR="00473E59">
        <w:rPr>
          <w:rFonts w:ascii="Times New Roman" w:hAnsi="Times New Roman"/>
          <w:b/>
          <w:bCs/>
          <w:szCs w:val="24"/>
          <w:lang w:val="lt-LT" w:eastAsia="lt-LT"/>
        </w:rPr>
        <w:t>1</w:t>
      </w:r>
      <w:r w:rsidR="00473E59" w:rsidRPr="00473E59">
        <w:rPr>
          <w:rFonts w:ascii="Times New Roman" w:hAnsi="Times New Roman"/>
          <w:b/>
          <w:bCs/>
          <w:szCs w:val="24"/>
          <w:lang w:val="lt-LT" w:eastAsia="lt-LT"/>
        </w:rPr>
        <w:t xml:space="preserve"> 000 Eur.</w:t>
      </w:r>
    </w:p>
    <w:p w14:paraId="5945772C" w14:textId="77777777" w:rsidR="00BC3065" w:rsidRPr="00163D6B" w:rsidRDefault="00BC3065" w:rsidP="006A5183">
      <w:pPr>
        <w:pStyle w:val="Pagrindinistekstas"/>
        <w:jc w:val="both"/>
        <w:rPr>
          <w:rFonts w:ascii="Times New Roman" w:hAnsi="Times New Roman"/>
          <w:szCs w:val="24"/>
          <w:lang w:eastAsia="lt-LT"/>
        </w:rPr>
      </w:pPr>
    </w:p>
    <w:p w14:paraId="7BD1B481" w14:textId="77777777" w:rsidR="00942702" w:rsidRPr="00942702" w:rsidRDefault="00942702" w:rsidP="00942702">
      <w:pPr>
        <w:shd w:val="clear" w:color="auto" w:fill="FFFFFF"/>
        <w:spacing w:after="0" w:line="240" w:lineRule="auto"/>
        <w:jc w:val="both"/>
        <w:rPr>
          <w:rFonts w:ascii="Times New Roman" w:eastAsia="Times New Roman" w:hAnsi="Times New Roman" w:cs="Times New Roman"/>
          <w:color w:val="333333"/>
          <w:sz w:val="24"/>
          <w:szCs w:val="24"/>
          <w:lang w:eastAsia="lt-LT"/>
        </w:rPr>
      </w:pPr>
      <w:r w:rsidRPr="00942702">
        <w:rPr>
          <w:rFonts w:ascii="Times New Roman" w:eastAsia="Times New Roman" w:hAnsi="Times New Roman" w:cs="Times New Roman"/>
          <w:color w:val="333333"/>
          <w:sz w:val="24"/>
          <w:szCs w:val="24"/>
          <w:lang w:eastAsia="lt-LT"/>
        </w:rPr>
        <w:t>Konkurso nuostatai</w:t>
      </w:r>
    </w:p>
    <w:p w14:paraId="3706BBD7" w14:textId="77777777" w:rsidR="00942702" w:rsidRPr="00942702" w:rsidRDefault="00942702" w:rsidP="00942702">
      <w:pPr>
        <w:shd w:val="clear" w:color="auto" w:fill="FFFFFF"/>
        <w:spacing w:after="0" w:line="240" w:lineRule="auto"/>
        <w:jc w:val="both"/>
        <w:rPr>
          <w:rFonts w:ascii="Times New Roman" w:eastAsia="Times New Roman" w:hAnsi="Times New Roman" w:cs="Times New Roman"/>
          <w:color w:val="333333"/>
          <w:sz w:val="24"/>
          <w:szCs w:val="24"/>
          <w:lang w:eastAsia="lt-LT"/>
        </w:rPr>
      </w:pPr>
      <w:r w:rsidRPr="00942702">
        <w:rPr>
          <w:rFonts w:ascii="Times New Roman" w:eastAsia="Times New Roman" w:hAnsi="Times New Roman" w:cs="Times New Roman"/>
          <w:color w:val="333333"/>
          <w:sz w:val="24"/>
          <w:szCs w:val="24"/>
          <w:lang w:eastAsia="lt-LT"/>
        </w:rPr>
        <w:t>Projekto paraiškos forma</w:t>
      </w:r>
    </w:p>
    <w:p w14:paraId="1860EE11" w14:textId="77777777" w:rsidR="00942702" w:rsidRPr="00942702" w:rsidRDefault="00942702" w:rsidP="00942702">
      <w:pPr>
        <w:shd w:val="clear" w:color="auto" w:fill="FFFFFF"/>
        <w:spacing w:after="0" w:line="240" w:lineRule="auto"/>
        <w:jc w:val="both"/>
        <w:rPr>
          <w:rFonts w:ascii="Times New Roman" w:eastAsia="Times New Roman" w:hAnsi="Times New Roman" w:cs="Times New Roman"/>
          <w:color w:val="333333"/>
          <w:sz w:val="24"/>
          <w:szCs w:val="24"/>
          <w:lang w:eastAsia="lt-LT"/>
        </w:rPr>
      </w:pPr>
      <w:r w:rsidRPr="00942702">
        <w:rPr>
          <w:rFonts w:ascii="Times New Roman" w:eastAsia="Times New Roman" w:hAnsi="Times New Roman" w:cs="Times New Roman"/>
          <w:color w:val="333333"/>
          <w:sz w:val="24"/>
          <w:szCs w:val="24"/>
          <w:lang w:eastAsia="lt-LT"/>
        </w:rPr>
        <w:t>Detalios projekto įgyvendinimo sąmatos forma</w:t>
      </w:r>
    </w:p>
    <w:p w14:paraId="2F34A96A" w14:textId="78EEB86E" w:rsidR="00F009E0" w:rsidRDefault="00942702" w:rsidP="00942702">
      <w:pPr>
        <w:shd w:val="clear" w:color="auto" w:fill="FFFFFF"/>
        <w:spacing w:after="0" w:line="240" w:lineRule="auto"/>
        <w:jc w:val="both"/>
        <w:rPr>
          <w:rFonts w:ascii="Times New Roman" w:eastAsia="Times New Roman" w:hAnsi="Times New Roman" w:cs="Times New Roman"/>
          <w:color w:val="333333"/>
          <w:sz w:val="24"/>
          <w:szCs w:val="24"/>
          <w:lang w:eastAsia="lt-LT"/>
        </w:rPr>
      </w:pPr>
      <w:r w:rsidRPr="00942702">
        <w:rPr>
          <w:rFonts w:ascii="Times New Roman" w:eastAsia="Times New Roman" w:hAnsi="Times New Roman" w:cs="Times New Roman"/>
          <w:color w:val="333333"/>
          <w:sz w:val="24"/>
          <w:szCs w:val="24"/>
          <w:lang w:eastAsia="lt-LT"/>
        </w:rPr>
        <w:t>Deklaracijos forma</w:t>
      </w:r>
    </w:p>
    <w:p w14:paraId="79265D3A" w14:textId="77777777" w:rsidR="00942702" w:rsidRDefault="00942702" w:rsidP="00942702">
      <w:pPr>
        <w:shd w:val="clear" w:color="auto" w:fill="FFFFFF"/>
        <w:spacing w:after="0" w:line="240" w:lineRule="auto"/>
        <w:jc w:val="both"/>
        <w:rPr>
          <w:rFonts w:ascii="Times New Roman" w:eastAsia="Times New Roman" w:hAnsi="Times New Roman" w:cs="Times New Roman"/>
          <w:color w:val="333333"/>
          <w:sz w:val="24"/>
          <w:szCs w:val="24"/>
          <w:highlight w:val="yellow"/>
          <w:lang w:eastAsia="lt-LT"/>
        </w:rPr>
      </w:pPr>
    </w:p>
    <w:p w14:paraId="52FF750F" w14:textId="3D322F90" w:rsidR="005966EF" w:rsidRDefault="00381335" w:rsidP="006A5183">
      <w:pPr>
        <w:spacing w:after="0" w:line="240" w:lineRule="auto"/>
        <w:jc w:val="both"/>
        <w:rPr>
          <w:rFonts w:ascii="Times New Roman" w:hAnsi="Times New Roman"/>
          <w:color w:val="000000"/>
          <w:sz w:val="24"/>
          <w:szCs w:val="24"/>
        </w:rPr>
      </w:pPr>
      <w:r w:rsidRPr="00BC3065">
        <w:rPr>
          <w:rFonts w:ascii="Times New Roman" w:hAnsi="Times New Roman"/>
          <w:color w:val="000000"/>
          <w:sz w:val="24"/>
          <w:szCs w:val="24"/>
        </w:rPr>
        <w:t>Konsultacijas paraiškų pildymo klausimais darbo metu teikia Socialinės paramos skyriaus specialistas Donatas Stelmokas tel. (8 347) 69528 donatas.stelmokas</w:t>
      </w:r>
      <w:r w:rsidRPr="00BC3065">
        <w:rPr>
          <w:rFonts w:ascii="Times New Roman" w:hAnsi="Times New Roman"/>
          <w:color w:val="000000"/>
          <w:sz w:val="24"/>
          <w:szCs w:val="24"/>
          <w:lang w:val="en-US"/>
        </w:rPr>
        <w:t>@kedainiai.lt</w:t>
      </w:r>
      <w:r w:rsidRPr="00BC3065">
        <w:rPr>
          <w:rFonts w:ascii="Times New Roman" w:hAnsi="Times New Roman"/>
          <w:color w:val="000000"/>
          <w:sz w:val="24"/>
          <w:szCs w:val="24"/>
        </w:rPr>
        <w:t xml:space="preserve">, jam nesant Socialinės paramos skyriaus vedėja Jūratė Blinstrubaitė, tel. (8 347) 69580, </w:t>
      </w:r>
      <w:hyperlink r:id="rId7" w:history="1">
        <w:r w:rsidRPr="00BC3065">
          <w:rPr>
            <w:rStyle w:val="Hipersaitas"/>
            <w:rFonts w:ascii="Times New Roman" w:hAnsi="Times New Roman"/>
            <w:sz w:val="24"/>
            <w:szCs w:val="24"/>
          </w:rPr>
          <w:t>jurate.blinstrubaite</w:t>
        </w:r>
        <w:r w:rsidRPr="00BC3065">
          <w:rPr>
            <w:rStyle w:val="Hipersaitas"/>
            <w:rFonts w:ascii="Times New Roman" w:hAnsi="Times New Roman"/>
            <w:sz w:val="24"/>
            <w:szCs w:val="24"/>
            <w:lang w:val="en-US"/>
          </w:rPr>
          <w:t>@kedainiai.lt</w:t>
        </w:r>
      </w:hyperlink>
      <w:r w:rsidRPr="00BC3065">
        <w:rPr>
          <w:rFonts w:ascii="Times New Roman" w:hAnsi="Times New Roman"/>
          <w:color w:val="000000"/>
          <w:sz w:val="24"/>
          <w:szCs w:val="24"/>
          <w:lang w:val="en-US"/>
        </w:rPr>
        <w:t xml:space="preserve"> </w:t>
      </w:r>
    </w:p>
    <w:p w14:paraId="02DB0A26" w14:textId="02A1EDB7" w:rsidR="00942702" w:rsidRDefault="00281D5A" w:rsidP="006A5183">
      <w:pPr>
        <w:shd w:val="clear" w:color="auto" w:fill="FFFFFF"/>
        <w:spacing w:after="0" w:line="240" w:lineRule="auto"/>
        <w:jc w:val="both"/>
        <w:rPr>
          <w:rFonts w:ascii="Times New Roman" w:eastAsia="Times New Roman" w:hAnsi="Times New Roman" w:cs="Times New Roman"/>
          <w:sz w:val="24"/>
          <w:szCs w:val="24"/>
          <w:lang w:eastAsia="lt-LT"/>
        </w:rPr>
      </w:pPr>
      <w:r w:rsidRPr="001E0E98">
        <w:rPr>
          <w:rFonts w:ascii="Times New Roman" w:eastAsia="Times New Roman" w:hAnsi="Times New Roman" w:cs="Times New Roman"/>
          <w:sz w:val="24"/>
          <w:szCs w:val="24"/>
          <w:lang w:eastAsia="lt-LT"/>
        </w:rPr>
        <w:t xml:space="preserve">Konsultacijos teikiamos darbo </w:t>
      </w:r>
      <w:r w:rsidRPr="007B4BF1">
        <w:rPr>
          <w:rFonts w:ascii="Times New Roman" w:eastAsia="Times New Roman" w:hAnsi="Times New Roman" w:cs="Times New Roman"/>
          <w:sz w:val="24"/>
          <w:szCs w:val="24"/>
          <w:lang w:eastAsia="lt-LT"/>
        </w:rPr>
        <w:t xml:space="preserve">dienomis nuo </w:t>
      </w:r>
      <w:r w:rsidR="00381335">
        <w:rPr>
          <w:rFonts w:ascii="Times New Roman" w:eastAsia="Times New Roman" w:hAnsi="Times New Roman" w:cs="Times New Roman"/>
          <w:sz w:val="24"/>
          <w:szCs w:val="24"/>
          <w:lang w:eastAsia="lt-LT"/>
        </w:rPr>
        <w:t>8.00</w:t>
      </w:r>
      <w:r w:rsidR="007B4BF1" w:rsidRPr="007B4BF1">
        <w:rPr>
          <w:rFonts w:ascii="Times New Roman" w:eastAsia="Times New Roman" w:hAnsi="Times New Roman" w:cs="Times New Roman"/>
          <w:sz w:val="24"/>
          <w:szCs w:val="24"/>
          <w:lang w:eastAsia="lt-LT"/>
        </w:rPr>
        <w:t xml:space="preserve"> val. </w:t>
      </w:r>
      <w:r w:rsidRPr="007B4BF1">
        <w:rPr>
          <w:rFonts w:ascii="Times New Roman" w:eastAsia="Times New Roman" w:hAnsi="Times New Roman" w:cs="Times New Roman"/>
          <w:sz w:val="24"/>
          <w:szCs w:val="24"/>
          <w:lang w:eastAsia="lt-LT"/>
        </w:rPr>
        <w:t xml:space="preserve"> iki </w:t>
      </w:r>
      <w:r w:rsidR="00381335">
        <w:rPr>
          <w:rFonts w:ascii="Times New Roman" w:eastAsia="Times New Roman" w:hAnsi="Times New Roman" w:cs="Times New Roman"/>
          <w:sz w:val="24"/>
          <w:szCs w:val="24"/>
          <w:lang w:eastAsia="lt-LT"/>
        </w:rPr>
        <w:t>17.00</w:t>
      </w:r>
      <w:r w:rsidR="007B4BF1" w:rsidRPr="007B4BF1">
        <w:rPr>
          <w:rFonts w:ascii="Times New Roman" w:eastAsia="Times New Roman" w:hAnsi="Times New Roman" w:cs="Times New Roman"/>
          <w:sz w:val="24"/>
          <w:szCs w:val="24"/>
          <w:lang w:eastAsia="lt-LT"/>
        </w:rPr>
        <w:t xml:space="preserve"> val.</w:t>
      </w:r>
      <w:r w:rsidRPr="007B4BF1">
        <w:rPr>
          <w:rFonts w:ascii="Times New Roman" w:eastAsia="Times New Roman" w:hAnsi="Times New Roman" w:cs="Times New Roman"/>
          <w:sz w:val="24"/>
          <w:szCs w:val="24"/>
          <w:lang w:eastAsia="lt-LT"/>
        </w:rPr>
        <w:t>, penktadieniais nuo</w:t>
      </w:r>
      <w:r w:rsidR="007B4BF1" w:rsidRPr="007B4BF1">
        <w:rPr>
          <w:rFonts w:ascii="Times New Roman" w:eastAsia="Times New Roman" w:hAnsi="Times New Roman" w:cs="Times New Roman"/>
          <w:sz w:val="24"/>
          <w:szCs w:val="24"/>
          <w:lang w:eastAsia="lt-LT"/>
        </w:rPr>
        <w:t xml:space="preserve"> </w:t>
      </w:r>
      <w:r w:rsidR="00381335">
        <w:rPr>
          <w:rFonts w:ascii="Times New Roman" w:eastAsia="Times New Roman" w:hAnsi="Times New Roman" w:cs="Times New Roman"/>
          <w:sz w:val="24"/>
          <w:szCs w:val="24"/>
          <w:lang w:eastAsia="lt-LT"/>
        </w:rPr>
        <w:t>8.00</w:t>
      </w:r>
      <w:r w:rsidR="007B4BF1" w:rsidRPr="007B4BF1">
        <w:rPr>
          <w:rFonts w:ascii="Times New Roman" w:eastAsia="Times New Roman" w:hAnsi="Times New Roman" w:cs="Times New Roman"/>
          <w:sz w:val="24"/>
          <w:szCs w:val="24"/>
          <w:lang w:eastAsia="lt-LT"/>
        </w:rPr>
        <w:t xml:space="preserve"> val. iki </w:t>
      </w:r>
      <w:r w:rsidR="00381335">
        <w:rPr>
          <w:rFonts w:ascii="Times New Roman" w:eastAsia="Times New Roman" w:hAnsi="Times New Roman" w:cs="Times New Roman"/>
          <w:sz w:val="24"/>
          <w:szCs w:val="24"/>
          <w:lang w:eastAsia="lt-LT"/>
        </w:rPr>
        <w:t>15.45</w:t>
      </w:r>
      <w:r w:rsidR="007B4BF1" w:rsidRPr="007B4BF1">
        <w:rPr>
          <w:rFonts w:ascii="Times New Roman" w:eastAsia="Times New Roman" w:hAnsi="Times New Roman" w:cs="Times New Roman"/>
          <w:sz w:val="24"/>
          <w:szCs w:val="24"/>
          <w:lang w:eastAsia="lt-LT"/>
        </w:rPr>
        <w:t xml:space="preserve"> val.</w:t>
      </w:r>
      <w:r w:rsidR="00A4545B" w:rsidRPr="00A4545B">
        <w:t xml:space="preserve"> </w:t>
      </w:r>
      <w:r w:rsidR="00A4545B" w:rsidRPr="00A4545B">
        <w:rPr>
          <w:rFonts w:ascii="Times New Roman" w:eastAsia="Times New Roman" w:hAnsi="Times New Roman" w:cs="Times New Roman"/>
          <w:sz w:val="24"/>
          <w:szCs w:val="24"/>
          <w:lang w:eastAsia="lt-LT"/>
        </w:rPr>
        <w:t>Informacija pareiškėjams teikiama iki paskutinės paraiškų pateikimo darbo dienos 14.00 val. Lietuvos Respublikos laiku</w:t>
      </w:r>
      <w:r w:rsidR="00A4545B">
        <w:rPr>
          <w:rFonts w:ascii="Times New Roman" w:eastAsia="Times New Roman" w:hAnsi="Times New Roman" w:cs="Times New Roman"/>
          <w:sz w:val="24"/>
          <w:szCs w:val="24"/>
          <w:lang w:eastAsia="lt-LT"/>
        </w:rPr>
        <w:t>.</w:t>
      </w:r>
    </w:p>
    <w:p w14:paraId="7DADB0B1" w14:textId="77777777" w:rsidR="00942702" w:rsidRDefault="00942702" w:rsidP="006A5183">
      <w:pPr>
        <w:shd w:val="clear" w:color="auto" w:fill="FFFFFF"/>
        <w:spacing w:after="0" w:line="240" w:lineRule="auto"/>
        <w:jc w:val="both"/>
        <w:rPr>
          <w:rFonts w:ascii="Times New Roman" w:eastAsia="Times New Roman" w:hAnsi="Times New Roman" w:cs="Times New Roman"/>
          <w:sz w:val="24"/>
          <w:szCs w:val="24"/>
          <w:lang w:eastAsia="lt-LT"/>
        </w:rPr>
      </w:pPr>
    </w:p>
    <w:p w14:paraId="1C80C5DD" w14:textId="77777777" w:rsidR="00942702" w:rsidRDefault="00942702" w:rsidP="00942702">
      <w:pPr>
        <w:shd w:val="clear" w:color="auto" w:fill="FFFFFF"/>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Finansuojamos paslaugos ir jų turinio reikalavimai:</w:t>
      </w:r>
    </w:p>
    <w:p w14:paraId="05F12C8A" w14:textId="3C42BF94" w:rsidR="00942702" w:rsidRPr="00942702" w:rsidRDefault="00942702" w:rsidP="00942702">
      <w:pPr>
        <w:shd w:val="clear" w:color="auto" w:fill="FFFFFF"/>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r w:rsidRPr="00942702">
        <w:rPr>
          <w:rFonts w:ascii="Times New Roman" w:eastAsia="Times New Roman" w:hAnsi="Times New Roman" w:cs="Times New Roman"/>
          <w:sz w:val="24"/>
          <w:szCs w:val="24"/>
          <w:lang w:eastAsia="lt-LT"/>
        </w:rPr>
        <w:t xml:space="preserve"> neįgaliųjų dienos užimtumas. Teikiama ne neįgaliojo namuose ne rečiau kaip 8 kartus per mėnesį ir ne trumpiau kaip 4 valandas per dieną, o neįgaliems vaikams iki 14 metų – ne rečiau kaip 8 kartus per mėnesį ir ne trumpiau kaip 2 valandas per dieną. Paslauga kasdien turi būti suteikiama ne mažiau kaip 20 procentų planuojamo šios paslaugos metinio paslaugų gavėjų skaičiaus. Neįgaliųjų dienos užimtumo paslaugą sudaro: </w:t>
      </w:r>
    </w:p>
    <w:p w14:paraId="10465AEA" w14:textId="34E5391D" w:rsidR="00942702" w:rsidRPr="00942702" w:rsidRDefault="00942702" w:rsidP="00942702">
      <w:pPr>
        <w:shd w:val="clear" w:color="auto" w:fill="FFFFFF"/>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Pr="00942702">
        <w:rPr>
          <w:rFonts w:ascii="Times New Roman" w:eastAsia="Times New Roman" w:hAnsi="Times New Roman" w:cs="Times New Roman"/>
          <w:sz w:val="24"/>
          <w:szCs w:val="24"/>
          <w:lang w:eastAsia="lt-LT"/>
        </w:rPr>
        <w:t xml:space="preserve"> neįgaliųjų kasdienio gyvenimo įgūdžių ugdymas ir (ar) palaikymas, ir (ar) atkūrimas (pvz., savitvarkos, asmens higienos, namų ruošos, aktyvios ir sveikos gyvensenos, mokymo spręsti dėl negalios buityje kylančias problemas, apsitarnauti kasdienėje veikloje, orientuotis ir judėti aplinkoje, naudotis techninės pagalbos priemonėmis, pažinti ir valdyti ligą ir (ar) negalią ir pan.); </w:t>
      </w:r>
    </w:p>
    <w:p w14:paraId="761A7FFF" w14:textId="148FAB7F" w:rsidR="00942702" w:rsidRPr="00942702" w:rsidRDefault="00942702" w:rsidP="00942702">
      <w:pPr>
        <w:shd w:val="clear" w:color="auto" w:fill="FFFFFF"/>
        <w:spacing w:after="0" w:line="240" w:lineRule="auto"/>
        <w:jc w:val="both"/>
        <w:rPr>
          <w:rFonts w:ascii="Times New Roman" w:eastAsia="Times New Roman" w:hAnsi="Times New Roman" w:cs="Times New Roman"/>
          <w:sz w:val="24"/>
          <w:szCs w:val="24"/>
          <w:lang w:eastAsia="lt-LT"/>
        </w:rPr>
      </w:pPr>
      <w:r w:rsidRPr="00942702">
        <w:rPr>
          <w:rFonts w:ascii="Times New Roman" w:eastAsia="Times New Roman" w:hAnsi="Times New Roman" w:cs="Times New Roman"/>
          <w:sz w:val="24"/>
          <w:szCs w:val="24"/>
          <w:lang w:eastAsia="lt-LT"/>
        </w:rPr>
        <w:lastRenderedPageBreak/>
        <w:t>1.2.</w:t>
      </w:r>
      <w:r>
        <w:rPr>
          <w:rFonts w:ascii="Times New Roman" w:eastAsia="Times New Roman" w:hAnsi="Times New Roman" w:cs="Times New Roman"/>
          <w:sz w:val="24"/>
          <w:szCs w:val="24"/>
          <w:lang w:eastAsia="lt-LT"/>
        </w:rPr>
        <w:t xml:space="preserve"> </w:t>
      </w:r>
      <w:r w:rsidRPr="00942702">
        <w:rPr>
          <w:rFonts w:ascii="Times New Roman" w:eastAsia="Times New Roman" w:hAnsi="Times New Roman" w:cs="Times New Roman"/>
          <w:sz w:val="24"/>
          <w:szCs w:val="24"/>
          <w:lang w:eastAsia="lt-LT"/>
        </w:rPr>
        <w:t>socialinių įgūdžių ugdymas ir (ar) palaikymas, ir (ar) atkūrimas individualiai ir (ar) pagalbos sau grupėse (pvz., gebėjimo ieškoti pagalbos, įsitraukimo į bendruomenės veiklas, ryšio su artima aplinka užmezgimo ir pan. Skatinant neįgaliuosius aktyviau dalyvauti bendruomenės gyvenime, mažinant socialinę jų atskirtį, jiems gali būti organizuojami renginiai, kurie yra priemonė projekto tikslams pasiekti, tačiau ne pagrindinis projekto tikslas, uždavinys ir (ar) rezultatas);</w:t>
      </w:r>
    </w:p>
    <w:p w14:paraId="71AD544B" w14:textId="18F9F779" w:rsidR="00942702" w:rsidRPr="00942702" w:rsidRDefault="00942702" w:rsidP="00942702">
      <w:pPr>
        <w:shd w:val="clear" w:color="auto" w:fill="FFFFFF"/>
        <w:spacing w:after="0" w:line="240" w:lineRule="auto"/>
        <w:jc w:val="both"/>
        <w:rPr>
          <w:rFonts w:ascii="Times New Roman" w:eastAsia="Times New Roman" w:hAnsi="Times New Roman" w:cs="Times New Roman"/>
          <w:sz w:val="24"/>
          <w:szCs w:val="24"/>
          <w:lang w:eastAsia="lt-LT"/>
        </w:rPr>
      </w:pPr>
      <w:r w:rsidRPr="00942702">
        <w:rPr>
          <w:rFonts w:ascii="Times New Roman" w:eastAsia="Times New Roman" w:hAnsi="Times New Roman" w:cs="Times New Roman"/>
          <w:sz w:val="24"/>
          <w:szCs w:val="24"/>
          <w:lang w:eastAsia="lt-LT"/>
        </w:rPr>
        <w:t>1.3.</w:t>
      </w:r>
      <w:r>
        <w:rPr>
          <w:rFonts w:ascii="Times New Roman" w:eastAsia="Times New Roman" w:hAnsi="Times New Roman" w:cs="Times New Roman"/>
          <w:sz w:val="24"/>
          <w:szCs w:val="24"/>
          <w:lang w:eastAsia="lt-LT"/>
        </w:rPr>
        <w:t xml:space="preserve"> </w:t>
      </w:r>
      <w:r w:rsidRPr="00942702">
        <w:rPr>
          <w:rFonts w:ascii="Times New Roman" w:eastAsia="Times New Roman" w:hAnsi="Times New Roman" w:cs="Times New Roman"/>
          <w:sz w:val="24"/>
          <w:szCs w:val="24"/>
          <w:lang w:eastAsia="lt-LT"/>
        </w:rPr>
        <w:t xml:space="preserve">pažintinių funkcijų formavimas – bendrųjų žinių, gebėjimų, įgūdžių, taikomų praktiškai, suteikimas ar lavinimas (pvz., rašymo, skaitymo, skaičiavimo, kompiuterinio raštingumo, orientavimosi laike ir aplinkoje, dėmesio valdymo mokymas ar lavinimas, atminties lavinimas ir pan.); </w:t>
      </w:r>
    </w:p>
    <w:p w14:paraId="2187A86D" w14:textId="12BFF744" w:rsidR="00942702" w:rsidRPr="00942702" w:rsidRDefault="00942702" w:rsidP="00942702">
      <w:pPr>
        <w:shd w:val="clear" w:color="auto" w:fill="FFFFFF"/>
        <w:spacing w:after="0" w:line="240" w:lineRule="auto"/>
        <w:jc w:val="both"/>
        <w:rPr>
          <w:rFonts w:ascii="Times New Roman" w:eastAsia="Times New Roman" w:hAnsi="Times New Roman" w:cs="Times New Roman"/>
          <w:sz w:val="24"/>
          <w:szCs w:val="24"/>
          <w:lang w:eastAsia="lt-LT"/>
        </w:rPr>
      </w:pPr>
      <w:r w:rsidRPr="00942702">
        <w:rPr>
          <w:rFonts w:ascii="Times New Roman" w:eastAsia="Times New Roman" w:hAnsi="Times New Roman" w:cs="Times New Roman"/>
          <w:sz w:val="24"/>
          <w:szCs w:val="24"/>
          <w:lang w:eastAsia="lt-LT"/>
        </w:rPr>
        <w:t>1.4.</w:t>
      </w:r>
      <w:r>
        <w:rPr>
          <w:rFonts w:ascii="Times New Roman" w:eastAsia="Times New Roman" w:hAnsi="Times New Roman" w:cs="Times New Roman"/>
          <w:sz w:val="24"/>
          <w:szCs w:val="24"/>
          <w:lang w:eastAsia="lt-LT"/>
        </w:rPr>
        <w:t xml:space="preserve"> </w:t>
      </w:r>
      <w:r w:rsidRPr="00942702">
        <w:rPr>
          <w:rFonts w:ascii="Times New Roman" w:eastAsia="Times New Roman" w:hAnsi="Times New Roman" w:cs="Times New Roman"/>
          <w:sz w:val="24"/>
          <w:szCs w:val="24"/>
          <w:lang w:eastAsia="lt-LT"/>
        </w:rPr>
        <w:t>saviraiškos įgūdžių ir meninių gebėjimų lavinimas ir (ar) palaikymas (pvz., meninės raiškos, estetinio skonio, kūrybiškumo, meninių gebėjimų lavinimas būreliuose, kolektyvuose, klubuose ir pan. Kultūros ir meno renginių bei renginių, skirtų būrelių, kolektyvų ir (ar) klubų veiklai pristatyti, organizavimas toje pačioje ar kitoje savivaldybėje gali būti tik priemonė projekto tikslams pasiekti, tačiau ne pagrindinis projekto tikslas, uždavinys ir (ar) rezultatas);</w:t>
      </w:r>
    </w:p>
    <w:p w14:paraId="6C5515B7" w14:textId="473875AC" w:rsidR="00942702" w:rsidRPr="00942702" w:rsidRDefault="00942702" w:rsidP="00942702">
      <w:pPr>
        <w:shd w:val="clear" w:color="auto" w:fill="FFFFFF"/>
        <w:spacing w:after="0" w:line="240" w:lineRule="auto"/>
        <w:jc w:val="both"/>
        <w:rPr>
          <w:rFonts w:ascii="Times New Roman" w:eastAsia="Times New Roman" w:hAnsi="Times New Roman" w:cs="Times New Roman"/>
          <w:sz w:val="24"/>
          <w:szCs w:val="24"/>
          <w:lang w:eastAsia="lt-LT"/>
        </w:rPr>
      </w:pPr>
      <w:r w:rsidRPr="00942702">
        <w:rPr>
          <w:rFonts w:ascii="Times New Roman" w:eastAsia="Times New Roman" w:hAnsi="Times New Roman" w:cs="Times New Roman"/>
          <w:sz w:val="24"/>
          <w:szCs w:val="24"/>
          <w:lang w:eastAsia="lt-LT"/>
        </w:rPr>
        <w:t>1.5.</w:t>
      </w:r>
      <w:r>
        <w:rPr>
          <w:rFonts w:ascii="Times New Roman" w:eastAsia="Times New Roman" w:hAnsi="Times New Roman" w:cs="Times New Roman"/>
          <w:sz w:val="24"/>
          <w:szCs w:val="24"/>
          <w:lang w:eastAsia="lt-LT"/>
        </w:rPr>
        <w:t xml:space="preserve"> </w:t>
      </w:r>
      <w:r w:rsidRPr="00942702">
        <w:rPr>
          <w:rFonts w:ascii="Times New Roman" w:eastAsia="Times New Roman" w:hAnsi="Times New Roman" w:cs="Times New Roman"/>
          <w:sz w:val="24"/>
          <w:szCs w:val="24"/>
          <w:lang w:eastAsia="lt-LT"/>
        </w:rPr>
        <w:t>užimtumas amatų būreliuose ar klubuose, kuriuose mokomasi gaminti įvairius dirbinius, suteikiama galimybė išbandyti ir įvertinti savo gebėjimus, tinkamumą užsiimti amatu;</w:t>
      </w:r>
    </w:p>
    <w:p w14:paraId="172F0F8F" w14:textId="1198325A" w:rsidR="00942702" w:rsidRPr="00942702" w:rsidRDefault="00942702" w:rsidP="00942702">
      <w:pPr>
        <w:shd w:val="clear" w:color="auto" w:fill="FFFFFF"/>
        <w:spacing w:after="0" w:line="240" w:lineRule="auto"/>
        <w:jc w:val="both"/>
        <w:rPr>
          <w:rFonts w:ascii="Times New Roman" w:eastAsia="Times New Roman" w:hAnsi="Times New Roman" w:cs="Times New Roman"/>
          <w:sz w:val="24"/>
          <w:szCs w:val="24"/>
          <w:lang w:eastAsia="lt-LT"/>
        </w:rPr>
      </w:pPr>
      <w:r w:rsidRPr="00942702">
        <w:rPr>
          <w:rFonts w:ascii="Times New Roman" w:eastAsia="Times New Roman" w:hAnsi="Times New Roman" w:cs="Times New Roman"/>
          <w:sz w:val="24"/>
          <w:szCs w:val="24"/>
          <w:lang w:eastAsia="lt-LT"/>
        </w:rPr>
        <w:t>2. individuali paslauga neįgaliajam. Ši paslauga teikiama ne rečiau kaip 8 kartus per mėnesį. Individualią paslaugą neįgaliajam sudaro: palydėjimas ir (ar) pagalba lankantis įstaigose (pvz., užimtumo, ugdymo, sveikatos ir pan.), ir (ar) pavėžėjimo organizavimas; pagalba asmenims su proto ir (ar) psichine negalia priimant sprendimus (informavimas, konsultavimas ir socialinis darbas); informacijos suteikimas prieinama forma, būdu ir priemonėmis, asmeniui, kuriam nustatytas sunkus ar vidutinis neįgalumo lygis arba 0–40 procentų darbingumo lygis, arba specialiųjų poreikių lygis, mokymas spręsti dėl jo negalios buityje kylančias problemas (mokymas sveikai gyventi, apsitarnauti kasdienėje veikloje, orientuotis ir judėti aplinkoje, naudotis techninės pagalbos priemonėmis, pažinti ir valdyti ligą ir (ar) negalią, savarankiškai spręsti kasdienes problemas). Individualios pagalbos paslaugą, suderinus su savivaldybės, kurioje bus teikiama ši paslauga, administracija, galima teikti ir neįgaliesiems, laikinai atvykusiems iš kitos savivaldybės teritorijos;</w:t>
      </w:r>
    </w:p>
    <w:p w14:paraId="0374A104" w14:textId="63C41DA6" w:rsidR="00942702" w:rsidRPr="00942702" w:rsidRDefault="00942702" w:rsidP="00942702">
      <w:pPr>
        <w:shd w:val="clear" w:color="auto" w:fill="FFFFFF"/>
        <w:spacing w:after="0" w:line="240" w:lineRule="auto"/>
        <w:jc w:val="both"/>
        <w:rPr>
          <w:rFonts w:ascii="Times New Roman" w:eastAsia="Times New Roman" w:hAnsi="Times New Roman" w:cs="Times New Roman"/>
          <w:sz w:val="24"/>
          <w:szCs w:val="24"/>
          <w:lang w:eastAsia="lt-LT"/>
        </w:rPr>
      </w:pPr>
      <w:r w:rsidRPr="00942702">
        <w:rPr>
          <w:rFonts w:ascii="Times New Roman" w:eastAsia="Times New Roman" w:hAnsi="Times New Roman" w:cs="Times New Roman"/>
          <w:sz w:val="24"/>
          <w:szCs w:val="24"/>
          <w:lang w:eastAsia="lt-LT"/>
        </w:rPr>
        <w:t>3.</w:t>
      </w:r>
      <w:r>
        <w:rPr>
          <w:rFonts w:ascii="Times New Roman" w:eastAsia="Times New Roman" w:hAnsi="Times New Roman" w:cs="Times New Roman"/>
          <w:sz w:val="24"/>
          <w:szCs w:val="24"/>
          <w:lang w:eastAsia="lt-LT"/>
        </w:rPr>
        <w:t xml:space="preserve"> </w:t>
      </w:r>
      <w:r w:rsidRPr="00942702">
        <w:rPr>
          <w:rFonts w:ascii="Times New Roman" w:eastAsia="Times New Roman" w:hAnsi="Times New Roman" w:cs="Times New Roman"/>
          <w:sz w:val="24"/>
          <w:szCs w:val="24"/>
          <w:lang w:eastAsia="lt-LT"/>
        </w:rPr>
        <w:t>pagalba atkuriant ar stiprinant darbo įgūdžius. Ši paslauga teikiama ne rečiau kaip 8 kartus per mėnesį. Pagalbą atkuriant ar stiprinant darbo įgūdžius sudaro: profesinis konsultavimas ir orientavimas (profesinių interesų, polinkių, lūkesčių, individualių savybių bei privalumų įvertinimas, informacijos apie darbo rinką suteikimas, supažindinimas su mokymosi, užimtumo ar įsidarbinimo galimybėmis, informavimas darbo paieškos bei motyvacijos dirbti ir dalyvauti profesinėje reabilitacijoje didinimo klausimais ir pan.); bendrųjų darbo įgūdžių, kurių ateityje gali prireikti darbo veikloje, formavimas, ugdymas ir įtvirtinimas (bendradarbiavimas, darbas komandoje, darbo saugos instrukcijų laikymasis, gebėjimas planuoti savo darbo krūvį ir organizuoti darbo laiką, darbo užduoties atlikimas iki pabaigos, planavimas, problemų sprendimas ir pan.); pagalba sprendžiant įsidarbinimo, palaikymo darbo vietoje klausimus;</w:t>
      </w:r>
    </w:p>
    <w:p w14:paraId="62313F57" w14:textId="3B8DD6B0" w:rsidR="00942702" w:rsidRDefault="00942702" w:rsidP="00942702">
      <w:pPr>
        <w:shd w:val="clear" w:color="auto" w:fill="FFFFFF"/>
        <w:spacing w:after="0" w:line="240" w:lineRule="auto"/>
        <w:jc w:val="both"/>
        <w:rPr>
          <w:rFonts w:ascii="Times New Roman" w:eastAsia="Times New Roman" w:hAnsi="Times New Roman" w:cs="Times New Roman"/>
          <w:sz w:val="24"/>
          <w:szCs w:val="24"/>
          <w:lang w:eastAsia="lt-LT"/>
        </w:rPr>
      </w:pPr>
      <w:r w:rsidRPr="00942702">
        <w:rPr>
          <w:rFonts w:ascii="Times New Roman" w:eastAsia="Times New Roman" w:hAnsi="Times New Roman" w:cs="Times New Roman"/>
          <w:sz w:val="24"/>
          <w:szCs w:val="24"/>
          <w:lang w:eastAsia="lt-LT"/>
        </w:rPr>
        <w:t>4.</w:t>
      </w:r>
      <w:r>
        <w:rPr>
          <w:rFonts w:ascii="Times New Roman" w:eastAsia="Times New Roman" w:hAnsi="Times New Roman" w:cs="Times New Roman"/>
          <w:sz w:val="24"/>
          <w:szCs w:val="24"/>
          <w:lang w:eastAsia="lt-LT"/>
        </w:rPr>
        <w:t xml:space="preserve"> </w:t>
      </w:r>
      <w:r w:rsidRPr="00942702">
        <w:rPr>
          <w:rFonts w:ascii="Times New Roman" w:eastAsia="Times New Roman" w:hAnsi="Times New Roman" w:cs="Times New Roman"/>
          <w:sz w:val="24"/>
          <w:szCs w:val="24"/>
          <w:lang w:eastAsia="lt-LT"/>
        </w:rPr>
        <w:t>pagalba neįgaliojo šeimos nariams. Ši paslauga teikiama ne rečiau kaip 1 kartą per mėnesį, jeigu numatoma teikti bent vieną iš Nuostatų 8.1–8.3 papunkčiuose nurodytų paslaugų. Pagalbą neįgaliojo šeimos nariams sudaro: individuali emocinė, informacinė pagalba šeimos nariams; pagalbos sau ir šeimos paramos grupių organizavimas (mokymas pasirūpinti neįgaliaisiais šeimoje, buityje, visuomeniniame gyvenime, pažinti ir valdyti neįgaliųjų ligą ir (ar) negalią, sprendžiant kylančias neįgaliųjų šeimos narių emocines, kitas problemas).</w:t>
      </w:r>
    </w:p>
    <w:p w14:paraId="4B71EABD" w14:textId="77777777" w:rsidR="00942702" w:rsidRPr="00942702" w:rsidRDefault="00942702" w:rsidP="00942702">
      <w:pPr>
        <w:shd w:val="clear" w:color="auto" w:fill="FFFFFF"/>
        <w:spacing w:after="0" w:line="240" w:lineRule="auto"/>
        <w:jc w:val="both"/>
        <w:rPr>
          <w:rFonts w:ascii="Times New Roman" w:eastAsia="Times New Roman" w:hAnsi="Times New Roman" w:cs="Times New Roman"/>
          <w:sz w:val="24"/>
          <w:szCs w:val="24"/>
          <w:lang w:eastAsia="lt-LT"/>
        </w:rPr>
      </w:pPr>
    </w:p>
    <w:p w14:paraId="6842C320" w14:textId="77777777" w:rsidR="006A5183" w:rsidRPr="006A5183" w:rsidRDefault="006A5183" w:rsidP="00D75D5C">
      <w:pPr>
        <w:spacing w:after="0" w:line="240" w:lineRule="auto"/>
        <w:jc w:val="both"/>
        <w:rPr>
          <w:rFonts w:ascii="Times New Roman" w:eastAsia="Times New Roman" w:hAnsi="Times New Roman" w:cs="Times New Roman"/>
          <w:sz w:val="24"/>
          <w:szCs w:val="24"/>
          <w:lang w:eastAsia="lt-LT"/>
        </w:rPr>
      </w:pPr>
      <w:r w:rsidRPr="006A5183">
        <w:rPr>
          <w:rFonts w:ascii="Times New Roman" w:eastAsia="Times New Roman" w:hAnsi="Times New Roman" w:cs="Times New Roman"/>
          <w:sz w:val="24"/>
          <w:szCs w:val="24"/>
          <w:lang w:eastAsia="lt-LT"/>
        </w:rPr>
        <w:t>Finansavimo prioritetai, už kuriuos vertinant projektus skiriami papildomi balai:</w:t>
      </w:r>
    </w:p>
    <w:p w14:paraId="0F7FE4B4" w14:textId="095ACA49" w:rsidR="006A5183" w:rsidRPr="006A5183" w:rsidRDefault="00CE5CFB" w:rsidP="00D75D5C">
      <w:pPr>
        <w:spacing w:after="0" w:line="240" w:lineRule="auto"/>
        <w:ind w:firstLine="709"/>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r w:rsidR="006A5183">
        <w:rPr>
          <w:rFonts w:ascii="Times New Roman" w:eastAsia="Times New Roman" w:hAnsi="Times New Roman" w:cs="Times New Roman"/>
          <w:sz w:val="24"/>
          <w:szCs w:val="24"/>
          <w:lang w:eastAsia="lt-LT"/>
        </w:rPr>
        <w:t xml:space="preserve">. </w:t>
      </w:r>
      <w:r w:rsidR="006A5183" w:rsidRPr="006A5183">
        <w:rPr>
          <w:rFonts w:ascii="Times New Roman" w:eastAsia="Times New Roman" w:hAnsi="Times New Roman" w:cs="Times New Roman"/>
          <w:sz w:val="24"/>
          <w:szCs w:val="24"/>
          <w:lang w:eastAsia="lt-LT"/>
        </w:rPr>
        <w:t xml:space="preserve">Pareiškėjas teiks </w:t>
      </w:r>
      <w:r w:rsidR="006A5183">
        <w:rPr>
          <w:rFonts w:ascii="Times New Roman" w:eastAsia="Times New Roman" w:hAnsi="Times New Roman" w:cs="Times New Roman"/>
          <w:sz w:val="24"/>
          <w:szCs w:val="24"/>
          <w:lang w:eastAsia="lt-LT"/>
        </w:rPr>
        <w:t>paslaugas neįgaliems tėvams (vienam iš neįgalių tėvų), auginantiems vaiką (-us)</w:t>
      </w:r>
      <w:r w:rsidR="006A5183" w:rsidRPr="006A5183">
        <w:rPr>
          <w:rFonts w:ascii="Times New Roman" w:eastAsia="Times New Roman" w:hAnsi="Times New Roman" w:cs="Times New Roman"/>
          <w:sz w:val="24"/>
          <w:szCs w:val="24"/>
          <w:lang w:eastAsia="lt-LT"/>
        </w:rPr>
        <w:t>;</w:t>
      </w:r>
    </w:p>
    <w:p w14:paraId="0892D555" w14:textId="47AD7FCA" w:rsidR="00D75D5C" w:rsidRDefault="00CE5CFB" w:rsidP="00D75D5C">
      <w:pPr>
        <w:spacing w:after="0" w:line="240" w:lineRule="auto"/>
        <w:ind w:firstLine="709"/>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w:t>
      </w:r>
      <w:r w:rsidRPr="00CE5CFB">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w:t>
      </w:r>
      <w:r w:rsidR="00D75D5C">
        <w:rPr>
          <w:rFonts w:ascii="Times New Roman" w:eastAsia="Times New Roman" w:hAnsi="Times New Roman" w:cs="Times New Roman"/>
          <w:sz w:val="24"/>
          <w:szCs w:val="24"/>
          <w:lang w:eastAsia="lt-LT"/>
        </w:rPr>
        <w:t>P</w:t>
      </w:r>
      <w:r w:rsidRPr="00CE5CFB">
        <w:rPr>
          <w:rFonts w:ascii="Times New Roman" w:eastAsia="Times New Roman" w:hAnsi="Times New Roman" w:cs="Times New Roman"/>
          <w:sz w:val="24"/>
          <w:szCs w:val="24"/>
          <w:lang w:eastAsia="lt-LT"/>
        </w:rPr>
        <w:t>areiškėjas Nuostatų 8.1–8.3 papunkčiuose nurodytas paslaugas teiks neįgaliesiems, išėjusiems iš globos namų, vykdant institucinės globos pertvarką, gyventi į grupinio gyvenimo namus, savarankiško gyvenimo namus, apsaugotą būstą, savarankiškai gyventi bendruomenėje;</w:t>
      </w:r>
      <w:r>
        <w:rPr>
          <w:rFonts w:ascii="Times New Roman" w:eastAsia="Times New Roman" w:hAnsi="Times New Roman" w:cs="Times New Roman"/>
          <w:sz w:val="24"/>
          <w:szCs w:val="24"/>
          <w:lang w:eastAsia="lt-LT"/>
        </w:rPr>
        <w:t>3</w:t>
      </w:r>
      <w:r w:rsidRPr="00CE5CFB">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w:t>
      </w:r>
    </w:p>
    <w:p w14:paraId="281515E3" w14:textId="01801D6C" w:rsidR="00CE5CFB" w:rsidRPr="00CE5CFB" w:rsidRDefault="00D75D5C" w:rsidP="00D75D5C">
      <w:pPr>
        <w:spacing w:after="0" w:line="240" w:lineRule="auto"/>
        <w:ind w:firstLine="709"/>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3. P</w:t>
      </w:r>
      <w:r w:rsidR="00CE5CFB" w:rsidRPr="00CE5CFB">
        <w:rPr>
          <w:rFonts w:ascii="Times New Roman" w:eastAsia="Times New Roman" w:hAnsi="Times New Roman" w:cs="Times New Roman"/>
          <w:sz w:val="24"/>
          <w:szCs w:val="24"/>
          <w:lang w:eastAsia="lt-LT"/>
        </w:rPr>
        <w:t>areiškėjas sieks, kad ne mažiau kaip 10 procentų pagalbos atkuriant ar stiprinant darbo įgūdžius paslaugą gavusių neįgaliųjų kreiptųsi į Užimtumo tarnybą prie Lietuvos Respublikos socialinės apsaugos ir darbo ministerijos su prašymu dėl profesinės reabilitacijos ar dėl darbo paieškos, įsidarbintų, pradėtų mokytis ar studijuoti;</w:t>
      </w:r>
    </w:p>
    <w:sectPr w:rsidR="00CE5CFB" w:rsidRPr="00CE5CF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8E173C"/>
    <w:multiLevelType w:val="multilevel"/>
    <w:tmpl w:val="2A88E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EBE"/>
    <w:rsid w:val="000F4F80"/>
    <w:rsid w:val="00117009"/>
    <w:rsid w:val="001414EB"/>
    <w:rsid w:val="00163D6B"/>
    <w:rsid w:val="001E0E98"/>
    <w:rsid w:val="00244A75"/>
    <w:rsid w:val="002614E7"/>
    <w:rsid w:val="00281D5A"/>
    <w:rsid w:val="003322EB"/>
    <w:rsid w:val="00381335"/>
    <w:rsid w:val="00414EBE"/>
    <w:rsid w:val="00473E59"/>
    <w:rsid w:val="00482C30"/>
    <w:rsid w:val="00507CCC"/>
    <w:rsid w:val="005966EF"/>
    <w:rsid w:val="005D1218"/>
    <w:rsid w:val="005E6C10"/>
    <w:rsid w:val="00625C12"/>
    <w:rsid w:val="006A5183"/>
    <w:rsid w:val="006D4091"/>
    <w:rsid w:val="006F0E3F"/>
    <w:rsid w:val="00772671"/>
    <w:rsid w:val="007A2C62"/>
    <w:rsid w:val="007B4BF1"/>
    <w:rsid w:val="007B68F7"/>
    <w:rsid w:val="007E5630"/>
    <w:rsid w:val="00806182"/>
    <w:rsid w:val="00807B6A"/>
    <w:rsid w:val="008700E6"/>
    <w:rsid w:val="008C676E"/>
    <w:rsid w:val="008E64CA"/>
    <w:rsid w:val="008F1154"/>
    <w:rsid w:val="00942702"/>
    <w:rsid w:val="00A4545B"/>
    <w:rsid w:val="00AC5B82"/>
    <w:rsid w:val="00B215C3"/>
    <w:rsid w:val="00B45806"/>
    <w:rsid w:val="00B47815"/>
    <w:rsid w:val="00B5761F"/>
    <w:rsid w:val="00B57DB0"/>
    <w:rsid w:val="00BB1588"/>
    <w:rsid w:val="00BC3065"/>
    <w:rsid w:val="00BD30C3"/>
    <w:rsid w:val="00BE025B"/>
    <w:rsid w:val="00C558EB"/>
    <w:rsid w:val="00CB6BC6"/>
    <w:rsid w:val="00CD0B7A"/>
    <w:rsid w:val="00CD597B"/>
    <w:rsid w:val="00CE5CFB"/>
    <w:rsid w:val="00D34938"/>
    <w:rsid w:val="00D63915"/>
    <w:rsid w:val="00D75D5C"/>
    <w:rsid w:val="00DA35B5"/>
    <w:rsid w:val="00DB638B"/>
    <w:rsid w:val="00E31ACE"/>
    <w:rsid w:val="00F009E0"/>
    <w:rsid w:val="00F821E5"/>
    <w:rsid w:val="00FA1774"/>
    <w:rsid w:val="00FA647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B5CDB"/>
  <w15:docId w15:val="{57E3AEF4-3B2C-49A6-9239-3C0C01399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4">
    <w:name w:val="heading 4"/>
    <w:basedOn w:val="prastasis"/>
    <w:link w:val="Antrat4Diagrama"/>
    <w:uiPriority w:val="9"/>
    <w:qFormat/>
    <w:rsid w:val="00414EBE"/>
    <w:pPr>
      <w:spacing w:before="100" w:beforeAutospacing="1" w:after="100" w:afterAutospacing="1" w:line="240" w:lineRule="auto"/>
      <w:outlineLvl w:val="3"/>
    </w:pPr>
    <w:rPr>
      <w:rFonts w:ascii="Times New Roman" w:eastAsia="Times New Roman" w:hAnsi="Times New Roman" w:cs="Times New Roman"/>
      <w:b/>
      <w:bCs/>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414EBE"/>
    <w:rPr>
      <w:rFonts w:ascii="Times New Roman" w:eastAsia="Times New Roman" w:hAnsi="Times New Roman" w:cs="Times New Roman"/>
      <w:b/>
      <w:bCs/>
      <w:sz w:val="24"/>
      <w:szCs w:val="24"/>
      <w:lang w:eastAsia="lt-LT"/>
    </w:rPr>
  </w:style>
  <w:style w:type="character" w:customStyle="1" w:styleId="postdate">
    <w:name w:val="postdate"/>
    <w:basedOn w:val="Numatytasispastraiposriftas"/>
    <w:rsid w:val="00414EBE"/>
  </w:style>
  <w:style w:type="paragraph" w:styleId="prastasiniatinklio">
    <w:name w:val="Normal (Web)"/>
    <w:basedOn w:val="prastasis"/>
    <w:uiPriority w:val="99"/>
    <w:semiHidden/>
    <w:unhideWhenUsed/>
    <w:rsid w:val="00414EBE"/>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414EBE"/>
    <w:rPr>
      <w:color w:val="0000FF"/>
      <w:u w:val="single"/>
    </w:rPr>
  </w:style>
  <w:style w:type="character" w:styleId="Grietas">
    <w:name w:val="Strong"/>
    <w:basedOn w:val="Numatytasispastraiposriftas"/>
    <w:uiPriority w:val="22"/>
    <w:qFormat/>
    <w:rsid w:val="00414EBE"/>
    <w:rPr>
      <w:b/>
      <w:bCs/>
    </w:rPr>
  </w:style>
  <w:style w:type="paragraph" w:styleId="Pagrindinistekstas">
    <w:name w:val="Body Text"/>
    <w:basedOn w:val="prastasis"/>
    <w:link w:val="PagrindinistekstasDiagrama"/>
    <w:rsid w:val="00BE025B"/>
    <w:pPr>
      <w:spacing w:after="0" w:line="240" w:lineRule="auto"/>
      <w:ind w:right="215"/>
    </w:pPr>
    <w:rPr>
      <w:rFonts w:ascii="TimesLT" w:eastAsia="Times New Roman" w:hAnsi="TimesLT" w:cs="Times New Roman"/>
      <w:sz w:val="24"/>
      <w:szCs w:val="20"/>
      <w:lang w:val="en-GB"/>
    </w:rPr>
  </w:style>
  <w:style w:type="character" w:customStyle="1" w:styleId="PagrindinistekstasDiagrama">
    <w:name w:val="Pagrindinis tekstas Diagrama"/>
    <w:basedOn w:val="Numatytasispastraiposriftas"/>
    <w:link w:val="Pagrindinistekstas"/>
    <w:rsid w:val="00BE025B"/>
    <w:rPr>
      <w:rFonts w:ascii="TimesLT" w:eastAsia="Times New Roman" w:hAnsi="TimesLT" w:cs="Times New Roman"/>
      <w:sz w:val="24"/>
      <w:szCs w:val="20"/>
      <w:lang w:val="en-GB"/>
    </w:rPr>
  </w:style>
  <w:style w:type="character" w:styleId="Perirtashipersaitas">
    <w:name w:val="FollowedHyperlink"/>
    <w:basedOn w:val="Numatytasispastraiposriftas"/>
    <w:uiPriority w:val="99"/>
    <w:semiHidden/>
    <w:unhideWhenUsed/>
    <w:rsid w:val="00BC3065"/>
    <w:rPr>
      <w:color w:val="800080" w:themeColor="followedHyperlink"/>
      <w:u w:val="single"/>
    </w:rPr>
  </w:style>
  <w:style w:type="character" w:styleId="Neapdorotaspaminjimas">
    <w:name w:val="Unresolved Mention"/>
    <w:basedOn w:val="Numatytasispastraiposriftas"/>
    <w:uiPriority w:val="99"/>
    <w:semiHidden/>
    <w:unhideWhenUsed/>
    <w:rsid w:val="00BC3065"/>
    <w:rPr>
      <w:color w:val="605E5C"/>
      <w:shd w:val="clear" w:color="auto" w:fill="E1DFDD"/>
    </w:rPr>
  </w:style>
  <w:style w:type="character" w:styleId="Komentaronuoroda">
    <w:name w:val="annotation reference"/>
    <w:basedOn w:val="Numatytasispastraiposriftas"/>
    <w:uiPriority w:val="99"/>
    <w:semiHidden/>
    <w:unhideWhenUsed/>
    <w:rsid w:val="00BC3065"/>
    <w:rPr>
      <w:sz w:val="16"/>
      <w:szCs w:val="16"/>
    </w:rPr>
  </w:style>
  <w:style w:type="paragraph" w:styleId="Komentarotekstas">
    <w:name w:val="annotation text"/>
    <w:basedOn w:val="prastasis"/>
    <w:link w:val="KomentarotekstasDiagrama"/>
    <w:uiPriority w:val="99"/>
    <w:semiHidden/>
    <w:unhideWhenUsed/>
    <w:rsid w:val="00BC306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BC3065"/>
    <w:rPr>
      <w:sz w:val="20"/>
      <w:szCs w:val="20"/>
    </w:rPr>
  </w:style>
  <w:style w:type="paragraph" w:styleId="Komentarotema">
    <w:name w:val="annotation subject"/>
    <w:basedOn w:val="Komentarotekstas"/>
    <w:next w:val="Komentarotekstas"/>
    <w:link w:val="KomentarotemaDiagrama"/>
    <w:uiPriority w:val="99"/>
    <w:semiHidden/>
    <w:unhideWhenUsed/>
    <w:rsid w:val="00BC3065"/>
    <w:rPr>
      <w:b/>
      <w:bCs/>
    </w:rPr>
  </w:style>
  <w:style w:type="character" w:customStyle="1" w:styleId="KomentarotemaDiagrama">
    <w:name w:val="Komentaro tema Diagrama"/>
    <w:basedOn w:val="KomentarotekstasDiagrama"/>
    <w:link w:val="Komentarotema"/>
    <w:uiPriority w:val="99"/>
    <w:semiHidden/>
    <w:rsid w:val="00BC3065"/>
    <w:rPr>
      <w:b/>
      <w:bCs/>
      <w:sz w:val="20"/>
      <w:szCs w:val="20"/>
    </w:rPr>
  </w:style>
  <w:style w:type="paragraph" w:styleId="Debesliotekstas">
    <w:name w:val="Balloon Text"/>
    <w:basedOn w:val="prastasis"/>
    <w:link w:val="DebesliotekstasDiagrama"/>
    <w:uiPriority w:val="99"/>
    <w:semiHidden/>
    <w:unhideWhenUsed/>
    <w:rsid w:val="00BC3065"/>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C30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173747">
      <w:bodyDiv w:val="1"/>
      <w:marLeft w:val="0"/>
      <w:marRight w:val="0"/>
      <w:marTop w:val="0"/>
      <w:marBottom w:val="0"/>
      <w:divBdr>
        <w:top w:val="none" w:sz="0" w:space="0" w:color="auto"/>
        <w:left w:val="none" w:sz="0" w:space="0" w:color="auto"/>
        <w:bottom w:val="none" w:sz="0" w:space="0" w:color="auto"/>
        <w:right w:val="none" w:sz="0" w:space="0" w:color="auto"/>
      </w:divBdr>
      <w:divsChild>
        <w:div w:id="1586378279">
          <w:marLeft w:val="0"/>
          <w:marRight w:val="0"/>
          <w:marTop w:val="0"/>
          <w:marBottom w:val="0"/>
          <w:divBdr>
            <w:top w:val="none" w:sz="0" w:space="0" w:color="auto"/>
            <w:left w:val="none" w:sz="0" w:space="0" w:color="auto"/>
            <w:bottom w:val="none" w:sz="0" w:space="0" w:color="auto"/>
            <w:right w:val="none" w:sz="0" w:space="0" w:color="auto"/>
          </w:divBdr>
          <w:divsChild>
            <w:div w:id="1837381079">
              <w:marLeft w:val="0"/>
              <w:marRight w:val="0"/>
              <w:marTop w:val="0"/>
              <w:marBottom w:val="0"/>
              <w:divBdr>
                <w:top w:val="none" w:sz="0" w:space="0" w:color="auto"/>
                <w:left w:val="none" w:sz="0" w:space="0" w:color="auto"/>
                <w:bottom w:val="none" w:sz="0" w:space="0" w:color="auto"/>
                <w:right w:val="none" w:sz="0" w:space="0" w:color="auto"/>
              </w:divBdr>
            </w:div>
            <w:div w:id="410852143">
              <w:marLeft w:val="0"/>
              <w:marRight w:val="0"/>
              <w:marTop w:val="0"/>
              <w:marBottom w:val="0"/>
              <w:divBdr>
                <w:top w:val="none" w:sz="0" w:space="0" w:color="auto"/>
                <w:left w:val="none" w:sz="0" w:space="0" w:color="auto"/>
                <w:bottom w:val="none" w:sz="0" w:space="0" w:color="auto"/>
                <w:right w:val="none" w:sz="0" w:space="0" w:color="auto"/>
              </w:divBdr>
            </w:div>
          </w:divsChild>
        </w:div>
        <w:div w:id="41759024">
          <w:marLeft w:val="0"/>
          <w:marRight w:val="0"/>
          <w:marTop w:val="0"/>
          <w:marBottom w:val="0"/>
          <w:divBdr>
            <w:top w:val="none" w:sz="0" w:space="0" w:color="auto"/>
            <w:left w:val="none" w:sz="0" w:space="0" w:color="auto"/>
            <w:bottom w:val="none" w:sz="0" w:space="0" w:color="auto"/>
            <w:right w:val="none" w:sz="0" w:space="0" w:color="auto"/>
          </w:divBdr>
        </w:div>
      </w:divsChild>
    </w:div>
    <w:div w:id="471101170">
      <w:bodyDiv w:val="1"/>
      <w:marLeft w:val="0"/>
      <w:marRight w:val="0"/>
      <w:marTop w:val="0"/>
      <w:marBottom w:val="0"/>
      <w:divBdr>
        <w:top w:val="none" w:sz="0" w:space="0" w:color="auto"/>
        <w:left w:val="none" w:sz="0" w:space="0" w:color="auto"/>
        <w:bottom w:val="none" w:sz="0" w:space="0" w:color="auto"/>
        <w:right w:val="none" w:sz="0" w:space="0" w:color="auto"/>
      </w:divBdr>
      <w:divsChild>
        <w:div w:id="548079563">
          <w:marLeft w:val="0"/>
          <w:marRight w:val="0"/>
          <w:marTop w:val="0"/>
          <w:marBottom w:val="0"/>
          <w:divBdr>
            <w:top w:val="none" w:sz="0" w:space="0" w:color="auto"/>
            <w:left w:val="none" w:sz="0" w:space="0" w:color="auto"/>
            <w:bottom w:val="none" w:sz="0" w:space="0" w:color="auto"/>
            <w:right w:val="none" w:sz="0" w:space="0" w:color="auto"/>
          </w:divBdr>
          <w:divsChild>
            <w:div w:id="1414352395">
              <w:marLeft w:val="0"/>
              <w:marRight w:val="0"/>
              <w:marTop w:val="0"/>
              <w:marBottom w:val="0"/>
              <w:divBdr>
                <w:top w:val="none" w:sz="0" w:space="0" w:color="auto"/>
                <w:left w:val="none" w:sz="0" w:space="0" w:color="auto"/>
                <w:bottom w:val="none" w:sz="0" w:space="0" w:color="auto"/>
                <w:right w:val="none" w:sz="0" w:space="0" w:color="auto"/>
              </w:divBdr>
            </w:div>
            <w:div w:id="350110585">
              <w:marLeft w:val="0"/>
              <w:marRight w:val="0"/>
              <w:marTop w:val="0"/>
              <w:marBottom w:val="0"/>
              <w:divBdr>
                <w:top w:val="none" w:sz="0" w:space="0" w:color="auto"/>
                <w:left w:val="none" w:sz="0" w:space="0" w:color="auto"/>
                <w:bottom w:val="none" w:sz="0" w:space="0" w:color="auto"/>
                <w:right w:val="none" w:sz="0" w:space="0" w:color="auto"/>
              </w:divBdr>
            </w:div>
            <w:div w:id="199710932">
              <w:marLeft w:val="0"/>
              <w:marRight w:val="0"/>
              <w:marTop w:val="0"/>
              <w:marBottom w:val="0"/>
              <w:divBdr>
                <w:top w:val="none" w:sz="0" w:space="0" w:color="auto"/>
                <w:left w:val="none" w:sz="0" w:space="0" w:color="auto"/>
                <w:bottom w:val="none" w:sz="0" w:space="0" w:color="auto"/>
                <w:right w:val="none" w:sz="0" w:space="0" w:color="auto"/>
              </w:divBdr>
            </w:div>
            <w:div w:id="1364743053">
              <w:marLeft w:val="0"/>
              <w:marRight w:val="0"/>
              <w:marTop w:val="0"/>
              <w:marBottom w:val="0"/>
              <w:divBdr>
                <w:top w:val="none" w:sz="0" w:space="0" w:color="auto"/>
                <w:left w:val="none" w:sz="0" w:space="0" w:color="auto"/>
                <w:bottom w:val="none" w:sz="0" w:space="0" w:color="auto"/>
                <w:right w:val="none" w:sz="0" w:space="0" w:color="auto"/>
              </w:divBdr>
            </w:div>
            <w:div w:id="1544630243">
              <w:marLeft w:val="0"/>
              <w:marRight w:val="0"/>
              <w:marTop w:val="0"/>
              <w:marBottom w:val="0"/>
              <w:divBdr>
                <w:top w:val="none" w:sz="0" w:space="0" w:color="auto"/>
                <w:left w:val="none" w:sz="0" w:space="0" w:color="auto"/>
                <w:bottom w:val="none" w:sz="0" w:space="0" w:color="auto"/>
                <w:right w:val="none" w:sz="0" w:space="0" w:color="auto"/>
              </w:divBdr>
            </w:div>
          </w:divsChild>
        </w:div>
        <w:div w:id="1917008397">
          <w:marLeft w:val="0"/>
          <w:marRight w:val="0"/>
          <w:marTop w:val="0"/>
          <w:marBottom w:val="0"/>
          <w:divBdr>
            <w:top w:val="none" w:sz="0" w:space="0" w:color="auto"/>
            <w:left w:val="none" w:sz="0" w:space="0" w:color="auto"/>
            <w:bottom w:val="none" w:sz="0" w:space="0" w:color="auto"/>
            <w:right w:val="none" w:sz="0" w:space="0" w:color="auto"/>
          </w:divBdr>
        </w:div>
      </w:divsChild>
    </w:div>
    <w:div w:id="983892150">
      <w:bodyDiv w:val="1"/>
      <w:marLeft w:val="0"/>
      <w:marRight w:val="0"/>
      <w:marTop w:val="0"/>
      <w:marBottom w:val="0"/>
      <w:divBdr>
        <w:top w:val="none" w:sz="0" w:space="0" w:color="auto"/>
        <w:left w:val="none" w:sz="0" w:space="0" w:color="auto"/>
        <w:bottom w:val="none" w:sz="0" w:space="0" w:color="auto"/>
        <w:right w:val="none" w:sz="0" w:space="0" w:color="auto"/>
      </w:divBdr>
      <w:divsChild>
        <w:div w:id="2070423786">
          <w:marLeft w:val="0"/>
          <w:marRight w:val="0"/>
          <w:marTop w:val="0"/>
          <w:marBottom w:val="0"/>
          <w:divBdr>
            <w:top w:val="none" w:sz="0" w:space="0" w:color="auto"/>
            <w:left w:val="none" w:sz="0" w:space="0" w:color="auto"/>
            <w:bottom w:val="none" w:sz="0" w:space="0" w:color="auto"/>
            <w:right w:val="none" w:sz="0" w:space="0" w:color="auto"/>
          </w:divBdr>
        </w:div>
      </w:divsChild>
    </w:div>
    <w:div w:id="158514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urate.blinstrubaite@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onatas.stelmokas@kedainiai.lt" TargetMode="External"/><Relationship Id="rId5" Type="http://schemas.openxmlformats.org/officeDocument/2006/relationships/hyperlink" Target="https://www.e-tar.lt/portal/lt/legalAct/a5b96b20c58311e8bf37fd1541d65f3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Pages>
  <Words>1243</Words>
  <Characters>7091</Characters>
  <Application>Microsoft Office Word</Application>
  <DocSecurity>0</DocSecurity>
  <Lines>59</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Agnė Kvetkovskytė</dc:creator>
  <cp:lastModifiedBy>Vartotojas</cp:lastModifiedBy>
  <cp:revision>17</cp:revision>
  <cp:lastPrinted>2019-09-30T08:17:00Z</cp:lastPrinted>
  <dcterms:created xsi:type="dcterms:W3CDTF">2021-10-27T08:07:00Z</dcterms:created>
  <dcterms:modified xsi:type="dcterms:W3CDTF">2021-10-28T06:41:00Z</dcterms:modified>
</cp:coreProperties>
</file>