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AA077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lt-LT"/>
          <w14:ligatures w14:val="none"/>
        </w:rPr>
        <w:t>🎓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 xml:space="preserve"> Kvietimas būsimiems sveikatos priežiūros specialistams: finansuojamos studijos, stipendijos ir garantuota darbo vieta Kėdainiuose!</w:t>
      </w:r>
    </w:p>
    <w:p w14:paraId="304AE759" w14:textId="77777777" w:rsidR="009E32CE" w:rsidRPr="009E32CE" w:rsidRDefault="009E32CE" w:rsidP="009E32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Kėdainių pirminės sveikatos priežiūros centras (PSPC)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įgyvendina projektą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„Sveikatos priežiūros specialistų rengimas, pritraukimas Kėdainių rajono savivaldybėje“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kurio tikslas – pritraukti ir motyvuoti jaunus specialistus prisidėti prie aukštos kokybės sveikatos priežiūros paslaugų teikimo regione.</w:t>
      </w:r>
    </w:p>
    <w:p w14:paraId="581B428A" w14:textId="33671121" w:rsidR="009E32CE" w:rsidRPr="009E32CE" w:rsidRDefault="009E32CE" w:rsidP="009E32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Projektas apima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trijų rūšių paramą studijų metu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kurią gauna būsimi šeimos gydytojai bei slaugos specialistai, įsipareigojantys dirbti Kėdainių PSPC po studijų.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1026C3B1">
          <v:rect id="_x0000_i1025" style="width:0;height:1.5pt" o:hralign="center" o:hrstd="t" o:hr="t" fillcolor="#a0a0a0" stroked="f"/>
        </w:pict>
      </w: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👨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‍</w:t>
      </w: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⚕️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1. Šeimos gydytojų rezidentams – finansuojamos rezidentūros studijos</w:t>
      </w:r>
    </w:p>
    <w:p w14:paraId="28D47E27" w14:textId="77777777" w:rsidR="009E32CE" w:rsidRPr="009E32CE" w:rsidRDefault="009E32CE" w:rsidP="009E3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Padengiama šeimos medicinos rezidentūros studijų kaina.</w:t>
      </w:r>
    </w:p>
    <w:p w14:paraId="7AF865B9" w14:textId="77777777" w:rsidR="009E32CE" w:rsidRPr="009E32CE" w:rsidRDefault="009E32CE" w:rsidP="009E32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Gavėjas įsipareigoja po studijų baigimo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dirbti Kėdainių PSPC ne trumpiau kaip 2 metus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ne mažesniu kaip 0,75 etato krūviu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4BE55346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👩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‍</w:t>
      </w: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⚕️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2. Išplėstinės praktikos slaugos (magistrantūros) studentams – stipendijos</w:t>
      </w:r>
    </w:p>
    <w:p w14:paraId="37B871E8" w14:textId="77777777" w:rsidR="009E32CE" w:rsidRPr="009E32CE" w:rsidRDefault="009E32CE" w:rsidP="009E3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Skiriama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finansinė stipendija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antrosios pakopos (magistrantūros) studentams, studijuojantiems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išplėstinės praktikos slaugą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39F6A414" w14:textId="77777777" w:rsidR="009E32CE" w:rsidRPr="009E32CE" w:rsidRDefault="009E32CE" w:rsidP="009E32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Įsipareigojimas po studijų: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dirbti Kėdainių PSPC bent 2 metus, ne mažesniu kaip 0,75 etato darbo krūviu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3E1CE97E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👩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‍</w:t>
      </w: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⚕️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3. Pirmosios pakopos (bakalauro) slaugos studentams – stipendijos</w:t>
      </w:r>
    </w:p>
    <w:p w14:paraId="76365825" w14:textId="77777777" w:rsidR="009E32CE" w:rsidRPr="009E32CE" w:rsidRDefault="009E32CE" w:rsidP="009E3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Skatinamosios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stipendijos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studijų laikotarpiu studentams, pasirinkusiems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bendrosios praktikos slaugos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arba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slaugos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studijas.</w:t>
      </w:r>
    </w:p>
    <w:p w14:paraId="1DE06753" w14:textId="77777777" w:rsidR="009E32CE" w:rsidRPr="009E32CE" w:rsidRDefault="009E32CE" w:rsidP="009E32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Po studijų – įsipareigojimas 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dirbti Kėdainių PSPC ne mažiau nei 2 metus (0,75 etato ar daugiau).</w:t>
      </w:r>
    </w:p>
    <w:p w14:paraId="29723FA0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lt-LT"/>
          <w14:ligatures w14:val="none"/>
        </w:rPr>
        <w:t>✅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 xml:space="preserve"> Kodėl verta rinktis Kėdainius?</w:t>
      </w:r>
    </w:p>
    <w:p w14:paraId="1EFFB312" w14:textId="77777777" w:rsidR="009E32CE" w:rsidRPr="009E32CE" w:rsidRDefault="009E32CE" w:rsidP="009E3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Moderni ir profesionali įstaiga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atvira jauniems specialistams</w:t>
      </w:r>
    </w:p>
    <w:p w14:paraId="52857A20" w14:textId="77777777" w:rsidR="009E32CE" w:rsidRPr="009E32CE" w:rsidRDefault="009E32CE" w:rsidP="009E3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Komandinė kultūra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pagarba darbuotojui ir asmeninis augimas</w:t>
      </w:r>
    </w:p>
    <w:p w14:paraId="65AB0D7E" w14:textId="77777777" w:rsidR="009E32CE" w:rsidRPr="009E32CE" w:rsidRDefault="009E32CE" w:rsidP="009E3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Aiškus karjeros kelias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– parama, mokymai, kvalifikacijos tobulinimas</w:t>
      </w:r>
    </w:p>
    <w:p w14:paraId="6E317BE1" w14:textId="77777777" w:rsidR="009E32CE" w:rsidRPr="009E32CE" w:rsidRDefault="009E32CE" w:rsidP="009E3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Stabilus darbas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su visomis socialinėmis garantijomis</w:t>
      </w:r>
    </w:p>
    <w:p w14:paraId="7B6A5029" w14:textId="77777777" w:rsidR="009E32CE" w:rsidRPr="009E32CE" w:rsidRDefault="009E32CE" w:rsidP="009E32C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Miesto patogumas</w:t>
      </w: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– puiki geografinė padėtis, rami gyvenimo aplinka, bendruomeniškumas</w:t>
      </w:r>
    </w:p>
    <w:p w14:paraId="3892249D" w14:textId="77777777" w:rsidR="009E32CE" w:rsidRPr="009E32CE" w:rsidRDefault="00000000" w:rsidP="009E32C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0471BDC7">
          <v:rect id="_x0000_i1026" style="width:0;height:1.5pt" o:hralign="center" o:hrstd="t" o:hr="t" fillcolor="#a0a0a0" stroked="f"/>
        </w:pict>
      </w:r>
    </w:p>
    <w:p w14:paraId="59936E47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lastRenderedPageBreak/>
        <w:t>📢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Kviečiame universitetų ir kolegijų sveikatos mokslų fakultetus, studijų programų koordinatorius, studentų atstovybes ir karjeros centrus bendradarbiauti!</w:t>
      </w:r>
    </w:p>
    <w:p w14:paraId="07FA926E" w14:textId="77777777" w:rsidR="009E32CE" w:rsidRPr="009E32CE" w:rsidRDefault="009E32CE" w:rsidP="009E32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32C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Pasidalykite šia informacija su studentais ir rezidentais, kuriems ši galimybė gali būti svarbi jų profesinio kelio pradžioje.</w:t>
      </w:r>
    </w:p>
    <w:p w14:paraId="32D04A5F" w14:textId="77777777" w:rsidR="009E32CE" w:rsidRPr="009E32CE" w:rsidRDefault="00000000" w:rsidP="009E32C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1A8A269B">
          <v:rect id="_x0000_i1027" style="width:0;height:1.5pt" o:hralign="center" o:hrstd="t" o:hr="t" fillcolor="#a0a0a0" stroked="f"/>
        </w:pict>
      </w:r>
    </w:p>
    <w:p w14:paraId="7BC1F221" w14:textId="625C3EAD" w:rsidR="009E32CE" w:rsidRPr="009E32CE" w:rsidRDefault="009E32CE" w:rsidP="009E32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</w:rPr>
        <w:drawing>
          <wp:anchor distT="0" distB="0" distL="114300" distR="114300" simplePos="0" relativeHeight="251659264" behindDoc="1" locked="0" layoutInCell="1" allowOverlap="1" wp14:anchorId="3C6D08B3" wp14:editId="61341253">
            <wp:simplePos x="0" y="0"/>
            <wp:positionH relativeFrom="column">
              <wp:posOffset>3314700</wp:posOffset>
            </wp:positionH>
            <wp:positionV relativeFrom="paragraph">
              <wp:posOffset>349885</wp:posOffset>
            </wp:positionV>
            <wp:extent cx="2596515" cy="591185"/>
            <wp:effectExtent l="0" t="0" r="0" b="0"/>
            <wp:wrapNone/>
            <wp:docPr id="96765521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55219" name="Paveikslėlis 9676552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798">
        <w:rPr>
          <w:rFonts w:ascii="Segoe UI Emoji" w:eastAsia="Times New Roman" w:hAnsi="Segoe UI Emoji" w:cs="Segoe UI Emoji"/>
          <w:kern w:val="0"/>
          <w:sz w:val="24"/>
          <w:szCs w:val="24"/>
          <w:lang w:eastAsia="lt-LT"/>
          <w14:ligatures w14:val="none"/>
        </w:rPr>
        <w:t>📩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Daugiau informacijos ir paraiškos teikimas: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Kontaktinis asmuo: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Diana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Masiokienė</w:t>
      </w:r>
      <w:proofErr w:type="spellEnd"/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El. paštas: </w:t>
      </w:r>
      <w:hyperlink r:id="rId6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personalas@kedainiupspc.lt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Telefonas: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061516881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Interneto svetainė: </w:t>
      </w:r>
      <w:hyperlink r:id="rId7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https://www.kedainiupspc.lt/</w:t>
        </w:r>
      </w:hyperlink>
    </w:p>
    <w:p w14:paraId="5A72D11A" w14:textId="77777777" w:rsidR="009E32CE" w:rsidRPr="009E32CE" w:rsidRDefault="00000000" w:rsidP="009E32C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0F7BB56">
          <v:rect id="_x0000_i1028" style="width:0;height:1.5pt" o:hralign="center" o:hrstd="t" o:hr="t" fillcolor="#a0a0a0" stroked="f"/>
        </w:pict>
      </w:r>
    </w:p>
    <w:p w14:paraId="01CCA8B1" w14:textId="77777777" w:rsidR="009E32CE" w:rsidRPr="009E32CE" w:rsidRDefault="009E32CE" w:rsidP="009E32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9E32CE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lt-LT"/>
          <w14:ligatures w14:val="none"/>
        </w:rPr>
        <w:t>💼</w:t>
      </w:r>
      <w:r w:rsidRPr="009E32C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 xml:space="preserve"> Pasirink prasmingą kelią – kurk savo ateitį Kėdainiuose!</w:t>
      </w:r>
    </w:p>
    <w:p w14:paraId="653BF89F" w14:textId="77777777" w:rsidR="00F130BC" w:rsidRDefault="00F130BC"/>
    <w:sectPr w:rsidR="00F130BC" w:rsidSect="00FC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6205F"/>
    <w:multiLevelType w:val="multilevel"/>
    <w:tmpl w:val="4638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33586"/>
    <w:multiLevelType w:val="multilevel"/>
    <w:tmpl w:val="1EB8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3C57F7"/>
    <w:multiLevelType w:val="multilevel"/>
    <w:tmpl w:val="D0B8C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F314D"/>
    <w:multiLevelType w:val="multilevel"/>
    <w:tmpl w:val="12F8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5950972">
    <w:abstractNumId w:val="3"/>
  </w:num>
  <w:num w:numId="2" w16cid:durableId="135227319">
    <w:abstractNumId w:val="2"/>
  </w:num>
  <w:num w:numId="3" w16cid:durableId="1416321577">
    <w:abstractNumId w:val="1"/>
  </w:num>
  <w:num w:numId="4" w16cid:durableId="68925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CE"/>
    <w:rsid w:val="003F7D57"/>
    <w:rsid w:val="0041035E"/>
    <w:rsid w:val="005C0936"/>
    <w:rsid w:val="009E32CE"/>
    <w:rsid w:val="00E149B6"/>
    <w:rsid w:val="00F130BC"/>
    <w:rsid w:val="00F33307"/>
    <w:rsid w:val="00FC1DCD"/>
    <w:rsid w:val="00FE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912A6"/>
  <w15:chartTrackingRefBased/>
  <w15:docId w15:val="{46C67376-ACD7-40A2-B66D-3E5FCF4D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CE6"/>
  </w:style>
  <w:style w:type="paragraph" w:styleId="Heading1">
    <w:name w:val="heading 1"/>
    <w:basedOn w:val="Normal"/>
    <w:next w:val="Normal"/>
    <w:link w:val="Heading1Char"/>
    <w:uiPriority w:val="9"/>
    <w:qFormat/>
    <w:rsid w:val="009E3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2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2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3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3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3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2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2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2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2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32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2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32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32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32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3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3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3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3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3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3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3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32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32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32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32C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32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edainiupspc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sonalas@kedainiupspc.l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Vaitonienė</dc:creator>
  <cp:keywords/>
  <dc:description/>
  <cp:lastModifiedBy>Dimitrijus Kuprijanovas</cp:lastModifiedBy>
  <cp:revision>2</cp:revision>
  <dcterms:created xsi:type="dcterms:W3CDTF">2026-06-09T05:54:00Z</dcterms:created>
  <dcterms:modified xsi:type="dcterms:W3CDTF">2026-06-09T05:54:00Z</dcterms:modified>
</cp:coreProperties>
</file>