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DD6" w:rsidRDefault="00B74EEA" w:rsidP="00B40DD6">
      <w:pPr>
        <w:spacing w:line="0" w:lineRule="atLeast"/>
        <w:jc w:val="center"/>
        <w:rPr>
          <w:rFonts w:eastAsia="Times New Roman"/>
          <w:szCs w:val="24"/>
          <w:lang w:eastAsia="ar-SA"/>
        </w:rPr>
      </w:pPr>
      <w:r>
        <w:rPr>
          <w:rFonts w:eastAsia="Times New Roman"/>
          <w:noProof/>
          <w:szCs w:val="24"/>
        </w:rPr>
        <w:drawing>
          <wp:inline distT="0" distB="0" distL="0" distR="0">
            <wp:extent cx="483235" cy="569595"/>
            <wp:effectExtent l="0" t="0" r="0" b="190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3235" cy="569595"/>
                    </a:xfrm>
                    <a:prstGeom prst="rect">
                      <a:avLst/>
                    </a:prstGeom>
                    <a:solidFill>
                      <a:srgbClr val="FFFFFF"/>
                    </a:solidFill>
                    <a:ln>
                      <a:noFill/>
                    </a:ln>
                  </pic:spPr>
                </pic:pic>
              </a:graphicData>
            </a:graphic>
          </wp:inline>
        </w:drawing>
      </w:r>
    </w:p>
    <w:p w:rsidR="00B40DD6" w:rsidRDefault="00B40DD6" w:rsidP="00B40DD6">
      <w:pPr>
        <w:jc w:val="center"/>
        <w:rPr>
          <w:rFonts w:eastAsia="Times New Roman"/>
          <w:szCs w:val="24"/>
          <w:lang w:eastAsia="ar-SA"/>
        </w:rPr>
      </w:pPr>
    </w:p>
    <w:p w:rsidR="00B40DD6" w:rsidRDefault="00B40DD6" w:rsidP="00B40DD6">
      <w:pPr>
        <w:spacing w:line="200" w:lineRule="atLeast"/>
        <w:jc w:val="center"/>
        <w:rPr>
          <w:rFonts w:eastAsia="Times New Roman"/>
          <w:b/>
          <w:bCs/>
          <w:caps/>
          <w:szCs w:val="24"/>
          <w:lang w:eastAsia="ar-SA"/>
        </w:rPr>
      </w:pPr>
      <w:r>
        <w:rPr>
          <w:rFonts w:eastAsia="Times New Roman"/>
          <w:b/>
          <w:bCs/>
          <w:caps/>
          <w:szCs w:val="24"/>
          <w:lang w:eastAsia="ar-SA"/>
        </w:rPr>
        <w:t>kėdainių rajono savivaldybėS ADMINISTRACIJOS DIREKTORIUS</w:t>
      </w:r>
    </w:p>
    <w:p w:rsidR="00B40DD6" w:rsidRDefault="00B40DD6" w:rsidP="00B40DD6">
      <w:pPr>
        <w:spacing w:line="200" w:lineRule="atLeast"/>
        <w:jc w:val="center"/>
        <w:rPr>
          <w:rFonts w:eastAsia="Times New Roman"/>
          <w:b/>
          <w:bCs/>
          <w:caps/>
          <w:szCs w:val="24"/>
          <w:lang w:eastAsia="ar-SA"/>
        </w:rPr>
      </w:pPr>
      <w:r>
        <w:rPr>
          <w:rFonts w:eastAsia="Times New Roman"/>
          <w:b/>
          <w:bCs/>
          <w:caps/>
          <w:szCs w:val="24"/>
          <w:lang w:eastAsia="ar-SA"/>
        </w:rPr>
        <w:t xml:space="preserve"> </w:t>
      </w:r>
    </w:p>
    <w:p w:rsidR="00B40DD6" w:rsidRDefault="00B40DD6" w:rsidP="00B40DD6">
      <w:pPr>
        <w:spacing w:line="200" w:lineRule="atLeast"/>
        <w:jc w:val="center"/>
        <w:rPr>
          <w:rFonts w:eastAsia="Times New Roman"/>
          <w:b/>
          <w:bCs/>
          <w:caps/>
          <w:szCs w:val="24"/>
          <w:lang w:eastAsia="ar-SA"/>
        </w:rPr>
      </w:pPr>
      <w:r>
        <w:rPr>
          <w:rFonts w:eastAsia="Times New Roman"/>
          <w:b/>
          <w:bCs/>
          <w:caps/>
          <w:szCs w:val="24"/>
          <w:lang w:eastAsia="ar-SA"/>
        </w:rPr>
        <w:t>ĮSAKYMAS</w:t>
      </w:r>
    </w:p>
    <w:p w:rsidR="00B40DD6" w:rsidRPr="00891F75" w:rsidRDefault="000060EF" w:rsidP="00B40DD6">
      <w:pPr>
        <w:spacing w:line="200" w:lineRule="atLeast"/>
        <w:jc w:val="center"/>
        <w:rPr>
          <w:rFonts w:eastAsia="Times New Roman"/>
          <w:b/>
          <w:bCs/>
          <w:caps/>
          <w:szCs w:val="24"/>
          <w:lang w:eastAsia="ar-SA"/>
        </w:rPr>
      </w:pPr>
      <w:r>
        <w:rPr>
          <w:rFonts w:eastAsia="Times New Roman"/>
          <w:b/>
          <w:bCs/>
          <w:caps/>
          <w:szCs w:val="24"/>
          <w:lang w:eastAsia="ar-SA"/>
        </w:rPr>
        <w:t>DĖL KĖDAINIŲ RAJONO SAVIVALDYBĖS ADMINISTRACIJOS DIREKTORIAUS 2022 M. KOVO 14 D. ĮSAKYMO NR. AD-1-299 „</w:t>
      </w:r>
      <w:r w:rsidR="009E2BE8">
        <w:rPr>
          <w:rFonts w:eastAsia="Times New Roman"/>
          <w:b/>
          <w:bCs/>
          <w:caps/>
          <w:szCs w:val="24"/>
          <w:lang w:eastAsia="ar-SA"/>
        </w:rPr>
        <w:t xml:space="preserve">dėl </w:t>
      </w:r>
      <w:r w:rsidR="009E2BE8" w:rsidRPr="00BC08A2">
        <w:rPr>
          <w:rFonts w:eastAsia="Times New Roman"/>
          <w:b/>
          <w:bCs/>
          <w:caps/>
          <w:szCs w:val="24"/>
          <w:lang w:eastAsia="ar-SA"/>
        </w:rPr>
        <w:t xml:space="preserve">BUTŲ IR KITŲ PATALPŲ </w:t>
      </w:r>
      <w:r w:rsidR="00B40DD6" w:rsidRPr="00BC08A2">
        <w:rPr>
          <w:rFonts w:eastAsia="Times New Roman"/>
          <w:b/>
          <w:bCs/>
          <w:caps/>
          <w:szCs w:val="24"/>
          <w:lang w:eastAsia="ar-SA"/>
        </w:rPr>
        <w:t>SAVININKŲ</w:t>
      </w:r>
      <w:r w:rsidR="009E2BE8">
        <w:rPr>
          <w:rFonts w:eastAsia="Times New Roman"/>
          <w:b/>
          <w:bCs/>
          <w:caps/>
          <w:szCs w:val="24"/>
          <w:lang w:eastAsia="ar-SA"/>
        </w:rPr>
        <w:t xml:space="preserve"> BENDROSIOS NUOSAVYBĖS ADMINISTRATORIAUS SKYRIMO </w:t>
      </w:r>
      <w:r w:rsidR="00B40DD6">
        <w:rPr>
          <w:rFonts w:eastAsia="Times New Roman"/>
          <w:b/>
          <w:bCs/>
          <w:caps/>
          <w:szCs w:val="24"/>
          <w:lang w:eastAsia="ar-SA"/>
        </w:rPr>
        <w:t>DAUG</w:t>
      </w:r>
      <w:r w:rsidR="009E2BE8">
        <w:rPr>
          <w:rFonts w:eastAsia="Times New Roman"/>
          <w:b/>
          <w:bCs/>
          <w:caps/>
          <w:szCs w:val="24"/>
          <w:lang w:eastAsia="ar-SA"/>
        </w:rPr>
        <w:t xml:space="preserve">IABUČIUI NAMUI </w:t>
      </w:r>
      <w:r w:rsidR="00CE000E">
        <w:rPr>
          <w:rFonts w:eastAsia="Times New Roman"/>
          <w:b/>
          <w:bCs/>
          <w:caps/>
          <w:szCs w:val="24"/>
          <w:lang w:eastAsia="ar-SA"/>
        </w:rPr>
        <w:t xml:space="preserve">KĖDAINIŲ R. </w:t>
      </w:r>
      <w:r w:rsidR="00AC4B21">
        <w:rPr>
          <w:rFonts w:eastAsia="Times New Roman"/>
          <w:b/>
          <w:bCs/>
          <w:caps/>
          <w:szCs w:val="24"/>
          <w:lang w:eastAsia="ar-SA"/>
        </w:rPr>
        <w:t xml:space="preserve">SAV., </w:t>
      </w:r>
      <w:r w:rsidR="00AB5BCC">
        <w:rPr>
          <w:rFonts w:eastAsia="Times New Roman"/>
          <w:b/>
          <w:bCs/>
          <w:caps/>
          <w:szCs w:val="24"/>
          <w:lang w:eastAsia="ar-SA"/>
        </w:rPr>
        <w:t>KĖDAINIŲ MIESTO</w:t>
      </w:r>
      <w:r w:rsidR="00D46D04">
        <w:rPr>
          <w:rFonts w:eastAsia="Times New Roman"/>
          <w:b/>
          <w:bCs/>
          <w:caps/>
          <w:szCs w:val="24"/>
          <w:lang w:eastAsia="ar-SA"/>
        </w:rPr>
        <w:t xml:space="preserve"> SEN.,</w:t>
      </w:r>
      <w:r w:rsidR="00B40DD6">
        <w:rPr>
          <w:rFonts w:eastAsia="Times New Roman"/>
          <w:b/>
          <w:bCs/>
          <w:caps/>
          <w:szCs w:val="24"/>
          <w:lang w:eastAsia="ar-SA"/>
        </w:rPr>
        <w:t xml:space="preserve"> </w:t>
      </w:r>
      <w:r w:rsidR="000A2E81">
        <w:rPr>
          <w:rFonts w:eastAsia="Times New Roman"/>
          <w:b/>
          <w:bCs/>
          <w:caps/>
          <w:szCs w:val="24"/>
          <w:lang w:eastAsia="ar-SA"/>
        </w:rPr>
        <w:t>J. BASANAVIČIAUS</w:t>
      </w:r>
      <w:r w:rsidR="00AC4B21">
        <w:rPr>
          <w:rFonts w:eastAsia="Times New Roman"/>
          <w:b/>
          <w:bCs/>
          <w:caps/>
          <w:szCs w:val="24"/>
          <w:lang w:eastAsia="ar-SA"/>
        </w:rPr>
        <w:t xml:space="preserve"> G. </w:t>
      </w:r>
      <w:r w:rsidR="000A2E81">
        <w:rPr>
          <w:rFonts w:eastAsia="Times New Roman"/>
          <w:b/>
          <w:bCs/>
          <w:caps/>
          <w:szCs w:val="24"/>
          <w:lang w:eastAsia="ar-SA"/>
        </w:rPr>
        <w:t>54</w:t>
      </w:r>
      <w:r>
        <w:rPr>
          <w:rFonts w:eastAsia="Times New Roman"/>
          <w:b/>
          <w:bCs/>
          <w:caps/>
          <w:szCs w:val="24"/>
          <w:lang w:eastAsia="ar-SA"/>
        </w:rPr>
        <w:t>“ PRIPAŽINIMO NETEKUSIU GALIOS</w:t>
      </w:r>
    </w:p>
    <w:p w:rsidR="00B40DD6" w:rsidRDefault="00B40DD6" w:rsidP="00B40DD6">
      <w:pPr>
        <w:spacing w:line="200" w:lineRule="atLeast"/>
        <w:rPr>
          <w:rFonts w:eastAsia="Times New Roman"/>
          <w:b/>
          <w:bCs/>
          <w:caps/>
          <w:szCs w:val="24"/>
          <w:lang w:eastAsia="ar-SA"/>
        </w:rPr>
      </w:pPr>
    </w:p>
    <w:p w:rsidR="00B40DD6" w:rsidRDefault="00891F75" w:rsidP="00B40DD6">
      <w:pPr>
        <w:jc w:val="center"/>
        <w:rPr>
          <w:lang w:eastAsia="ar-SA"/>
        </w:rPr>
      </w:pPr>
      <w:r>
        <w:rPr>
          <w:lang w:eastAsia="ar-SA"/>
        </w:rPr>
        <w:t>202</w:t>
      </w:r>
      <w:r w:rsidR="000A2E81">
        <w:rPr>
          <w:lang w:eastAsia="ar-SA"/>
        </w:rPr>
        <w:t>2</w:t>
      </w:r>
      <w:r w:rsidR="009E2BE8">
        <w:rPr>
          <w:lang w:eastAsia="ar-SA"/>
        </w:rPr>
        <w:t xml:space="preserve"> m. </w:t>
      </w:r>
      <w:r w:rsidR="000A2E81">
        <w:rPr>
          <w:lang w:eastAsia="ar-SA"/>
        </w:rPr>
        <w:t>kovo</w:t>
      </w:r>
      <w:r w:rsidR="00B33CCE">
        <w:rPr>
          <w:lang w:eastAsia="ar-SA"/>
        </w:rPr>
        <w:t xml:space="preserve"> </w:t>
      </w:r>
      <w:r w:rsidR="007F5BED">
        <w:rPr>
          <w:lang w:eastAsia="ar-SA"/>
        </w:rPr>
        <w:t>29</w:t>
      </w:r>
      <w:r w:rsidR="0055609A">
        <w:rPr>
          <w:lang w:eastAsia="ar-SA"/>
        </w:rPr>
        <w:t xml:space="preserve"> </w:t>
      </w:r>
      <w:r w:rsidR="009E2BE8">
        <w:rPr>
          <w:lang w:eastAsia="ar-SA"/>
        </w:rPr>
        <w:t xml:space="preserve">d. </w:t>
      </w:r>
      <w:r w:rsidR="00B40DD6">
        <w:rPr>
          <w:lang w:eastAsia="ar-SA"/>
        </w:rPr>
        <w:t>Nr.</w:t>
      </w:r>
      <w:r w:rsidR="00643F9C">
        <w:rPr>
          <w:lang w:eastAsia="ar-SA"/>
        </w:rPr>
        <w:t xml:space="preserve"> </w:t>
      </w:r>
      <w:r w:rsidR="000E19E0">
        <w:t>AD-1-</w:t>
      </w:r>
      <w:r w:rsidR="007F5BED">
        <w:t>366</w:t>
      </w:r>
      <w:bookmarkStart w:id="0" w:name="_GoBack"/>
      <w:bookmarkEnd w:id="0"/>
    </w:p>
    <w:p w:rsidR="00B40DD6" w:rsidRDefault="00B40DD6" w:rsidP="00B40DD6">
      <w:pPr>
        <w:jc w:val="center"/>
        <w:rPr>
          <w:lang w:eastAsia="ar-SA"/>
        </w:rPr>
      </w:pPr>
      <w:r>
        <w:rPr>
          <w:lang w:eastAsia="ar-SA"/>
        </w:rPr>
        <w:t>Kėdainiai</w:t>
      </w:r>
    </w:p>
    <w:p w:rsidR="00B40DD6" w:rsidRDefault="00B40DD6" w:rsidP="00B40DD6">
      <w:pPr>
        <w:jc w:val="center"/>
        <w:rPr>
          <w:lang w:eastAsia="ar-SA"/>
        </w:rPr>
      </w:pPr>
    </w:p>
    <w:p w:rsidR="00B40DD6" w:rsidRDefault="00B40DD6" w:rsidP="00B40DD6">
      <w:pPr>
        <w:jc w:val="center"/>
        <w:rPr>
          <w:lang w:eastAsia="ar-SA"/>
        </w:rPr>
      </w:pPr>
    </w:p>
    <w:p w:rsidR="008624ED" w:rsidRPr="00C95A84" w:rsidRDefault="008624ED" w:rsidP="008624ED">
      <w:pPr>
        <w:ind w:firstLine="900"/>
        <w:jc w:val="both"/>
        <w:rPr>
          <w:szCs w:val="24"/>
        </w:rPr>
      </w:pPr>
      <w:r w:rsidRPr="008624ED">
        <w:rPr>
          <w:szCs w:val="24"/>
        </w:rPr>
        <w:t>Vadovaudamasis Lietuvos Respublikos vietos savivaldos į</w:t>
      </w:r>
      <w:r w:rsidR="00595E28">
        <w:rPr>
          <w:szCs w:val="24"/>
        </w:rPr>
        <w:t>statymo 18 straipsnio 1 dalimi</w:t>
      </w:r>
      <w:r>
        <w:rPr>
          <w:szCs w:val="24"/>
        </w:rPr>
        <w:t xml:space="preserve"> ir atsižvelgdamas į </w:t>
      </w:r>
      <w:r w:rsidR="00C95A84">
        <w:rPr>
          <w:szCs w:val="24"/>
        </w:rPr>
        <w:t xml:space="preserve">UAB „Kėdainių butai“ </w:t>
      </w:r>
      <w:r>
        <w:rPr>
          <w:szCs w:val="24"/>
        </w:rPr>
        <w:t>2022 m. kovo 24</w:t>
      </w:r>
      <w:r w:rsidRPr="008624ED">
        <w:rPr>
          <w:szCs w:val="24"/>
        </w:rPr>
        <w:t xml:space="preserve"> d. </w:t>
      </w:r>
      <w:r w:rsidR="00C95A84">
        <w:rPr>
          <w:szCs w:val="24"/>
        </w:rPr>
        <w:t>raštą Nr. S-19</w:t>
      </w:r>
      <w:r w:rsidRPr="008624ED">
        <w:rPr>
          <w:szCs w:val="24"/>
        </w:rPr>
        <w:t xml:space="preserve"> „Dėl </w:t>
      </w:r>
      <w:r w:rsidR="00C95A84">
        <w:rPr>
          <w:szCs w:val="24"/>
        </w:rPr>
        <w:t xml:space="preserve">daugiabučio namo, J. Basanavičiaus g. 54, Kėdainiai, </w:t>
      </w:r>
      <w:r w:rsidR="00C95A84" w:rsidRPr="00C95A84">
        <w:rPr>
          <w:szCs w:val="24"/>
        </w:rPr>
        <w:t>administravimo</w:t>
      </w:r>
      <w:r w:rsidRPr="00C95A84">
        <w:rPr>
          <w:szCs w:val="24"/>
        </w:rPr>
        <w:t>“:</w:t>
      </w:r>
    </w:p>
    <w:p w:rsidR="009B4DAB" w:rsidRDefault="00C53786" w:rsidP="00C95A84">
      <w:pPr>
        <w:ind w:firstLine="900"/>
        <w:jc w:val="both"/>
      </w:pPr>
      <w:r>
        <w:rPr>
          <w:szCs w:val="24"/>
        </w:rPr>
        <w:t>P r i p a ž į s t u netekusiu</w:t>
      </w:r>
      <w:r w:rsidR="00C95A84" w:rsidRPr="00C95A84">
        <w:rPr>
          <w:szCs w:val="24"/>
        </w:rPr>
        <w:t xml:space="preserve"> galios Kėdainių rajono sav</w:t>
      </w:r>
      <w:r w:rsidR="00C95A84">
        <w:rPr>
          <w:szCs w:val="24"/>
        </w:rPr>
        <w:t>ivaldybės administratoriaus 2022</w:t>
      </w:r>
      <w:r w:rsidR="00C95A84" w:rsidRPr="00C95A84">
        <w:rPr>
          <w:szCs w:val="24"/>
        </w:rPr>
        <w:t xml:space="preserve"> m. </w:t>
      </w:r>
      <w:r w:rsidR="00C95A84">
        <w:rPr>
          <w:szCs w:val="24"/>
        </w:rPr>
        <w:t>kovo 14 d. įsakymą Nr. AD-1-299</w:t>
      </w:r>
      <w:r w:rsidR="00C95A84" w:rsidRPr="00C95A84">
        <w:rPr>
          <w:szCs w:val="24"/>
        </w:rPr>
        <w:t xml:space="preserve"> „</w:t>
      </w:r>
      <w:r w:rsidR="00C95A84">
        <w:rPr>
          <w:szCs w:val="24"/>
        </w:rPr>
        <w:t>D</w:t>
      </w:r>
      <w:r w:rsidR="00C95A84" w:rsidRPr="00C95A84">
        <w:rPr>
          <w:szCs w:val="24"/>
        </w:rPr>
        <w:t>ėl butų ir kitų patalpų savininkų bendrosios nuosavybės administratoriaus skyrimo daugiabučiui namui Kėdainių</w:t>
      </w:r>
      <w:r w:rsidR="00C95A84">
        <w:rPr>
          <w:szCs w:val="24"/>
        </w:rPr>
        <w:t xml:space="preserve"> r. s</w:t>
      </w:r>
      <w:r w:rsidR="00C95A84" w:rsidRPr="00C95A84">
        <w:rPr>
          <w:szCs w:val="24"/>
        </w:rPr>
        <w:t>av., Kėdainių</w:t>
      </w:r>
      <w:r w:rsidR="00C95A84">
        <w:rPr>
          <w:szCs w:val="24"/>
        </w:rPr>
        <w:t xml:space="preserve"> miesto sen., </w:t>
      </w:r>
      <w:r w:rsidR="003D78C6">
        <w:rPr>
          <w:szCs w:val="24"/>
        </w:rPr>
        <w:t xml:space="preserve">                     </w:t>
      </w:r>
      <w:r w:rsidR="00C95A84">
        <w:rPr>
          <w:szCs w:val="24"/>
        </w:rPr>
        <w:t>J</w:t>
      </w:r>
      <w:r w:rsidR="00C95A84" w:rsidRPr="00C95A84">
        <w:rPr>
          <w:szCs w:val="24"/>
        </w:rPr>
        <w:t>. Basanavičiaus g. 54“</w:t>
      </w:r>
      <w:r w:rsidR="00C95A84">
        <w:rPr>
          <w:szCs w:val="24"/>
        </w:rPr>
        <w:t xml:space="preserve">. </w:t>
      </w:r>
    </w:p>
    <w:p w:rsidR="009B4DAB" w:rsidRDefault="00FB6738" w:rsidP="00FB6738">
      <w:pPr>
        <w:ind w:right="99" w:firstLine="900"/>
        <w:jc w:val="both"/>
        <w:rPr>
          <w:lang w:eastAsia="ar-SA"/>
        </w:rPr>
      </w:pPr>
      <w:r w:rsidRPr="00FB6738">
        <w:rPr>
          <w:lang w:eastAsia="ar-SA"/>
        </w:rPr>
        <w:t>Šis įsakymas per vieną mėnesį nuo įsakymo įteikimo dienos gali būti 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p>
    <w:p w:rsidR="00FB6738" w:rsidRDefault="00FB6738" w:rsidP="00CE655C">
      <w:pPr>
        <w:tabs>
          <w:tab w:val="left" w:pos="7560"/>
        </w:tabs>
        <w:ind w:right="99"/>
        <w:jc w:val="both"/>
        <w:rPr>
          <w:lang w:eastAsia="ar-SA"/>
        </w:rPr>
      </w:pPr>
    </w:p>
    <w:p w:rsidR="00160130" w:rsidRDefault="00160130" w:rsidP="00160130">
      <w:pPr>
        <w:ind w:right="99"/>
        <w:jc w:val="both"/>
        <w:rPr>
          <w:lang w:eastAsia="ar-SA"/>
        </w:rPr>
      </w:pPr>
    </w:p>
    <w:p w:rsidR="00054AF4" w:rsidRDefault="00054AF4" w:rsidP="00160130">
      <w:pPr>
        <w:ind w:right="99"/>
        <w:jc w:val="both"/>
        <w:rPr>
          <w:lang w:eastAsia="ar-SA"/>
        </w:rPr>
      </w:pPr>
    </w:p>
    <w:p w:rsidR="00160130" w:rsidRDefault="00160130" w:rsidP="00160130">
      <w:pPr>
        <w:tabs>
          <w:tab w:val="left" w:pos="7560"/>
        </w:tabs>
        <w:ind w:right="99"/>
        <w:jc w:val="both"/>
        <w:rPr>
          <w:lang w:eastAsia="ar-SA"/>
        </w:rPr>
      </w:pPr>
      <w:r>
        <w:rPr>
          <w:lang w:eastAsia="ar-SA"/>
        </w:rPr>
        <w:t>Administracijos direktorius</w:t>
      </w:r>
      <w:r>
        <w:rPr>
          <w:lang w:eastAsia="ar-SA"/>
        </w:rPr>
        <w:tab/>
        <w:t>Arūnas Kacevičius</w:t>
      </w:r>
    </w:p>
    <w:p w:rsidR="00160130" w:rsidRDefault="00160130" w:rsidP="00160130">
      <w:pPr>
        <w:ind w:right="99"/>
        <w:jc w:val="both"/>
        <w:rPr>
          <w:lang w:eastAsia="ar-SA"/>
        </w:rPr>
      </w:pPr>
    </w:p>
    <w:p w:rsidR="00160130" w:rsidRDefault="00160130" w:rsidP="00160130">
      <w:pPr>
        <w:ind w:right="99"/>
        <w:jc w:val="both"/>
        <w:rPr>
          <w:lang w:eastAsia="ar-SA"/>
        </w:rPr>
      </w:pPr>
    </w:p>
    <w:p w:rsidR="003D78C6" w:rsidRDefault="003D78C6" w:rsidP="00160130">
      <w:pPr>
        <w:ind w:right="99"/>
        <w:jc w:val="both"/>
        <w:rPr>
          <w:lang w:eastAsia="ar-SA"/>
        </w:rPr>
      </w:pPr>
    </w:p>
    <w:p w:rsidR="003D78C6" w:rsidRDefault="003D78C6" w:rsidP="00160130">
      <w:pPr>
        <w:ind w:right="99"/>
        <w:jc w:val="both"/>
        <w:rPr>
          <w:lang w:eastAsia="ar-SA"/>
        </w:rPr>
      </w:pPr>
    </w:p>
    <w:p w:rsidR="003D78C6" w:rsidRDefault="003D78C6" w:rsidP="00160130">
      <w:pPr>
        <w:ind w:right="99"/>
        <w:jc w:val="both"/>
        <w:rPr>
          <w:lang w:eastAsia="ar-SA"/>
        </w:rPr>
      </w:pPr>
    </w:p>
    <w:p w:rsidR="003D78C6" w:rsidRDefault="003D78C6" w:rsidP="00160130">
      <w:pPr>
        <w:ind w:right="99"/>
        <w:jc w:val="both"/>
        <w:rPr>
          <w:lang w:eastAsia="ar-SA"/>
        </w:rPr>
      </w:pPr>
    </w:p>
    <w:p w:rsidR="003D78C6" w:rsidRDefault="003D78C6" w:rsidP="00160130">
      <w:pPr>
        <w:ind w:right="99"/>
        <w:jc w:val="both"/>
        <w:rPr>
          <w:lang w:eastAsia="ar-SA"/>
        </w:rPr>
      </w:pPr>
    </w:p>
    <w:p w:rsidR="003D78C6" w:rsidRDefault="003D78C6" w:rsidP="00160130">
      <w:pPr>
        <w:ind w:right="99"/>
        <w:jc w:val="both"/>
        <w:rPr>
          <w:lang w:eastAsia="ar-SA"/>
        </w:rPr>
      </w:pPr>
    </w:p>
    <w:p w:rsidR="003D78C6" w:rsidRDefault="003D78C6" w:rsidP="00160130">
      <w:pPr>
        <w:ind w:right="99"/>
        <w:jc w:val="both"/>
        <w:rPr>
          <w:lang w:eastAsia="ar-SA"/>
        </w:rPr>
      </w:pPr>
    </w:p>
    <w:p w:rsidR="003D78C6" w:rsidRDefault="003D78C6" w:rsidP="00160130">
      <w:pPr>
        <w:ind w:right="99"/>
        <w:jc w:val="both"/>
        <w:rPr>
          <w:lang w:eastAsia="ar-SA"/>
        </w:rPr>
      </w:pPr>
    </w:p>
    <w:p w:rsidR="003D78C6" w:rsidRDefault="003D78C6" w:rsidP="00160130">
      <w:pPr>
        <w:ind w:right="99"/>
        <w:jc w:val="both"/>
        <w:rPr>
          <w:lang w:eastAsia="ar-SA"/>
        </w:rPr>
      </w:pPr>
    </w:p>
    <w:p w:rsidR="003D78C6" w:rsidRDefault="003D78C6" w:rsidP="00160130">
      <w:pPr>
        <w:ind w:right="99"/>
        <w:jc w:val="both"/>
        <w:rPr>
          <w:lang w:eastAsia="ar-SA"/>
        </w:rPr>
      </w:pPr>
    </w:p>
    <w:p w:rsidR="00054AF4" w:rsidRDefault="00054AF4" w:rsidP="00160130">
      <w:pPr>
        <w:ind w:right="99"/>
        <w:jc w:val="both"/>
        <w:rPr>
          <w:lang w:eastAsia="ar-SA"/>
        </w:rPr>
      </w:pPr>
    </w:p>
    <w:p w:rsidR="00160130" w:rsidRDefault="00160130" w:rsidP="00160130">
      <w:pPr>
        <w:ind w:right="99"/>
        <w:jc w:val="both"/>
        <w:rPr>
          <w:lang w:eastAsia="ar-SA"/>
        </w:rPr>
      </w:pPr>
      <w:r>
        <w:rPr>
          <w:lang w:eastAsia="ar-SA"/>
        </w:rPr>
        <w:t>Parengė</w:t>
      </w:r>
    </w:p>
    <w:p w:rsidR="00160130" w:rsidRDefault="00160130" w:rsidP="00160130">
      <w:pPr>
        <w:ind w:right="99"/>
        <w:jc w:val="both"/>
        <w:rPr>
          <w:lang w:eastAsia="ar-SA"/>
        </w:rPr>
      </w:pPr>
    </w:p>
    <w:p w:rsidR="00160130" w:rsidRDefault="00160130" w:rsidP="00160130">
      <w:pPr>
        <w:tabs>
          <w:tab w:val="left" w:pos="3060"/>
          <w:tab w:val="left" w:pos="6120"/>
        </w:tabs>
        <w:ind w:right="99"/>
        <w:jc w:val="both"/>
        <w:rPr>
          <w:lang w:eastAsia="ar-SA"/>
        </w:rPr>
      </w:pPr>
      <w:r>
        <w:rPr>
          <w:lang w:eastAsia="ar-SA"/>
        </w:rPr>
        <w:t xml:space="preserve">Alina </w:t>
      </w:r>
      <w:proofErr w:type="spellStart"/>
      <w:r>
        <w:rPr>
          <w:lang w:eastAsia="ar-SA"/>
        </w:rPr>
        <w:t>Melinauskienė</w:t>
      </w:r>
      <w:proofErr w:type="spellEnd"/>
      <w:r>
        <w:rPr>
          <w:lang w:eastAsia="ar-SA"/>
        </w:rPr>
        <w:tab/>
        <w:t xml:space="preserve">Audronė </w:t>
      </w:r>
      <w:proofErr w:type="spellStart"/>
      <w:r>
        <w:rPr>
          <w:lang w:eastAsia="ar-SA"/>
        </w:rPr>
        <w:t>Naujalienė</w:t>
      </w:r>
      <w:proofErr w:type="spellEnd"/>
      <w:r>
        <w:rPr>
          <w:lang w:eastAsia="ar-SA"/>
        </w:rPr>
        <w:tab/>
      </w:r>
      <w:r>
        <w:rPr>
          <w:lang w:eastAsia="ar-SA"/>
        </w:rPr>
        <w:tab/>
      </w:r>
      <w:r w:rsidR="00595E28">
        <w:rPr>
          <w:lang w:eastAsia="ar-SA"/>
        </w:rPr>
        <w:t>Marius Stasiukonis</w:t>
      </w:r>
    </w:p>
    <w:p w:rsidR="00160130" w:rsidRDefault="00160130" w:rsidP="00160130">
      <w:pPr>
        <w:ind w:right="99"/>
        <w:jc w:val="both"/>
        <w:rPr>
          <w:lang w:eastAsia="ar-SA"/>
        </w:rPr>
      </w:pPr>
      <w:r>
        <w:rPr>
          <w:lang w:eastAsia="ar-SA"/>
        </w:rPr>
        <w:t>202</w:t>
      </w:r>
      <w:r w:rsidR="005155CD">
        <w:rPr>
          <w:lang w:eastAsia="ar-SA"/>
        </w:rPr>
        <w:t>2</w:t>
      </w:r>
      <w:r>
        <w:rPr>
          <w:lang w:eastAsia="ar-SA"/>
        </w:rPr>
        <w:t>-0</w:t>
      </w:r>
      <w:r w:rsidR="005155CD">
        <w:rPr>
          <w:lang w:eastAsia="ar-SA"/>
        </w:rPr>
        <w:t>3</w:t>
      </w:r>
      <w:r>
        <w:rPr>
          <w:lang w:eastAsia="ar-SA"/>
        </w:rPr>
        <w:t>-</w:t>
      </w:r>
      <w:r w:rsidR="003D78C6">
        <w:rPr>
          <w:lang w:eastAsia="ar-SA"/>
        </w:rPr>
        <w:t>28</w:t>
      </w:r>
    </w:p>
    <w:p w:rsidR="00160130" w:rsidRPr="00ED1746" w:rsidRDefault="00160130" w:rsidP="00160130">
      <w:pPr>
        <w:ind w:right="99"/>
        <w:jc w:val="both"/>
        <w:rPr>
          <w:lang w:eastAsia="ar-SA"/>
        </w:rPr>
      </w:pPr>
      <w:r>
        <w:rPr>
          <w:lang w:eastAsia="ar-SA"/>
        </w:rPr>
        <w:tab/>
      </w:r>
      <w:r>
        <w:rPr>
          <w:lang w:eastAsia="ar-SA"/>
        </w:rPr>
        <w:tab/>
      </w:r>
      <w:r>
        <w:rPr>
          <w:lang w:eastAsia="ar-SA"/>
        </w:rPr>
        <w:tab/>
      </w:r>
      <w:r>
        <w:rPr>
          <w:lang w:eastAsia="ar-SA"/>
        </w:rPr>
        <w:tab/>
      </w:r>
      <w:r>
        <w:rPr>
          <w:lang w:eastAsia="ar-SA"/>
        </w:rPr>
        <w:tab/>
        <w:t xml:space="preserve">                             V-sistemoje </w:t>
      </w:r>
    </w:p>
    <w:sectPr w:rsidR="00160130" w:rsidRPr="00ED1746" w:rsidSect="00E45CB4">
      <w:pgSz w:w="11906" w:h="16838"/>
      <w:pgMar w:top="1276"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DD6"/>
    <w:rsid w:val="000060EF"/>
    <w:rsid w:val="00054AF4"/>
    <w:rsid w:val="000A2E81"/>
    <w:rsid w:val="000C7CCD"/>
    <w:rsid w:val="000E19E0"/>
    <w:rsid w:val="00106CA6"/>
    <w:rsid w:val="001236EE"/>
    <w:rsid w:val="00160130"/>
    <w:rsid w:val="00173CA2"/>
    <w:rsid w:val="00175184"/>
    <w:rsid w:val="001C5DFA"/>
    <w:rsid w:val="001F1E12"/>
    <w:rsid w:val="00213410"/>
    <w:rsid w:val="00253C3A"/>
    <w:rsid w:val="002541F2"/>
    <w:rsid w:val="002730A9"/>
    <w:rsid w:val="002871DE"/>
    <w:rsid w:val="002B5B65"/>
    <w:rsid w:val="002C1998"/>
    <w:rsid w:val="002C1FBE"/>
    <w:rsid w:val="002C3443"/>
    <w:rsid w:val="002C7831"/>
    <w:rsid w:val="002E6AE1"/>
    <w:rsid w:val="002F2E12"/>
    <w:rsid w:val="002F47CD"/>
    <w:rsid w:val="0033769C"/>
    <w:rsid w:val="00366857"/>
    <w:rsid w:val="003A4F9F"/>
    <w:rsid w:val="003B673C"/>
    <w:rsid w:val="003C3563"/>
    <w:rsid w:val="003D38C0"/>
    <w:rsid w:val="003D78C6"/>
    <w:rsid w:val="004236D6"/>
    <w:rsid w:val="005155CD"/>
    <w:rsid w:val="0054432A"/>
    <w:rsid w:val="0055609A"/>
    <w:rsid w:val="005769F4"/>
    <w:rsid w:val="005857A2"/>
    <w:rsid w:val="00595E28"/>
    <w:rsid w:val="005D53A7"/>
    <w:rsid w:val="00615DA8"/>
    <w:rsid w:val="00643F9C"/>
    <w:rsid w:val="00651F85"/>
    <w:rsid w:val="006663BF"/>
    <w:rsid w:val="00677C73"/>
    <w:rsid w:val="006833AC"/>
    <w:rsid w:val="00683D60"/>
    <w:rsid w:val="00694FF2"/>
    <w:rsid w:val="007001D6"/>
    <w:rsid w:val="00715D25"/>
    <w:rsid w:val="00721B60"/>
    <w:rsid w:val="00732D7B"/>
    <w:rsid w:val="00757AB9"/>
    <w:rsid w:val="00772AE1"/>
    <w:rsid w:val="007A4AA6"/>
    <w:rsid w:val="007A51CF"/>
    <w:rsid w:val="007B52FE"/>
    <w:rsid w:val="007F5BED"/>
    <w:rsid w:val="00857A76"/>
    <w:rsid w:val="008624ED"/>
    <w:rsid w:val="00870441"/>
    <w:rsid w:val="00872677"/>
    <w:rsid w:val="00872A34"/>
    <w:rsid w:val="008768C5"/>
    <w:rsid w:val="0088053D"/>
    <w:rsid w:val="0088118B"/>
    <w:rsid w:val="00882F05"/>
    <w:rsid w:val="00891F75"/>
    <w:rsid w:val="008A4750"/>
    <w:rsid w:val="008E6222"/>
    <w:rsid w:val="00914D92"/>
    <w:rsid w:val="00922978"/>
    <w:rsid w:val="009531ED"/>
    <w:rsid w:val="00964C56"/>
    <w:rsid w:val="0098238F"/>
    <w:rsid w:val="009B4DAB"/>
    <w:rsid w:val="009C57F3"/>
    <w:rsid w:val="009E2BE8"/>
    <w:rsid w:val="009E7108"/>
    <w:rsid w:val="00A006EA"/>
    <w:rsid w:val="00A33FFC"/>
    <w:rsid w:val="00A44963"/>
    <w:rsid w:val="00A769B2"/>
    <w:rsid w:val="00AB33B0"/>
    <w:rsid w:val="00AB5BCC"/>
    <w:rsid w:val="00AC4B21"/>
    <w:rsid w:val="00B06D34"/>
    <w:rsid w:val="00B17121"/>
    <w:rsid w:val="00B33CCE"/>
    <w:rsid w:val="00B40DD6"/>
    <w:rsid w:val="00B56006"/>
    <w:rsid w:val="00B74EEA"/>
    <w:rsid w:val="00BC08A2"/>
    <w:rsid w:val="00BD37A6"/>
    <w:rsid w:val="00BF7E4B"/>
    <w:rsid w:val="00C2312B"/>
    <w:rsid w:val="00C33646"/>
    <w:rsid w:val="00C53786"/>
    <w:rsid w:val="00C95A84"/>
    <w:rsid w:val="00CE000E"/>
    <w:rsid w:val="00CE655C"/>
    <w:rsid w:val="00D23168"/>
    <w:rsid w:val="00D27F31"/>
    <w:rsid w:val="00D366CC"/>
    <w:rsid w:val="00D4634B"/>
    <w:rsid w:val="00D46D04"/>
    <w:rsid w:val="00D659FE"/>
    <w:rsid w:val="00D80A7E"/>
    <w:rsid w:val="00E20352"/>
    <w:rsid w:val="00E40DC9"/>
    <w:rsid w:val="00E45CB4"/>
    <w:rsid w:val="00E64E45"/>
    <w:rsid w:val="00EA0D9C"/>
    <w:rsid w:val="00EC2449"/>
    <w:rsid w:val="00ED1746"/>
    <w:rsid w:val="00EE192F"/>
    <w:rsid w:val="00EF7592"/>
    <w:rsid w:val="00EF7D4F"/>
    <w:rsid w:val="00F2016C"/>
    <w:rsid w:val="00F42A40"/>
    <w:rsid w:val="00F74B2C"/>
    <w:rsid w:val="00F8269F"/>
    <w:rsid w:val="00FB0991"/>
    <w:rsid w:val="00FB6738"/>
    <w:rsid w:val="00FE3F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40DD6"/>
    <w:pPr>
      <w:widowControl w:val="0"/>
      <w:suppressAutoHyphens/>
    </w:pPr>
    <w:rPr>
      <w:rFonts w:ascii="Times New Roman" w:eastAsia="Lucida Sans Unicode"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B40DD6"/>
    <w:rPr>
      <w:rFonts w:ascii="Tahoma" w:hAnsi="Tahoma"/>
      <w:sz w:val="16"/>
      <w:szCs w:val="16"/>
      <w:lang w:val="x-none"/>
    </w:rPr>
  </w:style>
  <w:style w:type="character" w:customStyle="1" w:styleId="DebesliotekstasDiagrama">
    <w:name w:val="Debesėlio tekstas Diagrama"/>
    <w:link w:val="Debesliotekstas"/>
    <w:uiPriority w:val="99"/>
    <w:semiHidden/>
    <w:rsid w:val="00B40DD6"/>
    <w:rPr>
      <w:rFonts w:ascii="Tahoma" w:eastAsia="Lucida Sans Unicode" w:hAnsi="Tahoma" w:cs="Tahoma"/>
      <w:sz w:val="16"/>
      <w:szCs w:val="16"/>
      <w:lang w:eastAsia="lt-LT"/>
    </w:rPr>
  </w:style>
  <w:style w:type="paragraph" w:customStyle="1" w:styleId="Pagrindinistekstas1">
    <w:name w:val="Pagrindinis tekstas1"/>
    <w:basedOn w:val="prastasis"/>
    <w:rsid w:val="008E6222"/>
    <w:pPr>
      <w:widowControl/>
      <w:shd w:val="clear" w:color="auto" w:fill="FFFFFF"/>
      <w:suppressAutoHyphens w:val="0"/>
      <w:spacing w:line="250" w:lineRule="exact"/>
      <w:jc w:val="both"/>
    </w:pPr>
    <w:rPr>
      <w:rFonts w:eastAsia="Times New Roman"/>
      <w:sz w:val="23"/>
      <w:szCs w:val="23"/>
      <w:lang w:val="x-none"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40DD6"/>
    <w:pPr>
      <w:widowControl w:val="0"/>
      <w:suppressAutoHyphens/>
    </w:pPr>
    <w:rPr>
      <w:rFonts w:ascii="Times New Roman" w:eastAsia="Lucida Sans Unicode"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B40DD6"/>
    <w:rPr>
      <w:rFonts w:ascii="Tahoma" w:hAnsi="Tahoma"/>
      <w:sz w:val="16"/>
      <w:szCs w:val="16"/>
      <w:lang w:val="x-none"/>
    </w:rPr>
  </w:style>
  <w:style w:type="character" w:customStyle="1" w:styleId="DebesliotekstasDiagrama">
    <w:name w:val="Debesėlio tekstas Diagrama"/>
    <w:link w:val="Debesliotekstas"/>
    <w:uiPriority w:val="99"/>
    <w:semiHidden/>
    <w:rsid w:val="00B40DD6"/>
    <w:rPr>
      <w:rFonts w:ascii="Tahoma" w:eastAsia="Lucida Sans Unicode" w:hAnsi="Tahoma" w:cs="Tahoma"/>
      <w:sz w:val="16"/>
      <w:szCs w:val="16"/>
      <w:lang w:eastAsia="lt-LT"/>
    </w:rPr>
  </w:style>
  <w:style w:type="paragraph" w:customStyle="1" w:styleId="Pagrindinistekstas1">
    <w:name w:val="Pagrindinis tekstas1"/>
    <w:basedOn w:val="prastasis"/>
    <w:rsid w:val="008E6222"/>
    <w:pPr>
      <w:widowControl/>
      <w:shd w:val="clear" w:color="auto" w:fill="FFFFFF"/>
      <w:suppressAutoHyphens w:val="0"/>
      <w:spacing w:line="250" w:lineRule="exact"/>
      <w:jc w:val="both"/>
    </w:pPr>
    <w:rPr>
      <w:rFonts w:eastAsia="Times New Roman"/>
      <w:sz w:val="23"/>
      <w:szCs w:val="23"/>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21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1012</Words>
  <Characters>577</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Administratorius</dc:creator>
  <cp:lastModifiedBy>Administratorius</cp:lastModifiedBy>
  <cp:revision>12</cp:revision>
  <cp:lastPrinted>2022-03-14T06:26:00Z</cp:lastPrinted>
  <dcterms:created xsi:type="dcterms:W3CDTF">2022-03-14T06:43:00Z</dcterms:created>
  <dcterms:modified xsi:type="dcterms:W3CDTF">2022-03-29T06:00:00Z</dcterms:modified>
</cp:coreProperties>
</file>