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2C09544"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3B2D82">
        <w:rPr>
          <w:rFonts w:ascii="Times New Roman" w:eastAsia="Times New Roman" w:hAnsi="Times New Roman" w:cs="Times New Roman"/>
          <w:sz w:val="24"/>
          <w:szCs w:val="24"/>
          <w:lang w:val="lt-LT" w:eastAsia="lt-LT"/>
        </w:rPr>
        <w:t xml:space="preserve">administracijos direktoriaus įsakymo </w:t>
      </w:r>
      <w:r w:rsidR="00E861EC" w:rsidRPr="00D66972">
        <w:rPr>
          <w:rFonts w:ascii="Times New Roman" w:eastAsia="Times New Roman" w:hAnsi="Times New Roman" w:cs="Times New Roman"/>
          <w:sz w:val="24"/>
          <w:szCs w:val="24"/>
          <w:lang w:val="lt-LT" w:eastAsia="lt-LT"/>
        </w:rPr>
        <w:t>,,</w:t>
      </w:r>
      <w:r w:rsidR="00640F5E" w:rsidRPr="00640F5E">
        <w:rPr>
          <w:rFonts w:ascii="Times New Roman" w:eastAsia="Times New Roman" w:hAnsi="Times New Roman" w:cs="Times New Roman"/>
          <w:sz w:val="24"/>
          <w:szCs w:val="24"/>
          <w:lang w:val="lt-LT" w:eastAsia="lt-LT"/>
        </w:rPr>
        <w:t>DĖL KULTŪROS PROJEKTŲ FINANSAVIMO KĖDAINIŲ RAJONO SAVIVALDYBĖS BIUDŽETO LĖŠOMIS KONKURSO NUOSTATŲ TVIRTINIMO</w:t>
      </w:r>
      <w:r w:rsidR="003B2D82" w:rsidRPr="00640F5E">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Kultūros ir sporto skyriaus vedėjas Kęstutis Stadalnykas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6A0A28C7" w:rsidR="00122867" w:rsidRPr="00F17A89" w:rsidRDefault="007223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37A7AE37" w:rsidR="00122867" w:rsidRPr="00F17A89" w:rsidRDefault="00640F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Projekte numatyta konkreti </w:t>
            </w:r>
            <w:r w:rsidR="00820D60" w:rsidRPr="00F17A89">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sprendimo pateikimo, priėmimo ir  registravimo tvarka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6330123A" w14:textId="23886732" w:rsidR="0099172E" w:rsidRDefault="0099172E" w:rsidP="00640F5E">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eastAsia="Times New Roman" w:hAnsi="Times New Roman" w:cs="Times New Roman"/>
                <w:iCs/>
                <w:sz w:val="24"/>
                <w:szCs w:val="24"/>
                <w:lang w:val="lt-LT" w:eastAsia="lt-LT"/>
              </w:rPr>
              <w:t xml:space="preserve">Projekto </w:t>
            </w:r>
            <w:r w:rsidR="00640F5E">
              <w:rPr>
                <w:rFonts w:ascii="Times New Roman" w:eastAsia="Times New Roman" w:hAnsi="Times New Roman" w:cs="Times New Roman"/>
                <w:iCs/>
                <w:sz w:val="24"/>
                <w:szCs w:val="24"/>
                <w:lang w:val="lt-LT" w:eastAsia="lt-LT"/>
              </w:rPr>
              <w:t>38</w:t>
            </w:r>
            <w:r w:rsidR="0049619B" w:rsidRPr="00F17A89">
              <w:rPr>
                <w:rFonts w:ascii="Times New Roman" w:eastAsia="Times New Roman" w:hAnsi="Times New Roman" w:cs="Times New Roman"/>
                <w:iCs/>
                <w:sz w:val="24"/>
                <w:szCs w:val="24"/>
                <w:lang w:val="lt-LT" w:eastAsia="lt-LT"/>
              </w:rPr>
              <w:t xml:space="preserve"> p.,</w:t>
            </w:r>
            <w:r w:rsidRPr="00F17A89">
              <w:rPr>
                <w:rFonts w:ascii="Times New Roman" w:eastAsia="Times New Roman" w:hAnsi="Times New Roman" w:cs="Times New Roman"/>
                <w:iCs/>
                <w:sz w:val="24"/>
                <w:szCs w:val="24"/>
                <w:lang w:val="lt-LT" w:eastAsia="lt-LT"/>
              </w:rPr>
              <w:t xml:space="preserve"> numatyta tvarka apibrėžia</w:t>
            </w:r>
            <w:r w:rsidR="0049619B" w:rsidRPr="00F17A89">
              <w:rPr>
                <w:rFonts w:ascii="Times New Roman" w:eastAsia="Times New Roman" w:hAnsi="Times New Roman" w:cs="Times New Roman"/>
                <w:iCs/>
                <w:sz w:val="24"/>
                <w:szCs w:val="24"/>
                <w:lang w:val="lt-LT" w:eastAsia="lt-LT"/>
              </w:rPr>
              <w:t xml:space="preserve"> komisijos</w:t>
            </w:r>
            <w:r w:rsidRPr="00F17A89">
              <w:rPr>
                <w:rFonts w:ascii="Times New Roman" w:eastAsia="Times New Roman" w:hAnsi="Times New Roman" w:cs="Times New Roman"/>
                <w:iCs/>
                <w:sz w:val="24"/>
                <w:szCs w:val="24"/>
                <w:lang w:val="lt-LT" w:eastAsia="lt-LT"/>
              </w:rPr>
              <w:t xml:space="preserve"> narių skaičių, jų skyrimo proporcingumą</w:t>
            </w:r>
            <w:r w:rsidR="0049619B" w:rsidRPr="00F17A89">
              <w:rPr>
                <w:rFonts w:ascii="Times New Roman" w:eastAsia="Times New Roman" w:hAnsi="Times New Roman" w:cs="Times New Roman"/>
                <w:iCs/>
                <w:sz w:val="24"/>
                <w:szCs w:val="24"/>
                <w:lang w:val="lt-LT" w:eastAsia="lt-LT"/>
              </w:rPr>
              <w:t xml:space="preserve"> ir mechanizmą</w:t>
            </w:r>
            <w:r w:rsidR="00640F5E">
              <w:rPr>
                <w:rFonts w:ascii="Times New Roman" w:eastAsia="Times New Roman" w:hAnsi="Times New Roman" w:cs="Times New Roman"/>
                <w:iCs/>
                <w:sz w:val="24"/>
                <w:szCs w:val="24"/>
                <w:lang w:val="lt-LT" w:eastAsia="lt-LT"/>
              </w:rPr>
              <w:t>, veiklą laiko atžvilgiu. 42 p. numatyta narių atsakomybė</w:t>
            </w:r>
            <w:r w:rsidR="00FA340B">
              <w:rPr>
                <w:rFonts w:ascii="Times New Roman" w:eastAsia="Times New Roman" w:hAnsi="Times New Roman" w:cs="Times New Roman"/>
                <w:iCs/>
                <w:sz w:val="24"/>
                <w:szCs w:val="24"/>
                <w:lang w:val="lt-LT" w:eastAsia="lt-LT"/>
              </w:rPr>
              <w:t>.</w:t>
            </w:r>
          </w:p>
          <w:p w14:paraId="49B3C8A0" w14:textId="60FCF42B" w:rsidR="00640F5E" w:rsidRPr="00F17A89" w:rsidRDefault="00640F5E" w:rsidP="00640F5E">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2EBB1B2" w:rsidR="00122867" w:rsidRPr="00F17A89" w:rsidRDefault="00640F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CB12D5" w:rsidRPr="00F17A89">
              <w:rPr>
                <w:rFonts w:ascii="Times New Roman" w:eastAsia="Times New Roman" w:hAnsi="Times New Roman" w:cs="Times New Roman"/>
                <w:sz w:val="24"/>
                <w:szCs w:val="24"/>
                <w:lang w:val="lt-LT" w:eastAsia="lt-LT"/>
              </w:rPr>
              <w:t>titinka</w:t>
            </w:r>
            <w:r w:rsidR="00FA340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294C596" w:rsidR="00122867" w:rsidRPr="00F17A89" w:rsidRDefault="004C7BAD"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Projekto </w:t>
            </w:r>
            <w:r w:rsidR="00640F5E">
              <w:rPr>
                <w:rFonts w:ascii="Times New Roman" w:eastAsia="Times New Roman" w:hAnsi="Times New Roman" w:cs="Times New Roman"/>
                <w:sz w:val="24"/>
                <w:szCs w:val="24"/>
                <w:lang w:val="lt-LT" w:eastAsia="lt-LT"/>
              </w:rPr>
              <w:t>31 ir 36</w:t>
            </w:r>
            <w:r w:rsidRPr="00F17A89">
              <w:rPr>
                <w:rFonts w:ascii="Times New Roman" w:eastAsia="Times New Roman" w:hAnsi="Times New Roman" w:cs="Times New Roman"/>
                <w:sz w:val="24"/>
                <w:szCs w:val="24"/>
                <w:lang w:val="lt-LT" w:eastAsia="lt-LT"/>
              </w:rPr>
              <w:t xml:space="preserve"> p., numatyt</w:t>
            </w:r>
            <w:r w:rsidR="00640F5E">
              <w:rPr>
                <w:rFonts w:ascii="Times New Roman" w:eastAsia="Times New Roman" w:hAnsi="Times New Roman" w:cs="Times New Roman"/>
                <w:sz w:val="24"/>
                <w:szCs w:val="24"/>
                <w:lang w:val="lt-LT" w:eastAsia="lt-LT"/>
              </w:rPr>
              <w:t>i</w:t>
            </w:r>
            <w:r w:rsidRPr="00F17A89">
              <w:rPr>
                <w:rFonts w:ascii="Times New Roman" w:eastAsia="Times New Roman" w:hAnsi="Times New Roman" w:cs="Times New Roman"/>
                <w:sz w:val="24"/>
                <w:szCs w:val="24"/>
                <w:lang w:val="lt-LT" w:eastAsia="lt-LT"/>
              </w:rPr>
              <w:t xml:space="preserve"> baigtini</w:t>
            </w:r>
            <w:r w:rsidR="00640F5E">
              <w:rPr>
                <w:rFonts w:ascii="Times New Roman" w:eastAsia="Times New Roman" w:hAnsi="Times New Roman" w:cs="Times New Roman"/>
                <w:sz w:val="24"/>
                <w:szCs w:val="24"/>
                <w:lang w:val="lt-LT" w:eastAsia="lt-LT"/>
              </w:rPr>
              <w:t>ai</w:t>
            </w:r>
            <w:r w:rsidRPr="00F17A89">
              <w:rPr>
                <w:rFonts w:ascii="Times New Roman" w:eastAsia="Times New Roman" w:hAnsi="Times New Roman" w:cs="Times New Roman"/>
                <w:sz w:val="24"/>
                <w:szCs w:val="24"/>
                <w:lang w:val="lt-LT" w:eastAsia="lt-LT"/>
              </w:rPr>
              <w:t xml:space="preserve"> sąraša</w:t>
            </w:r>
            <w:r w:rsidR="00640F5E">
              <w:rPr>
                <w:rFonts w:ascii="Times New Roman" w:eastAsia="Times New Roman" w:hAnsi="Times New Roman" w:cs="Times New Roman"/>
                <w:sz w:val="24"/>
                <w:szCs w:val="24"/>
                <w:lang w:val="lt-LT" w:eastAsia="lt-LT"/>
              </w:rPr>
              <w:t>i</w:t>
            </w:r>
            <w:r w:rsidRPr="00F17A89">
              <w:rPr>
                <w:rFonts w:ascii="Times New Roman" w:eastAsia="Times New Roman" w:hAnsi="Times New Roman" w:cs="Times New Roman"/>
                <w:sz w:val="24"/>
                <w:szCs w:val="24"/>
                <w:lang w:val="lt-LT" w:eastAsia="lt-LT"/>
              </w:rPr>
              <w:t>, kai procedūra netaikoma</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C7BAD">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463E04C"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lastRenderedPageBreak/>
              <w:t>Nustatyti aiškūs ir tikslūs terminai</w:t>
            </w:r>
            <w:r w:rsidR="00F17A89">
              <w:rPr>
                <w:rFonts w:ascii="Times New Roman" w:hAnsi="Times New Roman" w:cs="Times New Roman"/>
                <w:color w:val="000000"/>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115EB392"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t>Nustatyti aiškūs ir tikslūs terminai.</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A604B19"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 xml:space="preserve">Kriterijus </w:t>
            </w:r>
            <w:r w:rsidR="00640F5E">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w:t>
            </w:r>
            <w:r w:rsidRPr="00640F5E">
              <w:rPr>
                <w:rFonts w:ascii="Times New Roman" w:eastAsia="Times New Roman" w:hAnsi="Times New Roman" w:cs="Times New Roman"/>
                <w:sz w:val="24"/>
                <w:szCs w:val="24"/>
                <w:u w:val="single"/>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4181CC3E"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640F5E">
              <w:rPr>
                <w:rFonts w:ascii="Times New Roman" w:hAnsi="Times New Roman" w:cs="Times New Roman"/>
                <w:sz w:val="24"/>
                <w:szCs w:val="24"/>
                <w:lang w:val="lt-LT"/>
              </w:rPr>
              <w:t>Kriterijus a</w:t>
            </w:r>
            <w:r w:rsidRPr="00F17A89">
              <w:rPr>
                <w:rFonts w:ascii="Times New Roman" w:hAnsi="Times New Roman" w:cs="Times New Roman"/>
                <w:sz w:val="24"/>
                <w:szCs w:val="24"/>
                <w:lang w:val="lt-LT"/>
              </w:rPr>
              <w:t>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86682">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Kęstutis Stadalnykas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937B97" w14:textId="77777777" w:rsidR="00CD1C33" w:rsidRDefault="00CD1C33">
      <w:pPr>
        <w:spacing w:after="0" w:line="240" w:lineRule="auto"/>
      </w:pPr>
      <w:r>
        <w:separator/>
      </w:r>
    </w:p>
  </w:endnote>
  <w:endnote w:type="continuationSeparator" w:id="0">
    <w:p w14:paraId="7F739B50" w14:textId="77777777" w:rsidR="00CD1C33" w:rsidRDefault="00CD1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F4D550" w14:textId="77777777" w:rsidR="00CD1C33" w:rsidRDefault="00CD1C33">
      <w:pPr>
        <w:spacing w:after="0" w:line="240" w:lineRule="auto"/>
      </w:pPr>
      <w:r>
        <w:separator/>
      </w:r>
    </w:p>
  </w:footnote>
  <w:footnote w:type="continuationSeparator" w:id="0">
    <w:p w14:paraId="3D4871B8" w14:textId="77777777" w:rsidR="00CD1C33" w:rsidRDefault="00CD1C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92EDB"/>
    <w:rsid w:val="000A3C4C"/>
    <w:rsid w:val="000A7A2F"/>
    <w:rsid w:val="000B308D"/>
    <w:rsid w:val="000D7D8A"/>
    <w:rsid w:val="00122867"/>
    <w:rsid w:val="00186682"/>
    <w:rsid w:val="002275F8"/>
    <w:rsid w:val="00242DC0"/>
    <w:rsid w:val="00267D97"/>
    <w:rsid w:val="002A6BC9"/>
    <w:rsid w:val="002C38D8"/>
    <w:rsid w:val="002D040E"/>
    <w:rsid w:val="002E611C"/>
    <w:rsid w:val="00317707"/>
    <w:rsid w:val="00332B3F"/>
    <w:rsid w:val="003470AB"/>
    <w:rsid w:val="00357DE7"/>
    <w:rsid w:val="003B2D82"/>
    <w:rsid w:val="0049619B"/>
    <w:rsid w:val="004A3C05"/>
    <w:rsid w:val="004A6438"/>
    <w:rsid w:val="004C02EC"/>
    <w:rsid w:val="004C7BAD"/>
    <w:rsid w:val="004F3353"/>
    <w:rsid w:val="004F79E4"/>
    <w:rsid w:val="00530BD5"/>
    <w:rsid w:val="005F2F6F"/>
    <w:rsid w:val="00640F5E"/>
    <w:rsid w:val="00655F58"/>
    <w:rsid w:val="00666E0D"/>
    <w:rsid w:val="00672562"/>
    <w:rsid w:val="007223FA"/>
    <w:rsid w:val="00782109"/>
    <w:rsid w:val="0079404F"/>
    <w:rsid w:val="007A36A8"/>
    <w:rsid w:val="007A6E9A"/>
    <w:rsid w:val="007E0010"/>
    <w:rsid w:val="00820D60"/>
    <w:rsid w:val="008903C6"/>
    <w:rsid w:val="008E7D12"/>
    <w:rsid w:val="009508E0"/>
    <w:rsid w:val="0099172E"/>
    <w:rsid w:val="009E1CA9"/>
    <w:rsid w:val="009F3D58"/>
    <w:rsid w:val="00AF57A3"/>
    <w:rsid w:val="00B43ECA"/>
    <w:rsid w:val="00BC0651"/>
    <w:rsid w:val="00BC2B03"/>
    <w:rsid w:val="00BC5A9C"/>
    <w:rsid w:val="00BD05DB"/>
    <w:rsid w:val="00BE5A20"/>
    <w:rsid w:val="00C219CD"/>
    <w:rsid w:val="00C61880"/>
    <w:rsid w:val="00C9099E"/>
    <w:rsid w:val="00CB12D5"/>
    <w:rsid w:val="00CD1C33"/>
    <w:rsid w:val="00D32D5E"/>
    <w:rsid w:val="00D66972"/>
    <w:rsid w:val="00E217C4"/>
    <w:rsid w:val="00E612DD"/>
    <w:rsid w:val="00E861EC"/>
    <w:rsid w:val="00F17A89"/>
    <w:rsid w:val="00F53C5D"/>
    <w:rsid w:val="00F87BBA"/>
    <w:rsid w:val="00FA34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5135</Words>
  <Characters>2927</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2023-01-11T13:30:00Z</cp:lastPrinted>
  <dcterms:created xsi:type="dcterms:W3CDTF">2024-12-17T06:58:00Z</dcterms:created>
  <dcterms:modified xsi:type="dcterms:W3CDTF">2024-12-17T06:58:00Z</dcterms:modified>
</cp:coreProperties>
</file>