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7FF8A7" w14:textId="77777777" w:rsidR="00C619A7" w:rsidRPr="008331A8" w:rsidRDefault="00881F0B" w:rsidP="00E7070E">
      <w:pPr>
        <w:tabs>
          <w:tab w:val="left" w:pos="900"/>
        </w:tabs>
        <w:rPr>
          <w:rFonts w:eastAsia="Calibri"/>
          <w:szCs w:val="22"/>
          <w:lang w:eastAsia="en-US" w:bidi="lo-LA"/>
        </w:rPr>
      </w:pPr>
      <w:r>
        <w:rPr>
          <w:rFonts w:eastAsia="Calibri"/>
          <w:szCs w:val="22"/>
          <w:lang w:eastAsia="en-US" w:bidi="lo-LA"/>
        </w:rPr>
        <w:t xml:space="preserve">    </w:t>
      </w:r>
      <w:r w:rsidR="00C619A7" w:rsidRPr="008331A8">
        <w:rPr>
          <w:rFonts w:eastAsia="Calibri"/>
          <w:szCs w:val="22"/>
          <w:lang w:eastAsia="en-US" w:bidi="lo-LA"/>
        </w:rPr>
        <w:tab/>
      </w:r>
      <w:r w:rsidR="00C619A7" w:rsidRPr="008331A8">
        <w:rPr>
          <w:rFonts w:eastAsia="Calibri"/>
          <w:szCs w:val="22"/>
          <w:lang w:eastAsia="en-US" w:bidi="lo-LA"/>
        </w:rPr>
        <w:tab/>
      </w:r>
      <w:r w:rsidR="00C619A7" w:rsidRPr="008331A8">
        <w:rPr>
          <w:rFonts w:eastAsia="Calibri"/>
          <w:szCs w:val="22"/>
          <w:lang w:eastAsia="en-US" w:bidi="lo-LA"/>
        </w:rPr>
        <w:tab/>
      </w:r>
      <w:r w:rsidR="00C619A7" w:rsidRPr="008331A8">
        <w:rPr>
          <w:rFonts w:eastAsia="Calibri"/>
          <w:szCs w:val="22"/>
          <w:lang w:eastAsia="en-US" w:bidi="lo-LA"/>
        </w:rPr>
        <w:tab/>
      </w:r>
      <w:r w:rsidR="00C619A7" w:rsidRPr="008331A8">
        <w:rPr>
          <w:rFonts w:eastAsia="Calibri"/>
          <w:szCs w:val="22"/>
          <w:lang w:eastAsia="en-US" w:bidi="lo-LA"/>
        </w:rPr>
        <w:tab/>
      </w:r>
      <w:r w:rsidR="00C619A7" w:rsidRPr="008331A8">
        <w:rPr>
          <w:rFonts w:eastAsia="Calibri"/>
          <w:szCs w:val="22"/>
          <w:lang w:eastAsia="en-US" w:bidi="lo-LA"/>
        </w:rPr>
        <w:tab/>
      </w:r>
      <w:r w:rsidR="00C619A7" w:rsidRPr="008331A8">
        <w:rPr>
          <w:rFonts w:eastAsia="Calibri"/>
          <w:szCs w:val="22"/>
          <w:lang w:eastAsia="en-US" w:bidi="lo-LA"/>
        </w:rPr>
        <w:tab/>
        <w:t>PRITARTA</w:t>
      </w:r>
    </w:p>
    <w:p w14:paraId="55730325" w14:textId="77777777" w:rsidR="00C619A7" w:rsidRPr="008331A8" w:rsidRDefault="00C619A7" w:rsidP="00E7070E">
      <w:pPr>
        <w:tabs>
          <w:tab w:val="left" w:pos="900"/>
        </w:tabs>
        <w:rPr>
          <w:rFonts w:eastAsia="Calibri"/>
          <w:szCs w:val="22"/>
          <w:lang w:eastAsia="en-US" w:bidi="lo-LA"/>
        </w:rPr>
      </w:pPr>
      <w:r w:rsidRPr="008331A8">
        <w:rPr>
          <w:rFonts w:eastAsia="Calibri"/>
          <w:szCs w:val="22"/>
          <w:lang w:eastAsia="en-US" w:bidi="lo-LA"/>
        </w:rPr>
        <w:tab/>
      </w:r>
      <w:r w:rsidRPr="008331A8">
        <w:rPr>
          <w:rFonts w:eastAsia="Calibri"/>
          <w:szCs w:val="22"/>
          <w:lang w:eastAsia="en-US" w:bidi="lo-LA"/>
        </w:rPr>
        <w:tab/>
      </w:r>
      <w:r w:rsidRPr="008331A8">
        <w:rPr>
          <w:rFonts w:eastAsia="Calibri"/>
          <w:szCs w:val="22"/>
          <w:lang w:eastAsia="en-US" w:bidi="lo-LA"/>
        </w:rPr>
        <w:tab/>
      </w:r>
      <w:r w:rsidRPr="008331A8">
        <w:rPr>
          <w:rFonts w:eastAsia="Calibri"/>
          <w:szCs w:val="22"/>
          <w:lang w:eastAsia="en-US" w:bidi="lo-LA"/>
        </w:rPr>
        <w:tab/>
      </w:r>
      <w:r w:rsidRPr="008331A8">
        <w:rPr>
          <w:rFonts w:eastAsia="Calibri"/>
          <w:szCs w:val="22"/>
          <w:lang w:eastAsia="en-US" w:bidi="lo-LA"/>
        </w:rPr>
        <w:tab/>
      </w:r>
      <w:r w:rsidRPr="008331A8">
        <w:rPr>
          <w:rFonts w:eastAsia="Calibri"/>
          <w:szCs w:val="22"/>
          <w:lang w:eastAsia="en-US" w:bidi="lo-LA"/>
        </w:rPr>
        <w:tab/>
      </w:r>
      <w:r w:rsidRPr="008331A8">
        <w:rPr>
          <w:rFonts w:eastAsia="Calibri"/>
          <w:szCs w:val="22"/>
          <w:lang w:eastAsia="en-US" w:bidi="lo-LA"/>
        </w:rPr>
        <w:tab/>
        <w:t xml:space="preserve">Kėdainių rajono savivaldybės tarybos </w:t>
      </w:r>
    </w:p>
    <w:p w14:paraId="384C929C" w14:textId="77777777" w:rsidR="00C619A7" w:rsidRPr="008331A8" w:rsidRDefault="00F35E3E" w:rsidP="00E7070E">
      <w:pPr>
        <w:tabs>
          <w:tab w:val="left" w:pos="900"/>
        </w:tabs>
        <w:rPr>
          <w:rFonts w:eastAsia="Calibri"/>
          <w:szCs w:val="22"/>
          <w:lang w:eastAsia="en-US" w:bidi="lo-LA"/>
        </w:rPr>
      </w:pPr>
      <w:r>
        <w:rPr>
          <w:rFonts w:eastAsia="Calibri"/>
          <w:szCs w:val="22"/>
          <w:lang w:eastAsia="en-US" w:bidi="lo-LA"/>
        </w:rPr>
        <w:tab/>
      </w:r>
      <w:r>
        <w:rPr>
          <w:rFonts w:eastAsia="Calibri"/>
          <w:szCs w:val="22"/>
          <w:lang w:eastAsia="en-US" w:bidi="lo-LA"/>
        </w:rPr>
        <w:tab/>
      </w:r>
      <w:r>
        <w:rPr>
          <w:rFonts w:eastAsia="Calibri"/>
          <w:szCs w:val="22"/>
          <w:lang w:eastAsia="en-US" w:bidi="lo-LA"/>
        </w:rPr>
        <w:tab/>
      </w:r>
      <w:r>
        <w:rPr>
          <w:rFonts w:eastAsia="Calibri"/>
          <w:szCs w:val="22"/>
          <w:lang w:eastAsia="en-US" w:bidi="lo-LA"/>
        </w:rPr>
        <w:tab/>
      </w:r>
      <w:r>
        <w:rPr>
          <w:rFonts w:eastAsia="Calibri"/>
          <w:szCs w:val="22"/>
          <w:lang w:eastAsia="en-US" w:bidi="lo-LA"/>
        </w:rPr>
        <w:tab/>
      </w:r>
      <w:r>
        <w:rPr>
          <w:rFonts w:eastAsia="Calibri"/>
          <w:szCs w:val="22"/>
          <w:lang w:eastAsia="en-US" w:bidi="lo-LA"/>
        </w:rPr>
        <w:tab/>
      </w:r>
      <w:r>
        <w:rPr>
          <w:rFonts w:eastAsia="Calibri"/>
          <w:szCs w:val="22"/>
          <w:lang w:eastAsia="en-US" w:bidi="lo-LA"/>
        </w:rPr>
        <w:tab/>
        <w:t>2021</w:t>
      </w:r>
      <w:r w:rsidR="000A15B8">
        <w:rPr>
          <w:rFonts w:eastAsia="Calibri"/>
          <w:szCs w:val="22"/>
          <w:lang w:eastAsia="en-US" w:bidi="lo-LA"/>
        </w:rPr>
        <w:t xml:space="preserve"> m. </w:t>
      </w:r>
      <w:r w:rsidR="00A25C8D">
        <w:rPr>
          <w:rFonts w:eastAsia="Calibri"/>
          <w:szCs w:val="22"/>
          <w:lang w:eastAsia="en-US" w:bidi="lo-LA"/>
        </w:rPr>
        <w:t>balandžio</w:t>
      </w:r>
      <w:r w:rsidR="000A15B8">
        <w:rPr>
          <w:rFonts w:eastAsia="Calibri"/>
          <w:szCs w:val="22"/>
          <w:lang w:eastAsia="en-US" w:bidi="lo-LA"/>
        </w:rPr>
        <w:t xml:space="preserve"> </w:t>
      </w:r>
      <w:r w:rsidR="00BC5CA5">
        <w:rPr>
          <w:rFonts w:eastAsia="Calibri"/>
          <w:szCs w:val="22"/>
          <w:lang w:eastAsia="en-US" w:bidi="lo-LA"/>
        </w:rPr>
        <w:t>16</w:t>
      </w:r>
      <w:r w:rsidR="00D337AE">
        <w:rPr>
          <w:rFonts w:eastAsia="Calibri"/>
          <w:szCs w:val="22"/>
          <w:lang w:eastAsia="en-US" w:bidi="lo-LA"/>
        </w:rPr>
        <w:t xml:space="preserve"> </w:t>
      </w:r>
      <w:r w:rsidR="00C619A7" w:rsidRPr="008331A8">
        <w:rPr>
          <w:rFonts w:eastAsia="Calibri"/>
          <w:szCs w:val="22"/>
          <w:lang w:eastAsia="en-US" w:bidi="lo-LA"/>
        </w:rPr>
        <w:t>d. sprendimu Nr. TS-</w:t>
      </w:r>
      <w:r w:rsidR="00BC5CA5">
        <w:rPr>
          <w:rFonts w:eastAsia="Calibri"/>
          <w:szCs w:val="22"/>
          <w:lang w:eastAsia="en-US" w:bidi="lo-LA"/>
        </w:rPr>
        <w:t>85</w:t>
      </w:r>
    </w:p>
    <w:p w14:paraId="6CA14149" w14:textId="77777777" w:rsidR="00C619A7" w:rsidRPr="008331A8" w:rsidRDefault="00C619A7" w:rsidP="00E7070E">
      <w:pPr>
        <w:jc w:val="both"/>
        <w:outlineLvl w:val="0"/>
        <w:rPr>
          <w:bCs/>
        </w:rPr>
      </w:pPr>
    </w:p>
    <w:p w14:paraId="01528CD4" w14:textId="77777777" w:rsidR="00834501" w:rsidRDefault="00834501" w:rsidP="00153C73">
      <w:pPr>
        <w:jc w:val="center"/>
        <w:outlineLvl w:val="0"/>
        <w:rPr>
          <w:b/>
          <w:bCs/>
        </w:rPr>
      </w:pPr>
      <w:r w:rsidRPr="008331A8">
        <w:rPr>
          <w:b/>
          <w:bCs/>
        </w:rPr>
        <w:t>KĖDAINIŲ „ATŽALYNO“ GIMNAZIJ</w:t>
      </w:r>
      <w:r w:rsidR="00153C73">
        <w:rPr>
          <w:b/>
          <w:bCs/>
        </w:rPr>
        <w:t xml:space="preserve">OS </w:t>
      </w:r>
      <w:r w:rsidR="00F35E3E">
        <w:rPr>
          <w:b/>
          <w:bCs/>
        </w:rPr>
        <w:t>2020</w:t>
      </w:r>
      <w:r w:rsidRPr="008331A8">
        <w:rPr>
          <w:b/>
          <w:bCs/>
        </w:rPr>
        <w:t xml:space="preserve"> METŲ </w:t>
      </w:r>
      <w:r w:rsidR="00153C73">
        <w:rPr>
          <w:b/>
          <w:bCs/>
        </w:rPr>
        <w:t xml:space="preserve">VEIKLOS </w:t>
      </w:r>
      <w:r w:rsidRPr="008331A8">
        <w:rPr>
          <w:b/>
          <w:bCs/>
        </w:rPr>
        <w:t>ATASKAITA</w:t>
      </w:r>
    </w:p>
    <w:p w14:paraId="56F14581" w14:textId="77777777" w:rsidR="00D5743C" w:rsidRDefault="00D5743C" w:rsidP="00E7070E">
      <w:pPr>
        <w:jc w:val="center"/>
        <w:outlineLvl w:val="0"/>
        <w:rPr>
          <w:b/>
          <w:bCs/>
        </w:rPr>
      </w:pPr>
    </w:p>
    <w:p w14:paraId="01045151" w14:textId="77777777" w:rsidR="002E1C4E" w:rsidRPr="002E1C4E" w:rsidRDefault="002E1C4E" w:rsidP="002E1C4E">
      <w:pPr>
        <w:ind w:firstLine="573"/>
        <w:rPr>
          <w:rStyle w:val="Grietas"/>
          <w:b w:val="0"/>
        </w:rPr>
      </w:pPr>
      <w:r w:rsidRPr="00C94A50">
        <w:t>Gimnazija veiklą vykdo vadovaudamasi  2019</w:t>
      </w:r>
      <w:r w:rsidRPr="00886F7B">
        <w:t>–</w:t>
      </w:r>
      <w:r w:rsidRPr="00C94A50">
        <w:t xml:space="preserve">2021 metų strateginiu veiklos planu. </w:t>
      </w:r>
      <w:r>
        <w:t>V</w:t>
      </w:r>
      <w:r w:rsidRPr="00C94A50">
        <w:t xml:space="preserve">eiklos </w:t>
      </w:r>
      <w:r w:rsidRPr="002E1C4E">
        <w:t>s</w:t>
      </w:r>
      <w:r w:rsidRPr="002E1C4E">
        <w:rPr>
          <w:rStyle w:val="Grietas"/>
          <w:b w:val="0"/>
        </w:rPr>
        <w:t>trateginiai tikslai:</w:t>
      </w:r>
    </w:p>
    <w:p w14:paraId="1DB03B23" w14:textId="77777777" w:rsidR="002E1C4E" w:rsidRPr="002E1C4E" w:rsidRDefault="002E1C4E" w:rsidP="002E1C4E">
      <w:pPr>
        <w:ind w:firstLine="573"/>
      </w:pPr>
      <w:r w:rsidRPr="002E1C4E">
        <w:t>1. Siekti ugdymo(si) rezultatų ir rezultatų pasiekimų būdų darnos, užtikrinant ugdymo(si) kokybę.</w:t>
      </w:r>
    </w:p>
    <w:p w14:paraId="0CD975BA" w14:textId="77777777" w:rsidR="002E1C4E" w:rsidRPr="002E1C4E" w:rsidRDefault="002E1C4E" w:rsidP="002E1C4E">
      <w:pPr>
        <w:ind w:firstLine="573"/>
        <w:jc w:val="both"/>
      </w:pPr>
      <w:r w:rsidRPr="002E1C4E">
        <w:t>2. Ugdyti aktyvų, gebantį dirbti komandoje ir prisiimti asmeninę atsakomybę, pilietišką bendruomenės narį.</w:t>
      </w:r>
    </w:p>
    <w:p w14:paraId="0D860E8B" w14:textId="77777777" w:rsidR="002E1C4E" w:rsidRPr="002E1C4E" w:rsidRDefault="002E1C4E" w:rsidP="002E1C4E">
      <w:pPr>
        <w:ind w:firstLine="567"/>
        <w:jc w:val="both"/>
      </w:pPr>
      <w:r w:rsidRPr="002E1C4E">
        <w:t xml:space="preserve">Siekiant įgyvendinti strateginius tikslus, 2020 m. parengtas veiklos planas, iškelti metiniai veiklos tikslai. </w:t>
      </w:r>
    </w:p>
    <w:p w14:paraId="6AE89B89" w14:textId="77777777" w:rsidR="002E1C4E" w:rsidRPr="002E1C4E" w:rsidRDefault="002E1C4E" w:rsidP="002E1C4E">
      <w:pPr>
        <w:pStyle w:val="Sraopastraipa"/>
        <w:ind w:left="0" w:firstLine="567"/>
        <w:jc w:val="both"/>
      </w:pPr>
      <w:r w:rsidRPr="002E1C4E">
        <w:t>1 tikslas. Siekiant ugdymo kokybės, pereiti nuo mokymo prie mokymosi, užtikrinti saviraiškų dalyvavimą ugdymo procese.</w:t>
      </w:r>
    </w:p>
    <w:p w14:paraId="78A3BF54" w14:textId="77777777" w:rsidR="002E1C4E" w:rsidRPr="002E1C4E" w:rsidRDefault="002E1C4E" w:rsidP="002E1C4E">
      <w:pPr>
        <w:tabs>
          <w:tab w:val="left" w:pos="567"/>
        </w:tabs>
        <w:ind w:firstLine="567"/>
        <w:jc w:val="both"/>
      </w:pPr>
      <w:r w:rsidRPr="002E1C4E">
        <w:t>Gimnazijoje kuriama palanki aplinka mokinių teoriniam ir praktiniam mokymuisi, savarankiškam ir komandiniam darbui, ruošimuisi karjerai ir verslumo ugdymui.</w:t>
      </w:r>
      <w:r w:rsidRPr="002E1C4E">
        <w:rPr>
          <w:bCs/>
          <w:kern w:val="32"/>
        </w:rPr>
        <w:t xml:space="preserve"> </w:t>
      </w:r>
      <w:r w:rsidRPr="002E1C4E">
        <w:t>2020 m. gimnazijoje mokėsi 472 mokiniai (2018 m. – 509, 2019 m. – 483 mokiniai), sudaryta 19 klasių komplektų. Klasių komplektų skaičius nesumažėjo, mokinių skaičius išliko stabilus. Vidutiniškai klasėje mokėsi 25 mokiniai (2018 m. – 26,8; 2019 m. – 25,4 mokiniai). Dirba 52 pedagogai, iš viso 75 darbuotojai. Lyginant su 2019 m. darbuotojų ir pedagogų skaičius sumažėjo.</w:t>
      </w:r>
    </w:p>
    <w:p w14:paraId="3CEFF8F8" w14:textId="77777777" w:rsidR="002E1C4E" w:rsidRPr="002E1C4E" w:rsidRDefault="002E1C4E" w:rsidP="002E1C4E">
      <w:pPr>
        <w:tabs>
          <w:tab w:val="left" w:pos="567"/>
        </w:tabs>
        <w:ind w:firstLine="567"/>
        <w:jc w:val="both"/>
      </w:pPr>
      <w:r w:rsidRPr="002E1C4E">
        <w:rPr>
          <w:rStyle w:val="Grietas"/>
          <w:b w:val="0"/>
        </w:rPr>
        <w:t xml:space="preserve">Bendruomenė  suburta į nuolatinio mokymosi organizaciją, sudaromos sąlygos profesiniam ir asmeniniam tobulėjimui, skatinamas atvirumas dalijantis gerąja patirtimi. Visi darbuotojai dalyvavo </w:t>
      </w:r>
      <w:r w:rsidRPr="002E1C4E">
        <w:t>Microsoft Office 365 programų naudojimo mokymuose.</w:t>
      </w:r>
    </w:p>
    <w:p w14:paraId="5D2F1AE2" w14:textId="77777777" w:rsidR="002E1C4E" w:rsidRPr="002E1C4E" w:rsidRDefault="002E1C4E" w:rsidP="002E1C4E">
      <w:pPr>
        <w:ind w:firstLine="567"/>
        <w:jc w:val="both"/>
        <w:rPr>
          <w:color w:val="FF0000"/>
        </w:rPr>
      </w:pPr>
      <w:r w:rsidRPr="002E1C4E">
        <w:rPr>
          <w:bCs/>
          <w:kern w:val="32"/>
        </w:rPr>
        <w:t xml:space="preserve">2020 metais 71,6 </w:t>
      </w:r>
      <w:r w:rsidRPr="002E1C4E">
        <w:rPr>
          <w:bCs/>
          <w:kern w:val="32"/>
          <w:lang w:val="en-US"/>
        </w:rPr>
        <w:t xml:space="preserve">% </w:t>
      </w:r>
      <w:r w:rsidRPr="002E1C4E">
        <w:rPr>
          <w:bCs/>
          <w:kern w:val="32"/>
        </w:rPr>
        <w:t>mokinių lankė  neformaliojo švietimo  užsiėmimus gimnazijoje ir kitose NVŠ įstaigose (2019 m. – 72,7</w:t>
      </w:r>
      <w:r w:rsidRPr="002E1C4E">
        <w:rPr>
          <w:bCs/>
          <w:kern w:val="32"/>
          <w:lang w:val="en-US"/>
        </w:rPr>
        <w:t>%, 2018 m. – 70,2 %),</w:t>
      </w:r>
      <w:r w:rsidRPr="002E1C4E">
        <w:t xml:space="preserve"> tik gimnazijoje </w:t>
      </w:r>
      <w:r w:rsidRPr="002E1C4E">
        <w:rPr>
          <w:bCs/>
          <w:kern w:val="32"/>
        </w:rPr>
        <w:t>lankė neformaliojo ugdymo užsiėmimus</w:t>
      </w:r>
      <w:r w:rsidRPr="002E1C4E">
        <w:t xml:space="preserve"> 63,9 </w:t>
      </w:r>
      <w:r w:rsidRPr="002E1C4E">
        <w:rPr>
          <w:lang w:val="en-US"/>
        </w:rPr>
        <w:t>%</w:t>
      </w:r>
      <w:r w:rsidRPr="002E1C4E">
        <w:t xml:space="preserve">  (2019 m. – </w:t>
      </w:r>
      <w:r w:rsidRPr="002E1C4E">
        <w:rPr>
          <w:bCs/>
          <w:kern w:val="32"/>
        </w:rPr>
        <w:t xml:space="preserve">50 %, </w:t>
      </w:r>
      <w:r w:rsidRPr="002E1C4E">
        <w:rPr>
          <w:bCs/>
          <w:kern w:val="32"/>
          <w:lang w:val="en-US"/>
        </w:rPr>
        <w:t xml:space="preserve">2018 m. – </w:t>
      </w:r>
      <w:r w:rsidRPr="002E1C4E">
        <w:rPr>
          <w:bCs/>
          <w:kern w:val="32"/>
        </w:rPr>
        <w:t xml:space="preserve">47 </w:t>
      </w:r>
      <w:r w:rsidRPr="002E1C4E">
        <w:rPr>
          <w:bCs/>
          <w:kern w:val="32"/>
          <w:lang w:val="en-US"/>
        </w:rPr>
        <w:t xml:space="preserve">%) </w:t>
      </w:r>
      <w:r w:rsidRPr="002E1C4E">
        <w:rPr>
          <w:bCs/>
          <w:kern w:val="32"/>
        </w:rPr>
        <w:t xml:space="preserve">mokinių. Tik gimnazijoje lankančių užsiėmimus mokinių skaičius padidėjo13,9 </w:t>
      </w:r>
      <w:r w:rsidRPr="002E1C4E">
        <w:rPr>
          <w:bCs/>
          <w:kern w:val="32"/>
          <w:lang w:val="en-US"/>
        </w:rPr>
        <w:t>%</w:t>
      </w:r>
      <w:r w:rsidRPr="002E1C4E">
        <w:rPr>
          <w:bCs/>
          <w:kern w:val="32"/>
        </w:rPr>
        <w:t xml:space="preserve">. </w:t>
      </w:r>
    </w:p>
    <w:p w14:paraId="7327334E" w14:textId="77777777" w:rsidR="002E1C4E" w:rsidRPr="002E1C4E" w:rsidRDefault="002E1C4E" w:rsidP="002E1C4E">
      <w:pPr>
        <w:tabs>
          <w:tab w:val="left" w:pos="567"/>
        </w:tabs>
        <w:ind w:firstLine="567"/>
        <w:jc w:val="both"/>
        <w:rPr>
          <w:rStyle w:val="Grietas"/>
          <w:b w:val="0"/>
        </w:rPr>
      </w:pPr>
      <w:r w:rsidRPr="002E1C4E">
        <w:t xml:space="preserve">2 tikslas. </w:t>
      </w:r>
      <w:r w:rsidRPr="002E1C4E">
        <w:rPr>
          <w:rStyle w:val="Grietas"/>
          <w:b w:val="0"/>
        </w:rPr>
        <w:t>Siekti nuolatinės asmeninės pažangos mokiniui tinkamu būdu ir tempu, atsižvelgiant į individualias kiekvieno mokinio galias.</w:t>
      </w:r>
    </w:p>
    <w:p w14:paraId="41E8240F" w14:textId="77777777" w:rsidR="002E1C4E" w:rsidRPr="002E1C4E" w:rsidRDefault="002E1C4E" w:rsidP="002E1C4E">
      <w:pPr>
        <w:tabs>
          <w:tab w:val="left" w:pos="567"/>
        </w:tabs>
        <w:ind w:firstLine="567"/>
        <w:jc w:val="both"/>
        <w:rPr>
          <w:color w:val="000000"/>
        </w:rPr>
      </w:pPr>
      <w:r w:rsidRPr="002E1C4E">
        <w:rPr>
          <w:rStyle w:val="Grietas"/>
          <w:b w:val="0"/>
        </w:rPr>
        <w:t xml:space="preserve">Sukūrėme ir įgyvendinome mokinių pasiekimų gerinimo programą. Pagerėjo tų pačių mokinių akademiniai pasiekimai per metus. </w:t>
      </w:r>
      <w:r w:rsidRPr="002E1C4E">
        <w:rPr>
          <w:color w:val="000000"/>
        </w:rPr>
        <w:t>Sumažėjo nepatenkinamus įvertinimus turinčių mokinių. PUPP nebuvo organizuotas.</w:t>
      </w:r>
    </w:p>
    <w:p w14:paraId="01BC1C82" w14:textId="77777777" w:rsidR="002E1C4E" w:rsidRPr="00C94A50" w:rsidRDefault="002E1C4E" w:rsidP="002E1C4E">
      <w:pPr>
        <w:ind w:firstLine="567"/>
        <w:jc w:val="both"/>
        <w:rPr>
          <w:rStyle w:val="Grietas"/>
          <w:b w:val="0"/>
          <w:lang w:eastAsia="lt-LT"/>
        </w:rPr>
      </w:pPr>
      <w:r w:rsidRPr="002E1C4E">
        <w:rPr>
          <w:bCs/>
          <w:lang w:eastAsia="lt-LT"/>
        </w:rPr>
        <w:t>Gimnazistai s</w:t>
      </w:r>
      <w:r w:rsidRPr="002E1C4E">
        <w:t>ėkmingai išlaikė brandos egzaminus. 99% mokinių, išklausiusių</w:t>
      </w:r>
      <w:r w:rsidRPr="00513985">
        <w:t xml:space="preserve"> vidurinio ugdymo programą, įgijo vidurinį išsilavinimą. </w:t>
      </w:r>
      <w:r w:rsidRPr="00513985">
        <w:rPr>
          <w:bCs/>
        </w:rPr>
        <w:t>Vienam</w:t>
      </w:r>
      <w:r w:rsidRPr="00513985">
        <w:rPr>
          <w:bCs/>
          <w:lang w:eastAsia="lt-LT"/>
        </w:rPr>
        <w:t xml:space="preserve"> mokiniui išduotas brandos atestatas su pagyrimu (2019 m. irgi 1 mokiniui). </w:t>
      </w:r>
      <w:r>
        <w:rPr>
          <w:bCs/>
          <w:lang w:eastAsia="lt-LT"/>
        </w:rPr>
        <w:t xml:space="preserve">7 </w:t>
      </w:r>
      <w:r w:rsidRPr="00513985">
        <w:rPr>
          <w:bCs/>
          <w:lang w:eastAsia="lt-LT"/>
        </w:rPr>
        <w:t xml:space="preserve">mokiniai gavo 100 balų įvertinimus iš įvairių dalykų (2019 m. </w:t>
      </w:r>
      <w:r w:rsidRPr="00886F7B">
        <w:rPr>
          <w:bCs/>
          <w:lang w:eastAsia="lt-LT"/>
        </w:rPr>
        <w:t>–</w:t>
      </w:r>
      <w:r w:rsidRPr="00513985">
        <w:rPr>
          <w:bCs/>
          <w:lang w:eastAsia="lt-LT"/>
        </w:rPr>
        <w:t xml:space="preserve"> 6 mokiniai). Daugelio dalykų mokinių valstybinių  brandos egzaminų įvertinimų vidurkiai aukštesni už respublikos ir rajono vidurkį. Reitinguose chemijos ir biologijos egzaminų rezultatai pateko tarp 50 geriausiai </w:t>
      </w:r>
      <w:r>
        <w:rPr>
          <w:bCs/>
          <w:lang w:eastAsia="lt-LT"/>
        </w:rPr>
        <w:t xml:space="preserve">šiuos egzaminus </w:t>
      </w:r>
      <w:r w:rsidRPr="00513985">
        <w:rPr>
          <w:bCs/>
          <w:lang w:eastAsia="lt-LT"/>
        </w:rPr>
        <w:t>išlaikiusių mokyklų.</w:t>
      </w:r>
    </w:p>
    <w:p w14:paraId="289E5E87" w14:textId="77777777" w:rsidR="002E1C4E" w:rsidRPr="00CC121F" w:rsidRDefault="002E1C4E" w:rsidP="002E1C4E">
      <w:pPr>
        <w:ind w:firstLine="567"/>
        <w:jc w:val="both"/>
        <w:rPr>
          <w:b/>
        </w:rPr>
      </w:pPr>
      <w:r w:rsidRPr="00886F7B">
        <w:t>3 tikslas. Sukurti inovatyvią ir modernią ugdymo(si) aplinką</w:t>
      </w:r>
      <w:r w:rsidRPr="00CC121F">
        <w:rPr>
          <w:b/>
        </w:rPr>
        <w:t>.</w:t>
      </w:r>
    </w:p>
    <w:p w14:paraId="5E9D1678" w14:textId="77777777" w:rsidR="002E1C4E" w:rsidRPr="00F06399" w:rsidRDefault="002E1C4E" w:rsidP="002E1C4E">
      <w:pPr>
        <w:ind w:firstLine="567"/>
        <w:jc w:val="both"/>
      </w:pPr>
      <w:r w:rsidRPr="00F06399">
        <w:t>Sudarytos labai geros sąlygos mokinių ugdymui</w:t>
      </w:r>
      <w:r>
        <w:t>(</w:t>
      </w:r>
      <w:r w:rsidRPr="00F06399">
        <w:t>si</w:t>
      </w:r>
      <w:r>
        <w:t>)</w:t>
      </w:r>
      <w:r w:rsidRPr="00F06399">
        <w:t>. Gimnazija turi Higienos pasą. Ugdymo patalpos ir ugdymo organizavimas, darbuotojų darbo sąlygos atitinka higienos normas. Nuolat atnaujinam</w:t>
      </w:r>
      <w:r>
        <w:t xml:space="preserve">a gimnazijos aplinka, kabinetai aprūpinami mokymo priemonėmis. </w:t>
      </w:r>
      <w:r w:rsidRPr="00F06399">
        <w:t xml:space="preserve">Mokytojų darbo vietos parengtos </w:t>
      </w:r>
      <w:r>
        <w:t>ugdymo organizavimui</w:t>
      </w:r>
      <w:r w:rsidRPr="00F06399">
        <w:t xml:space="preserve"> mišriu būdu. Įsigijome 15 kompiuterių, gamtos mokslų laboratorija aprūpinta baldais ir priemonėmis, individualios mokytojų darbo vietos aprūpintos spausdintuvais, kameromis. Sporto salėje pakeisti šviestuvai, kurie leidžia sumažinti elektros energijai naudojamas lėšas kelis kartus. </w:t>
      </w:r>
    </w:p>
    <w:p w14:paraId="4B73D7A1" w14:textId="77777777" w:rsidR="002E1C4E" w:rsidRPr="00F06399" w:rsidRDefault="002E1C4E" w:rsidP="002E1C4E">
      <w:pPr>
        <w:tabs>
          <w:tab w:val="left" w:pos="567"/>
        </w:tabs>
        <w:ind w:firstLine="567"/>
        <w:jc w:val="both"/>
        <w:rPr>
          <w:bCs/>
          <w:kern w:val="32"/>
        </w:rPr>
      </w:pPr>
      <w:r w:rsidRPr="00F06399">
        <w:rPr>
          <w:bCs/>
          <w:kern w:val="32"/>
        </w:rPr>
        <w:t>Dalyvaudami Švietimo, mokslo ir sporto ministerijos skelbtame konkurse, 2019 meta</w:t>
      </w:r>
      <w:r>
        <w:rPr>
          <w:bCs/>
          <w:kern w:val="32"/>
        </w:rPr>
        <w:t>is gimnazija laimėjo 8,3 tūkst.</w:t>
      </w:r>
      <w:r w:rsidRPr="00F06399">
        <w:rPr>
          <w:bCs/>
          <w:kern w:val="32"/>
        </w:rPr>
        <w:t xml:space="preserve"> eurų paramą sporto bazei stiprinti, lauko treniruokliams įsigyti su daliniu 1,0 tūkst. eurų savivaldybės finansavimu. 2020 metais iš gimnazijos lėšų skyrėme 1,0 tūkst. eurų treniruoklių įrengimui. Šį projektą sėkmingai įgyvendinome</w:t>
      </w:r>
      <w:r>
        <w:rPr>
          <w:bCs/>
          <w:kern w:val="32"/>
        </w:rPr>
        <w:t xml:space="preserve"> 2020 m.</w:t>
      </w:r>
    </w:p>
    <w:p w14:paraId="362413C1" w14:textId="77777777" w:rsidR="002E1C4E" w:rsidRPr="002E1C4E" w:rsidRDefault="002E1C4E" w:rsidP="002E1C4E">
      <w:pPr>
        <w:ind w:firstLine="567"/>
        <w:jc w:val="both"/>
      </w:pPr>
      <w:r w:rsidRPr="002E1C4E">
        <w:rPr>
          <w:rStyle w:val="Grietas"/>
          <w:b w:val="0"/>
        </w:rPr>
        <w:t xml:space="preserve">4 tikslas. </w:t>
      </w:r>
      <w:r w:rsidRPr="002E1C4E">
        <w:t>Skatinti pilietiškumą ir kūrybiškumą</w:t>
      </w:r>
    </w:p>
    <w:p w14:paraId="2116ABE8" w14:textId="77777777" w:rsidR="002E1C4E" w:rsidRPr="002E1C4E" w:rsidRDefault="002E1C4E" w:rsidP="002E1C4E">
      <w:pPr>
        <w:ind w:firstLine="567"/>
        <w:jc w:val="both"/>
        <w:rPr>
          <w:bCs/>
          <w:kern w:val="32"/>
        </w:rPr>
      </w:pPr>
      <w:r w:rsidRPr="002E1C4E">
        <w:lastRenderedPageBreak/>
        <w:t xml:space="preserve">Apie 95 % mokinių dalyvavo įvairiuose konkursuose, pilietinėse akcijose, kurių metu buvo skatinamas pilietiškumas ir patriotiškumas. Dalyvavimas pilietinėje veikloje ugdo mokinių pilietiškumo kompetenciją, skatina socialinį solidarumą ir pilietinį aktyvumą, domėjimąsi savo gimtuoju kraštu. Dalis mokinių (apie 20%) dalyvavo įvairiose savanoriškose bei gamtamokslinėse veiklose. Už šią veiklą gimnazijai buvo įteikta </w:t>
      </w:r>
      <w:r w:rsidRPr="002E1C4E">
        <w:rPr>
          <w:bCs/>
          <w:kern w:val="32"/>
        </w:rPr>
        <w:t xml:space="preserve"> Žalioji vėliava. </w:t>
      </w:r>
      <w:r w:rsidRPr="002E1C4E">
        <w:t>Atžalyno“ gimnazijoje didelis dėmesys skiriamas gimtojo krašto istorijai. Dalis kultūrinių-pažintinių dienų skirtos pažinčiai su Kėdainių miesto ir rajono istorija. Gimnazijoje jau daug metų savo veiklą vykdo imitacinė bendrovė "Auksinis ryšys" ir m</w:t>
      </w:r>
      <w:r w:rsidRPr="002E1C4E">
        <w:rPr>
          <w:lang w:val="pt-BR"/>
        </w:rPr>
        <w:t xml:space="preserve">okinių Jaunosios bendrovės. </w:t>
      </w:r>
      <w:r w:rsidRPr="002E1C4E">
        <w:t xml:space="preserve"> </w:t>
      </w:r>
    </w:p>
    <w:p w14:paraId="7DCDA01F" w14:textId="77777777" w:rsidR="002E1C4E" w:rsidRPr="002E1C4E" w:rsidRDefault="002E1C4E" w:rsidP="002E1C4E">
      <w:pPr>
        <w:ind w:firstLine="567"/>
        <w:jc w:val="both"/>
        <w:rPr>
          <w:color w:val="FF0000"/>
        </w:rPr>
      </w:pPr>
      <w:r w:rsidRPr="002E1C4E">
        <w:t>5 tikslas. Ugdyti lyderio kompetencijas, formuoti lyderių komandas.</w:t>
      </w:r>
      <w:r w:rsidRPr="002E1C4E">
        <w:rPr>
          <w:color w:val="FF0000"/>
        </w:rPr>
        <w:t xml:space="preserve"> </w:t>
      </w:r>
    </w:p>
    <w:p w14:paraId="5484B1FB" w14:textId="77777777" w:rsidR="002E1C4E" w:rsidRPr="002E1C4E" w:rsidRDefault="002E1C4E" w:rsidP="002E1C4E">
      <w:pPr>
        <w:ind w:firstLine="567"/>
        <w:jc w:val="both"/>
      </w:pPr>
      <w:r w:rsidRPr="002E1C4E">
        <w:t xml:space="preserve">Apie </w:t>
      </w:r>
      <w:r w:rsidRPr="002E1C4E">
        <w:rPr>
          <w:bCs/>
        </w:rPr>
        <w:t>95 %</w:t>
      </w:r>
      <w:r w:rsidRPr="002E1C4E">
        <w:t xml:space="preserve"> mokinių dalyvavo įvairiose veiklose, skatinančiose asmeninį tobulėjimą, </w:t>
      </w:r>
      <w:r w:rsidRPr="002E1C4E">
        <w:rPr>
          <w:bCs/>
        </w:rPr>
        <w:t xml:space="preserve">ugdymo karjerai renginiuose ir kituose, </w:t>
      </w:r>
      <w:r w:rsidRPr="002E1C4E">
        <w:t xml:space="preserve">padedančiose ugdyti lyderio savybes. </w:t>
      </w:r>
    </w:p>
    <w:p w14:paraId="01ACD99B" w14:textId="77777777" w:rsidR="002E1C4E" w:rsidRPr="002E1C4E" w:rsidRDefault="002E1C4E" w:rsidP="002E1C4E">
      <w:pPr>
        <w:ind w:firstLine="567"/>
        <w:jc w:val="both"/>
        <w:rPr>
          <w:bCs/>
        </w:rPr>
      </w:pPr>
      <w:r w:rsidRPr="002E1C4E">
        <w:t>Aktyviai veikė gimnazijos Mokinių demokratinė asociacija (MDA). Mokinių atstovai dalyvavo Gimnazijos tarybos veikloje.</w:t>
      </w:r>
      <w:r w:rsidRPr="002E1C4E">
        <w:rPr>
          <w:bCs/>
        </w:rPr>
        <w:t xml:space="preserve"> „Atžalyno“ gimnazijos akademijos (AGA) veiklose.</w:t>
      </w:r>
    </w:p>
    <w:p w14:paraId="5F24C69B" w14:textId="77777777" w:rsidR="002E1C4E" w:rsidRPr="002E1C4E" w:rsidRDefault="002E1C4E" w:rsidP="002E1C4E">
      <w:pPr>
        <w:tabs>
          <w:tab w:val="left" w:pos="567"/>
        </w:tabs>
        <w:ind w:firstLine="567"/>
        <w:jc w:val="both"/>
        <w:rPr>
          <w:bCs/>
          <w:kern w:val="32"/>
        </w:rPr>
      </w:pPr>
      <w:r w:rsidRPr="002E1C4E">
        <w:t xml:space="preserve">Gimnazistai puikių laimėjimų pasiekė rajono ir respublikos olimpiadose, konkursuose. 2020 m. laimėtos 49 prizinės vietos </w:t>
      </w:r>
      <w:r w:rsidRPr="002E1C4E">
        <w:rPr>
          <w:bCs/>
          <w:kern w:val="32"/>
        </w:rPr>
        <w:t>olimpiadose ir konkursuose</w:t>
      </w:r>
      <w:r w:rsidRPr="002E1C4E">
        <w:t xml:space="preserve"> akademinėje veikloje rajone </w:t>
      </w:r>
      <w:r w:rsidRPr="002E1C4E">
        <w:rPr>
          <w:bCs/>
          <w:kern w:val="32"/>
        </w:rPr>
        <w:t>(</w:t>
      </w:r>
      <w:r w:rsidRPr="002E1C4E">
        <w:t xml:space="preserve">2019 m. </w:t>
      </w:r>
      <w:r w:rsidRPr="002E1C4E">
        <w:softHyphen/>
      </w:r>
      <w:r w:rsidRPr="002E1C4E">
        <w:softHyphen/>
      </w:r>
      <w:r w:rsidRPr="002E1C4E">
        <w:rPr>
          <w:lang w:val="en-US"/>
        </w:rPr>
        <w:t>-</w:t>
      </w:r>
      <w:r w:rsidRPr="002E1C4E">
        <w:t xml:space="preserve"> 53, </w:t>
      </w:r>
      <w:r w:rsidRPr="002E1C4E">
        <w:rPr>
          <w:bCs/>
          <w:kern w:val="32"/>
        </w:rPr>
        <w:t>2018 m. – 46, 2017 m</w:t>
      </w:r>
      <w:r w:rsidRPr="002E1C4E">
        <w:t>. – 39, 2016 m. – 38),</w:t>
      </w:r>
      <w:r w:rsidRPr="002E1C4E">
        <w:rPr>
          <w:bCs/>
          <w:kern w:val="32"/>
        </w:rPr>
        <w:t xml:space="preserve"> 16 pirmų vietų, 13 – antrų, 17 – trečių vietų. 7 mokiniai apdovanoti Kėdainių rajono savivaldybės piniginiais prizais. Mokyklų žaidynėse tarp gimnazijų ir progimnazijų dėl karantino daugelis varžybų neįvyko, todėl rezultatai nelyginami.</w:t>
      </w:r>
    </w:p>
    <w:p w14:paraId="20E4041A" w14:textId="77777777" w:rsidR="002E1C4E" w:rsidRPr="002E1C4E" w:rsidRDefault="002E1C4E" w:rsidP="002E1C4E">
      <w:pPr>
        <w:ind w:firstLine="567"/>
        <w:jc w:val="both"/>
      </w:pPr>
      <w:r w:rsidRPr="002E1C4E">
        <w:t>6 tikslas. Stiprinti bendradarbiavimą su mokinių tėvais, įtraukiant į aktyvią gimnazijos bendruomenės veiklą.</w:t>
      </w:r>
    </w:p>
    <w:p w14:paraId="667E111D" w14:textId="77777777" w:rsidR="002E1C4E" w:rsidRPr="002E1C4E" w:rsidRDefault="002E1C4E" w:rsidP="002E1C4E">
      <w:pPr>
        <w:tabs>
          <w:tab w:val="left" w:pos="567"/>
        </w:tabs>
        <w:ind w:firstLine="567"/>
        <w:jc w:val="both"/>
        <w:rPr>
          <w:rStyle w:val="Grietas"/>
          <w:b w:val="0"/>
        </w:rPr>
      </w:pPr>
      <w:r w:rsidRPr="002E1C4E">
        <w:rPr>
          <w:rStyle w:val="Grietas"/>
          <w:b w:val="0"/>
        </w:rPr>
        <w:t>Siekėme pedagoginės sąveikos tarp mokytojų, mokinių ir šeimos, įvairinome bendradarbiavimo su tėvais veiklos formas, įgyvendinant partnerystės principus.</w:t>
      </w:r>
    </w:p>
    <w:p w14:paraId="0D63842B" w14:textId="77777777" w:rsidR="002E1C4E" w:rsidRPr="00430CCF" w:rsidRDefault="002E1C4E" w:rsidP="002E1C4E">
      <w:pPr>
        <w:tabs>
          <w:tab w:val="left" w:pos="567"/>
        </w:tabs>
        <w:ind w:firstLine="567"/>
        <w:jc w:val="both"/>
        <w:rPr>
          <w:bCs/>
        </w:rPr>
      </w:pPr>
      <w:r w:rsidRPr="002E1C4E">
        <w:t>Apie 65</w:t>
      </w:r>
      <w:r w:rsidRPr="002E1C4E">
        <w:rPr>
          <w:bCs/>
        </w:rPr>
        <w:t>% tėvų dalyvavo teminiuose tėvų susirinkimuose, nuolat individualiai bendravo</w:t>
      </w:r>
      <w:r>
        <w:rPr>
          <w:bCs/>
        </w:rPr>
        <w:t xml:space="preserve"> su klasių vadovais ir dalykų mokytojais. Dalis tėvų įsitraukė į aktyvesnį savo vaikų mokyklos gyvenimą, ugdymo procesą, dalyvavo kuriant tėvų ir mokytojų bendradarbiavimo santykius, gimnazijos savivaldos organizacijų veiklose. Daugelis tėvų  stebi savo vaikų asmeninę pažangą.</w:t>
      </w:r>
    </w:p>
    <w:p w14:paraId="3DD2180C" w14:textId="77777777" w:rsidR="002E1C4E" w:rsidRPr="00430CCF" w:rsidRDefault="002E1C4E" w:rsidP="002E1C4E">
      <w:pPr>
        <w:ind w:firstLine="567"/>
        <w:jc w:val="both"/>
      </w:pPr>
      <w:r>
        <w:t>Teikiant pagalbą, buvo organizuota</w:t>
      </w:r>
      <w:r w:rsidRPr="00430CCF">
        <w:t xml:space="preserve"> 370 konsultacijų mokinių tėvams, iš jų 31 </w:t>
      </w:r>
      <w:r w:rsidRPr="00886F7B">
        <w:t>–</w:t>
      </w:r>
      <w:r w:rsidRPr="00430CCF">
        <w:t xml:space="preserve"> psichologo (psichologas dirba nuo rugsėjo mėnesio). </w:t>
      </w:r>
    </w:p>
    <w:p w14:paraId="3FF16791" w14:textId="77777777" w:rsidR="002E1C4E" w:rsidRPr="00886F7B" w:rsidRDefault="002E1C4E" w:rsidP="002E1C4E">
      <w:pPr>
        <w:ind w:firstLine="567"/>
        <w:jc w:val="both"/>
      </w:pPr>
      <w:r w:rsidRPr="00886F7B">
        <w:t>7 tikslas. Užtikrinti saugią ir draugišką aplinką, grįstą visų gimnazijos bendruomenės narių bendradarbiavimu ir pasitikėjimu.</w:t>
      </w:r>
    </w:p>
    <w:p w14:paraId="2B1EEC09" w14:textId="77777777" w:rsidR="002E1C4E" w:rsidRDefault="002E1C4E" w:rsidP="002E1C4E">
      <w:pPr>
        <w:ind w:firstLine="567"/>
        <w:jc w:val="both"/>
      </w:pPr>
      <w:r>
        <w:rPr>
          <w:bCs/>
        </w:rPr>
        <w:t>G</w:t>
      </w:r>
      <w:r w:rsidRPr="00870DA6">
        <w:t xml:space="preserve">imnazijos </w:t>
      </w:r>
      <w:r>
        <w:t>bendruomenės nariai siekė u</w:t>
      </w:r>
      <w:r w:rsidRPr="004F51F4">
        <w:t xml:space="preserve">žtikrinti saugią ir draugišką aplinką, grįstą visų gimnazijos bendruomenės narių bendradarbiavimu ir pasitikėjimu. </w:t>
      </w:r>
      <w:r>
        <w:t>Mokytojai, pagalbos mokiniui specialistai, Vaiko gerovės komisija teikė pedagoginę,</w:t>
      </w:r>
      <w:r w:rsidRPr="00870DA6">
        <w:t xml:space="preserve"> psichologinę ir socialinę  pagalbą mokiniams. </w:t>
      </w:r>
      <w:r>
        <w:t>Ypatingas dėmesys buvo skiriamas pandemijos sukeltų problemų neutralizavimui ir pagalbos teikimui gimnazijos bendruomenės nariams,.</w:t>
      </w:r>
    </w:p>
    <w:p w14:paraId="5C51DE40" w14:textId="77777777" w:rsidR="002E1C4E" w:rsidRDefault="002E1C4E" w:rsidP="002E1C4E">
      <w:pPr>
        <w:ind w:firstLine="567"/>
      </w:pPr>
      <w:r>
        <w:t>Pagalbos specialistai vykdė sistemingą</w:t>
      </w:r>
      <w:r w:rsidRPr="00C349D9">
        <w:t xml:space="preserve"> </w:t>
      </w:r>
      <w:r>
        <w:t>prevencinę veiklą, teikė</w:t>
      </w:r>
      <w:r w:rsidRPr="00C349D9">
        <w:t xml:space="preserve"> individualias</w:t>
      </w:r>
      <w:r>
        <w:t xml:space="preserve"> ir grupines konsultacijas, vedė klasių valandėles, propaguojant sveiką gyvenimo būdą.</w:t>
      </w:r>
      <w:r w:rsidRPr="00C349D9">
        <w:t xml:space="preserve"> </w:t>
      </w:r>
    </w:p>
    <w:p w14:paraId="4BC813F1" w14:textId="77777777" w:rsidR="002E1C4E" w:rsidRPr="00C349D9" w:rsidRDefault="002E1C4E" w:rsidP="002E1C4E">
      <w:pPr>
        <w:ind w:firstLine="567"/>
      </w:pPr>
      <w:r>
        <w:t>Ypač džiugina, kad a</w:t>
      </w:r>
      <w:r w:rsidRPr="00C349D9">
        <w:t>pklausos ir tyrimai leidžia  teigti, kad gimnazijoje mokiniai jaučiasi saugūs, sumažėjo patyčių</w:t>
      </w:r>
      <w:r>
        <w:t xml:space="preserve"> atvejų</w:t>
      </w:r>
      <w:r w:rsidRPr="00C349D9">
        <w:t>, puikiai adaptuojasi naujai atvykę mokiniai.</w:t>
      </w:r>
    </w:p>
    <w:p w14:paraId="55B1E475" w14:textId="77777777" w:rsidR="002E1C4E" w:rsidRDefault="002E1C4E" w:rsidP="002E1C4E">
      <w:pPr>
        <w:ind w:firstLine="567"/>
        <w:rPr>
          <w:lang w:eastAsia="lt-LT"/>
        </w:rPr>
      </w:pPr>
      <w:r w:rsidRPr="00706DFA">
        <w:rPr>
          <w:lang w:val="en-US" w:eastAsia="lt-LT"/>
        </w:rPr>
        <w:t xml:space="preserve">90 </w:t>
      </w:r>
      <w:r w:rsidRPr="00886F7B">
        <w:rPr>
          <w:lang w:val="en-US" w:eastAsia="lt-LT"/>
        </w:rPr>
        <w:t>–</w:t>
      </w:r>
      <w:r w:rsidRPr="00706DFA">
        <w:rPr>
          <w:lang w:val="en-US" w:eastAsia="lt-LT"/>
        </w:rPr>
        <w:t>95%</w:t>
      </w:r>
      <w:r w:rsidRPr="00706DFA">
        <w:rPr>
          <w:lang w:eastAsia="lt-LT"/>
        </w:rPr>
        <w:t xml:space="preserve"> mokinių dalyvavo įvairiuose sporto, sveikatingumo, pažintiniuose renginiuose ir veiklose, renginiai buvo o</w:t>
      </w:r>
      <w:r>
        <w:rPr>
          <w:lang w:eastAsia="lt-LT"/>
        </w:rPr>
        <w:t>rganizuojami ir nuotoliniu būdu.</w:t>
      </w:r>
    </w:p>
    <w:p w14:paraId="24964987" w14:textId="77777777" w:rsidR="003C3EEE" w:rsidRDefault="003C3EEE" w:rsidP="003C3EEE">
      <w:pPr>
        <w:jc w:val="both"/>
      </w:pPr>
    </w:p>
    <w:p w14:paraId="348F7E89" w14:textId="77777777" w:rsidR="008264E8" w:rsidRPr="00284A0A" w:rsidRDefault="008264E8" w:rsidP="006E615F">
      <w:pPr>
        <w:jc w:val="both"/>
      </w:pPr>
    </w:p>
    <w:p w14:paraId="7FF613F9" w14:textId="77777777" w:rsidR="004F100A" w:rsidRDefault="004F100A" w:rsidP="009062AF">
      <w:pPr>
        <w:jc w:val="center"/>
      </w:pPr>
      <w:r>
        <w:t>______________________</w:t>
      </w:r>
    </w:p>
    <w:p w14:paraId="1E693F3B" w14:textId="77777777" w:rsidR="004F100A" w:rsidRPr="008331A8" w:rsidRDefault="004F100A" w:rsidP="004F100A">
      <w:pPr>
        <w:ind w:firstLine="567"/>
        <w:jc w:val="both"/>
      </w:pPr>
    </w:p>
    <w:p w14:paraId="46AB7301" w14:textId="77777777" w:rsidR="0081091D" w:rsidRPr="00AC22A8" w:rsidRDefault="0081091D" w:rsidP="0081091D">
      <w:pPr>
        <w:tabs>
          <w:tab w:val="left" w:pos="851"/>
        </w:tabs>
        <w:ind w:firstLine="720"/>
        <w:jc w:val="both"/>
      </w:pPr>
    </w:p>
    <w:p w14:paraId="3A67CC86" w14:textId="77777777" w:rsidR="00834501" w:rsidRPr="008331A8" w:rsidRDefault="00834501" w:rsidP="00E7070E"/>
    <w:p w14:paraId="3B1DFE62" w14:textId="77777777" w:rsidR="00834501" w:rsidRPr="008331A8" w:rsidRDefault="00834501" w:rsidP="00E7070E"/>
    <w:p w14:paraId="08B4B6F1" w14:textId="77777777" w:rsidR="009D6EA6" w:rsidRDefault="009D6EA6" w:rsidP="00E7070E"/>
    <w:p w14:paraId="17DAFE04" w14:textId="77777777" w:rsidR="00E94C64" w:rsidRDefault="00E94C64" w:rsidP="00E7070E"/>
    <w:p w14:paraId="474F9759" w14:textId="77777777" w:rsidR="00BC5CA5" w:rsidRDefault="00BC5CA5" w:rsidP="00E7070E"/>
    <w:p w14:paraId="536E1E80" w14:textId="77777777" w:rsidR="00C619A7" w:rsidRPr="008331A8" w:rsidRDefault="00C619A7" w:rsidP="00E7070E">
      <w:pPr>
        <w:tabs>
          <w:tab w:val="left" w:pos="900"/>
        </w:tabs>
        <w:rPr>
          <w:rFonts w:eastAsia="Calibri"/>
          <w:szCs w:val="22"/>
          <w:lang w:eastAsia="en-US" w:bidi="lo-LA"/>
        </w:rPr>
      </w:pPr>
      <w:r w:rsidRPr="008331A8">
        <w:rPr>
          <w:rFonts w:eastAsia="Calibri"/>
          <w:szCs w:val="22"/>
          <w:lang w:eastAsia="en-US" w:bidi="lo-LA"/>
        </w:rPr>
        <w:tab/>
      </w:r>
      <w:r w:rsidRPr="008331A8">
        <w:rPr>
          <w:rFonts w:eastAsia="Calibri"/>
          <w:szCs w:val="22"/>
          <w:lang w:eastAsia="en-US" w:bidi="lo-LA"/>
        </w:rPr>
        <w:tab/>
      </w:r>
      <w:r w:rsidRPr="008331A8">
        <w:rPr>
          <w:rFonts w:eastAsia="Calibri"/>
          <w:szCs w:val="22"/>
          <w:lang w:eastAsia="en-US" w:bidi="lo-LA"/>
        </w:rPr>
        <w:tab/>
      </w:r>
      <w:r w:rsidRPr="008331A8">
        <w:rPr>
          <w:rFonts w:eastAsia="Calibri"/>
          <w:szCs w:val="22"/>
          <w:lang w:eastAsia="en-US" w:bidi="lo-LA"/>
        </w:rPr>
        <w:tab/>
      </w:r>
      <w:r w:rsidRPr="008331A8">
        <w:rPr>
          <w:rFonts w:eastAsia="Calibri"/>
          <w:szCs w:val="22"/>
          <w:lang w:eastAsia="en-US" w:bidi="lo-LA"/>
        </w:rPr>
        <w:tab/>
      </w:r>
      <w:r w:rsidRPr="008331A8">
        <w:rPr>
          <w:rFonts w:eastAsia="Calibri"/>
          <w:szCs w:val="22"/>
          <w:lang w:eastAsia="en-US" w:bidi="lo-LA"/>
        </w:rPr>
        <w:tab/>
      </w:r>
      <w:r w:rsidRPr="008331A8">
        <w:rPr>
          <w:rFonts w:eastAsia="Calibri"/>
          <w:szCs w:val="22"/>
          <w:lang w:eastAsia="en-US" w:bidi="lo-LA"/>
        </w:rPr>
        <w:tab/>
        <w:t>PRITARTA</w:t>
      </w:r>
    </w:p>
    <w:p w14:paraId="4295074A" w14:textId="77777777" w:rsidR="00C619A7" w:rsidRPr="008331A8" w:rsidRDefault="00C619A7" w:rsidP="00E7070E">
      <w:pPr>
        <w:tabs>
          <w:tab w:val="left" w:pos="900"/>
        </w:tabs>
        <w:rPr>
          <w:rFonts w:eastAsia="Calibri"/>
          <w:szCs w:val="22"/>
          <w:lang w:eastAsia="en-US" w:bidi="lo-LA"/>
        </w:rPr>
      </w:pPr>
      <w:r w:rsidRPr="008331A8">
        <w:rPr>
          <w:rFonts w:eastAsia="Calibri"/>
          <w:szCs w:val="22"/>
          <w:lang w:eastAsia="en-US" w:bidi="lo-LA"/>
        </w:rPr>
        <w:lastRenderedPageBreak/>
        <w:tab/>
      </w:r>
      <w:r w:rsidRPr="008331A8">
        <w:rPr>
          <w:rFonts w:eastAsia="Calibri"/>
          <w:szCs w:val="22"/>
          <w:lang w:eastAsia="en-US" w:bidi="lo-LA"/>
        </w:rPr>
        <w:tab/>
      </w:r>
      <w:r w:rsidRPr="008331A8">
        <w:rPr>
          <w:rFonts w:eastAsia="Calibri"/>
          <w:szCs w:val="22"/>
          <w:lang w:eastAsia="en-US" w:bidi="lo-LA"/>
        </w:rPr>
        <w:tab/>
      </w:r>
      <w:r w:rsidRPr="008331A8">
        <w:rPr>
          <w:rFonts w:eastAsia="Calibri"/>
          <w:szCs w:val="22"/>
          <w:lang w:eastAsia="en-US" w:bidi="lo-LA"/>
        </w:rPr>
        <w:tab/>
      </w:r>
      <w:r w:rsidRPr="008331A8">
        <w:rPr>
          <w:rFonts w:eastAsia="Calibri"/>
          <w:szCs w:val="22"/>
          <w:lang w:eastAsia="en-US" w:bidi="lo-LA"/>
        </w:rPr>
        <w:tab/>
      </w:r>
      <w:r w:rsidRPr="008331A8">
        <w:rPr>
          <w:rFonts w:eastAsia="Calibri"/>
          <w:szCs w:val="22"/>
          <w:lang w:eastAsia="en-US" w:bidi="lo-LA"/>
        </w:rPr>
        <w:tab/>
      </w:r>
      <w:r w:rsidRPr="008331A8">
        <w:rPr>
          <w:rFonts w:eastAsia="Calibri"/>
          <w:szCs w:val="22"/>
          <w:lang w:eastAsia="en-US" w:bidi="lo-LA"/>
        </w:rPr>
        <w:tab/>
        <w:t xml:space="preserve">Kėdainių rajono savivaldybės tarybos </w:t>
      </w:r>
    </w:p>
    <w:p w14:paraId="6A458636" w14:textId="77777777" w:rsidR="00C619A7" w:rsidRPr="008331A8" w:rsidRDefault="00B64F6E" w:rsidP="00E7070E">
      <w:pPr>
        <w:tabs>
          <w:tab w:val="left" w:pos="900"/>
        </w:tabs>
        <w:rPr>
          <w:rFonts w:eastAsia="Calibri"/>
          <w:szCs w:val="22"/>
          <w:lang w:eastAsia="en-US" w:bidi="lo-LA"/>
        </w:rPr>
      </w:pPr>
      <w:r>
        <w:rPr>
          <w:rFonts w:eastAsia="Calibri"/>
          <w:szCs w:val="22"/>
          <w:lang w:eastAsia="en-US" w:bidi="lo-LA"/>
        </w:rPr>
        <w:tab/>
      </w:r>
      <w:r>
        <w:rPr>
          <w:rFonts w:eastAsia="Calibri"/>
          <w:szCs w:val="22"/>
          <w:lang w:eastAsia="en-US" w:bidi="lo-LA"/>
        </w:rPr>
        <w:tab/>
      </w:r>
      <w:r>
        <w:rPr>
          <w:rFonts w:eastAsia="Calibri"/>
          <w:szCs w:val="22"/>
          <w:lang w:eastAsia="en-US" w:bidi="lo-LA"/>
        </w:rPr>
        <w:tab/>
      </w:r>
      <w:r>
        <w:rPr>
          <w:rFonts w:eastAsia="Calibri"/>
          <w:szCs w:val="22"/>
          <w:lang w:eastAsia="en-US" w:bidi="lo-LA"/>
        </w:rPr>
        <w:tab/>
      </w:r>
      <w:r>
        <w:rPr>
          <w:rFonts w:eastAsia="Calibri"/>
          <w:szCs w:val="22"/>
          <w:lang w:eastAsia="en-US" w:bidi="lo-LA"/>
        </w:rPr>
        <w:tab/>
      </w:r>
      <w:r>
        <w:rPr>
          <w:rFonts w:eastAsia="Calibri"/>
          <w:szCs w:val="22"/>
          <w:lang w:eastAsia="en-US" w:bidi="lo-LA"/>
        </w:rPr>
        <w:tab/>
      </w:r>
      <w:r>
        <w:rPr>
          <w:rFonts w:eastAsia="Calibri"/>
          <w:szCs w:val="22"/>
          <w:lang w:eastAsia="en-US" w:bidi="lo-LA"/>
        </w:rPr>
        <w:tab/>
      </w:r>
      <w:r w:rsidR="00F35E3E">
        <w:rPr>
          <w:rFonts w:eastAsia="Calibri"/>
          <w:szCs w:val="22"/>
          <w:lang w:eastAsia="en-US" w:bidi="lo-LA"/>
        </w:rPr>
        <w:t>2021</w:t>
      </w:r>
      <w:r w:rsidR="00C619A7" w:rsidRPr="008331A8">
        <w:rPr>
          <w:rFonts w:eastAsia="Calibri"/>
          <w:szCs w:val="22"/>
          <w:lang w:eastAsia="en-US" w:bidi="lo-LA"/>
        </w:rPr>
        <w:t xml:space="preserve"> m. </w:t>
      </w:r>
      <w:r w:rsidR="00A25C8D">
        <w:rPr>
          <w:rFonts w:eastAsia="Calibri"/>
          <w:szCs w:val="22"/>
          <w:lang w:eastAsia="en-US" w:bidi="lo-LA"/>
        </w:rPr>
        <w:t>balandžio</w:t>
      </w:r>
      <w:r w:rsidR="00C619A7" w:rsidRPr="008331A8">
        <w:rPr>
          <w:rFonts w:eastAsia="Calibri"/>
          <w:szCs w:val="22"/>
          <w:lang w:eastAsia="en-US" w:bidi="lo-LA"/>
        </w:rPr>
        <w:t xml:space="preserve"> </w:t>
      </w:r>
      <w:r w:rsidR="00BC5CA5">
        <w:rPr>
          <w:rFonts w:eastAsia="Calibri"/>
          <w:szCs w:val="22"/>
          <w:lang w:eastAsia="en-US" w:bidi="lo-LA"/>
        </w:rPr>
        <w:t>16</w:t>
      </w:r>
      <w:r w:rsidR="00A5715D">
        <w:rPr>
          <w:rFonts w:eastAsia="Calibri"/>
          <w:szCs w:val="22"/>
          <w:lang w:eastAsia="en-US" w:bidi="lo-LA"/>
        </w:rPr>
        <w:t xml:space="preserve"> </w:t>
      </w:r>
      <w:r w:rsidR="00C619A7" w:rsidRPr="008331A8">
        <w:rPr>
          <w:rFonts w:eastAsia="Calibri"/>
          <w:szCs w:val="22"/>
          <w:lang w:eastAsia="en-US" w:bidi="lo-LA"/>
        </w:rPr>
        <w:t>d. sprendimu Nr. TS-</w:t>
      </w:r>
      <w:r w:rsidR="00BC5CA5">
        <w:rPr>
          <w:rFonts w:eastAsia="Calibri"/>
          <w:szCs w:val="22"/>
          <w:lang w:eastAsia="en-US" w:bidi="lo-LA"/>
        </w:rPr>
        <w:t>85</w:t>
      </w:r>
    </w:p>
    <w:p w14:paraId="083AA7C7" w14:textId="77777777" w:rsidR="00834501" w:rsidRPr="00BC5CA5" w:rsidRDefault="00834501" w:rsidP="00E7070E">
      <w:pPr>
        <w:rPr>
          <w:sz w:val="16"/>
          <w:szCs w:val="16"/>
        </w:rPr>
      </w:pPr>
    </w:p>
    <w:p w14:paraId="4D432ED2" w14:textId="77777777" w:rsidR="009D6EA6" w:rsidRDefault="00834501" w:rsidP="00153C73">
      <w:pPr>
        <w:autoSpaceDE w:val="0"/>
        <w:autoSpaceDN w:val="0"/>
        <w:adjustRightInd w:val="0"/>
        <w:ind w:firstLine="567"/>
        <w:jc w:val="center"/>
        <w:rPr>
          <w:b/>
          <w:bCs/>
        </w:rPr>
      </w:pPr>
      <w:r w:rsidRPr="008331A8">
        <w:rPr>
          <w:b/>
          <w:bCs/>
          <w:caps/>
        </w:rPr>
        <w:t xml:space="preserve">Kėdainių šviesiosios gimnazijos </w:t>
      </w:r>
      <w:r w:rsidR="00F35E3E">
        <w:rPr>
          <w:b/>
          <w:bCs/>
        </w:rPr>
        <w:t>2020</w:t>
      </w:r>
      <w:r w:rsidRPr="008331A8">
        <w:rPr>
          <w:b/>
          <w:bCs/>
        </w:rPr>
        <w:t xml:space="preserve"> METŲ </w:t>
      </w:r>
      <w:r w:rsidR="00E74668">
        <w:rPr>
          <w:b/>
          <w:bCs/>
        </w:rPr>
        <w:t xml:space="preserve">VEIKLOS </w:t>
      </w:r>
      <w:r w:rsidRPr="008331A8">
        <w:rPr>
          <w:b/>
          <w:bCs/>
        </w:rPr>
        <w:t>ATASKAITA</w:t>
      </w:r>
    </w:p>
    <w:p w14:paraId="25680A9A" w14:textId="77777777" w:rsidR="00153C73" w:rsidRPr="00BC5CA5" w:rsidRDefault="00153C73" w:rsidP="00153C73">
      <w:pPr>
        <w:autoSpaceDE w:val="0"/>
        <w:autoSpaceDN w:val="0"/>
        <w:adjustRightInd w:val="0"/>
        <w:ind w:firstLine="567"/>
        <w:jc w:val="center"/>
        <w:rPr>
          <w:b/>
          <w:bCs/>
          <w:caps/>
          <w:sz w:val="20"/>
          <w:szCs w:val="20"/>
        </w:rPr>
      </w:pPr>
    </w:p>
    <w:p w14:paraId="236B8765" w14:textId="77777777" w:rsidR="006B412C" w:rsidRPr="00FD0AE5" w:rsidRDefault="006B412C" w:rsidP="006B412C">
      <w:pPr>
        <w:jc w:val="both"/>
        <w:rPr>
          <w:lang w:eastAsia="lt-LT"/>
        </w:rPr>
      </w:pPr>
      <w:r>
        <w:t xml:space="preserve">        </w:t>
      </w:r>
      <w:r w:rsidRPr="006B412C">
        <w:rPr>
          <w:lang w:eastAsia="lt-LT"/>
        </w:rPr>
        <w:t xml:space="preserve"> </w:t>
      </w:r>
      <w:r w:rsidRPr="00FD0AE5">
        <w:rPr>
          <w:lang w:eastAsia="lt-LT"/>
        </w:rPr>
        <w:t>Kėdainių šviesiojoje gimnazijoje ugdymo(si) procesas organizuojama</w:t>
      </w:r>
      <w:r>
        <w:rPr>
          <w:lang w:eastAsia="lt-LT"/>
        </w:rPr>
        <w:t>s</w:t>
      </w:r>
      <w:r w:rsidRPr="00FD0AE5">
        <w:rPr>
          <w:lang w:eastAsia="lt-LT"/>
        </w:rPr>
        <w:t xml:space="preserve"> vadovaujantis 2019–2021 m. gimnazijos strateginio veiklos plano nuostatomis. 2020 m. buvo numatyti šie tikslai ir uždaviniai:</w:t>
      </w:r>
    </w:p>
    <w:p w14:paraId="6F35F22C" w14:textId="77777777" w:rsidR="006B412C" w:rsidRPr="00FD0AE5" w:rsidRDefault="006B412C" w:rsidP="006B412C">
      <w:pPr>
        <w:pStyle w:val="Sraopastraipa"/>
        <w:numPr>
          <w:ilvl w:val="0"/>
          <w:numId w:val="46"/>
        </w:numPr>
        <w:tabs>
          <w:tab w:val="left" w:pos="881"/>
        </w:tabs>
        <w:ind w:left="0" w:firstLine="567"/>
        <w:jc w:val="both"/>
      </w:pPr>
      <w:r w:rsidRPr="00FD0AE5">
        <w:t>Siekti kokybiško ugdymo(si) kiekvieno mokinio pažangai.</w:t>
      </w:r>
      <w:r>
        <w:t xml:space="preserve"> </w:t>
      </w:r>
      <w:r w:rsidRPr="00FD0AE5">
        <w:t>1.1. Sutelkti mokytojus mokinių individualios pažangos stebėjimo ir vertinimo pamokoje tobulinimui. 1.2. Teikti mokymosi pagalbą atsižvelgiant į mokinio padarytą pažangą, gebėjimus įtraukiant ir mokinio tėvus.</w:t>
      </w:r>
      <w:r>
        <w:t xml:space="preserve"> </w:t>
      </w:r>
      <w:r w:rsidRPr="00FD0AE5">
        <w:t>1.3. Stiprinti mokytojų ir švietimo pagalbos mokiniui specialistų kompetencijas teikiant pagalbą kolegai, mokiniui ir šeimai.</w:t>
      </w:r>
    </w:p>
    <w:p w14:paraId="039882F1" w14:textId="77777777" w:rsidR="006B412C" w:rsidRPr="00FD0AE5" w:rsidRDefault="006B412C" w:rsidP="006B412C">
      <w:pPr>
        <w:pStyle w:val="Sraopastraipa"/>
        <w:numPr>
          <w:ilvl w:val="0"/>
          <w:numId w:val="46"/>
        </w:numPr>
        <w:tabs>
          <w:tab w:val="left" w:pos="881"/>
        </w:tabs>
        <w:ind w:left="0" w:firstLine="567"/>
        <w:jc w:val="both"/>
      </w:pPr>
      <w:r w:rsidRPr="00FD0AE5">
        <w:t>Kurti saugią, sveiką, partneryste grįstą ugdymosi aplinką, leidžiančią ugdyti vertybines nuostatas saviraiškiam bendruomenės gyvenimui, vadovaujantis asmenybės ūgties ir pasidalytosios lyderystės principu. 2.1. Skatinti STEAM ir kitas ugdymo inovacijas, bendradarbiaujant su tėvais ir socialiniais partneriais. 2.2. Stiprinti ugdymo(si) bazę, atitinkančią šiuolaikinius reikalavimus ir veiksmingai naudoti ją ugdymo procese. 2.3. Ugdyti socialiai aktyvius, sąmoningus piliečius. 2.4. Sudaryti sąlygas mokiniams ugdyti rengimosi šeimai ir karjerai kompetenciją.</w:t>
      </w:r>
    </w:p>
    <w:p w14:paraId="0CE3FBE5" w14:textId="77777777" w:rsidR="006B412C" w:rsidRPr="00FD0AE5" w:rsidRDefault="006B412C" w:rsidP="006B412C">
      <w:pPr>
        <w:pStyle w:val="Sraopastraipa"/>
        <w:tabs>
          <w:tab w:val="left" w:pos="881"/>
        </w:tabs>
        <w:ind w:left="0" w:firstLine="567"/>
        <w:jc w:val="both"/>
      </w:pPr>
      <w:r w:rsidRPr="00FD0AE5">
        <w:t>Prioritetas – dėmesys visapusiškai asmenybės ūgčiai saugioje ir inovatyvioje edukacinėje erdvėje.</w:t>
      </w:r>
    </w:p>
    <w:p w14:paraId="21433757" w14:textId="77777777" w:rsidR="006B412C" w:rsidRPr="00FD0AE5" w:rsidRDefault="006B412C" w:rsidP="006B412C">
      <w:pPr>
        <w:pStyle w:val="Sraopastraipa"/>
        <w:tabs>
          <w:tab w:val="left" w:pos="881"/>
        </w:tabs>
        <w:ind w:left="0" w:firstLine="567"/>
        <w:jc w:val="both"/>
      </w:pPr>
      <w:r>
        <w:t>Siekdami</w:t>
      </w:r>
      <w:r w:rsidRPr="00FD0AE5">
        <w:t xml:space="preserve"> įgyvendinti 2020 m. veiklos</w:t>
      </w:r>
      <w:r>
        <w:t xml:space="preserve"> planą, daug dėmesio skyrėme</w:t>
      </w:r>
      <w:r w:rsidRPr="00FD0AE5">
        <w:t xml:space="preserve"> ugdymo kokybės gerinimui, organizuojant nuotolinį ugdymo procesą, užtikrinant savivaldų ugdymąsi, kiekvieno mokinio individualios pažangos planavimą, stebėjimą ir vertinimą. </w:t>
      </w:r>
      <w:r>
        <w:t>Skatinome</w:t>
      </w:r>
      <w:r w:rsidRPr="00FD0AE5">
        <w:t xml:space="preserve"> įgyvendinti priemones, kurios sudarytų sąlygas efektyviai, saugiai organizuoti nuotolinio ugdymo procesą, užtikrinti techninę, emocinę pagalbą šio </w:t>
      </w:r>
      <w:r>
        <w:t>proceso dalyviams. K</w:t>
      </w:r>
      <w:r w:rsidRPr="00FD0AE5">
        <w:t xml:space="preserve">artu su socialiniais partneriais </w:t>
      </w:r>
      <w:r>
        <w:t xml:space="preserve">siekėme, kad </w:t>
      </w:r>
      <w:r w:rsidRPr="00FD0AE5">
        <w:t xml:space="preserve">gimnazijos bendruomenės nariai dalyvautų STEAM veikloje ir inicijuotų kitas ugdymo inovacijas. </w:t>
      </w:r>
      <w:r>
        <w:t>Ugdytiniai buvo skatinami</w:t>
      </w:r>
      <w:r w:rsidRPr="00FD0AE5">
        <w:t xml:space="preserve"> dalyvauti renginiuose, pilietinėse akcijose, savanorystės veikloje ir tobulinti lyderystės, karjeros planavimo kompetencijas.</w:t>
      </w:r>
    </w:p>
    <w:p w14:paraId="2AAED275" w14:textId="77777777" w:rsidR="006B412C" w:rsidRPr="00FD0AE5" w:rsidRDefault="006B412C" w:rsidP="006B412C">
      <w:pPr>
        <w:pStyle w:val="Sraopastraipa"/>
        <w:tabs>
          <w:tab w:val="left" w:pos="881"/>
        </w:tabs>
        <w:ind w:left="0" w:firstLine="567"/>
        <w:jc w:val="both"/>
      </w:pPr>
      <w:r w:rsidRPr="00FD0AE5">
        <w:t>Nuotolinio ugdymo organizavimas darė įtaką gimnazistų motyva</w:t>
      </w:r>
      <w:r>
        <w:t>cijai ir todėl mokytojai skyrė</w:t>
      </w:r>
      <w:r w:rsidRPr="00FD0AE5">
        <w:t xml:space="preserve"> dėmesį mokinių individualios pažangos planavimui, vertinimui ir fiksavimui. Organizavome tamprų bendradarbiavimą tarp mokytojų ir mokinių tėvų. Pirmojo pusmečio pabaigoje buvo organizuojamos individualios konsultacijos (konsultavome 58 tėvų, mokinių grupes). Ypatingas dėmesys buvo skiriamas pirmųjų ir ketvirtųjų klasių gimnazistams. Nuotolinio ugdymo organizavimo metu buvo organizuojami nuotoliniai tėvų susirinkimai ir individualios nuotolinės konsultacijos tėvams (pagal sudarytą grafiką). Virtualiosiose individualiose konsultacijose dalyvavo 185 tėvai. Pagalbos mokiniui specialistai organizavo nuotolines ir individualias asmenines konsultacijas. Psichologas karantino metu konsultavo 15 gimnazistų. 21 mokiniui padėta įsirengti nuotolinio darbo vietą namuose (naudojasi gimnazijos IT įranga).</w:t>
      </w:r>
      <w:r>
        <w:t xml:space="preserve"> </w:t>
      </w:r>
      <w:r w:rsidRPr="00FD0AE5">
        <w:t>Ypatingą d</w:t>
      </w:r>
      <w:r>
        <w:t xml:space="preserve">ėmesys buvo </w:t>
      </w:r>
      <w:r w:rsidRPr="00FD0AE5">
        <w:t>skiria</w:t>
      </w:r>
      <w:r>
        <w:t>mas</w:t>
      </w:r>
      <w:r w:rsidRPr="00FD0AE5">
        <w:t xml:space="preserve"> STEAM komandos veiklai:</w:t>
      </w:r>
    </w:p>
    <w:p w14:paraId="0FCCA1C8" w14:textId="77777777" w:rsidR="006B412C" w:rsidRPr="00FD0AE5" w:rsidRDefault="006B412C" w:rsidP="006B412C">
      <w:pPr>
        <w:pStyle w:val="Sraopastraipa"/>
        <w:tabs>
          <w:tab w:val="left" w:pos="881"/>
        </w:tabs>
        <w:ind w:left="0" w:firstLine="567"/>
        <w:jc w:val="both"/>
        <w:rPr>
          <w:shd w:val="clear" w:color="auto" w:fill="FFFFFF"/>
        </w:rPr>
      </w:pPr>
      <w:r w:rsidRPr="00FD0AE5">
        <w:t xml:space="preserve">1. Gimnazijos ugdytiniai dalyvavo VGTU programos ,,Ateities inžinerija“ platformos veikloje. </w:t>
      </w:r>
      <w:r>
        <w:t xml:space="preserve">„Ateities inžinerijos“ </w:t>
      </w:r>
      <w:r w:rsidRPr="00FD0AE5">
        <w:t>platforma (AI platforma)</w:t>
      </w:r>
      <w:r>
        <w:t xml:space="preserve"> </w:t>
      </w:r>
      <w:r w:rsidRPr="00FD0AE5">
        <w:t>yra skirta tiems, kuriuos domina šiuolaikinė techninė kūryba.</w:t>
      </w:r>
      <w:r w:rsidRPr="00FD0AE5">
        <w:rPr>
          <w:color w:val="FF0000"/>
        </w:rPr>
        <w:t> </w:t>
      </w:r>
      <w:r w:rsidRPr="00FD0AE5">
        <w:rPr>
          <w:shd w:val="clear" w:color="auto" w:fill="FFFFFF"/>
        </w:rPr>
        <w:t>2020 m. iš neformaliojo vaikų švietimo lėšų buvo finansuotas gimnazijos projektas, skirtas šios veiklos plėtojimui. Kasmetiniame ,,Ateities inžinerijos“ projektų konkurse gimnazijos projektas dizaino srityje tapo nugalėtoju.</w:t>
      </w:r>
    </w:p>
    <w:p w14:paraId="38672FE0" w14:textId="77777777" w:rsidR="006B412C" w:rsidRPr="00FD0AE5" w:rsidRDefault="006B412C" w:rsidP="006B412C">
      <w:pPr>
        <w:pStyle w:val="Sraopastraipa"/>
        <w:tabs>
          <w:tab w:val="left" w:pos="881"/>
        </w:tabs>
        <w:ind w:left="0" w:firstLine="567"/>
        <w:jc w:val="both"/>
        <w:rPr>
          <w:shd w:val="clear" w:color="auto" w:fill="FFFFFF"/>
        </w:rPr>
      </w:pPr>
      <w:r>
        <w:rPr>
          <w:shd w:val="clear" w:color="auto" w:fill="FFFFFF"/>
        </w:rPr>
        <w:t xml:space="preserve">2. </w:t>
      </w:r>
      <w:r w:rsidRPr="00FD0AE5">
        <w:rPr>
          <w:shd w:val="clear" w:color="auto" w:fill="FFFFFF"/>
        </w:rPr>
        <w:t>NVO ,,Mokinių mokslinė draugija“ organizavo edukacinę dieną ,,Tyrėjų naktis“, teikė narių mokslinius darbus ,,Idėjų mugės“ konkursui.</w:t>
      </w:r>
    </w:p>
    <w:p w14:paraId="69A48362" w14:textId="77777777" w:rsidR="006B412C" w:rsidRPr="00FD0AE5" w:rsidRDefault="006B412C" w:rsidP="006B412C">
      <w:pPr>
        <w:pStyle w:val="Sraopastraipa"/>
        <w:tabs>
          <w:tab w:val="left" w:pos="881"/>
        </w:tabs>
        <w:ind w:left="0" w:firstLine="567"/>
        <w:jc w:val="both"/>
        <w:rPr>
          <w:shd w:val="clear" w:color="auto" w:fill="FFFFFF"/>
        </w:rPr>
      </w:pPr>
      <w:r>
        <w:rPr>
          <w:shd w:val="clear" w:color="auto" w:fill="FFFFFF"/>
        </w:rPr>
        <w:t xml:space="preserve">3. </w:t>
      </w:r>
      <w:r w:rsidRPr="00FD0AE5">
        <w:rPr>
          <w:shd w:val="clear" w:color="auto" w:fill="FFFFFF"/>
        </w:rPr>
        <w:t>STEAM dalykų žinias ir praktinius įgūdžius gilino veikla VGTU ir VDU universitetinėse grupėse.</w:t>
      </w:r>
    </w:p>
    <w:p w14:paraId="67512CBA" w14:textId="77777777" w:rsidR="006B412C" w:rsidRPr="00FD0AE5" w:rsidRDefault="006B412C" w:rsidP="006B412C">
      <w:pPr>
        <w:pStyle w:val="Sraopastraipa"/>
        <w:tabs>
          <w:tab w:val="left" w:pos="881"/>
        </w:tabs>
        <w:ind w:left="0" w:firstLine="567"/>
        <w:jc w:val="both"/>
        <w:rPr>
          <w:shd w:val="clear" w:color="auto" w:fill="FFFFFF"/>
        </w:rPr>
      </w:pPr>
      <w:r w:rsidRPr="00FD0AE5">
        <w:rPr>
          <w:shd w:val="clear" w:color="auto" w:fill="FFFFFF"/>
        </w:rPr>
        <w:t>4. Buvo tęsiamas bendradarbiavimas su VU, VGTU, VDU, KTU, ISM, Vilniaus kolegijos S</w:t>
      </w:r>
      <w:r>
        <w:rPr>
          <w:shd w:val="clear" w:color="auto" w:fill="FFFFFF"/>
        </w:rPr>
        <w:t>IMULIT</w:t>
      </w:r>
      <w:r w:rsidRPr="00FD0AE5">
        <w:rPr>
          <w:shd w:val="clear" w:color="auto" w:fill="FFFFFF"/>
        </w:rPr>
        <w:t xml:space="preserve"> centru, LAMMC Ž</w:t>
      </w:r>
      <w:r>
        <w:rPr>
          <w:shd w:val="clear" w:color="auto" w:fill="FFFFFF"/>
        </w:rPr>
        <w:t>I</w:t>
      </w:r>
      <w:r w:rsidRPr="00FD0AE5">
        <w:rPr>
          <w:shd w:val="clear" w:color="auto" w:fill="FFFFFF"/>
        </w:rPr>
        <w:t>, AB ,,Lifosa“, labdaros fondu ,,Viltis-Vikonda“.</w:t>
      </w:r>
    </w:p>
    <w:p w14:paraId="302DCB84" w14:textId="77777777" w:rsidR="006B412C" w:rsidRDefault="006B412C" w:rsidP="006B412C">
      <w:pPr>
        <w:pStyle w:val="Sraopastraipa"/>
        <w:tabs>
          <w:tab w:val="left" w:pos="881"/>
        </w:tabs>
        <w:ind w:left="0" w:firstLine="567"/>
        <w:jc w:val="both"/>
        <w:rPr>
          <w:shd w:val="clear" w:color="auto" w:fill="FFFFFF"/>
        </w:rPr>
      </w:pPr>
      <w:r w:rsidRPr="00FD0AE5">
        <w:rPr>
          <w:shd w:val="clear" w:color="auto" w:fill="FFFFFF"/>
        </w:rPr>
        <w:t>5. Veiklą organizavo 3 praktinės imitacinės ekonominės bendro</w:t>
      </w:r>
      <w:r>
        <w:rPr>
          <w:shd w:val="clear" w:color="auto" w:fill="FFFFFF"/>
        </w:rPr>
        <w:t>vės (,,Junior achevement“).</w:t>
      </w:r>
    </w:p>
    <w:p w14:paraId="67E548AA" w14:textId="77777777" w:rsidR="006B412C" w:rsidRDefault="006B412C" w:rsidP="006B412C">
      <w:pPr>
        <w:pStyle w:val="Sraopastraipa"/>
        <w:tabs>
          <w:tab w:val="left" w:pos="881"/>
        </w:tabs>
        <w:ind w:left="0" w:firstLine="567"/>
        <w:jc w:val="both"/>
        <w:rPr>
          <w:shd w:val="clear" w:color="auto" w:fill="FFFFFF"/>
        </w:rPr>
      </w:pPr>
      <w:r w:rsidRPr="00FD0AE5">
        <w:rPr>
          <w:shd w:val="clear" w:color="auto" w:fill="FFFFFF"/>
        </w:rPr>
        <w:lastRenderedPageBreak/>
        <w:t xml:space="preserve">2020 m. gimnazijai buvo suteiktas </w:t>
      </w:r>
      <w:r w:rsidRPr="00FD0AE5">
        <w:t>STEM mokyklų Europos platformos ,,STEM</w:t>
      </w:r>
      <w:r w:rsidRPr="00FD0AE5">
        <w:rPr>
          <w:shd w:val="clear" w:color="auto" w:fill="FFFFFF"/>
        </w:rPr>
        <w:t xml:space="preserve"> </w:t>
      </w:r>
      <w:r w:rsidRPr="00FD0AE5">
        <w:t xml:space="preserve">School Label“ </w:t>
      </w:r>
      <w:r w:rsidRPr="00FD0AE5">
        <w:rPr>
          <w:shd w:val="clear" w:color="auto" w:fill="FFFFFF"/>
        </w:rPr>
        <w:t xml:space="preserve">tikrosios dalyvės statusas ir </w:t>
      </w:r>
      <w:r w:rsidRPr="00EB369F">
        <w:rPr>
          <w:shd w:val="clear" w:color="auto" w:fill="FFFFFF"/>
        </w:rPr>
        <w:t xml:space="preserve">ženklas. AB </w:t>
      </w:r>
      <w:r w:rsidRPr="00FD0AE5">
        <w:rPr>
          <w:shd w:val="clear" w:color="auto" w:fill="FFFFFF"/>
        </w:rPr>
        <w:t>,,Lifosa“ organizuotame konkurse ,,Ateitiesformulė“ gimnazijos abiturientas sėkmingai atliko chemijos praktine</w:t>
      </w:r>
      <w:r>
        <w:rPr>
          <w:shd w:val="clear" w:color="auto" w:fill="FFFFFF"/>
        </w:rPr>
        <w:t>s užduotis ir tapo nugalėtoju.</w:t>
      </w:r>
    </w:p>
    <w:p w14:paraId="6221870F" w14:textId="77777777" w:rsidR="006B412C" w:rsidRDefault="006B412C" w:rsidP="006B412C">
      <w:pPr>
        <w:tabs>
          <w:tab w:val="center" w:pos="4779"/>
        </w:tabs>
        <w:ind w:firstLine="567"/>
        <w:jc w:val="both"/>
        <w:rPr>
          <w:lang w:eastAsia="lt-LT"/>
        </w:rPr>
      </w:pPr>
      <w:r w:rsidRPr="00FD0AE5">
        <w:rPr>
          <w:lang w:eastAsia="lt-LT"/>
        </w:rPr>
        <w:t xml:space="preserve">2020 m. gimnazija tobulino mokymosi virtualioje erdvėje tikslingumą ir įvairiapusiškumą. Tyrimų rezultatai rodo, kad 100 proc. mokytojų IT naudojo besimokančiųjų individualiai pažangai stebėti, konsultacijoms planuoti, 72 proc. – mokomajai medžiagai, interaktyvioms užduotims rengti ir vertinti. </w:t>
      </w:r>
      <w:r>
        <w:rPr>
          <w:lang w:eastAsia="lt-LT"/>
        </w:rPr>
        <w:t xml:space="preserve">100 proc. – </w:t>
      </w:r>
      <w:r w:rsidRPr="00FD0AE5">
        <w:rPr>
          <w:lang w:eastAsia="lt-LT"/>
        </w:rPr>
        <w:t>tarptautiniams projektams įgyvendinti, 78 proc. – bendravimui ir bendradarbiavimui. Mokytojai naudojo įvairius IT įrankius, priemones (Eduka klasė, Egzaminatorius.lt, E-testai). Mokytojai organizuoja nuotolinio ugdymo procesą MOODLE ugdymosi aplinkoje</w:t>
      </w:r>
      <w:r>
        <w:rPr>
          <w:lang w:eastAsia="lt-LT"/>
        </w:rPr>
        <w:t>. Atnaujinta IT bazė</w:t>
      </w:r>
      <w:r w:rsidRPr="00FD0AE5">
        <w:rPr>
          <w:lang w:eastAsia="lt-LT"/>
        </w:rPr>
        <w:t>. Įsigijome 15 stacionarių kompiuterių ir monitorių informacinių technologijų kabinetui, 1 interaktyviąją lentą, 20 grafinių planšečių, skaitmeninį fotoaparatą-kamerą, klavinovą. Švietimo, sporto ir mokslo ministerija nuotoliniam ugdymui organizuoti skyrė 20 planšečių ir 2 nešiojamuo</w:t>
      </w:r>
      <w:r>
        <w:rPr>
          <w:lang w:eastAsia="lt-LT"/>
        </w:rPr>
        <w:t>s</w:t>
      </w:r>
      <w:r w:rsidRPr="00FD0AE5">
        <w:rPr>
          <w:lang w:eastAsia="lt-LT"/>
        </w:rPr>
        <w:t xml:space="preserve">ius kompiuterius. </w:t>
      </w:r>
      <w:r>
        <w:rPr>
          <w:lang w:eastAsia="lt-LT"/>
        </w:rPr>
        <w:t>N</w:t>
      </w:r>
      <w:r w:rsidRPr="00FD0AE5">
        <w:rPr>
          <w:lang w:eastAsia="lt-LT"/>
        </w:rPr>
        <w:t>uotoliniu būdu gimnazijos bendruo</w:t>
      </w:r>
      <w:r>
        <w:rPr>
          <w:lang w:eastAsia="lt-LT"/>
        </w:rPr>
        <w:t>menės nariai įgyvendina</w:t>
      </w:r>
      <w:r w:rsidRPr="00FD0AE5">
        <w:rPr>
          <w:lang w:eastAsia="lt-LT"/>
        </w:rPr>
        <w:t xml:space="preserve"> 4 strateginių partnerysčių Erasmus+KA2 projektus, 1</w:t>
      </w:r>
      <w:r w:rsidRPr="00FD0AE5">
        <w:t xml:space="preserve"> asmenų mobilumo mokymo(si) tikslais</w:t>
      </w:r>
      <w:r>
        <w:rPr>
          <w:lang w:eastAsia="lt-LT"/>
        </w:rPr>
        <w:t xml:space="preserve"> Erasmus</w:t>
      </w:r>
      <w:r w:rsidRPr="00FD0AE5">
        <w:rPr>
          <w:lang w:eastAsia="lt-LT"/>
        </w:rPr>
        <w:t>+KA1 projektą, 1 Baltijos šalių mokinių mobilumo NordPlus projektą.</w:t>
      </w:r>
    </w:p>
    <w:p w14:paraId="3B473A78" w14:textId="77777777" w:rsidR="006B412C" w:rsidRPr="00FD0AE5" w:rsidRDefault="006B412C" w:rsidP="006B412C">
      <w:pPr>
        <w:tabs>
          <w:tab w:val="left" w:pos="709"/>
          <w:tab w:val="left" w:pos="851"/>
          <w:tab w:val="center" w:pos="4779"/>
        </w:tabs>
        <w:ind w:firstLine="567"/>
        <w:jc w:val="both"/>
      </w:pPr>
      <w:r w:rsidRPr="0084232A">
        <w:t xml:space="preserve"> </w:t>
      </w:r>
      <w:r w:rsidRPr="00FD0AE5">
        <w:t>Sudarėme mokiniams galimybę rinktis ir keisti individualiuosius ugdymo planus. Sudarant individualiuosius planus dalyvavo tėvai. Sudarytos galimybės planus koreguoti. Skiriami dalyko moduliai, konsultacijos, buvo siūlomi pasirenkamieji dalykai, organizuojamas savarankiškas mokymas, integruojamas formalusis ugdymas ir neformalusis švietimas.</w:t>
      </w:r>
    </w:p>
    <w:p w14:paraId="369AD646" w14:textId="77777777" w:rsidR="006B412C" w:rsidRPr="00FD0AE5" w:rsidRDefault="006B412C" w:rsidP="006B412C">
      <w:pPr>
        <w:pStyle w:val="Sraopastraipa"/>
        <w:tabs>
          <w:tab w:val="left" w:pos="881"/>
        </w:tabs>
        <w:ind w:left="0" w:firstLine="567"/>
        <w:jc w:val="both"/>
      </w:pPr>
      <w:r>
        <w:t>Sudaryta galimybė</w:t>
      </w:r>
      <w:r w:rsidRPr="00FD0AE5">
        <w:t xml:space="preserve"> ugdyti socialiai atsakingus, sąmoningus piliečius:</w:t>
      </w:r>
    </w:p>
    <w:p w14:paraId="6D1B1C9C" w14:textId="77777777" w:rsidR="006B412C" w:rsidRPr="00FD0AE5" w:rsidRDefault="006B412C" w:rsidP="006B412C">
      <w:pPr>
        <w:pStyle w:val="Sraopastraipa"/>
        <w:numPr>
          <w:ilvl w:val="0"/>
          <w:numId w:val="47"/>
        </w:numPr>
        <w:tabs>
          <w:tab w:val="left" w:pos="851"/>
          <w:tab w:val="center" w:pos="4779"/>
        </w:tabs>
        <w:ind w:left="0" w:firstLine="567"/>
        <w:jc w:val="both"/>
      </w:pPr>
      <w:r w:rsidRPr="00FD0AE5">
        <w:t>Veikė neformaliojo švietimo skyrius ,,Sėkmės ir lyderystės mokykla“ (125 ugdytiniai iš Kėdainių rajono ugdymo įstaigų).</w:t>
      </w:r>
    </w:p>
    <w:p w14:paraId="44257D10" w14:textId="77777777" w:rsidR="006B412C" w:rsidRPr="00FD0AE5" w:rsidRDefault="006B412C" w:rsidP="006B412C">
      <w:pPr>
        <w:pStyle w:val="Sraopastraipa"/>
        <w:numPr>
          <w:ilvl w:val="0"/>
          <w:numId w:val="47"/>
        </w:numPr>
        <w:tabs>
          <w:tab w:val="left" w:pos="851"/>
          <w:tab w:val="center" w:pos="4779"/>
        </w:tabs>
        <w:ind w:left="0" w:firstLine="567"/>
        <w:jc w:val="both"/>
      </w:pPr>
      <w:r w:rsidRPr="00FD0AE5">
        <w:t>Buvo organizuojama Tolerancijos centro, Taikos vėliavos mokyklų tinklo veikla.</w:t>
      </w:r>
    </w:p>
    <w:p w14:paraId="6D3BBA55" w14:textId="77777777" w:rsidR="006B412C" w:rsidRPr="00FD0AE5" w:rsidRDefault="006B412C" w:rsidP="006B412C">
      <w:pPr>
        <w:pStyle w:val="Sraopastraipa"/>
        <w:numPr>
          <w:ilvl w:val="0"/>
          <w:numId w:val="47"/>
        </w:numPr>
        <w:tabs>
          <w:tab w:val="left" w:pos="851"/>
          <w:tab w:val="center" w:pos="4779"/>
        </w:tabs>
        <w:ind w:left="0" w:firstLine="567"/>
        <w:jc w:val="both"/>
      </w:pPr>
      <w:r w:rsidRPr="00FD0AE5">
        <w:t>Mokinių ir mokytojų komanda dalyvavo projekte „Mokykla – Europos parlamento ambasadorė“.</w:t>
      </w:r>
    </w:p>
    <w:p w14:paraId="276841D2" w14:textId="77777777" w:rsidR="006B412C" w:rsidRPr="00FD0AE5" w:rsidRDefault="006B412C" w:rsidP="006B412C">
      <w:pPr>
        <w:pStyle w:val="Sraopastraipa"/>
        <w:numPr>
          <w:ilvl w:val="0"/>
          <w:numId w:val="47"/>
        </w:numPr>
        <w:tabs>
          <w:tab w:val="left" w:pos="851"/>
          <w:tab w:val="center" w:pos="4779"/>
        </w:tabs>
        <w:ind w:left="0" w:firstLine="567"/>
        <w:jc w:val="both"/>
      </w:pPr>
      <w:r w:rsidRPr="00FD0AE5">
        <w:t>Buvo organizuotas Konstitucijos egzaminas ir Nacionalinis diktantas.</w:t>
      </w:r>
    </w:p>
    <w:p w14:paraId="65B1E157" w14:textId="77777777" w:rsidR="006B412C" w:rsidRPr="00FD0AE5" w:rsidRDefault="006B412C" w:rsidP="006B412C">
      <w:pPr>
        <w:tabs>
          <w:tab w:val="left" w:pos="975"/>
          <w:tab w:val="center" w:pos="4779"/>
        </w:tabs>
        <w:ind w:firstLine="567"/>
        <w:jc w:val="both"/>
      </w:pPr>
      <w:r w:rsidRPr="00FD0AE5">
        <w:t>Gimnazijoje jau ketvirtus metus įgyvendinama socialinio emocinio intelekto ugdymo programa ,,Raktai į sėkmę“, 2020 m. įdiegta elektroninė patyčių dėžutė.</w:t>
      </w:r>
    </w:p>
    <w:p w14:paraId="741EAE74" w14:textId="77777777" w:rsidR="006B412C" w:rsidRPr="00FD0AE5" w:rsidRDefault="006B412C" w:rsidP="006B412C">
      <w:pPr>
        <w:pStyle w:val="Sraopastraipa"/>
        <w:tabs>
          <w:tab w:val="left" w:pos="975"/>
          <w:tab w:val="center" w:pos="4779"/>
        </w:tabs>
        <w:ind w:left="0" w:firstLine="567"/>
        <w:jc w:val="both"/>
      </w:pPr>
      <w:r>
        <w:t>Aktyviai veikia NVO ,,Tėvų klubas“</w:t>
      </w:r>
      <w:r w:rsidRPr="00FD0AE5">
        <w:t>. Gimnazijoje tėvai įtraukiami į bendruomenei svarbius renginius, patys organizavo</w:t>
      </w:r>
      <w:r>
        <w:t xml:space="preserve"> veiklą. Sėkmingai veiklą organizuoja</w:t>
      </w:r>
      <w:r w:rsidRPr="00FD0AE5">
        <w:t xml:space="preserve"> NVO ,,Mokinių mokslinė draugija“.</w:t>
      </w:r>
    </w:p>
    <w:p w14:paraId="58178EE7" w14:textId="77777777" w:rsidR="006B412C" w:rsidRPr="00FD0AE5" w:rsidRDefault="006B412C" w:rsidP="006B412C">
      <w:pPr>
        <w:pStyle w:val="Sraopastraipa"/>
        <w:tabs>
          <w:tab w:val="left" w:pos="881"/>
        </w:tabs>
        <w:ind w:left="0" w:firstLine="567"/>
        <w:jc w:val="both"/>
      </w:pPr>
      <w:r>
        <w:t>Gimnazijoje kuriama</w:t>
      </w:r>
      <w:r w:rsidRPr="00FD0AE5">
        <w:t xml:space="preserve"> palanki</w:t>
      </w:r>
      <w:r>
        <w:t xml:space="preserve"> aplinka</w:t>
      </w:r>
      <w:r w:rsidRPr="00FD0AE5">
        <w:t xml:space="preserve"> mokytojų naujų kompetencijų įgijimui ir tradicinių ko</w:t>
      </w:r>
      <w:r>
        <w:t>mpetencijų tobulinimui, formuojama</w:t>
      </w:r>
      <w:r w:rsidRPr="00FD0AE5">
        <w:t xml:space="preserve"> aukštos kvalifikacijos ir kultūros </w:t>
      </w:r>
      <w:r>
        <w:t>komanda</w:t>
      </w:r>
      <w:r w:rsidRPr="00FD0AE5">
        <w:t>. Gimnazijoje dirbo 47 mokytojai ir 18 kitų darbuotojų. Ugdymo procesą pamokoje organizavo 6 mokytojai ekspertai, 30 mokytojų metodininkų, 6 vyresnieji mokytojai, 5 mokytojai. 2020 m. kvalifikaciją tobulino 100 procentų gimnazijos mokytojų. Gimnazijoje organizuoti 50 val. kursai ,,Darbas MOODLE aplinkoje“. Kursuose dalyvavo 34 gimnazijos mokytojai. Mokytojai buvo kviečiami į psichologės Viktorijos Martusevičiūtės paskaitą ,,Kūrybinis mąstymas ir asmeninis efektyvumas“.</w:t>
      </w:r>
      <w:r>
        <w:t xml:space="preserve"> </w:t>
      </w:r>
      <w:r w:rsidRPr="00FD0AE5">
        <w:t>Bendruomenė buvo buriama kaip nuolatinio mokymosi organizacija.</w:t>
      </w:r>
    </w:p>
    <w:p w14:paraId="1AD20A03" w14:textId="77777777" w:rsidR="006B412C" w:rsidRPr="00FD0AE5" w:rsidRDefault="006B412C" w:rsidP="006B412C">
      <w:pPr>
        <w:pStyle w:val="Sraopastraipa"/>
        <w:tabs>
          <w:tab w:val="left" w:pos="881"/>
        </w:tabs>
        <w:ind w:left="0" w:firstLine="567"/>
        <w:jc w:val="both"/>
      </w:pPr>
      <w:r w:rsidRPr="00FD0AE5">
        <w:t xml:space="preserve">Nuolat atnaujinama gimnazijos aplinka. Pakeisti biologijos kabineto baldai, atliktas mokytojų kambario remontas. Šešiuose kabinetuose įrengti kondicionieriai, renovuota gimnazijos šildymo sistema. Parengta ir pateikta Sporto rėmimo fondui paraiška sporto bazės atnaujinimui. </w:t>
      </w:r>
    </w:p>
    <w:p w14:paraId="06D6E39E" w14:textId="77777777" w:rsidR="00BC5CA5" w:rsidRDefault="006B412C" w:rsidP="00BC5CA5">
      <w:pPr>
        <w:ind w:firstLine="567"/>
        <w:jc w:val="both"/>
        <w:rPr>
          <w:lang w:eastAsia="lt-LT"/>
        </w:rPr>
      </w:pPr>
      <w:r w:rsidRPr="00FD0AE5">
        <w:rPr>
          <w:lang w:eastAsia="lt-LT"/>
        </w:rPr>
        <w:t>Aukšti gimnazistų akademiniai pasiekimai. 112 gimnazijos ugdytinių dalyvavo rajoninėse olimpiadose ir konkursuose, 79 iš jų užėmė prizines vietas. 28 iš jų užėmė 1-ąją vietą, 21 – 2-ąją vietą, 30 – 3-iąją vietą. Gimnazistai sėkmingai dalyvavo šalies olimpiadose ir buvo dešimti. 2020 m. gimnazijoje mokėsi 120 abiturientų ir visi gavo brandos atestatus. Vidutinis abiturientų visų laikytų VBE vidutinis balas yra 58 (aukščiausias balas rajone). Abiturientai gavo 21 šimtuką, viena abiturientė gavo 3 šimtukus, 2 abiturientai – po 2 šimtukus. Patekome į šalies mokyklų, geriausiai paruošusių ugdytinius brandos egzaminams – lietuvių kalbos, matematikos, fizikos, chemijos, geografijos, istorijos – penkiasdešimtukus. Mokytojai ekspertai Reinoldas Klimavičius, Gitana Kaupienė, Daiva Ivaškevičienė ir Virginija Savickienė, mokytoja metodininkė Rasa Jėckienė pavadinti ,,iškiliųjų mokytojų žiedu: Jie keičia jaunų žmonių gyvenimus“.</w:t>
      </w:r>
    </w:p>
    <w:p w14:paraId="7CE6E5A8" w14:textId="77777777" w:rsidR="00C619A7" w:rsidRPr="008331A8" w:rsidRDefault="005035AF" w:rsidP="00E7070E">
      <w:pPr>
        <w:tabs>
          <w:tab w:val="left" w:pos="900"/>
        </w:tabs>
        <w:rPr>
          <w:rFonts w:eastAsia="Calibri"/>
          <w:szCs w:val="22"/>
          <w:lang w:eastAsia="en-US" w:bidi="lo-LA"/>
        </w:rPr>
      </w:pPr>
      <w:r>
        <w:rPr>
          <w:rFonts w:eastAsia="Calibri"/>
          <w:szCs w:val="22"/>
          <w:lang w:eastAsia="en-US" w:bidi="lo-LA"/>
        </w:rPr>
        <w:lastRenderedPageBreak/>
        <w:tab/>
      </w:r>
      <w:r w:rsidR="00C619A7" w:rsidRPr="008331A8">
        <w:rPr>
          <w:rFonts w:eastAsia="Calibri"/>
          <w:szCs w:val="22"/>
          <w:lang w:eastAsia="en-US" w:bidi="lo-LA"/>
        </w:rPr>
        <w:tab/>
      </w:r>
      <w:r w:rsidR="00C619A7" w:rsidRPr="008331A8">
        <w:rPr>
          <w:rFonts w:eastAsia="Calibri"/>
          <w:szCs w:val="22"/>
          <w:lang w:eastAsia="en-US" w:bidi="lo-LA"/>
        </w:rPr>
        <w:tab/>
      </w:r>
      <w:r w:rsidR="00C619A7" w:rsidRPr="008331A8">
        <w:rPr>
          <w:rFonts w:eastAsia="Calibri"/>
          <w:szCs w:val="22"/>
          <w:lang w:eastAsia="en-US" w:bidi="lo-LA"/>
        </w:rPr>
        <w:tab/>
      </w:r>
      <w:r w:rsidR="00C619A7" w:rsidRPr="008331A8">
        <w:rPr>
          <w:rFonts w:eastAsia="Calibri"/>
          <w:szCs w:val="22"/>
          <w:lang w:eastAsia="en-US" w:bidi="lo-LA"/>
        </w:rPr>
        <w:tab/>
      </w:r>
      <w:r w:rsidR="00C619A7" w:rsidRPr="008331A8">
        <w:rPr>
          <w:rFonts w:eastAsia="Calibri"/>
          <w:szCs w:val="22"/>
          <w:lang w:eastAsia="en-US" w:bidi="lo-LA"/>
        </w:rPr>
        <w:tab/>
      </w:r>
      <w:r>
        <w:rPr>
          <w:rFonts w:eastAsia="Calibri"/>
          <w:szCs w:val="22"/>
          <w:lang w:eastAsia="en-US" w:bidi="lo-LA"/>
        </w:rPr>
        <w:t xml:space="preserve">            </w:t>
      </w:r>
      <w:r w:rsidR="00C619A7" w:rsidRPr="008331A8">
        <w:rPr>
          <w:rFonts w:eastAsia="Calibri"/>
          <w:szCs w:val="22"/>
          <w:lang w:eastAsia="en-US" w:bidi="lo-LA"/>
        </w:rPr>
        <w:t>PRITARTA</w:t>
      </w:r>
    </w:p>
    <w:p w14:paraId="41056640" w14:textId="77777777" w:rsidR="00C619A7" w:rsidRPr="008331A8" w:rsidRDefault="00C619A7" w:rsidP="00E7070E">
      <w:pPr>
        <w:tabs>
          <w:tab w:val="left" w:pos="900"/>
        </w:tabs>
        <w:rPr>
          <w:rFonts w:eastAsia="Calibri"/>
          <w:szCs w:val="22"/>
          <w:lang w:eastAsia="en-US" w:bidi="lo-LA"/>
        </w:rPr>
      </w:pPr>
      <w:r w:rsidRPr="008331A8">
        <w:rPr>
          <w:rFonts w:eastAsia="Calibri"/>
          <w:szCs w:val="22"/>
          <w:lang w:eastAsia="en-US" w:bidi="lo-LA"/>
        </w:rPr>
        <w:tab/>
      </w:r>
      <w:r w:rsidRPr="008331A8">
        <w:rPr>
          <w:rFonts w:eastAsia="Calibri"/>
          <w:szCs w:val="22"/>
          <w:lang w:eastAsia="en-US" w:bidi="lo-LA"/>
        </w:rPr>
        <w:tab/>
      </w:r>
      <w:r w:rsidRPr="008331A8">
        <w:rPr>
          <w:rFonts w:eastAsia="Calibri"/>
          <w:szCs w:val="22"/>
          <w:lang w:eastAsia="en-US" w:bidi="lo-LA"/>
        </w:rPr>
        <w:tab/>
      </w:r>
      <w:r w:rsidRPr="008331A8">
        <w:rPr>
          <w:rFonts w:eastAsia="Calibri"/>
          <w:szCs w:val="22"/>
          <w:lang w:eastAsia="en-US" w:bidi="lo-LA"/>
        </w:rPr>
        <w:tab/>
      </w:r>
      <w:r w:rsidRPr="008331A8">
        <w:rPr>
          <w:rFonts w:eastAsia="Calibri"/>
          <w:szCs w:val="22"/>
          <w:lang w:eastAsia="en-US" w:bidi="lo-LA"/>
        </w:rPr>
        <w:tab/>
      </w:r>
      <w:r w:rsidRPr="008331A8">
        <w:rPr>
          <w:rFonts w:eastAsia="Calibri"/>
          <w:szCs w:val="22"/>
          <w:lang w:eastAsia="en-US" w:bidi="lo-LA"/>
        </w:rPr>
        <w:tab/>
      </w:r>
      <w:r w:rsidRPr="008331A8">
        <w:rPr>
          <w:rFonts w:eastAsia="Calibri"/>
          <w:szCs w:val="22"/>
          <w:lang w:eastAsia="en-US" w:bidi="lo-LA"/>
        </w:rPr>
        <w:tab/>
        <w:t xml:space="preserve">Kėdainių rajono savivaldybės tarybos </w:t>
      </w:r>
    </w:p>
    <w:p w14:paraId="073087C9" w14:textId="77777777" w:rsidR="00C619A7" w:rsidRPr="008331A8" w:rsidRDefault="00F35E3E" w:rsidP="00E7070E">
      <w:pPr>
        <w:tabs>
          <w:tab w:val="left" w:pos="900"/>
        </w:tabs>
        <w:rPr>
          <w:rFonts w:eastAsia="Calibri"/>
          <w:szCs w:val="22"/>
          <w:lang w:eastAsia="en-US" w:bidi="lo-LA"/>
        </w:rPr>
      </w:pPr>
      <w:r>
        <w:rPr>
          <w:rFonts w:eastAsia="Calibri"/>
          <w:szCs w:val="22"/>
          <w:lang w:eastAsia="en-US" w:bidi="lo-LA"/>
        </w:rPr>
        <w:tab/>
      </w:r>
      <w:r>
        <w:rPr>
          <w:rFonts w:eastAsia="Calibri"/>
          <w:szCs w:val="22"/>
          <w:lang w:eastAsia="en-US" w:bidi="lo-LA"/>
        </w:rPr>
        <w:tab/>
      </w:r>
      <w:r>
        <w:rPr>
          <w:rFonts w:eastAsia="Calibri"/>
          <w:szCs w:val="22"/>
          <w:lang w:eastAsia="en-US" w:bidi="lo-LA"/>
        </w:rPr>
        <w:tab/>
      </w:r>
      <w:r>
        <w:rPr>
          <w:rFonts w:eastAsia="Calibri"/>
          <w:szCs w:val="22"/>
          <w:lang w:eastAsia="en-US" w:bidi="lo-LA"/>
        </w:rPr>
        <w:tab/>
      </w:r>
      <w:r>
        <w:rPr>
          <w:rFonts w:eastAsia="Calibri"/>
          <w:szCs w:val="22"/>
          <w:lang w:eastAsia="en-US" w:bidi="lo-LA"/>
        </w:rPr>
        <w:tab/>
      </w:r>
      <w:r>
        <w:rPr>
          <w:rFonts w:eastAsia="Calibri"/>
          <w:szCs w:val="22"/>
          <w:lang w:eastAsia="en-US" w:bidi="lo-LA"/>
        </w:rPr>
        <w:tab/>
      </w:r>
      <w:r>
        <w:rPr>
          <w:rFonts w:eastAsia="Calibri"/>
          <w:szCs w:val="22"/>
          <w:lang w:eastAsia="en-US" w:bidi="lo-LA"/>
        </w:rPr>
        <w:tab/>
        <w:t>2021</w:t>
      </w:r>
      <w:r w:rsidR="00C619A7" w:rsidRPr="008331A8">
        <w:rPr>
          <w:rFonts w:eastAsia="Calibri"/>
          <w:szCs w:val="22"/>
          <w:lang w:eastAsia="en-US" w:bidi="lo-LA"/>
        </w:rPr>
        <w:t xml:space="preserve"> m. </w:t>
      </w:r>
      <w:r w:rsidR="00A25C8D">
        <w:rPr>
          <w:rFonts w:eastAsia="Calibri"/>
          <w:szCs w:val="22"/>
          <w:lang w:eastAsia="en-US" w:bidi="lo-LA"/>
        </w:rPr>
        <w:t>balandžio</w:t>
      </w:r>
      <w:r w:rsidR="000A15B8">
        <w:rPr>
          <w:rFonts w:eastAsia="Calibri"/>
          <w:szCs w:val="22"/>
          <w:lang w:eastAsia="en-US" w:bidi="lo-LA"/>
        </w:rPr>
        <w:t xml:space="preserve"> </w:t>
      </w:r>
      <w:r w:rsidR="00BC5CA5">
        <w:rPr>
          <w:rFonts w:eastAsia="Calibri"/>
          <w:szCs w:val="22"/>
          <w:lang w:eastAsia="en-US" w:bidi="lo-LA"/>
        </w:rPr>
        <w:t>16</w:t>
      </w:r>
      <w:r w:rsidR="00047286">
        <w:rPr>
          <w:rFonts w:eastAsia="Calibri"/>
          <w:szCs w:val="22"/>
          <w:lang w:eastAsia="en-US" w:bidi="lo-LA"/>
        </w:rPr>
        <w:t xml:space="preserve"> </w:t>
      </w:r>
      <w:r w:rsidR="00C619A7" w:rsidRPr="008331A8">
        <w:rPr>
          <w:rFonts w:eastAsia="Calibri"/>
          <w:szCs w:val="22"/>
          <w:lang w:eastAsia="en-US" w:bidi="lo-LA"/>
        </w:rPr>
        <w:t>d. sprendimu Nr. TS-</w:t>
      </w:r>
      <w:r w:rsidR="00BC5CA5">
        <w:rPr>
          <w:rFonts w:eastAsia="Calibri"/>
          <w:szCs w:val="22"/>
          <w:lang w:eastAsia="en-US" w:bidi="lo-LA"/>
        </w:rPr>
        <w:t>85</w:t>
      </w:r>
    </w:p>
    <w:p w14:paraId="6BD5D806" w14:textId="77777777" w:rsidR="00834501" w:rsidRPr="008331A8" w:rsidRDefault="00834501" w:rsidP="00E7070E"/>
    <w:p w14:paraId="05CD4C41" w14:textId="77777777" w:rsidR="00C62EEC" w:rsidRPr="008331A8" w:rsidRDefault="00F054FA" w:rsidP="003A795A">
      <w:pPr>
        <w:jc w:val="center"/>
        <w:rPr>
          <w:b/>
        </w:rPr>
      </w:pPr>
      <w:r w:rsidRPr="008331A8">
        <w:rPr>
          <w:b/>
        </w:rPr>
        <w:t>KĖDAINIŲ R. AKADEMIJOS GIMNA</w:t>
      </w:r>
      <w:r w:rsidR="003A795A">
        <w:rPr>
          <w:b/>
        </w:rPr>
        <w:t xml:space="preserve">ZIJOS </w:t>
      </w:r>
      <w:r w:rsidR="000A15B8">
        <w:rPr>
          <w:b/>
        </w:rPr>
        <w:t>2</w:t>
      </w:r>
      <w:r w:rsidR="00F35E3E">
        <w:rPr>
          <w:b/>
        </w:rPr>
        <w:t>020</w:t>
      </w:r>
      <w:r w:rsidRPr="008331A8">
        <w:rPr>
          <w:b/>
        </w:rPr>
        <w:t xml:space="preserve"> METŲ </w:t>
      </w:r>
      <w:r w:rsidR="003A795A">
        <w:rPr>
          <w:b/>
        </w:rPr>
        <w:t xml:space="preserve">VEIKLOS </w:t>
      </w:r>
      <w:r w:rsidRPr="008331A8">
        <w:rPr>
          <w:b/>
        </w:rPr>
        <w:t>ATASKAITA</w:t>
      </w:r>
    </w:p>
    <w:p w14:paraId="2FF306A6" w14:textId="77777777" w:rsidR="0068566D" w:rsidRDefault="0068566D" w:rsidP="0068566D">
      <w:pPr>
        <w:jc w:val="center"/>
        <w:rPr>
          <w:b/>
        </w:rPr>
      </w:pPr>
    </w:p>
    <w:p w14:paraId="1952C827" w14:textId="77777777" w:rsidR="00533060" w:rsidRPr="00793C51" w:rsidRDefault="00533060" w:rsidP="00533060">
      <w:pPr>
        <w:ind w:firstLine="1296"/>
        <w:jc w:val="both"/>
        <w:rPr>
          <w:strike/>
        </w:rPr>
      </w:pPr>
      <w:r>
        <w:t xml:space="preserve">2020 </w:t>
      </w:r>
      <w:r w:rsidRPr="00816ACA">
        <w:t>m.</w:t>
      </w:r>
      <w:r w:rsidRPr="00156298">
        <w:rPr>
          <w:color w:val="FF0000"/>
        </w:rPr>
        <w:t xml:space="preserve"> </w:t>
      </w:r>
      <w:r>
        <w:t xml:space="preserve">ugdymas </w:t>
      </w:r>
      <w:r w:rsidRPr="00816ACA">
        <w:t xml:space="preserve">Kėdainių r. Akademijos </w:t>
      </w:r>
      <w:r>
        <w:t xml:space="preserve">gimnazijoje vyko pagal ikimokyklinio, priešmokyklinio, pradinio, pagrindinio </w:t>
      </w:r>
      <w:r w:rsidRPr="00816ACA">
        <w:t>ir</w:t>
      </w:r>
      <w:r>
        <w:t xml:space="preserve"> vidurinio ugdymo programas. Rugsėjo </w:t>
      </w:r>
      <w:r w:rsidRPr="00816ACA">
        <w:t xml:space="preserve">1 d. </w:t>
      </w:r>
      <w:r>
        <w:t xml:space="preserve">duomenimis, gimnaziją lankė 413 ugdytinių. Iš jų 305 mokiniai </w:t>
      </w:r>
      <w:r w:rsidRPr="00816ACA">
        <w:t>ir</w:t>
      </w:r>
      <w:r>
        <w:t xml:space="preserve"> 108 </w:t>
      </w:r>
      <w:r w:rsidRPr="00816ACA">
        <w:t xml:space="preserve">ikimokyklinio ir priešmokyklinio amžiaus </w:t>
      </w:r>
      <w:r>
        <w:t>vaikai.</w:t>
      </w:r>
    </w:p>
    <w:p w14:paraId="17D53C57" w14:textId="77777777" w:rsidR="00533060" w:rsidRDefault="00533060" w:rsidP="00533060">
      <w:pPr>
        <w:ind w:firstLine="1296"/>
        <w:jc w:val="both"/>
      </w:pPr>
      <w:r>
        <w:t>Gimnazija administravo tris priešmokyklinio ir ikimokyklinio ugdymo skyrius: Akademijoje – „Kaštono“ skyrių, Gudžiūnuose P. Rabikausko skyrių ir pradinio ugdymo skyrių Šlapaberžėje. Visi mokyklinio amžiaus mokiniai buvo ugdomi pagrindiniame gimnazijos pastate Akademijoje.</w:t>
      </w:r>
    </w:p>
    <w:p w14:paraId="6A78839C" w14:textId="77777777" w:rsidR="00533060" w:rsidRDefault="00533060" w:rsidP="00533060">
      <w:pPr>
        <w:ind w:firstLine="1296"/>
        <w:jc w:val="both"/>
      </w:pPr>
      <w:r>
        <w:t>Gimnazijoje dirbo 53 pedagogai, 51 aptarnaujančio personalo darbuotojas.</w:t>
      </w:r>
    </w:p>
    <w:p w14:paraId="2C5DE5BE" w14:textId="77777777" w:rsidR="00533060" w:rsidRDefault="00533060" w:rsidP="00533060">
      <w:pPr>
        <w:ind w:firstLine="1296"/>
        <w:jc w:val="both"/>
      </w:pPr>
      <w:r>
        <w:t>Tęsiant ugdymo proceso naujinimą ir modernizavimą, vadovaujantis vidaus tvarkos ir biudžeto finansinėmis galimybėmis, pedagogams ir kitiems specialistams buvo sudarytos galimybės kelti kvalifikaciją pagal asmeninį poreikį, dalyvaujant mokymuose, seminaruose, paskaitose, kursuose, konferencijose. Pedagogai per metus gilino kompetencijas 39-iuose seminaruose, 21 kartą dalyvavo mokymuose ir kituose 5-iuose švietimo renginiuose. Tobulinant mokinių mokymosi pasiekimų, pažangos vertinimą ir įsivertinimą, 25 proc. mokytojų tobulinosi seminaruose. Įgytos žinios ir patobulintos kompetencijos buvo panaudotos ugdymo kokybei gerinti, mokinių mokymosi nuostatams formuoti, nuotolinėms pamokoms organizuoti. Tai padėjo užtikrinti sėkmingą ugdymo proceso vykdymą bei naujinimą.</w:t>
      </w:r>
    </w:p>
    <w:p w14:paraId="29437D58" w14:textId="77777777" w:rsidR="00533060" w:rsidRDefault="00533060" w:rsidP="00533060">
      <w:pPr>
        <w:ind w:firstLine="1296"/>
        <w:jc w:val="both"/>
      </w:pPr>
      <w:r>
        <w:t>Siekiant atnaujinti mokymosi bazę, metodinėse grupėse buvo aptartas vadovėlių ir mokymosi priemonių poreikis, šios priemonės įsigytos. Mokiniai buvo aprūpinti naujais šiuolaikiniais vadovėliais, bibliotekoje papildytas informacinės literatūros fondas. Nupirktos          29 grožinės literatūros knygos, 294 vadovėliai, 16 knygų pedagogine tematika.</w:t>
      </w:r>
    </w:p>
    <w:p w14:paraId="1D2C7236" w14:textId="77777777" w:rsidR="00533060" w:rsidRDefault="00533060" w:rsidP="00533060">
      <w:pPr>
        <w:ind w:firstLine="1296"/>
        <w:jc w:val="both"/>
      </w:pPr>
      <w:r>
        <w:t xml:space="preserve">Mokiniams ir mokytojams buvo sudarytos sąlygos naudotis internetinėmis sistemomis „Egzaminatorius.lt“, „Etest.lt“ </w:t>
      </w:r>
      <w:r w:rsidRPr="00816ACA">
        <w:t>ir</w:t>
      </w:r>
      <w:r>
        <w:t xml:space="preserve"> „Emokykla.lt“. Tai padėjo mokiniams sėkmingai mokytis ir pasiruošti brandos egzaminams. </w:t>
      </w:r>
    </w:p>
    <w:p w14:paraId="4D2641E8" w14:textId="77777777" w:rsidR="00533060" w:rsidRDefault="00533060" w:rsidP="00533060">
      <w:pPr>
        <w:ind w:firstLine="1296"/>
        <w:jc w:val="both"/>
      </w:pPr>
      <w:r>
        <w:t>Siekiant ugdyti fiziškai aktyvius pradinių klasių mokinius, vadovaujantis mokytojų metodinės grupės poreikiais, buvo įsigytas sportinis inventorius, kuris leido įvairinti užduotis mokiniams kūno kultūros pamokose.</w:t>
      </w:r>
    </w:p>
    <w:p w14:paraId="4FBB3546" w14:textId="77777777" w:rsidR="00533060" w:rsidRDefault="00533060" w:rsidP="00533060">
      <w:pPr>
        <w:ind w:firstLine="1296"/>
        <w:jc w:val="both"/>
      </w:pPr>
      <w:r>
        <w:t xml:space="preserve">Pagerintos pedagogų darbo sąlygos. Įrengtas metodinis kabinetas, kuriame yra           16 </w:t>
      </w:r>
      <w:r w:rsidRPr="00816ACA">
        <w:t xml:space="preserve">darbo vietų su </w:t>
      </w:r>
      <w:r>
        <w:t>stacionari</w:t>
      </w:r>
      <w:r w:rsidRPr="00816ACA">
        <w:t>ais</w:t>
      </w:r>
      <w:r>
        <w:t xml:space="preserve"> </w:t>
      </w:r>
      <w:r w:rsidRPr="00816ACA">
        <w:t>kompiuteriais.</w:t>
      </w:r>
      <w:r>
        <w:t xml:space="preserve"> Tai leido įvairių dalykų mokytojams ruoštis pamokoms naudojant IT technologijas bei, esant reikalui, čia vesti pamokas.</w:t>
      </w:r>
    </w:p>
    <w:p w14:paraId="5BF7B005" w14:textId="77777777" w:rsidR="00533060" w:rsidRDefault="00533060" w:rsidP="00533060">
      <w:pPr>
        <w:ind w:firstLine="1296"/>
        <w:jc w:val="both"/>
      </w:pPr>
      <w:r>
        <w:t xml:space="preserve">2019 m. pradėjus naudotis </w:t>
      </w:r>
      <w:r>
        <w:rPr>
          <w:i/>
        </w:rPr>
        <w:t>Eduka</w:t>
      </w:r>
      <w:r>
        <w:t xml:space="preserve"> dienynu, buvo išplėtota sutartis, mokytojams atsirado galimybė naudotis </w:t>
      </w:r>
      <w:r>
        <w:rPr>
          <w:i/>
        </w:rPr>
        <w:t>Eduka</w:t>
      </w:r>
      <w:r>
        <w:t xml:space="preserve"> </w:t>
      </w:r>
      <w:r>
        <w:rPr>
          <w:i/>
        </w:rPr>
        <w:t>klasės</w:t>
      </w:r>
      <w:r>
        <w:t xml:space="preserve"> platforma.</w:t>
      </w:r>
    </w:p>
    <w:p w14:paraId="482897BE" w14:textId="77777777" w:rsidR="00533060" w:rsidRDefault="00533060" w:rsidP="00533060">
      <w:pPr>
        <w:ind w:firstLine="1296"/>
        <w:jc w:val="both"/>
      </w:pPr>
      <w:r>
        <w:t>Tiksliųjų ir gamtos dalykų mokytojai buvo skatinami išnaudoti gimnazijos aplinką bei turimas mokymo priemones vedant netradicines pamokas, vykdyti tiriamuosius projektinius darbus bei organizuoti respublikinę konferenciją „Skaičiai aplink mus“. Buvo palaikoma matematikos mokytojos iniciatyva dalyvauti projekte „Kompiuteriukų Ralis 2020“, kurios dėka mokiniai konstravo robotizuotas priemones ir sėkmingai dalyvavo jų respublikiniame pristatyme. Inicijuo</w:t>
      </w:r>
      <w:r w:rsidRPr="001C607D">
        <w:t>t</w:t>
      </w:r>
      <w:r>
        <w:t>as bendras projektas su Kėdainių PRC apie Kėdainių rajone esančias hidroelektrines.</w:t>
      </w:r>
    </w:p>
    <w:p w14:paraId="58522B63" w14:textId="77777777" w:rsidR="00533060" w:rsidRDefault="00533060" w:rsidP="00533060">
      <w:pPr>
        <w:ind w:firstLine="1296"/>
        <w:jc w:val="both"/>
      </w:pPr>
      <w:r>
        <w:t>Vyko suplanuotos atviros integruotos įvairių dalykų pamokos, jos buvo stebimos bei aptariamos su kolegomis. Pusė mokytojų dalyvavo šiame darbe. 65 proc. mokytojų vedė dalį pamokų netradicinėse erdvėse pagal sudarytą planą-žemėlapį.</w:t>
      </w:r>
    </w:p>
    <w:p w14:paraId="63576D39" w14:textId="77777777" w:rsidR="00533060" w:rsidRDefault="00533060" w:rsidP="00533060">
      <w:pPr>
        <w:ind w:firstLine="1296"/>
        <w:jc w:val="both"/>
      </w:pPr>
      <w:r>
        <w:t xml:space="preserve">Užmegzti kontaktai su </w:t>
      </w:r>
      <w:r>
        <w:rPr>
          <w:i/>
        </w:rPr>
        <w:t>Microsoft Teams</w:t>
      </w:r>
      <w:r>
        <w:t xml:space="preserve"> platformos diegėjais Lietuvoje, gimnazijos bendruomenė perėjo prie šios vieningos nuotolinio darbo platformos naudojimo.</w:t>
      </w:r>
    </w:p>
    <w:p w14:paraId="2C061201" w14:textId="77777777" w:rsidR="00533060" w:rsidRDefault="00533060" w:rsidP="00533060">
      <w:pPr>
        <w:ind w:firstLine="1296"/>
        <w:jc w:val="both"/>
      </w:pPr>
      <w:r>
        <w:lastRenderedPageBreak/>
        <w:t>Skatinant mokinių fizinį aktyvumą, vyresniųjų klasių (III G) mokiniai lankėsi Lietuvos sporto universitete, kur buvo supažindinti su dziudo ir golfo sporto šakomis. III–IV G klasių mokiniai aplankė Nacionalinį dramos teatrą.</w:t>
      </w:r>
    </w:p>
    <w:p w14:paraId="7FED7239" w14:textId="77777777" w:rsidR="00533060" w:rsidRDefault="00533060" w:rsidP="00533060">
      <w:pPr>
        <w:ind w:firstLine="1296"/>
        <w:jc w:val="both"/>
      </w:pPr>
      <w:r>
        <w:t>Gimnazijoje kartu su Laisvės TV buvo įgyvendintas projektas „Kartu“.</w:t>
      </w:r>
    </w:p>
    <w:p w14:paraId="5343E7F2" w14:textId="77777777" w:rsidR="00533060" w:rsidRDefault="00533060" w:rsidP="00533060">
      <w:pPr>
        <w:ind w:firstLine="1296"/>
        <w:jc w:val="both"/>
      </w:pPr>
      <w:r>
        <w:t>Organizuotas 1–4 klasių respublikinis konkursas „Širdelėje laisva Lietuva“.</w:t>
      </w:r>
    </w:p>
    <w:p w14:paraId="6F2616D6" w14:textId="77777777" w:rsidR="00533060" w:rsidRDefault="00533060" w:rsidP="00533060">
      <w:pPr>
        <w:ind w:firstLine="1296"/>
        <w:jc w:val="both"/>
      </w:pPr>
      <w:r>
        <w:t xml:space="preserve">IV G klasės mokiniai, vadovaujami lietuvių kalbos mokytojos, sukūrė spektaklį „Gyvenimas – teatras“, kurį pristatė gimnazijoje ir Dotnuvos bendruomenės namuose. </w:t>
      </w:r>
    </w:p>
    <w:p w14:paraId="23470D79" w14:textId="77777777" w:rsidR="00533060" w:rsidRDefault="00533060" w:rsidP="00533060">
      <w:pPr>
        <w:ind w:firstLine="1296"/>
        <w:jc w:val="both"/>
      </w:pPr>
      <w:r>
        <w:t>Gimnazijoje buvo parengtos 25 neformaliojo ugdymo švietimo programos, kuriose dalyvavo didžioji dalis mokinių. Daugelio mokinių dailės darbai buvo demonstruojami gimnazijos erdvėse.</w:t>
      </w:r>
    </w:p>
    <w:p w14:paraId="77DCAD00" w14:textId="77777777" w:rsidR="00533060" w:rsidRDefault="00533060" w:rsidP="00533060">
      <w:pPr>
        <w:ind w:firstLine="1296"/>
        <w:jc w:val="both"/>
      </w:pPr>
      <w:r>
        <w:t>Įvairūs sėkmingi mokinių pasiekimai buvo viešinami gimnazijos svetainėje.</w:t>
      </w:r>
    </w:p>
    <w:p w14:paraId="67E5D53B" w14:textId="77777777" w:rsidR="00533060" w:rsidRDefault="00533060" w:rsidP="00533060">
      <w:pPr>
        <w:ind w:firstLine="1296"/>
        <w:jc w:val="both"/>
      </w:pPr>
      <w:r>
        <w:t>Bendradarbiaujant su Babtų medelynu, buvo įrengtas vaismedžių sodelis, kuriame mokiniai galės vykdyti praktinius biologijos darbus, stebėjimus, tyrimus.</w:t>
      </w:r>
    </w:p>
    <w:p w14:paraId="77321890" w14:textId="77777777" w:rsidR="00533060" w:rsidRDefault="00533060" w:rsidP="00533060">
      <w:pPr>
        <w:ind w:firstLine="1296"/>
        <w:jc w:val="both"/>
      </w:pPr>
      <w:r>
        <w:t>Mokytojų tarybos posėdžiuose nuolat aptariami ugdymo rezultatai, lankomumas, priimami nutarimai dėl pagalbos mokiniams teikimo.</w:t>
      </w:r>
    </w:p>
    <w:p w14:paraId="57E54E3D" w14:textId="77777777" w:rsidR="00533060" w:rsidRDefault="00533060" w:rsidP="00533060">
      <w:pPr>
        <w:ind w:firstLine="1296"/>
        <w:jc w:val="both"/>
      </w:pPr>
      <w:r>
        <w:t xml:space="preserve">Metodinėse grupėse vykdyta diskusija „Mokinių vertinimo(si) refleksija“. Pasidalinta mokinių pasiekimų ir pažangos vertinimo sėkmės pavyzdžiais, įvardintos stiprybės ir silpnybės. Organizuota 18 Vaiko gerovės posėdžių, kurių metu svarstytos pamokų nelankymo, pažangumo, drausmės bei nuotolinio darbo </w:t>
      </w:r>
      <w:r w:rsidRPr="00816ACA">
        <w:t>organizavimo</w:t>
      </w:r>
      <w:r>
        <w:t xml:space="preserve"> problemos. </w:t>
      </w:r>
    </w:p>
    <w:p w14:paraId="12F752CE" w14:textId="77777777" w:rsidR="00533060" w:rsidRDefault="00533060" w:rsidP="00533060">
      <w:pPr>
        <w:ind w:firstLine="1296"/>
        <w:jc w:val="both"/>
      </w:pPr>
      <w:r>
        <w:t xml:space="preserve">Kuriant saugias edukacines erdves ir laisvalaikio zonas gimnazijoje, buvo siekiama sutvarkyti ir tinkamai pritaikyti vidaus ir kiemo aplinką. Viena laisvalaikio zona įkurta pradinio ugdymo pastato kiemelyje. Sutvarkytas šiaurinės dalies kiemo pakraštys, pasėta veja. Buvo išvalyti ir sutvarkyti lauko drenažo šulinių uždengimai, išpjauti menkaverčiai krūmai. Gimnazijos priestato erdvėse, kabinetuose įrengti nauji stendai. „Kaštono“ skyriuje, priešmokyklinio ugdymo grupėje, pagal higienos </w:t>
      </w:r>
      <w:r w:rsidRPr="00816ACA">
        <w:t>normų</w:t>
      </w:r>
      <w:r>
        <w:t xml:space="preserve"> reikalavimus atliktas remontas.</w:t>
      </w:r>
    </w:p>
    <w:p w14:paraId="353057BE" w14:textId="77777777" w:rsidR="00533060" w:rsidRDefault="00533060" w:rsidP="00533060">
      <w:pPr>
        <w:ind w:firstLine="1296"/>
        <w:jc w:val="both"/>
      </w:pPr>
      <w:r>
        <w:t>Aktyvinant vietos bendruomenių dalyvavimą gimnazijos veikloje, buvo organizuotas tradicinis Sausio 13-osios, Laisvės gynėjų dienos, paminėjimas – 15-tas draugystės bėgimas su Dotnuvos pagrindinės mokyklos bendruomene. Taip pat tradiciškai vyko Kaziuko mugė, kurioje prekiavo ne tik mokiniai, bet ir miestelio bendruomenės nariai.</w:t>
      </w:r>
    </w:p>
    <w:p w14:paraId="1AA2E2A0" w14:textId="77777777" w:rsidR="00533060" w:rsidRDefault="00533060" w:rsidP="00533060">
      <w:pPr>
        <w:ind w:firstLine="1296"/>
        <w:jc w:val="both"/>
      </w:pPr>
      <w:r>
        <w:t xml:space="preserve">Įgyvendinant patyčių ir smurto prevenciją, naudojamos </w:t>
      </w:r>
      <w:r>
        <w:rPr>
          <w:i/>
        </w:rPr>
        <w:t>Olweus, Opkus</w:t>
      </w:r>
      <w:r>
        <w:t xml:space="preserve"> programos.</w:t>
      </w:r>
    </w:p>
    <w:p w14:paraId="75DCDC5A" w14:textId="77777777" w:rsidR="00533060" w:rsidRDefault="00533060" w:rsidP="00533060">
      <w:pPr>
        <w:ind w:firstLine="1296"/>
        <w:jc w:val="both"/>
      </w:pPr>
      <w:r>
        <w:t>Pradinio ugdymo programą baigė ir pradinį išsilavinimą įgijo 32 mokiniai. Vienas iš jų baigė pagal individualizuotą programą. Pagrindinio ugdymo programą baigė ir pagrindinį išsilavinimą įgijo 27 mokiniai. Iš jų 25 pasirinko tęsti vidurinio ugdymo programą gimnazijoje. Vidurinio ugdymo programą baigė ir vidurinį išsilavinimą įgijo 31 abiturientas. 5 abiturientai įgijo teisę mokytis aukštosiose universitetinėse įstaigose, 8 – neuniversitetinėse mokymosi įstaigose,      14 – profesinio rengimo centruose, 2 dirba užsienyje, 1 dirba Lietuvoje, 1 pasirinko savanorystę Lietuvoje.</w:t>
      </w:r>
    </w:p>
    <w:p w14:paraId="34FE6CCB" w14:textId="77777777" w:rsidR="00533060" w:rsidRDefault="00533060" w:rsidP="00533060">
      <w:pPr>
        <w:ind w:firstLine="1296"/>
        <w:jc w:val="both"/>
      </w:pPr>
      <w:r>
        <w:t>Gimnazija kalendorinius metus baigė sėkmingai įvykdžiusi biudžeto pajamų ir išlaidų sąmatą.</w:t>
      </w:r>
    </w:p>
    <w:p w14:paraId="1FA08A94" w14:textId="77777777" w:rsidR="00533060" w:rsidRDefault="00533060" w:rsidP="00533060">
      <w:pPr>
        <w:jc w:val="both"/>
      </w:pPr>
    </w:p>
    <w:p w14:paraId="6CF119A4" w14:textId="77777777" w:rsidR="00E94C64" w:rsidRDefault="00E94C64" w:rsidP="00E94C64">
      <w:pPr>
        <w:jc w:val="center"/>
      </w:pPr>
      <w:r>
        <w:t>_________</w:t>
      </w:r>
    </w:p>
    <w:p w14:paraId="7871AC86" w14:textId="77777777" w:rsidR="00E94C64" w:rsidRPr="008331A8" w:rsidRDefault="00E94C64" w:rsidP="00E94C64"/>
    <w:p w14:paraId="3BF48BF0" w14:textId="77777777" w:rsidR="0068566D" w:rsidRPr="00F03736" w:rsidRDefault="0068566D" w:rsidP="00E94C64"/>
    <w:p w14:paraId="2FA94863" w14:textId="77777777" w:rsidR="0068566D" w:rsidRDefault="0068566D" w:rsidP="0068566D">
      <w:pPr>
        <w:jc w:val="center"/>
        <w:rPr>
          <w:b/>
        </w:rPr>
      </w:pPr>
    </w:p>
    <w:p w14:paraId="0C4ABB69" w14:textId="77777777" w:rsidR="00C00BA7" w:rsidRDefault="00C00BA7" w:rsidP="005035AF">
      <w:pPr>
        <w:rPr>
          <w:b/>
        </w:rPr>
      </w:pPr>
    </w:p>
    <w:p w14:paraId="2A045C86" w14:textId="77777777" w:rsidR="005035AF" w:rsidRDefault="005035AF" w:rsidP="005035AF">
      <w:pPr>
        <w:rPr>
          <w:b/>
        </w:rPr>
      </w:pPr>
    </w:p>
    <w:p w14:paraId="045E4F0F" w14:textId="77777777" w:rsidR="00D6673B" w:rsidRDefault="00D6673B" w:rsidP="005035AF">
      <w:pPr>
        <w:rPr>
          <w:b/>
        </w:rPr>
      </w:pPr>
    </w:p>
    <w:p w14:paraId="310BA5C7" w14:textId="77777777" w:rsidR="00D6673B" w:rsidRDefault="00D6673B" w:rsidP="005035AF">
      <w:pPr>
        <w:rPr>
          <w:b/>
        </w:rPr>
      </w:pPr>
    </w:p>
    <w:p w14:paraId="26E38708" w14:textId="77777777" w:rsidR="00E94C64" w:rsidRDefault="00E94C64" w:rsidP="00E7070E">
      <w:pPr>
        <w:rPr>
          <w:b/>
        </w:rPr>
      </w:pPr>
    </w:p>
    <w:p w14:paraId="01BFF92E" w14:textId="77777777" w:rsidR="002E1C4E" w:rsidRDefault="002E1C4E" w:rsidP="00E7070E"/>
    <w:p w14:paraId="3CC700D3" w14:textId="77777777" w:rsidR="00E94C64" w:rsidRDefault="00E94C64" w:rsidP="00E7070E"/>
    <w:p w14:paraId="39777174" w14:textId="77777777" w:rsidR="00E94C64" w:rsidRPr="008331A8" w:rsidRDefault="00E94C64" w:rsidP="00E7070E"/>
    <w:p w14:paraId="36482E9B" w14:textId="77777777" w:rsidR="00C619A7" w:rsidRPr="008331A8" w:rsidRDefault="00C619A7" w:rsidP="00E7070E">
      <w:pPr>
        <w:tabs>
          <w:tab w:val="left" w:pos="900"/>
        </w:tabs>
        <w:rPr>
          <w:rFonts w:eastAsia="Calibri"/>
          <w:szCs w:val="22"/>
          <w:lang w:eastAsia="en-US" w:bidi="lo-LA"/>
        </w:rPr>
      </w:pPr>
      <w:r w:rsidRPr="008331A8">
        <w:rPr>
          <w:rFonts w:eastAsia="Calibri"/>
          <w:szCs w:val="22"/>
          <w:lang w:eastAsia="en-US" w:bidi="lo-LA"/>
        </w:rPr>
        <w:lastRenderedPageBreak/>
        <w:tab/>
      </w:r>
      <w:r w:rsidRPr="008331A8">
        <w:rPr>
          <w:rFonts w:eastAsia="Calibri"/>
          <w:szCs w:val="22"/>
          <w:lang w:eastAsia="en-US" w:bidi="lo-LA"/>
        </w:rPr>
        <w:tab/>
      </w:r>
      <w:r w:rsidRPr="008331A8">
        <w:rPr>
          <w:rFonts w:eastAsia="Calibri"/>
          <w:szCs w:val="22"/>
          <w:lang w:eastAsia="en-US" w:bidi="lo-LA"/>
        </w:rPr>
        <w:tab/>
      </w:r>
      <w:r w:rsidRPr="008331A8">
        <w:rPr>
          <w:rFonts w:eastAsia="Calibri"/>
          <w:szCs w:val="22"/>
          <w:lang w:eastAsia="en-US" w:bidi="lo-LA"/>
        </w:rPr>
        <w:tab/>
      </w:r>
      <w:r w:rsidRPr="008331A8">
        <w:rPr>
          <w:rFonts w:eastAsia="Calibri"/>
          <w:szCs w:val="22"/>
          <w:lang w:eastAsia="en-US" w:bidi="lo-LA"/>
        </w:rPr>
        <w:tab/>
      </w:r>
      <w:r w:rsidRPr="008331A8">
        <w:rPr>
          <w:rFonts w:eastAsia="Calibri"/>
          <w:szCs w:val="22"/>
          <w:lang w:eastAsia="en-US" w:bidi="lo-LA"/>
        </w:rPr>
        <w:tab/>
      </w:r>
      <w:r w:rsidRPr="008331A8">
        <w:rPr>
          <w:rFonts w:eastAsia="Calibri"/>
          <w:szCs w:val="22"/>
          <w:lang w:eastAsia="en-US" w:bidi="lo-LA"/>
        </w:rPr>
        <w:tab/>
        <w:t>PRITARTA</w:t>
      </w:r>
    </w:p>
    <w:p w14:paraId="0A30C462" w14:textId="77777777" w:rsidR="00C619A7" w:rsidRPr="008331A8" w:rsidRDefault="00C619A7" w:rsidP="00E7070E">
      <w:pPr>
        <w:tabs>
          <w:tab w:val="left" w:pos="900"/>
        </w:tabs>
        <w:rPr>
          <w:rFonts w:eastAsia="Calibri"/>
          <w:szCs w:val="22"/>
          <w:lang w:eastAsia="en-US" w:bidi="lo-LA"/>
        </w:rPr>
      </w:pPr>
      <w:r w:rsidRPr="008331A8">
        <w:rPr>
          <w:rFonts w:eastAsia="Calibri"/>
          <w:szCs w:val="22"/>
          <w:lang w:eastAsia="en-US" w:bidi="lo-LA"/>
        </w:rPr>
        <w:tab/>
      </w:r>
      <w:r w:rsidRPr="008331A8">
        <w:rPr>
          <w:rFonts w:eastAsia="Calibri"/>
          <w:szCs w:val="22"/>
          <w:lang w:eastAsia="en-US" w:bidi="lo-LA"/>
        </w:rPr>
        <w:tab/>
      </w:r>
      <w:r w:rsidRPr="008331A8">
        <w:rPr>
          <w:rFonts w:eastAsia="Calibri"/>
          <w:szCs w:val="22"/>
          <w:lang w:eastAsia="en-US" w:bidi="lo-LA"/>
        </w:rPr>
        <w:tab/>
      </w:r>
      <w:r w:rsidRPr="008331A8">
        <w:rPr>
          <w:rFonts w:eastAsia="Calibri"/>
          <w:szCs w:val="22"/>
          <w:lang w:eastAsia="en-US" w:bidi="lo-LA"/>
        </w:rPr>
        <w:tab/>
      </w:r>
      <w:r w:rsidRPr="008331A8">
        <w:rPr>
          <w:rFonts w:eastAsia="Calibri"/>
          <w:szCs w:val="22"/>
          <w:lang w:eastAsia="en-US" w:bidi="lo-LA"/>
        </w:rPr>
        <w:tab/>
      </w:r>
      <w:r w:rsidRPr="008331A8">
        <w:rPr>
          <w:rFonts w:eastAsia="Calibri"/>
          <w:szCs w:val="22"/>
          <w:lang w:eastAsia="en-US" w:bidi="lo-LA"/>
        </w:rPr>
        <w:tab/>
      </w:r>
      <w:r w:rsidRPr="008331A8">
        <w:rPr>
          <w:rFonts w:eastAsia="Calibri"/>
          <w:szCs w:val="22"/>
          <w:lang w:eastAsia="en-US" w:bidi="lo-LA"/>
        </w:rPr>
        <w:tab/>
        <w:t xml:space="preserve">Kėdainių rajono savivaldybės tarybos </w:t>
      </w:r>
    </w:p>
    <w:p w14:paraId="0BEA8F70" w14:textId="77777777" w:rsidR="00C619A7" w:rsidRPr="008331A8" w:rsidRDefault="000B1B80" w:rsidP="00E7070E">
      <w:pPr>
        <w:tabs>
          <w:tab w:val="left" w:pos="900"/>
        </w:tabs>
        <w:rPr>
          <w:rFonts w:eastAsia="Calibri"/>
          <w:szCs w:val="22"/>
          <w:lang w:eastAsia="en-US" w:bidi="lo-LA"/>
        </w:rPr>
      </w:pPr>
      <w:r>
        <w:rPr>
          <w:rFonts w:eastAsia="Calibri"/>
          <w:szCs w:val="22"/>
          <w:lang w:eastAsia="en-US" w:bidi="lo-LA"/>
        </w:rPr>
        <w:tab/>
      </w:r>
      <w:r>
        <w:rPr>
          <w:rFonts w:eastAsia="Calibri"/>
          <w:szCs w:val="22"/>
          <w:lang w:eastAsia="en-US" w:bidi="lo-LA"/>
        </w:rPr>
        <w:tab/>
      </w:r>
      <w:r>
        <w:rPr>
          <w:rFonts w:eastAsia="Calibri"/>
          <w:szCs w:val="22"/>
          <w:lang w:eastAsia="en-US" w:bidi="lo-LA"/>
        </w:rPr>
        <w:tab/>
      </w:r>
      <w:r>
        <w:rPr>
          <w:rFonts w:eastAsia="Calibri"/>
          <w:szCs w:val="22"/>
          <w:lang w:eastAsia="en-US" w:bidi="lo-LA"/>
        </w:rPr>
        <w:tab/>
      </w:r>
      <w:r>
        <w:rPr>
          <w:rFonts w:eastAsia="Calibri"/>
          <w:szCs w:val="22"/>
          <w:lang w:eastAsia="en-US" w:bidi="lo-LA"/>
        </w:rPr>
        <w:tab/>
      </w:r>
      <w:r>
        <w:rPr>
          <w:rFonts w:eastAsia="Calibri"/>
          <w:szCs w:val="22"/>
          <w:lang w:eastAsia="en-US" w:bidi="lo-LA"/>
        </w:rPr>
        <w:tab/>
      </w:r>
      <w:r>
        <w:rPr>
          <w:rFonts w:eastAsia="Calibri"/>
          <w:szCs w:val="22"/>
          <w:lang w:eastAsia="en-US" w:bidi="lo-LA"/>
        </w:rPr>
        <w:tab/>
        <w:t>20</w:t>
      </w:r>
      <w:r w:rsidR="00F35E3E">
        <w:rPr>
          <w:rFonts w:eastAsia="Calibri"/>
          <w:szCs w:val="22"/>
          <w:lang w:eastAsia="en-US" w:bidi="lo-LA"/>
        </w:rPr>
        <w:t>21</w:t>
      </w:r>
      <w:r w:rsidR="00C619A7" w:rsidRPr="008331A8">
        <w:rPr>
          <w:rFonts w:eastAsia="Calibri"/>
          <w:szCs w:val="22"/>
          <w:lang w:eastAsia="en-US" w:bidi="lo-LA"/>
        </w:rPr>
        <w:t xml:space="preserve"> m. </w:t>
      </w:r>
      <w:r w:rsidR="00A25C8D">
        <w:rPr>
          <w:rFonts w:eastAsia="Calibri"/>
          <w:szCs w:val="22"/>
          <w:lang w:eastAsia="en-US" w:bidi="lo-LA"/>
        </w:rPr>
        <w:t>balandžio</w:t>
      </w:r>
      <w:r w:rsidR="00C619A7" w:rsidRPr="008331A8">
        <w:rPr>
          <w:rFonts w:eastAsia="Calibri"/>
          <w:szCs w:val="22"/>
          <w:lang w:eastAsia="en-US" w:bidi="lo-LA"/>
        </w:rPr>
        <w:t xml:space="preserve"> </w:t>
      </w:r>
      <w:r w:rsidR="00BC5CA5">
        <w:rPr>
          <w:rFonts w:eastAsia="Calibri"/>
          <w:szCs w:val="22"/>
          <w:lang w:eastAsia="en-US" w:bidi="lo-LA"/>
        </w:rPr>
        <w:t>16</w:t>
      </w:r>
      <w:r w:rsidR="002B092A">
        <w:rPr>
          <w:rFonts w:eastAsia="Calibri"/>
          <w:szCs w:val="22"/>
          <w:lang w:eastAsia="en-US" w:bidi="lo-LA"/>
        </w:rPr>
        <w:t xml:space="preserve"> </w:t>
      </w:r>
      <w:r w:rsidR="00C619A7" w:rsidRPr="008331A8">
        <w:rPr>
          <w:rFonts w:eastAsia="Calibri"/>
          <w:szCs w:val="22"/>
          <w:lang w:eastAsia="en-US" w:bidi="lo-LA"/>
        </w:rPr>
        <w:t>d. sprendimu Nr. TS-</w:t>
      </w:r>
      <w:r w:rsidR="00BC5CA5">
        <w:rPr>
          <w:rFonts w:eastAsia="Calibri"/>
          <w:szCs w:val="22"/>
          <w:lang w:eastAsia="en-US" w:bidi="lo-LA"/>
        </w:rPr>
        <w:t>85</w:t>
      </w:r>
    </w:p>
    <w:p w14:paraId="408D7921" w14:textId="77777777" w:rsidR="00881F0B" w:rsidRDefault="00881F0B" w:rsidP="00881F0B"/>
    <w:p w14:paraId="0E6CBEBC" w14:textId="77777777" w:rsidR="00834501" w:rsidRDefault="00834501" w:rsidP="00C00BA7">
      <w:pPr>
        <w:jc w:val="center"/>
        <w:rPr>
          <w:b/>
          <w:bCs/>
        </w:rPr>
      </w:pPr>
      <w:r w:rsidRPr="008331A8">
        <w:rPr>
          <w:b/>
          <w:bCs/>
        </w:rPr>
        <w:t>K</w:t>
      </w:r>
      <w:r w:rsidR="003A795A">
        <w:rPr>
          <w:b/>
          <w:bCs/>
        </w:rPr>
        <w:t>ĖDAINIŲ R. JOSVAINIŲ GIMNAZIJOS</w:t>
      </w:r>
      <w:r w:rsidR="00F35E3E">
        <w:rPr>
          <w:b/>
          <w:bCs/>
        </w:rPr>
        <w:t xml:space="preserve"> 2020</w:t>
      </w:r>
      <w:r w:rsidRPr="008331A8">
        <w:rPr>
          <w:b/>
          <w:bCs/>
        </w:rPr>
        <w:t xml:space="preserve"> METŲ </w:t>
      </w:r>
      <w:r w:rsidR="003A795A">
        <w:rPr>
          <w:b/>
          <w:bCs/>
        </w:rPr>
        <w:t xml:space="preserve">VEIKLOS </w:t>
      </w:r>
      <w:r w:rsidRPr="008331A8">
        <w:rPr>
          <w:b/>
          <w:bCs/>
        </w:rPr>
        <w:t>ATASKAITA</w:t>
      </w:r>
    </w:p>
    <w:p w14:paraId="7CDDDA4E" w14:textId="77777777" w:rsidR="00E94C64" w:rsidRPr="008059A2" w:rsidRDefault="00E94C64" w:rsidP="003C3EEE">
      <w:pPr>
        <w:ind w:firstLine="709"/>
        <w:jc w:val="both"/>
      </w:pPr>
    </w:p>
    <w:p w14:paraId="660CE263" w14:textId="77777777" w:rsidR="00405D96" w:rsidRDefault="00405D96" w:rsidP="00405D96">
      <w:pPr>
        <w:overflowPunct w:val="0"/>
        <w:jc w:val="both"/>
        <w:textAlignment w:val="baseline"/>
        <w:rPr>
          <w:b/>
          <w:lang w:eastAsia="lt-LT"/>
        </w:rPr>
      </w:pPr>
    </w:p>
    <w:p w14:paraId="1755DA24" w14:textId="77777777" w:rsidR="00405D96" w:rsidRDefault="00405D96" w:rsidP="00405D96">
      <w:pPr>
        <w:jc w:val="both"/>
        <w:rPr>
          <w:lang w:eastAsia="lt-LT"/>
        </w:rPr>
      </w:pPr>
      <w:r>
        <w:rPr>
          <w:rFonts w:eastAsia="Calibri"/>
          <w:b/>
          <w:bCs/>
        </w:rPr>
        <w:t xml:space="preserve">      </w:t>
      </w:r>
      <w:r>
        <w:rPr>
          <w:lang w:eastAsia="lt-LT"/>
        </w:rPr>
        <w:t xml:space="preserve">      </w:t>
      </w:r>
      <w:r w:rsidRPr="00B02BDD">
        <w:rPr>
          <w:lang w:eastAsia="lt-LT"/>
        </w:rPr>
        <w:t>Gimnazijoje vyrauja tolerancija, pagarba, darnus sugyvenimas. Mokiniai yra fiziškai ir emociškai saugūs. Nuolat yra dirbama šioje srityje, nes tik saugus žmogus gali kelti ugdymosi tikslus, būti kūrybiškas. Santykiai Gimnazijos bendruomenėje grindžiami Tolerantiško žmogaus kodeksu, bendrais sutarimais.</w:t>
      </w:r>
    </w:p>
    <w:p w14:paraId="539E5950" w14:textId="77777777" w:rsidR="00405D96" w:rsidRPr="0005789E" w:rsidRDefault="00405D96" w:rsidP="00405D96">
      <w:pPr>
        <w:jc w:val="both"/>
        <w:rPr>
          <w:lang w:eastAsia="lt-LT"/>
        </w:rPr>
      </w:pPr>
      <w:r>
        <w:rPr>
          <w:lang w:eastAsia="lt-LT"/>
        </w:rPr>
        <w:t xml:space="preserve">     </w:t>
      </w:r>
      <w:r>
        <w:rPr>
          <w:lang w:eastAsia="lt-LT"/>
        </w:rPr>
        <w:tab/>
        <w:t xml:space="preserve"> </w:t>
      </w:r>
      <w:r w:rsidRPr="0005789E">
        <w:rPr>
          <w:lang w:eastAsia="lt-LT"/>
        </w:rPr>
        <w:t>Didžiausia</w:t>
      </w:r>
      <w:r>
        <w:rPr>
          <w:lang w:eastAsia="lt-LT"/>
        </w:rPr>
        <w:t>s</w:t>
      </w:r>
      <w:r w:rsidRPr="0005789E">
        <w:rPr>
          <w:lang w:eastAsia="lt-LT"/>
        </w:rPr>
        <w:t xml:space="preserve"> dėmesys buvo skiriamas tam, kad mokinys įgytų mokymosi geb</w:t>
      </w:r>
      <w:r>
        <w:rPr>
          <w:lang w:eastAsia="lt-LT"/>
        </w:rPr>
        <w:t>ėjimų: savarankiškumo; gebėjimo</w:t>
      </w:r>
      <w:r w:rsidRPr="0005789E">
        <w:rPr>
          <w:lang w:eastAsia="lt-LT"/>
        </w:rPr>
        <w:t xml:space="preserve"> bendrau</w:t>
      </w:r>
      <w:r>
        <w:rPr>
          <w:lang w:eastAsia="lt-LT"/>
        </w:rPr>
        <w:t>ti ir bendradarbiauti; gebėjimo</w:t>
      </w:r>
      <w:r w:rsidRPr="0005789E">
        <w:rPr>
          <w:lang w:eastAsia="lt-LT"/>
        </w:rPr>
        <w:t xml:space="preserve"> kelti tikslus ir jų siekti, atkaklumo, atsakingumo</w:t>
      </w:r>
      <w:r>
        <w:rPr>
          <w:lang w:eastAsia="lt-LT"/>
        </w:rPr>
        <w:t>, laiko valdymo,</w:t>
      </w:r>
      <w:r w:rsidRPr="0005789E">
        <w:rPr>
          <w:lang w:eastAsia="lt-LT"/>
        </w:rPr>
        <w:t xml:space="preserve"> gebėjimo planuoti.</w:t>
      </w:r>
    </w:p>
    <w:p w14:paraId="7CD541C7" w14:textId="77777777" w:rsidR="00405D96" w:rsidRPr="00F9749D" w:rsidRDefault="00405D96" w:rsidP="00405D96">
      <w:pPr>
        <w:jc w:val="both"/>
        <w:rPr>
          <w:lang w:eastAsia="lt-LT"/>
        </w:rPr>
      </w:pPr>
      <w:r>
        <w:rPr>
          <w:lang w:eastAsia="lt-LT"/>
        </w:rPr>
        <w:t xml:space="preserve">       </w:t>
      </w:r>
      <w:r>
        <w:rPr>
          <w:lang w:eastAsia="lt-LT"/>
        </w:rPr>
        <w:tab/>
      </w:r>
      <w:r w:rsidRPr="0005789E">
        <w:rPr>
          <w:lang w:eastAsia="lt-LT"/>
        </w:rPr>
        <w:t xml:space="preserve">Per mokslo metus 25 proc. 5 mokomųjų dalykų (anglų k., lietuvių k., gamtos ir </w:t>
      </w:r>
      <w:r>
        <w:rPr>
          <w:lang w:eastAsia="lt-LT"/>
        </w:rPr>
        <w:t xml:space="preserve">socialinių mokslų, fizinio lavinimo) pamokų </w:t>
      </w:r>
      <w:r w:rsidRPr="00F9749D">
        <w:rPr>
          <w:lang w:eastAsia="lt-LT"/>
        </w:rPr>
        <w:t xml:space="preserve">organizuotos </w:t>
      </w:r>
      <w:r w:rsidRPr="0005789E">
        <w:rPr>
          <w:lang w:eastAsia="lt-LT"/>
        </w:rPr>
        <w:t>mokantis savivaldaus mokymosi būdu. Daugiau kaip pusė mokinių įgijo savival</w:t>
      </w:r>
      <w:r>
        <w:rPr>
          <w:lang w:eastAsia="lt-LT"/>
        </w:rPr>
        <w:t xml:space="preserve">daus mokymosi gebėjimus. </w:t>
      </w:r>
      <w:r w:rsidRPr="0005789E">
        <w:rPr>
          <w:lang w:eastAsia="lt-LT"/>
        </w:rPr>
        <w:t>Mokinių mokymas(is) ne mažiau 35 proc. grindžiamas praktine, patirtine, projektine, profesinio veiklinimo (yp</w:t>
      </w:r>
      <w:r>
        <w:rPr>
          <w:lang w:eastAsia="lt-LT"/>
        </w:rPr>
        <w:t xml:space="preserve">atingai 1G–4G klasėse)  veikla. </w:t>
      </w:r>
      <w:r w:rsidRPr="0005789E">
        <w:rPr>
          <w:lang w:eastAsia="lt-LT"/>
        </w:rPr>
        <w:t>Ne mažiau kaip 40 proc.</w:t>
      </w:r>
      <w:r>
        <w:rPr>
          <w:lang w:eastAsia="lt-LT"/>
        </w:rPr>
        <w:t xml:space="preserve"> </w:t>
      </w:r>
      <w:r w:rsidRPr="0005789E">
        <w:rPr>
          <w:lang w:eastAsia="lt-LT"/>
        </w:rPr>
        <w:t>mokinių mokymasis yra sąmoningas ir savivaldus.</w:t>
      </w:r>
      <w:r>
        <w:t xml:space="preserve"> </w:t>
      </w:r>
      <w:r>
        <w:rPr>
          <w:lang w:eastAsia="lt-LT"/>
        </w:rPr>
        <w:t xml:space="preserve">Siekdami </w:t>
      </w:r>
      <w:r w:rsidRPr="0005789E">
        <w:rPr>
          <w:lang w:eastAsia="lt-LT"/>
        </w:rPr>
        <w:t xml:space="preserve">didesnės mokinių pažangos ir aukštesnių pasiekimų, kartu siekėme, kad kiekvienas mokinys </w:t>
      </w:r>
      <w:r>
        <w:rPr>
          <w:lang w:eastAsia="lt-LT"/>
        </w:rPr>
        <w:t xml:space="preserve">galėtų patirti ugdymosi sėkmę. Dalyje </w:t>
      </w:r>
      <w:r w:rsidRPr="00F9749D">
        <w:rPr>
          <w:lang w:eastAsia="lt-LT"/>
        </w:rPr>
        <w:t xml:space="preserve">pamokų siekta suasmeninti mokymąsi, t.y. skatintas </w:t>
      </w:r>
      <w:r w:rsidRPr="0005789E">
        <w:rPr>
          <w:lang w:eastAsia="lt-LT"/>
        </w:rPr>
        <w:t xml:space="preserve">aktyvus mokinių dalyvavimas keliant individualius, su kiekvieno mokymosi galimybėmis, interesais ir </w:t>
      </w:r>
      <w:r w:rsidRPr="00F9749D">
        <w:rPr>
          <w:lang w:eastAsia="lt-LT"/>
        </w:rPr>
        <w:t xml:space="preserve">siekiais derančius ugdymosi tikslus, renkantis temas, užduotis, problemas, mokymosi būdą ir tempą.  </w:t>
      </w:r>
    </w:p>
    <w:p w14:paraId="1C4968D4" w14:textId="77777777" w:rsidR="00405D96" w:rsidRPr="0005789E" w:rsidRDefault="00405D96" w:rsidP="00405D96">
      <w:pPr>
        <w:jc w:val="both"/>
        <w:rPr>
          <w:lang w:eastAsia="lt-LT"/>
        </w:rPr>
      </w:pPr>
      <w:r w:rsidRPr="00F9749D">
        <w:rPr>
          <w:lang w:eastAsia="lt-LT"/>
        </w:rPr>
        <w:t xml:space="preserve">       </w:t>
      </w:r>
      <w:r>
        <w:rPr>
          <w:lang w:eastAsia="lt-LT"/>
        </w:rPr>
        <w:tab/>
      </w:r>
      <w:r w:rsidRPr="00F9749D">
        <w:rPr>
          <w:lang w:eastAsia="lt-LT"/>
        </w:rPr>
        <w:t>Gimnazijoje didelis dėmesys skiriamas mokinių akademinio pažangumo raidai stebėti ir fiksuoti. Visada geri lietuvių kalbos, anglų kalbos, istorijos ir biologijos valstybinių brandos egzaminų rezultatai (toliau –</w:t>
      </w:r>
      <w:r>
        <w:rPr>
          <w:lang w:eastAsia="lt-LT"/>
        </w:rPr>
        <w:t xml:space="preserve"> </w:t>
      </w:r>
      <w:r w:rsidRPr="00F9749D">
        <w:rPr>
          <w:lang w:eastAsia="lt-LT"/>
        </w:rPr>
        <w:t xml:space="preserve">VBE). Lyginant VBE rezultatus </w:t>
      </w:r>
      <w:r w:rsidRPr="0005789E">
        <w:rPr>
          <w:lang w:eastAsia="lt-LT"/>
        </w:rPr>
        <w:t>su mokinių metiniais įvertinimais, darytina išvada, kad yra dermė tarp brandos egzaminų įvertinimo ir metinių rezultatų.</w:t>
      </w:r>
      <w:r>
        <w:rPr>
          <w:lang w:eastAsia="lt-LT"/>
        </w:rPr>
        <w:t xml:space="preserve"> </w:t>
      </w:r>
      <w:r w:rsidRPr="0005789E">
        <w:rPr>
          <w:lang w:eastAsia="lt-LT"/>
        </w:rPr>
        <w:t>Lyginant paskutinius trejus mokslo metus (nuo 2017–2018 m. m. iki 2019–2020 m. m.), aukščiausiais mokinių akademiniais pasiekimų rezultatais išs</w:t>
      </w:r>
      <w:r>
        <w:rPr>
          <w:lang w:eastAsia="lt-LT"/>
        </w:rPr>
        <w:t>iskyrė 2019–2020 mokslo metai, b</w:t>
      </w:r>
      <w:r w:rsidRPr="0005789E">
        <w:rPr>
          <w:lang w:eastAsia="lt-LT"/>
        </w:rPr>
        <w:t>endras pažymių vidurkis – 7,21.</w:t>
      </w:r>
    </w:p>
    <w:p w14:paraId="47475878" w14:textId="77777777" w:rsidR="00405D96" w:rsidRPr="0005789E" w:rsidRDefault="00405D96" w:rsidP="00405D96">
      <w:pPr>
        <w:jc w:val="both"/>
        <w:rPr>
          <w:lang w:eastAsia="lt-LT"/>
        </w:rPr>
      </w:pPr>
      <w:r>
        <w:rPr>
          <w:lang w:eastAsia="lt-LT"/>
        </w:rPr>
        <w:t xml:space="preserve">     </w:t>
      </w:r>
      <w:r>
        <w:rPr>
          <w:lang w:eastAsia="lt-LT"/>
        </w:rPr>
        <w:tab/>
        <w:t xml:space="preserve"> 2019</w:t>
      </w:r>
      <w:r w:rsidRPr="004858A9">
        <w:rPr>
          <w:lang w:eastAsia="lt-LT"/>
        </w:rPr>
        <w:t xml:space="preserve">– </w:t>
      </w:r>
      <w:r>
        <w:rPr>
          <w:lang w:eastAsia="lt-LT"/>
        </w:rPr>
        <w:t>2020 m. m.</w:t>
      </w:r>
      <w:r w:rsidRPr="0005789E">
        <w:rPr>
          <w:lang w:eastAsia="lt-LT"/>
        </w:rPr>
        <w:t xml:space="preserve"> 7 klasėse padidėjo mokinių, pasiekusių aukštesnį ir pagrindinį mokymosi lygį, 2-ose klasėse jis liko beveik toks pat.</w:t>
      </w:r>
      <w:r>
        <w:rPr>
          <w:lang w:eastAsia="lt-LT"/>
        </w:rPr>
        <w:t xml:space="preserve"> </w:t>
      </w:r>
      <w:r w:rsidRPr="0005789E">
        <w:rPr>
          <w:lang w:eastAsia="lt-LT"/>
        </w:rPr>
        <w:t>Taikant veiksmingas procedūras buvo identifikuota gimnazijos pasiekimų ir procesų kokybės būsena bei santykis su šiuolaikinių švietimo ty</w:t>
      </w:r>
      <w:r>
        <w:rPr>
          <w:lang w:eastAsia="lt-LT"/>
        </w:rPr>
        <w:t>rimų rezultatais (TIMS, PISA). Ugdymo</w:t>
      </w:r>
      <w:r w:rsidRPr="0005789E">
        <w:rPr>
          <w:lang w:eastAsia="lt-LT"/>
        </w:rPr>
        <w:t xml:space="preserve"> planai susieti su pasiekimų (PUPP, MBE ir VBE) rezultatais.</w:t>
      </w:r>
    </w:p>
    <w:p w14:paraId="1719CA10" w14:textId="77777777" w:rsidR="00405D96" w:rsidRDefault="00405D96" w:rsidP="00405D96">
      <w:pPr>
        <w:jc w:val="both"/>
        <w:rPr>
          <w:lang w:eastAsia="lt-LT"/>
        </w:rPr>
      </w:pPr>
      <w:r>
        <w:rPr>
          <w:lang w:eastAsia="lt-LT"/>
        </w:rPr>
        <w:t xml:space="preserve">     </w:t>
      </w:r>
      <w:r>
        <w:rPr>
          <w:lang w:eastAsia="lt-LT"/>
        </w:rPr>
        <w:tab/>
        <w:t xml:space="preserve"> Inicijuota mokytojų diskusija</w:t>
      </w:r>
      <w:r w:rsidRPr="0005789E">
        <w:rPr>
          <w:lang w:eastAsia="lt-LT"/>
        </w:rPr>
        <w:t xml:space="preserve"> dėl ugdymo programų ir planų susiejimo su gimnazijos veiklos prioritetais.</w:t>
      </w:r>
      <w:r>
        <w:t xml:space="preserve"> </w:t>
      </w:r>
      <w:r w:rsidRPr="0005789E">
        <w:rPr>
          <w:lang w:eastAsia="lt-LT"/>
        </w:rPr>
        <w:t xml:space="preserve">Gimnazija aprūpinta </w:t>
      </w:r>
      <w:r>
        <w:rPr>
          <w:lang w:eastAsia="lt-LT"/>
        </w:rPr>
        <w:t xml:space="preserve">šiuolaikinėmis mokymo priemonėmis, </w:t>
      </w:r>
      <w:r w:rsidRPr="0005789E">
        <w:rPr>
          <w:lang w:eastAsia="lt-LT"/>
        </w:rPr>
        <w:t>kompiut</w:t>
      </w:r>
      <w:r>
        <w:rPr>
          <w:lang w:eastAsia="lt-LT"/>
        </w:rPr>
        <w:t>erine technika</w:t>
      </w:r>
      <w:r w:rsidRPr="0005789E">
        <w:rPr>
          <w:lang w:eastAsia="lt-LT"/>
        </w:rPr>
        <w:t>, kompiuterinėmis programomis, sukurta</w:t>
      </w:r>
      <w:r>
        <w:rPr>
          <w:lang w:eastAsia="lt-LT"/>
        </w:rPr>
        <w:t xml:space="preserve">is interaktyviais vadovėliais, </w:t>
      </w:r>
      <w:r w:rsidRPr="0005789E">
        <w:rPr>
          <w:lang w:eastAsia="lt-LT"/>
        </w:rPr>
        <w:t>veik</w:t>
      </w:r>
      <w:r>
        <w:rPr>
          <w:lang w:eastAsia="lt-LT"/>
        </w:rPr>
        <w:t xml:space="preserve">ia elektroninis dienynas EDUKA. </w:t>
      </w:r>
      <w:r w:rsidRPr="0005789E">
        <w:rPr>
          <w:lang w:eastAsia="lt-LT"/>
        </w:rPr>
        <w:t>Informacinės ir komunikacinės technologijos vis labiau lėmė ugdymo ir ugdymosi metodus,  ugdymo turinį bei visą ugdymo procesą. Naujos technologijos skatino dalykinę integraciją bei nuotolinį mokymą</w:t>
      </w:r>
      <w:r>
        <w:rPr>
          <w:lang w:eastAsia="lt-LT"/>
        </w:rPr>
        <w:t xml:space="preserve"> </w:t>
      </w:r>
      <w:r w:rsidRPr="0005789E">
        <w:rPr>
          <w:lang w:eastAsia="lt-LT"/>
        </w:rPr>
        <w:t>(si), organizuojant ugdymo procesą virtualiose edukacinėse erdvėse.</w:t>
      </w:r>
    </w:p>
    <w:p w14:paraId="536992D1" w14:textId="77777777" w:rsidR="00405D96" w:rsidRPr="0005789E" w:rsidRDefault="00405D96" w:rsidP="00405D96">
      <w:pPr>
        <w:jc w:val="both"/>
        <w:rPr>
          <w:lang w:eastAsia="lt-LT"/>
        </w:rPr>
      </w:pPr>
      <w:r>
        <w:rPr>
          <w:lang w:eastAsia="lt-LT"/>
        </w:rPr>
        <w:t xml:space="preserve">     </w:t>
      </w:r>
      <w:r>
        <w:rPr>
          <w:lang w:eastAsia="lt-LT"/>
        </w:rPr>
        <w:tab/>
        <w:t xml:space="preserve"> </w:t>
      </w:r>
      <w:r w:rsidRPr="0005789E">
        <w:rPr>
          <w:lang w:eastAsia="lt-LT"/>
        </w:rPr>
        <w:t>Gimnazija nuolat vykdo įvairią projektinę veik</w:t>
      </w:r>
      <w:r>
        <w:rPr>
          <w:lang w:eastAsia="lt-LT"/>
        </w:rPr>
        <w:t>lą. 56 metus</w:t>
      </w:r>
      <w:r w:rsidRPr="0005789E">
        <w:rPr>
          <w:lang w:eastAsia="lt-LT"/>
        </w:rPr>
        <w:t xml:space="preserve"> vykdomas tarptaut</w:t>
      </w:r>
      <w:r>
        <w:rPr>
          <w:lang w:eastAsia="lt-LT"/>
        </w:rPr>
        <w:t>inis projektas ,,Baltijos kelias</w:t>
      </w:r>
      <w:r w:rsidRPr="0005789E">
        <w:rPr>
          <w:lang w:eastAsia="lt-LT"/>
        </w:rPr>
        <w:t>“. Projekte dalyvauja trijų Baltijos šalių – Estijos Kadrinos, Latvijos Benes ir Lietuvos Josvainių gimnazijos. Projekto metu daug dėmesio skiriama lyderystė</w:t>
      </w:r>
      <w:r>
        <w:rPr>
          <w:lang w:eastAsia="lt-LT"/>
        </w:rPr>
        <w:t>s</w:t>
      </w:r>
      <w:r w:rsidRPr="0005789E">
        <w:rPr>
          <w:lang w:eastAsia="lt-LT"/>
        </w:rPr>
        <w:t xml:space="preserve"> ugdymui mokyklose, savanorystei</w:t>
      </w:r>
      <w:r>
        <w:rPr>
          <w:lang w:eastAsia="lt-LT"/>
        </w:rPr>
        <w:t>, praktinių kompetencijų ugdymui</w:t>
      </w:r>
      <w:r w:rsidRPr="0005789E">
        <w:rPr>
          <w:lang w:eastAsia="lt-LT"/>
        </w:rPr>
        <w:t xml:space="preserve">. </w:t>
      </w:r>
    </w:p>
    <w:p w14:paraId="14322EF3" w14:textId="77777777" w:rsidR="00405D96" w:rsidRDefault="00405D96" w:rsidP="00405D96">
      <w:pPr>
        <w:jc w:val="both"/>
        <w:rPr>
          <w:lang w:eastAsia="lt-LT"/>
        </w:rPr>
      </w:pPr>
      <w:r w:rsidRPr="00F9749D">
        <w:rPr>
          <w:lang w:eastAsia="lt-LT"/>
        </w:rPr>
        <w:t xml:space="preserve">      </w:t>
      </w:r>
      <w:r>
        <w:rPr>
          <w:lang w:eastAsia="lt-LT"/>
        </w:rPr>
        <w:tab/>
      </w:r>
      <w:r w:rsidRPr="00F9749D">
        <w:rPr>
          <w:lang w:eastAsia="lt-LT"/>
        </w:rPr>
        <w:t xml:space="preserve"> Gimnazija vykdo sveikatos </w:t>
      </w:r>
      <w:r>
        <w:rPr>
          <w:lang w:eastAsia="lt-LT"/>
        </w:rPr>
        <w:t>stiprinimo programą</w:t>
      </w:r>
      <w:r w:rsidRPr="0005789E">
        <w:rPr>
          <w:lang w:eastAsia="lt-LT"/>
        </w:rPr>
        <w:t xml:space="preserve"> ,,Aš noriu, galiu ir turiu</w:t>
      </w:r>
      <w:r>
        <w:rPr>
          <w:lang w:eastAsia="lt-LT"/>
        </w:rPr>
        <w:t xml:space="preserve"> būti sveikas! </w:t>
      </w:r>
      <w:r w:rsidRPr="0005789E">
        <w:rPr>
          <w:lang w:eastAsia="lt-LT"/>
        </w:rPr>
        <w:t>Per formalųjį ir neformalųjį sveikatos ugdymą formuojami mokinių kasdieniai sveikos gyvensenos įpročiai, padedantys išsaugoti ir stiprinti sveika</w:t>
      </w:r>
      <w:r>
        <w:rPr>
          <w:lang w:eastAsia="lt-LT"/>
        </w:rPr>
        <w:t xml:space="preserve">tą. </w:t>
      </w:r>
      <w:r w:rsidRPr="0005789E">
        <w:rPr>
          <w:lang w:eastAsia="lt-LT"/>
        </w:rPr>
        <w:t>2020–2021 m.</w:t>
      </w:r>
      <w:r>
        <w:rPr>
          <w:lang w:eastAsia="lt-LT"/>
        </w:rPr>
        <w:t xml:space="preserve"> m. įgyvendinama</w:t>
      </w:r>
      <w:r w:rsidRPr="0005789E">
        <w:rPr>
          <w:lang w:eastAsia="lt-LT"/>
        </w:rPr>
        <w:t xml:space="preserve"> s</w:t>
      </w:r>
      <w:r>
        <w:rPr>
          <w:lang w:eastAsia="lt-LT"/>
        </w:rPr>
        <w:t>ocialinės partnerystės programa</w:t>
      </w:r>
      <w:r w:rsidRPr="0005789E">
        <w:rPr>
          <w:lang w:eastAsia="lt-LT"/>
        </w:rPr>
        <w:t xml:space="preserve"> „Valgyk protingai“</w:t>
      </w:r>
      <w:r>
        <w:rPr>
          <w:lang w:eastAsia="lt-LT"/>
        </w:rPr>
        <w:t>,</w:t>
      </w:r>
      <w:r w:rsidRPr="0005789E">
        <w:rPr>
          <w:lang w:eastAsia="lt-LT"/>
        </w:rPr>
        <w:t xml:space="preserve"> projektas ,,Sveikesnės mity</w:t>
      </w:r>
      <w:r>
        <w:rPr>
          <w:lang w:eastAsia="lt-LT"/>
        </w:rPr>
        <w:t>bos link“.</w:t>
      </w:r>
    </w:p>
    <w:p w14:paraId="643FDDA4" w14:textId="77777777" w:rsidR="00405D96" w:rsidRDefault="00405D96" w:rsidP="00405D96">
      <w:pPr>
        <w:jc w:val="both"/>
        <w:rPr>
          <w:lang w:eastAsia="lt-LT"/>
        </w:rPr>
      </w:pPr>
      <w:r w:rsidRPr="0005789E">
        <w:rPr>
          <w:lang w:eastAsia="lt-LT"/>
        </w:rPr>
        <w:t xml:space="preserve">     </w:t>
      </w:r>
      <w:r>
        <w:rPr>
          <w:lang w:eastAsia="lt-LT"/>
        </w:rPr>
        <w:tab/>
        <w:t xml:space="preserve"> Gimnazijoje sukurta kultūrinė-</w:t>
      </w:r>
      <w:r w:rsidRPr="0005789E">
        <w:rPr>
          <w:lang w:eastAsia="lt-LT"/>
        </w:rPr>
        <w:t xml:space="preserve">edukacinė aplinka. Pasiekta aukšta renginių organizavimo ir vedimo kultūra. Tęsiamos ir puoselėjamos senosios tradicijos, taip pat kuriami nauji renginiai: ,,Metų simbolio šventė“, </w:t>
      </w:r>
      <w:r>
        <w:rPr>
          <w:lang w:eastAsia="lt-LT"/>
        </w:rPr>
        <w:t>teminiai šokių vakarai, protų</w:t>
      </w:r>
      <w:r w:rsidRPr="0005789E">
        <w:rPr>
          <w:lang w:eastAsia="lt-LT"/>
        </w:rPr>
        <w:t xml:space="preserve"> mūšiai ir kt. Gimnazijoje aktyviai veikia mokinių </w:t>
      </w:r>
      <w:r>
        <w:rPr>
          <w:lang w:eastAsia="lt-LT"/>
        </w:rPr>
        <w:t>savivalda, dalyvaujama rajono ir respublikos mokinių savivaldos projektuose</w:t>
      </w:r>
      <w:r w:rsidRPr="0005789E">
        <w:rPr>
          <w:lang w:eastAsia="lt-LT"/>
        </w:rPr>
        <w:t xml:space="preserve">. Veikia neformaliojo </w:t>
      </w:r>
      <w:r w:rsidRPr="0005789E">
        <w:rPr>
          <w:lang w:eastAsia="lt-LT"/>
        </w:rPr>
        <w:lastRenderedPageBreak/>
        <w:t>švietimo būreliai, kurie atspindi vaikų saviraiškos poreikius ir galimybes, padeda mokiniams socializuotis visuomenėje. Populiarūs sportiniai, meniniai ir sveikos gyvensenos būreliai. Akt</w:t>
      </w:r>
      <w:r>
        <w:rPr>
          <w:lang w:eastAsia="lt-LT"/>
        </w:rPr>
        <w:t xml:space="preserve">yviai organizuojami </w:t>
      </w:r>
      <w:r w:rsidRPr="0005789E">
        <w:rPr>
          <w:lang w:eastAsia="lt-LT"/>
        </w:rPr>
        <w:t>savivaldybės, respublikos ir tarptautinio lygmens</w:t>
      </w:r>
      <w:r>
        <w:rPr>
          <w:lang w:eastAsia="lt-LT"/>
        </w:rPr>
        <w:t xml:space="preserve"> projektai</w:t>
      </w:r>
      <w:r w:rsidRPr="0005789E">
        <w:rPr>
          <w:lang w:eastAsia="lt-LT"/>
        </w:rPr>
        <w:t>. Gimnazija yra aktyvi Josvainių bendruomenės dalis, kūrybiškai puoselėjanti kultūrą, aktyviai dalyvaujanti organizuojant renginius. Populiariausias renginys –</w:t>
      </w:r>
      <w:r>
        <w:rPr>
          <w:lang w:eastAsia="lt-LT"/>
        </w:rPr>
        <w:t xml:space="preserve"> ,,</w:t>
      </w:r>
      <w:r w:rsidRPr="0005789E">
        <w:rPr>
          <w:lang w:eastAsia="lt-LT"/>
        </w:rPr>
        <w:t>Poezijos vasarėlė</w:t>
      </w:r>
      <w:r>
        <w:rPr>
          <w:lang w:eastAsia="lt-LT"/>
        </w:rPr>
        <w:t>“</w:t>
      </w:r>
      <w:r w:rsidRPr="0005789E">
        <w:rPr>
          <w:lang w:eastAsia="lt-LT"/>
        </w:rPr>
        <w:t>.</w:t>
      </w:r>
    </w:p>
    <w:p w14:paraId="0126D3B8" w14:textId="77777777" w:rsidR="00405D96" w:rsidRDefault="00405D96" w:rsidP="00405D96">
      <w:pPr>
        <w:jc w:val="both"/>
        <w:rPr>
          <w:lang w:eastAsia="lt-LT"/>
        </w:rPr>
      </w:pPr>
      <w:r>
        <w:rPr>
          <w:lang w:eastAsia="lt-LT"/>
        </w:rPr>
        <w:t xml:space="preserve">     </w:t>
      </w:r>
      <w:r>
        <w:rPr>
          <w:lang w:eastAsia="lt-LT"/>
        </w:rPr>
        <w:tab/>
        <w:t xml:space="preserve"> </w:t>
      </w:r>
      <w:r w:rsidRPr="0005789E">
        <w:rPr>
          <w:lang w:eastAsia="lt-LT"/>
        </w:rPr>
        <w:t>Gimnazijoje vyksta nuolatinis mokymo priemonių</w:t>
      </w:r>
      <w:r>
        <w:rPr>
          <w:lang w:eastAsia="lt-LT"/>
        </w:rPr>
        <w:t xml:space="preserve"> ir inventoriaus atnaujinimas. Įrengtos 3 edukacinės erdvės: gamtos mokslų laboratorija, Gimnazijos daržas, apsirūpinta 2 lauko klasių kėdėmis, įtraukiant Gimnazijos bendruomenę į edukacinių erdvių kūrimą ir pritaikymą. </w:t>
      </w:r>
      <w:r w:rsidRPr="0005789E">
        <w:rPr>
          <w:lang w:eastAsia="lt-LT"/>
        </w:rPr>
        <w:t>Gamtos mokslų kabinetai aprūpinti mokslinių tyrimų priemonėmis: biologijos mokytojai gali naudotis mikroskopais su preparatų rinkiniais</w:t>
      </w:r>
      <w:r>
        <w:rPr>
          <w:lang w:eastAsia="lt-LT"/>
        </w:rPr>
        <w:t>. A</w:t>
      </w:r>
      <w:r w:rsidRPr="0005789E">
        <w:rPr>
          <w:lang w:eastAsia="lt-LT"/>
        </w:rPr>
        <w:t>tliekant tyrimus chemijos pamokose, pasitelkiami chemijos pr</w:t>
      </w:r>
      <w:r>
        <w:rPr>
          <w:lang w:eastAsia="lt-LT"/>
        </w:rPr>
        <w:t xml:space="preserve">iemonių ir medžiagų rinkiniai. </w:t>
      </w:r>
      <w:r w:rsidRPr="0005789E">
        <w:rPr>
          <w:lang w:eastAsia="lt-LT"/>
        </w:rPr>
        <w:t>Meniniam ugdymui plėtoti naudojami įrangos rinkiniai piešimui, tapybai, kūrybiniams ir projektiniams darbams atlikti ir eksponuoti. Gimnazija turi</w:t>
      </w:r>
      <w:r>
        <w:rPr>
          <w:lang w:eastAsia="lt-LT"/>
        </w:rPr>
        <w:t xml:space="preserve"> krosnį ir</w:t>
      </w:r>
      <w:r w:rsidRPr="0005789E">
        <w:rPr>
          <w:lang w:eastAsia="lt-LT"/>
        </w:rPr>
        <w:t xml:space="preserve"> įrankių rinkinį keramikos darbams atlikti. Technologiniam ugdymui naudojami maisto ruošimo rinkiniai, buitinė technika.</w:t>
      </w:r>
      <w:r>
        <w:rPr>
          <w:lang w:eastAsia="lt-LT"/>
        </w:rPr>
        <w:t xml:space="preserve"> Gimnazijos ugdymo erdvės</w:t>
      </w:r>
      <w:r w:rsidRPr="0005789E">
        <w:rPr>
          <w:lang w:eastAsia="lt-LT"/>
        </w:rPr>
        <w:t xml:space="preserve"> aprūpintos informacinėm</w:t>
      </w:r>
      <w:r>
        <w:rPr>
          <w:lang w:eastAsia="lt-LT"/>
        </w:rPr>
        <w:t xml:space="preserve">is technologijomis. Įrengti 2 </w:t>
      </w:r>
      <w:r w:rsidRPr="00873E9D">
        <w:rPr>
          <w:lang w:eastAsia="lt-LT"/>
        </w:rPr>
        <w:t xml:space="preserve">informacinių technologijų </w:t>
      </w:r>
      <w:r w:rsidRPr="0005789E">
        <w:rPr>
          <w:lang w:eastAsia="lt-LT"/>
        </w:rPr>
        <w:t>mokymo kabinetai po 12 darbo vietų mokiniams. Visuose dalykinio mokymo kabine</w:t>
      </w:r>
      <w:r>
        <w:rPr>
          <w:lang w:eastAsia="lt-LT"/>
        </w:rPr>
        <w:t>tuose įrengtos kompiuterizuotos</w:t>
      </w:r>
      <w:r w:rsidRPr="0005789E">
        <w:rPr>
          <w:lang w:eastAsia="lt-LT"/>
        </w:rPr>
        <w:t xml:space="preserve"> mokytojo darbo vietos, galimybė pateikti informaciją multimedijos priemonėmis (kompiuteris + pr</w:t>
      </w:r>
      <w:r>
        <w:rPr>
          <w:lang w:eastAsia="lt-LT"/>
        </w:rPr>
        <w:t xml:space="preserve">ojektorius), </w:t>
      </w:r>
      <w:r w:rsidRPr="0005789E">
        <w:rPr>
          <w:lang w:eastAsia="lt-LT"/>
        </w:rPr>
        <w:t>naudojama interaktyvi lenta.</w:t>
      </w:r>
    </w:p>
    <w:p w14:paraId="4994E5FA" w14:textId="77777777" w:rsidR="00405D96" w:rsidRDefault="00405D96" w:rsidP="00405D96">
      <w:pPr>
        <w:jc w:val="both"/>
        <w:rPr>
          <w:lang w:eastAsia="lt-LT"/>
        </w:rPr>
      </w:pPr>
      <w:r>
        <w:rPr>
          <w:lang w:eastAsia="lt-LT"/>
        </w:rPr>
        <w:t xml:space="preserve">      </w:t>
      </w:r>
      <w:r>
        <w:rPr>
          <w:lang w:eastAsia="lt-LT"/>
        </w:rPr>
        <w:tab/>
      </w:r>
      <w:r w:rsidRPr="0005789E">
        <w:rPr>
          <w:lang w:eastAsia="lt-LT"/>
        </w:rPr>
        <w:t>Kė</w:t>
      </w:r>
      <w:r>
        <w:rPr>
          <w:lang w:eastAsia="lt-LT"/>
        </w:rPr>
        <w:t xml:space="preserve">dainių r. Josvainių gimnazijos 2020  metų biudžeto asignavimų planas buvo 1 071 000 eurų, panaudota 1 069570 eurų, planas įvykdytas 99,87 </w:t>
      </w:r>
      <w:r w:rsidRPr="00F9749D">
        <w:rPr>
          <w:lang w:eastAsia="lt-LT"/>
        </w:rPr>
        <w:t xml:space="preserve">proc. 2020 m. gruodžio 31 d. duomenimis </w:t>
      </w:r>
      <w:r w:rsidRPr="0005789E">
        <w:rPr>
          <w:lang w:eastAsia="lt-LT"/>
        </w:rPr>
        <w:t>Gimnazijos biudž</w:t>
      </w:r>
      <w:r>
        <w:rPr>
          <w:lang w:eastAsia="lt-LT"/>
        </w:rPr>
        <w:t xml:space="preserve">etinėje  ir specialiųjų lėšų </w:t>
      </w:r>
      <w:r w:rsidRPr="0005789E">
        <w:rPr>
          <w:lang w:eastAsia="lt-LT"/>
        </w:rPr>
        <w:t>sąskai</w:t>
      </w:r>
      <w:r>
        <w:rPr>
          <w:lang w:eastAsia="lt-LT"/>
        </w:rPr>
        <w:t>toje likutis buvo lygus 0 eurų.</w:t>
      </w:r>
      <w:r w:rsidRPr="0005789E">
        <w:rPr>
          <w:lang w:eastAsia="lt-LT"/>
        </w:rPr>
        <w:t xml:space="preserve"> Už gruodžio mėnesį visiems Gimnazijos darbuotojams išmokėtos pareiginės algos.</w:t>
      </w:r>
    </w:p>
    <w:p w14:paraId="70478122" w14:textId="77777777" w:rsidR="00E94C64" w:rsidRDefault="00E94C64" w:rsidP="00E94C64">
      <w:pPr>
        <w:jc w:val="center"/>
      </w:pPr>
      <w:r>
        <w:t>___________</w:t>
      </w:r>
    </w:p>
    <w:p w14:paraId="0231EE71" w14:textId="77777777" w:rsidR="00E94C64" w:rsidRDefault="00E94C64" w:rsidP="00E94C64">
      <w:pPr>
        <w:ind w:firstLine="567"/>
        <w:jc w:val="center"/>
      </w:pPr>
    </w:p>
    <w:p w14:paraId="5095068B" w14:textId="77777777" w:rsidR="00E94C64" w:rsidRDefault="00E94C64" w:rsidP="00E94C64">
      <w:pPr>
        <w:ind w:firstLine="567"/>
        <w:jc w:val="center"/>
      </w:pPr>
    </w:p>
    <w:p w14:paraId="0028E3C2" w14:textId="77777777" w:rsidR="001F7ADB" w:rsidRDefault="001F7ADB" w:rsidP="00E94C64">
      <w:pPr>
        <w:ind w:firstLine="567"/>
        <w:jc w:val="center"/>
      </w:pPr>
    </w:p>
    <w:p w14:paraId="3BB64B1D" w14:textId="77777777" w:rsidR="001F7ADB" w:rsidRDefault="001F7ADB" w:rsidP="00E94C64">
      <w:pPr>
        <w:ind w:firstLine="567"/>
        <w:jc w:val="center"/>
      </w:pPr>
    </w:p>
    <w:p w14:paraId="5B6C75DF" w14:textId="77777777" w:rsidR="001F7ADB" w:rsidRDefault="001F7ADB" w:rsidP="00E94C64">
      <w:pPr>
        <w:ind w:firstLine="567"/>
        <w:jc w:val="center"/>
      </w:pPr>
    </w:p>
    <w:p w14:paraId="6AF2C82C" w14:textId="77777777" w:rsidR="001F7ADB" w:rsidRDefault="001F7ADB" w:rsidP="00E94C64">
      <w:pPr>
        <w:ind w:firstLine="567"/>
        <w:jc w:val="center"/>
      </w:pPr>
    </w:p>
    <w:p w14:paraId="7EF629DB" w14:textId="77777777" w:rsidR="001F7ADB" w:rsidRDefault="001F7ADB" w:rsidP="00E94C64">
      <w:pPr>
        <w:ind w:firstLine="567"/>
        <w:jc w:val="center"/>
      </w:pPr>
    </w:p>
    <w:p w14:paraId="44B0A9B9" w14:textId="77777777" w:rsidR="001F7ADB" w:rsidRDefault="001F7ADB" w:rsidP="00E94C64">
      <w:pPr>
        <w:ind w:firstLine="567"/>
        <w:jc w:val="center"/>
      </w:pPr>
    </w:p>
    <w:p w14:paraId="486BFF17" w14:textId="77777777" w:rsidR="001F7ADB" w:rsidRDefault="001F7ADB" w:rsidP="00E94C64">
      <w:pPr>
        <w:ind w:firstLine="567"/>
        <w:jc w:val="center"/>
      </w:pPr>
    </w:p>
    <w:p w14:paraId="7225E9DF" w14:textId="77777777" w:rsidR="001F7ADB" w:rsidRDefault="001F7ADB" w:rsidP="00E94C64">
      <w:pPr>
        <w:ind w:firstLine="567"/>
        <w:jc w:val="center"/>
      </w:pPr>
    </w:p>
    <w:p w14:paraId="338A0C05" w14:textId="77777777" w:rsidR="001F7ADB" w:rsidRDefault="001F7ADB" w:rsidP="00E94C64">
      <w:pPr>
        <w:ind w:firstLine="567"/>
        <w:jc w:val="center"/>
      </w:pPr>
    </w:p>
    <w:p w14:paraId="51FBE6F8" w14:textId="77777777" w:rsidR="001F7ADB" w:rsidRDefault="001F7ADB" w:rsidP="00E94C64">
      <w:pPr>
        <w:ind w:firstLine="567"/>
        <w:jc w:val="center"/>
      </w:pPr>
    </w:p>
    <w:p w14:paraId="47D8990D" w14:textId="77777777" w:rsidR="001F7ADB" w:rsidRDefault="001F7ADB" w:rsidP="00E94C64">
      <w:pPr>
        <w:ind w:firstLine="567"/>
        <w:jc w:val="center"/>
      </w:pPr>
    </w:p>
    <w:p w14:paraId="5B746335" w14:textId="77777777" w:rsidR="001F7ADB" w:rsidRDefault="001F7ADB" w:rsidP="00E94C64">
      <w:pPr>
        <w:ind w:firstLine="567"/>
        <w:jc w:val="center"/>
      </w:pPr>
    </w:p>
    <w:p w14:paraId="1B0EE024" w14:textId="77777777" w:rsidR="001F7ADB" w:rsidRDefault="001F7ADB" w:rsidP="00E94C64">
      <w:pPr>
        <w:ind w:firstLine="567"/>
        <w:jc w:val="center"/>
      </w:pPr>
    </w:p>
    <w:p w14:paraId="24B99088" w14:textId="77777777" w:rsidR="001F7ADB" w:rsidRDefault="001F7ADB" w:rsidP="00E94C64">
      <w:pPr>
        <w:ind w:firstLine="567"/>
        <w:jc w:val="center"/>
      </w:pPr>
    </w:p>
    <w:p w14:paraId="7DEA87DF" w14:textId="77777777" w:rsidR="001F7ADB" w:rsidRDefault="001F7ADB" w:rsidP="00E94C64">
      <w:pPr>
        <w:ind w:firstLine="567"/>
        <w:jc w:val="center"/>
      </w:pPr>
    </w:p>
    <w:p w14:paraId="296B6761" w14:textId="77777777" w:rsidR="001F7ADB" w:rsidRDefault="001F7ADB" w:rsidP="00E94C64">
      <w:pPr>
        <w:ind w:firstLine="567"/>
        <w:jc w:val="center"/>
      </w:pPr>
    </w:p>
    <w:p w14:paraId="1869C756" w14:textId="77777777" w:rsidR="001F7ADB" w:rsidRDefault="001F7ADB" w:rsidP="00E94C64">
      <w:pPr>
        <w:ind w:firstLine="567"/>
        <w:jc w:val="center"/>
      </w:pPr>
    </w:p>
    <w:p w14:paraId="2D10F294" w14:textId="77777777" w:rsidR="001F7ADB" w:rsidRDefault="001F7ADB" w:rsidP="00E94C64">
      <w:pPr>
        <w:ind w:firstLine="567"/>
        <w:jc w:val="center"/>
      </w:pPr>
    </w:p>
    <w:p w14:paraId="7E36E46A" w14:textId="77777777" w:rsidR="001F7ADB" w:rsidRDefault="001F7ADB" w:rsidP="00E94C64">
      <w:pPr>
        <w:ind w:firstLine="567"/>
        <w:jc w:val="center"/>
      </w:pPr>
    </w:p>
    <w:p w14:paraId="1AE5AFBF" w14:textId="77777777" w:rsidR="001F7ADB" w:rsidRDefault="001F7ADB" w:rsidP="00E94C64">
      <w:pPr>
        <w:ind w:firstLine="567"/>
        <w:jc w:val="center"/>
      </w:pPr>
    </w:p>
    <w:p w14:paraId="7893E1F7" w14:textId="77777777" w:rsidR="001F7ADB" w:rsidRDefault="001F7ADB" w:rsidP="00E94C64">
      <w:pPr>
        <w:ind w:firstLine="567"/>
        <w:jc w:val="center"/>
      </w:pPr>
    </w:p>
    <w:p w14:paraId="5C50A7AE" w14:textId="77777777" w:rsidR="001F7ADB" w:rsidRDefault="001F7ADB" w:rsidP="00E94C64">
      <w:pPr>
        <w:ind w:firstLine="567"/>
        <w:jc w:val="center"/>
      </w:pPr>
    </w:p>
    <w:p w14:paraId="1D3DAE3B" w14:textId="77777777" w:rsidR="001F7ADB" w:rsidRDefault="001F7ADB" w:rsidP="00E94C64">
      <w:pPr>
        <w:ind w:firstLine="567"/>
        <w:jc w:val="center"/>
      </w:pPr>
    </w:p>
    <w:p w14:paraId="6251D61D" w14:textId="77777777" w:rsidR="001F7ADB" w:rsidRDefault="001F7ADB" w:rsidP="00E94C64">
      <w:pPr>
        <w:ind w:firstLine="567"/>
        <w:jc w:val="center"/>
      </w:pPr>
    </w:p>
    <w:p w14:paraId="788FF7B7" w14:textId="77777777" w:rsidR="001F7ADB" w:rsidRDefault="001F7ADB" w:rsidP="00E94C64">
      <w:pPr>
        <w:ind w:firstLine="567"/>
        <w:jc w:val="center"/>
      </w:pPr>
    </w:p>
    <w:p w14:paraId="461F17DF" w14:textId="77777777" w:rsidR="001F7ADB" w:rsidRDefault="001F7ADB" w:rsidP="00E94C64">
      <w:pPr>
        <w:ind w:firstLine="567"/>
        <w:jc w:val="center"/>
      </w:pPr>
    </w:p>
    <w:p w14:paraId="31E3B189" w14:textId="77777777" w:rsidR="00BC5CA5" w:rsidRDefault="00BC5CA5" w:rsidP="00E94C64">
      <w:pPr>
        <w:ind w:firstLine="567"/>
        <w:jc w:val="center"/>
      </w:pPr>
    </w:p>
    <w:p w14:paraId="071EA15A" w14:textId="77777777" w:rsidR="00BC5CA5" w:rsidRPr="008331A8" w:rsidRDefault="00BC5CA5" w:rsidP="00E94C64">
      <w:pPr>
        <w:ind w:firstLine="567"/>
        <w:jc w:val="center"/>
      </w:pPr>
    </w:p>
    <w:p w14:paraId="3D209F3C" w14:textId="77777777" w:rsidR="00C619A7" w:rsidRPr="008331A8" w:rsidRDefault="00BC5CA5" w:rsidP="00E7070E">
      <w:pPr>
        <w:tabs>
          <w:tab w:val="left" w:pos="900"/>
        </w:tabs>
        <w:rPr>
          <w:rFonts w:eastAsia="Calibri"/>
          <w:szCs w:val="22"/>
          <w:lang w:eastAsia="en-US" w:bidi="lo-LA"/>
        </w:rPr>
      </w:pPr>
      <w:r>
        <w:rPr>
          <w:rFonts w:eastAsia="Calibri"/>
          <w:szCs w:val="22"/>
          <w:lang w:eastAsia="en-US" w:bidi="lo-LA"/>
        </w:rPr>
        <w:lastRenderedPageBreak/>
        <w:tab/>
      </w:r>
      <w:r>
        <w:rPr>
          <w:rFonts w:eastAsia="Calibri"/>
          <w:szCs w:val="22"/>
          <w:lang w:eastAsia="en-US" w:bidi="lo-LA"/>
        </w:rPr>
        <w:tab/>
      </w:r>
      <w:r>
        <w:rPr>
          <w:rFonts w:eastAsia="Calibri"/>
          <w:szCs w:val="22"/>
          <w:lang w:eastAsia="en-US" w:bidi="lo-LA"/>
        </w:rPr>
        <w:tab/>
      </w:r>
      <w:r>
        <w:rPr>
          <w:rFonts w:eastAsia="Calibri"/>
          <w:szCs w:val="22"/>
          <w:lang w:eastAsia="en-US" w:bidi="lo-LA"/>
        </w:rPr>
        <w:tab/>
      </w:r>
      <w:r>
        <w:rPr>
          <w:rFonts w:eastAsia="Calibri"/>
          <w:szCs w:val="22"/>
          <w:lang w:eastAsia="en-US" w:bidi="lo-LA"/>
        </w:rPr>
        <w:tab/>
      </w:r>
      <w:r>
        <w:rPr>
          <w:rFonts w:eastAsia="Calibri"/>
          <w:szCs w:val="22"/>
          <w:lang w:eastAsia="en-US" w:bidi="lo-LA"/>
        </w:rPr>
        <w:tab/>
        <w:t xml:space="preserve">              </w:t>
      </w:r>
      <w:r w:rsidR="00C619A7" w:rsidRPr="008331A8">
        <w:rPr>
          <w:rFonts w:eastAsia="Calibri"/>
          <w:szCs w:val="22"/>
          <w:lang w:eastAsia="en-US" w:bidi="lo-LA"/>
        </w:rPr>
        <w:t>PRITARTA</w:t>
      </w:r>
    </w:p>
    <w:p w14:paraId="27899AB6" w14:textId="77777777" w:rsidR="00C619A7" w:rsidRPr="008331A8" w:rsidRDefault="00C619A7" w:rsidP="00E7070E">
      <w:pPr>
        <w:tabs>
          <w:tab w:val="left" w:pos="900"/>
        </w:tabs>
        <w:rPr>
          <w:rFonts w:eastAsia="Calibri"/>
          <w:szCs w:val="22"/>
          <w:lang w:eastAsia="en-US" w:bidi="lo-LA"/>
        </w:rPr>
      </w:pPr>
      <w:r w:rsidRPr="008331A8">
        <w:rPr>
          <w:rFonts w:eastAsia="Calibri"/>
          <w:szCs w:val="22"/>
          <w:lang w:eastAsia="en-US" w:bidi="lo-LA"/>
        </w:rPr>
        <w:tab/>
      </w:r>
      <w:r w:rsidRPr="008331A8">
        <w:rPr>
          <w:rFonts w:eastAsia="Calibri"/>
          <w:szCs w:val="22"/>
          <w:lang w:eastAsia="en-US" w:bidi="lo-LA"/>
        </w:rPr>
        <w:tab/>
      </w:r>
      <w:r w:rsidRPr="008331A8">
        <w:rPr>
          <w:rFonts w:eastAsia="Calibri"/>
          <w:szCs w:val="22"/>
          <w:lang w:eastAsia="en-US" w:bidi="lo-LA"/>
        </w:rPr>
        <w:tab/>
      </w:r>
      <w:r w:rsidRPr="008331A8">
        <w:rPr>
          <w:rFonts w:eastAsia="Calibri"/>
          <w:szCs w:val="22"/>
          <w:lang w:eastAsia="en-US" w:bidi="lo-LA"/>
        </w:rPr>
        <w:tab/>
      </w:r>
      <w:r w:rsidRPr="008331A8">
        <w:rPr>
          <w:rFonts w:eastAsia="Calibri"/>
          <w:szCs w:val="22"/>
          <w:lang w:eastAsia="en-US" w:bidi="lo-LA"/>
        </w:rPr>
        <w:tab/>
      </w:r>
      <w:r w:rsidRPr="008331A8">
        <w:rPr>
          <w:rFonts w:eastAsia="Calibri"/>
          <w:szCs w:val="22"/>
          <w:lang w:eastAsia="en-US" w:bidi="lo-LA"/>
        </w:rPr>
        <w:tab/>
      </w:r>
      <w:r w:rsidRPr="008331A8">
        <w:rPr>
          <w:rFonts w:eastAsia="Calibri"/>
          <w:szCs w:val="22"/>
          <w:lang w:eastAsia="en-US" w:bidi="lo-LA"/>
        </w:rPr>
        <w:tab/>
      </w:r>
      <w:r w:rsidR="00BC5CA5">
        <w:rPr>
          <w:rFonts w:eastAsia="Calibri"/>
          <w:szCs w:val="22"/>
          <w:lang w:eastAsia="en-US" w:bidi="lo-LA"/>
        </w:rPr>
        <w:t xml:space="preserve">  </w:t>
      </w:r>
      <w:r w:rsidRPr="008331A8">
        <w:rPr>
          <w:rFonts w:eastAsia="Calibri"/>
          <w:szCs w:val="22"/>
          <w:lang w:eastAsia="en-US" w:bidi="lo-LA"/>
        </w:rPr>
        <w:t xml:space="preserve">Kėdainių rajono savivaldybės tarybos </w:t>
      </w:r>
    </w:p>
    <w:p w14:paraId="650110C1" w14:textId="77777777" w:rsidR="00C619A7" w:rsidRPr="008331A8" w:rsidRDefault="00C619A7" w:rsidP="00E7070E">
      <w:pPr>
        <w:tabs>
          <w:tab w:val="left" w:pos="900"/>
        </w:tabs>
        <w:rPr>
          <w:rFonts w:eastAsia="Calibri"/>
          <w:szCs w:val="22"/>
          <w:lang w:eastAsia="en-US" w:bidi="lo-LA"/>
        </w:rPr>
      </w:pPr>
      <w:r w:rsidRPr="008331A8">
        <w:rPr>
          <w:rFonts w:eastAsia="Calibri"/>
          <w:szCs w:val="22"/>
          <w:lang w:eastAsia="en-US" w:bidi="lo-LA"/>
        </w:rPr>
        <w:tab/>
      </w:r>
      <w:r w:rsidRPr="008331A8">
        <w:rPr>
          <w:rFonts w:eastAsia="Calibri"/>
          <w:szCs w:val="22"/>
          <w:lang w:eastAsia="en-US" w:bidi="lo-LA"/>
        </w:rPr>
        <w:tab/>
      </w:r>
      <w:r w:rsidRPr="008331A8">
        <w:rPr>
          <w:rFonts w:eastAsia="Calibri"/>
          <w:szCs w:val="22"/>
          <w:lang w:eastAsia="en-US" w:bidi="lo-LA"/>
        </w:rPr>
        <w:tab/>
      </w:r>
      <w:r w:rsidRPr="008331A8">
        <w:rPr>
          <w:rFonts w:eastAsia="Calibri"/>
          <w:szCs w:val="22"/>
          <w:lang w:eastAsia="en-US" w:bidi="lo-LA"/>
        </w:rPr>
        <w:tab/>
      </w:r>
      <w:r w:rsidRPr="008331A8">
        <w:rPr>
          <w:rFonts w:eastAsia="Calibri"/>
          <w:szCs w:val="22"/>
          <w:lang w:eastAsia="en-US" w:bidi="lo-LA"/>
        </w:rPr>
        <w:tab/>
      </w:r>
      <w:r w:rsidRPr="008331A8">
        <w:rPr>
          <w:rFonts w:eastAsia="Calibri"/>
          <w:szCs w:val="22"/>
          <w:lang w:eastAsia="en-US" w:bidi="lo-LA"/>
        </w:rPr>
        <w:tab/>
      </w:r>
      <w:r w:rsidRPr="008331A8">
        <w:rPr>
          <w:rFonts w:eastAsia="Calibri"/>
          <w:szCs w:val="22"/>
          <w:lang w:eastAsia="en-US" w:bidi="lo-LA"/>
        </w:rPr>
        <w:tab/>
      </w:r>
      <w:r w:rsidR="00BC5CA5">
        <w:rPr>
          <w:rFonts w:eastAsia="Calibri"/>
          <w:szCs w:val="22"/>
          <w:lang w:eastAsia="en-US" w:bidi="lo-LA"/>
        </w:rPr>
        <w:t xml:space="preserve">  </w:t>
      </w:r>
      <w:r w:rsidR="00F35E3E">
        <w:rPr>
          <w:rFonts w:eastAsia="Calibri"/>
          <w:szCs w:val="22"/>
          <w:lang w:eastAsia="en-US" w:bidi="lo-LA"/>
        </w:rPr>
        <w:t>2021</w:t>
      </w:r>
      <w:r w:rsidRPr="008331A8">
        <w:rPr>
          <w:rFonts w:eastAsia="Calibri"/>
          <w:szCs w:val="22"/>
          <w:lang w:eastAsia="en-US" w:bidi="lo-LA"/>
        </w:rPr>
        <w:t xml:space="preserve"> m. </w:t>
      </w:r>
      <w:r w:rsidR="00BC5CA5">
        <w:rPr>
          <w:rFonts w:eastAsia="Calibri"/>
          <w:szCs w:val="22"/>
          <w:lang w:eastAsia="en-US" w:bidi="lo-LA"/>
        </w:rPr>
        <w:t>balandžio 16</w:t>
      </w:r>
      <w:r w:rsidR="002B092A">
        <w:rPr>
          <w:rFonts w:eastAsia="Calibri"/>
          <w:szCs w:val="22"/>
          <w:lang w:eastAsia="en-US" w:bidi="lo-LA"/>
        </w:rPr>
        <w:t xml:space="preserve"> </w:t>
      </w:r>
      <w:r w:rsidRPr="008331A8">
        <w:rPr>
          <w:rFonts w:eastAsia="Calibri"/>
          <w:szCs w:val="22"/>
          <w:lang w:eastAsia="en-US" w:bidi="lo-LA"/>
        </w:rPr>
        <w:t>d. sprendimu Nr. TS-</w:t>
      </w:r>
      <w:r w:rsidR="00BC5CA5">
        <w:rPr>
          <w:rFonts w:eastAsia="Calibri"/>
          <w:szCs w:val="22"/>
          <w:lang w:eastAsia="en-US" w:bidi="lo-LA"/>
        </w:rPr>
        <w:t>85</w:t>
      </w:r>
    </w:p>
    <w:p w14:paraId="74ECB7BE" w14:textId="77777777" w:rsidR="00113FC6" w:rsidRDefault="00113FC6" w:rsidP="00113FC6">
      <w:pPr>
        <w:jc w:val="center"/>
        <w:rPr>
          <w:b/>
        </w:rPr>
      </w:pPr>
    </w:p>
    <w:p w14:paraId="3851E8FD" w14:textId="77777777" w:rsidR="00113FC6" w:rsidRDefault="00113FC6" w:rsidP="003A795A">
      <w:pPr>
        <w:jc w:val="center"/>
        <w:rPr>
          <w:b/>
        </w:rPr>
      </w:pPr>
      <w:r w:rsidRPr="00415E67">
        <w:rPr>
          <w:b/>
        </w:rPr>
        <w:t xml:space="preserve">KĖDAINIŲ R. KRAKIŲ </w:t>
      </w:r>
      <w:r w:rsidR="003A795A">
        <w:rPr>
          <w:b/>
        </w:rPr>
        <w:t>MIKALOJAUS KATKAUS GIMNAZIJOS</w:t>
      </w:r>
      <w:r w:rsidR="004F100A">
        <w:rPr>
          <w:b/>
        </w:rPr>
        <w:t xml:space="preserve"> </w:t>
      </w:r>
      <w:r w:rsidR="00F35E3E">
        <w:rPr>
          <w:b/>
        </w:rPr>
        <w:t>2020</w:t>
      </w:r>
      <w:r>
        <w:rPr>
          <w:b/>
        </w:rPr>
        <w:t xml:space="preserve"> METŲ </w:t>
      </w:r>
      <w:r w:rsidR="003A795A">
        <w:rPr>
          <w:b/>
        </w:rPr>
        <w:t xml:space="preserve">VEIKLOS </w:t>
      </w:r>
      <w:r>
        <w:rPr>
          <w:b/>
        </w:rPr>
        <w:t>ATASKAITA</w:t>
      </w:r>
    </w:p>
    <w:p w14:paraId="3963FA37" w14:textId="77777777" w:rsidR="00A5397E" w:rsidRDefault="00A5397E" w:rsidP="00A5397E"/>
    <w:p w14:paraId="4B82F4AF" w14:textId="77777777" w:rsidR="00533060" w:rsidRDefault="00533060" w:rsidP="00533060">
      <w:pPr>
        <w:ind w:firstLine="1296"/>
        <w:jc w:val="both"/>
        <w:rPr>
          <w:rFonts w:eastAsia="Times New Roman"/>
          <w:lang w:eastAsia="lt-LT"/>
        </w:rPr>
      </w:pPr>
      <w:r>
        <w:t xml:space="preserve"> </w:t>
      </w:r>
      <w:r>
        <w:rPr>
          <w:rFonts w:eastAsia="Times New Roman"/>
          <w:lang w:eastAsia="lt-LT"/>
        </w:rPr>
        <w:t>Įgyvendinant 2019–2021 metų Gimnazijos strateginio veiklos plano tikslus 2020 metams buvo iškelti šie tikslai ir uždaviniai:</w:t>
      </w:r>
    </w:p>
    <w:p w14:paraId="79F1BC35" w14:textId="77777777" w:rsidR="00533060" w:rsidRDefault="00533060" w:rsidP="00533060">
      <w:pPr>
        <w:ind w:firstLine="1296"/>
        <w:jc w:val="both"/>
        <w:rPr>
          <w:rFonts w:eastAsia="Times New Roman"/>
          <w:lang w:eastAsia="lt-LT"/>
        </w:rPr>
      </w:pPr>
      <w:r>
        <w:rPr>
          <w:rFonts w:eastAsia="Times New Roman"/>
          <w:lang w:eastAsia="lt-LT"/>
        </w:rPr>
        <w:t>1. Siekti aukštesnių mokymosi pasiekimų ir kiekvieno mokinio pažangos:</w:t>
      </w:r>
    </w:p>
    <w:p w14:paraId="49CE26E7" w14:textId="77777777" w:rsidR="00533060" w:rsidRDefault="00533060" w:rsidP="00533060">
      <w:pPr>
        <w:ind w:firstLine="1296"/>
        <w:jc w:val="both"/>
        <w:rPr>
          <w:rFonts w:eastAsia="Times New Roman"/>
          <w:lang w:eastAsia="lt-LT"/>
        </w:rPr>
      </w:pPr>
      <w:r>
        <w:rPr>
          <w:rFonts w:eastAsia="Times New Roman"/>
          <w:lang w:eastAsia="lt-LT"/>
        </w:rPr>
        <w:t>1.1. Tobulinti pamokos organizavimą;</w:t>
      </w:r>
    </w:p>
    <w:p w14:paraId="04B74A42" w14:textId="77777777" w:rsidR="00533060" w:rsidRDefault="00533060" w:rsidP="00533060">
      <w:pPr>
        <w:ind w:firstLine="1296"/>
        <w:jc w:val="both"/>
        <w:rPr>
          <w:rFonts w:eastAsia="Times New Roman"/>
          <w:lang w:eastAsia="lt-LT"/>
        </w:rPr>
      </w:pPr>
      <w:r>
        <w:rPr>
          <w:rFonts w:eastAsia="Times New Roman"/>
          <w:lang w:eastAsia="lt-LT"/>
        </w:rPr>
        <w:t>1.2. Planuoti, stebėti ir analizuoti mokinių pažangą ir pasiekimus;</w:t>
      </w:r>
    </w:p>
    <w:p w14:paraId="06A86D65" w14:textId="77777777" w:rsidR="00533060" w:rsidRDefault="00533060" w:rsidP="00533060">
      <w:pPr>
        <w:ind w:firstLine="1296"/>
        <w:jc w:val="both"/>
        <w:rPr>
          <w:rFonts w:eastAsia="Times New Roman"/>
          <w:lang w:eastAsia="lt-LT"/>
        </w:rPr>
      </w:pPr>
      <w:r>
        <w:rPr>
          <w:rFonts w:eastAsia="Times New Roman"/>
          <w:lang w:eastAsia="lt-LT"/>
        </w:rPr>
        <w:t>1.3. Efektyvinti gimnazijos ir tėvų bendradarbiavimą padedant vaikams mokytis.</w:t>
      </w:r>
    </w:p>
    <w:p w14:paraId="06795DA3" w14:textId="77777777" w:rsidR="00533060" w:rsidRDefault="00533060" w:rsidP="00533060">
      <w:pPr>
        <w:ind w:firstLine="1296"/>
        <w:jc w:val="both"/>
        <w:rPr>
          <w:rFonts w:eastAsia="Times New Roman"/>
          <w:lang w:eastAsia="lt-LT"/>
        </w:rPr>
      </w:pPr>
      <w:r>
        <w:rPr>
          <w:rFonts w:eastAsia="Times New Roman"/>
          <w:lang w:eastAsia="lt-LT"/>
        </w:rPr>
        <w:t>2. Kurti sveiką, saugią ir šiuolaikinę ugdymo(si) poreikius atitinkančią aplinką.</w:t>
      </w:r>
    </w:p>
    <w:p w14:paraId="7909F48D" w14:textId="77777777" w:rsidR="00533060" w:rsidRDefault="00533060" w:rsidP="00533060">
      <w:pPr>
        <w:ind w:firstLine="1296"/>
        <w:jc w:val="both"/>
        <w:rPr>
          <w:rFonts w:eastAsia="Times New Roman"/>
          <w:lang w:eastAsia="lt-LT"/>
        </w:rPr>
      </w:pPr>
      <w:r>
        <w:rPr>
          <w:rFonts w:eastAsia="Times New Roman"/>
          <w:lang w:eastAsia="lt-LT"/>
        </w:rPr>
        <w:t>Siekiant įgyvendinti pirmąjį tikslą, gimnazijos mokytojai parengė ilgalaikius ugdymo planus, pritaikytas ir individualizuotas bendrąsias įvairių dalykų programas SUP turintiems mokiniams. Ilgalaikiai, individualizuotos ir pritaikytos bendrosios programos buvo koreguojamos atsižvelgiant į pasiekimus ir individualią mokinio pažangą. Gimnazijos pedagogai parengė 196 individualizuotas, 133 pritaikytas bendrąsias programas. Mokytojai dažniau vedė integruotas pamokas, sudarydami sąlygas labiau pažinti savo mokinių gabumus, mokyti juos įsivertinti asmeninę kompetenciją, stebėti savo pažangą ir patiems kelti tolesnio ugdymosi tikslus. 2020 m. žymiai padaugėjo integruotų pamokų (70), padėjusių mokiniams ugdytis bendrąsias ir dalykines kompetencijas, įgyti naujų patirčių, skatinančias mokymosi motyvaciją.</w:t>
      </w:r>
    </w:p>
    <w:p w14:paraId="0DF7CA39" w14:textId="77777777" w:rsidR="00533060" w:rsidRDefault="00533060" w:rsidP="00533060">
      <w:pPr>
        <w:ind w:firstLine="1296"/>
        <w:jc w:val="both"/>
        <w:rPr>
          <w:rFonts w:eastAsia="Times New Roman"/>
          <w:lang w:eastAsia="lt-LT"/>
        </w:rPr>
      </w:pPr>
      <w:r>
        <w:rPr>
          <w:rFonts w:eastAsia="Times New Roman"/>
          <w:lang w:eastAsia="lt-LT"/>
        </w:rPr>
        <w:t>Visi mokytojai buvo skatinami organizuoti pamokas įvairiose edukacinėse erdvėse tiek gimnazijos teritorijoje (111), tiek Krakių seniūnijoje (17). Gimnazija įsigijo 3 išmaniuosius ekranus, padedančius vesti šiuolaikiškesnes pamokas, naudoti šiuolaikiškesnes technologijas.</w:t>
      </w:r>
    </w:p>
    <w:p w14:paraId="7615B011" w14:textId="77777777" w:rsidR="00533060" w:rsidRDefault="00533060" w:rsidP="00533060">
      <w:pPr>
        <w:ind w:firstLine="1296"/>
        <w:jc w:val="both"/>
        <w:rPr>
          <w:rFonts w:eastAsia="Times New Roman"/>
          <w:lang w:eastAsia="lt-LT"/>
        </w:rPr>
      </w:pPr>
      <w:r>
        <w:rPr>
          <w:rFonts w:eastAsia="Times New Roman"/>
          <w:lang w:eastAsia="lt-LT"/>
        </w:rPr>
        <w:t>Nuotolinio mokymo laikotarpiu mokytojai buvo skatinami ieškoti naujų pamokų formų – nuotolinių susitikimų su įvairių sričių specialistais, žymiais Lietuvos menininkais, rašytojais ir panašiai. Jų būta net 33. Dėl šalyje paskelbto karantino labai sumažėjo išvykų, mažai aplankyta edukacinių programų – tik 10, kai 2019 m. turėjome 35.</w:t>
      </w:r>
    </w:p>
    <w:p w14:paraId="39106154" w14:textId="77777777" w:rsidR="00533060" w:rsidRDefault="00533060" w:rsidP="00533060">
      <w:pPr>
        <w:ind w:firstLine="1296"/>
        <w:jc w:val="both"/>
        <w:rPr>
          <w:rFonts w:eastAsia="Times New Roman"/>
          <w:lang w:eastAsia="lt-LT"/>
        </w:rPr>
      </w:pPr>
      <w:r>
        <w:rPr>
          <w:rFonts w:eastAsia="Times New Roman"/>
          <w:lang w:eastAsia="lt-LT"/>
        </w:rPr>
        <w:t>Mokytojai buvo skatinami dalintis patirtimi apie vertinimo būdus ir metodus, individualios pažangos stebėjimą ir fiksavimą. Siekiant stiprinti mokymosi motyvaciją, gerinti mokinių technologinį raštingumą bei ugdyti įvairių gebėjimų mokinių bendrąsias kompetencijas mokytojai naudojo įvairias (19) internetines programėles, dalis jų išpirktos už gimnazijos lėšas (e Test, Egzaminatorius, Eduka, Ema). Informacinių komunikacinių technologijų taikymas pamokose ypač išryškėjo nuotolinio mokymo laikotarpiu.</w:t>
      </w:r>
    </w:p>
    <w:p w14:paraId="4472B5BF" w14:textId="77777777" w:rsidR="00533060" w:rsidRDefault="00533060" w:rsidP="00533060">
      <w:pPr>
        <w:ind w:firstLine="1296"/>
        <w:jc w:val="both"/>
        <w:rPr>
          <w:rFonts w:eastAsia="Times New Roman"/>
          <w:lang w:eastAsia="lt-LT"/>
        </w:rPr>
      </w:pPr>
      <w:r>
        <w:rPr>
          <w:rFonts w:eastAsia="Times New Roman"/>
          <w:lang w:eastAsia="lt-LT"/>
        </w:rPr>
        <w:t>2020 m. rudenį 22 gimnazijos mokytojai pradėjo dalyvauti ilgalaikėje kvalifikacijos tobulinimo programoje – pamokos refleksijai skirto įrankio „Reflektus“ mokymuose, finansuojamuose iš „Kokybės krepšelio“ projekto lėšų. Įgyvendinat šį projektą darbo grupė parengė individualios pažangos stebėjimo ir fiksavimo tvarkos aprašą, padedantį sistemingiau ir efektyviau analizuoti pasiekimų duomenis bei numatyti priemones rezultatams gerinti.</w:t>
      </w:r>
    </w:p>
    <w:p w14:paraId="7FB33F3E" w14:textId="77777777" w:rsidR="00533060" w:rsidRDefault="00533060" w:rsidP="00533060">
      <w:pPr>
        <w:ind w:firstLine="1296"/>
        <w:jc w:val="both"/>
        <w:rPr>
          <w:rFonts w:eastAsia="Times New Roman"/>
          <w:lang w:eastAsia="lt-LT"/>
        </w:rPr>
      </w:pPr>
      <w:r>
        <w:rPr>
          <w:rFonts w:eastAsia="Times New Roman"/>
          <w:lang w:eastAsia="lt-LT"/>
        </w:rPr>
        <w:t xml:space="preserve">Mokymosi rezultatai buvo aptarti 2 direkciniuose posėdžiuose, sausio–kovo mėnesiais vykdavo direktoriaus ir atskirų IIg ir IVg klasių mokinių mokymosi rezultatų aptarimai. Paskelbus karantiną organizavome kas savaitę individualius nuotolinius mokinių ir klasių vadovų aptarimus apie mokymosi pasiekimus ir pažangą, galimą pagalbą. </w:t>
      </w:r>
    </w:p>
    <w:p w14:paraId="1A8E2C14" w14:textId="77777777" w:rsidR="00533060" w:rsidRDefault="00533060" w:rsidP="00533060">
      <w:pPr>
        <w:ind w:firstLine="1296"/>
        <w:jc w:val="both"/>
        <w:rPr>
          <w:rFonts w:eastAsia="Times New Roman"/>
          <w:lang w:eastAsia="lt-LT"/>
        </w:rPr>
      </w:pPr>
      <w:r>
        <w:rPr>
          <w:rFonts w:eastAsia="Times New Roman"/>
          <w:lang w:eastAsia="lt-LT"/>
        </w:rPr>
        <w:t>Mokytojų tarybos posėdyje, metodinėje taryboje, metodinėse grupėse buvo aptariami brandos egzaminų rezultatai. Lyginant 2019 ir 2020 metų brandos egzaminų pokytį matyti, kad gerėjo Lietuvių kalbos ir literatūros (43,7 ir 52,7), biologijos (47 ir 77,6), anglų kalbos (56,1 ir 59,20), informacinių technologijų (23,5 ir 28) egzaminų rezultatai. Geriausiai gimnazijos mokiniai išlaikė biologijos egzaminą, jo įvertinimo vidurkis (77,6) lenkia tiek Kėdainių rajono (59,29), tiek šalies (54,94) vidurkius. 2020 metų Lietuvos gimnazijų reitingų sąraše gimnazija paminėta 37 vietoje tarp geriausiai išmokančių lietuvių kalbos.</w:t>
      </w:r>
    </w:p>
    <w:p w14:paraId="5B3DCD29" w14:textId="77777777" w:rsidR="00533060" w:rsidRDefault="00533060" w:rsidP="00533060">
      <w:pPr>
        <w:ind w:firstLine="1296"/>
        <w:jc w:val="both"/>
        <w:rPr>
          <w:rFonts w:eastAsia="Times New Roman"/>
          <w:lang w:eastAsia="lt-LT"/>
        </w:rPr>
      </w:pPr>
      <w:r>
        <w:rPr>
          <w:rFonts w:eastAsia="Times New Roman"/>
          <w:lang w:eastAsia="lt-LT"/>
        </w:rPr>
        <w:lastRenderedPageBreak/>
        <w:t>Buvo organizuota pažangumo skatinimo akcija „Aš galiu mokytis geriau“, kurios metu 5–12 klasių kiekvieno mokinio lapkričio mėnesio vidurkiai buvo lyginami su gruodžio mėnesio pažymiais. Iš viso šios akcijos metu pažangą padarė 104 (69,8 proc.) mokinių.</w:t>
      </w:r>
    </w:p>
    <w:p w14:paraId="6CF48C30" w14:textId="77777777" w:rsidR="00533060" w:rsidRDefault="00533060" w:rsidP="00533060">
      <w:pPr>
        <w:ind w:firstLine="1296"/>
        <w:jc w:val="both"/>
        <w:rPr>
          <w:rFonts w:eastAsia="Times New Roman"/>
          <w:lang w:eastAsia="lt-LT"/>
        </w:rPr>
      </w:pPr>
      <w:r>
        <w:rPr>
          <w:rFonts w:eastAsia="Times New Roman"/>
          <w:lang w:eastAsia="lt-LT"/>
        </w:rPr>
        <w:t>Gimnazijoje daug dėmesio skiriama gabių mokinių mokymui. 2020 m. mūsų mokiniai dalyvavo 583 konkursuose, olimpiadose, varžybose, tai 37 konkursais daugiau nei 2019 metai.</w:t>
      </w:r>
    </w:p>
    <w:p w14:paraId="7CB2F5A9" w14:textId="77777777" w:rsidR="00533060" w:rsidRDefault="00533060" w:rsidP="00533060">
      <w:pPr>
        <w:ind w:firstLine="1296"/>
        <w:jc w:val="both"/>
        <w:rPr>
          <w:rFonts w:eastAsia="Times New Roman"/>
          <w:lang w:eastAsia="lt-LT"/>
        </w:rPr>
      </w:pPr>
      <w:r>
        <w:rPr>
          <w:rFonts w:eastAsia="Times New Roman"/>
          <w:lang w:eastAsia="lt-LT"/>
        </w:rPr>
        <w:t>Buvo suplanuota vesti pamokas su tėvais, organizuoti šeimų šventes ir kitus renginius, bet dėl pandemijos veiklos neįvyko. Aktyviausias bendravimas su tėvais vyko per nuotolinį mokymą ir tai labiau pasiteisino nei įprastai. Labai svarbi buvo tėvų pagalba padedant vaikams prisitaikyti prie naujų mokymosi sąlygų, ypač sustiprėjo kasdieninis mokytojų ir tėvų kontaktavimas ir bendradarbiavimas. Visos klasės susikūrė tėvų grupes internetinėje erdvėje, sudarančias sąlygas operatyviai visiems dalintis informacija ir bendradarbiauti. Gruodžio mėnesį IQES online interneto platformoje vykusios tėvų apklausos „Tėvų nuomonė apie mokyklą“ duomenys parodė, kad tėvai yra patenkinti ugdymo organizavimu mokykloje.</w:t>
      </w:r>
    </w:p>
    <w:p w14:paraId="788747B5" w14:textId="77777777" w:rsidR="00533060" w:rsidRDefault="00533060" w:rsidP="00533060">
      <w:pPr>
        <w:ind w:firstLine="1296"/>
        <w:jc w:val="both"/>
        <w:rPr>
          <w:rFonts w:eastAsia="Times New Roman"/>
          <w:lang w:eastAsia="lt-LT"/>
        </w:rPr>
      </w:pPr>
      <w:r>
        <w:rPr>
          <w:rFonts w:eastAsia="Times New Roman"/>
          <w:lang w:eastAsia="lt-LT"/>
        </w:rPr>
        <w:t>Gimnazijoje įgyvendinama Alkoholio, tabako ir kitų psichiką veikiančių medžiagų vartojimo programa (ATPP) ir kitos neformalios prevencinės programos – „Obuolio draugai“, „Įveikime kartu“, „Paauglystės kryžkelės“, „Raktai į sėkmę“. Vykstant veiklai įprastu būdu vyko įvairūs renginiai, iš kurių išskirtinis projektas „Vilties traukinys‘, skirtas Krakių apylinkių tremtiniams atminti. Deja, dėl šalyje paskelbto karantino nebuvo įmanoma organizuoti ekskursijų, išvykų į teatrus, koncertus, parodas, tačiau toliau buvo vykdomi du tarptautiniai Erasmus+ programos projektai.</w:t>
      </w:r>
    </w:p>
    <w:p w14:paraId="78D6D992" w14:textId="77777777" w:rsidR="00533060" w:rsidRDefault="00533060" w:rsidP="00533060">
      <w:pPr>
        <w:ind w:firstLine="1296"/>
        <w:jc w:val="both"/>
        <w:rPr>
          <w:rFonts w:eastAsia="Times New Roman"/>
          <w:lang w:eastAsia="lt-LT"/>
        </w:rPr>
      </w:pPr>
      <w:r>
        <w:rPr>
          <w:rFonts w:eastAsia="Times New Roman"/>
          <w:lang w:eastAsia="lt-LT"/>
        </w:rPr>
        <w:t>2020 metais puikiai bendradarbiavome su Krakių seniūnija, jos socialiniais darbuotojais, Kėdainių r. savivaldybės visuomenės sveikatos biuru ir kitais socialiniais partneriais. Dalyvaujant respublikiniame projekte gimnazijai antrą kartą suteiktas „Mokykla – Europos parlamento ambasadorė“ vardas. Penktą kartą iš eilės dalyvaudama respublikiniame Mokyklų edukacinių erdvių konkurse vėl tapome nugalėtojais.</w:t>
      </w:r>
    </w:p>
    <w:p w14:paraId="6565A8C1" w14:textId="77777777" w:rsidR="00533060" w:rsidRDefault="00533060" w:rsidP="00533060">
      <w:pPr>
        <w:ind w:firstLine="1296"/>
        <w:jc w:val="both"/>
        <w:rPr>
          <w:rFonts w:eastAsia="Times New Roman"/>
          <w:lang w:eastAsia="lt-LT"/>
        </w:rPr>
      </w:pPr>
      <w:r>
        <w:rPr>
          <w:rFonts w:eastAsia="Times New Roman"/>
          <w:lang w:eastAsia="lt-LT"/>
        </w:rPr>
        <w:t>Gimnazijoje pavyko sukurti pakankamai saugią karantino atveju aplinką, užtikrinau mokinių saugumą, srautų sureguliavimą, patogų transportavimą. Pradinis, pagrindinis, vidurinis ugdymas vyko atskirose erdvėse, su atskirais įėjimais, atskirais tualetais.</w:t>
      </w:r>
    </w:p>
    <w:p w14:paraId="0807D18D" w14:textId="77777777" w:rsidR="00533060" w:rsidRDefault="00533060" w:rsidP="00533060">
      <w:pPr>
        <w:ind w:firstLine="1296"/>
        <w:jc w:val="both"/>
        <w:rPr>
          <w:rFonts w:eastAsia="Times New Roman"/>
          <w:lang w:eastAsia="lt-LT"/>
        </w:rPr>
      </w:pPr>
      <w:r>
        <w:rPr>
          <w:rFonts w:eastAsia="Times New Roman"/>
          <w:lang w:eastAsia="lt-LT"/>
        </w:rPr>
        <w:t>Negavus aplinkos pilno darbo užmokesčio finansavimo, gimnazijai pavyko ypatingo taupymo būdu rasti vidinių rezervų ir metų gale visiems darbuotojams išmokėti darbo užmokestį.</w:t>
      </w:r>
    </w:p>
    <w:p w14:paraId="2EFED51B" w14:textId="77777777" w:rsidR="00533060" w:rsidRDefault="00533060" w:rsidP="00533060">
      <w:pPr>
        <w:ind w:firstLine="1296"/>
        <w:rPr>
          <w:rFonts w:eastAsia="Times New Roman"/>
          <w:lang w:eastAsia="lt-LT"/>
        </w:rPr>
      </w:pPr>
      <w:r>
        <w:rPr>
          <w:rFonts w:eastAsia="Times New Roman"/>
          <w:lang w:eastAsia="lt-LT"/>
        </w:rPr>
        <w:t>Platesnę informaciją galite rasti gimnazijos internetiniame puslapyje https://www.katkaus.kedainiai.lm.lt/ &gt;Planavimo dokumentai&lt; 2021 metų veiklos planas.</w:t>
      </w:r>
    </w:p>
    <w:p w14:paraId="01424035" w14:textId="77777777" w:rsidR="00C00BA7" w:rsidRDefault="00113FC6" w:rsidP="00D6673B">
      <w:pPr>
        <w:ind w:firstLine="720"/>
        <w:jc w:val="center"/>
      </w:pPr>
      <w:r>
        <w:t>__________________</w:t>
      </w:r>
    </w:p>
    <w:p w14:paraId="65A5EB19" w14:textId="77777777" w:rsidR="00D6673B" w:rsidRDefault="00D6673B" w:rsidP="00E7070E"/>
    <w:p w14:paraId="2939009E" w14:textId="77777777" w:rsidR="006E615F" w:rsidRDefault="006E615F" w:rsidP="00E7070E"/>
    <w:p w14:paraId="0AD966DF" w14:textId="77777777" w:rsidR="006E615F" w:rsidRDefault="006E615F" w:rsidP="00E7070E"/>
    <w:p w14:paraId="514C38B3" w14:textId="77777777" w:rsidR="006E615F" w:rsidRDefault="006E615F" w:rsidP="00E7070E"/>
    <w:p w14:paraId="74281400" w14:textId="77777777" w:rsidR="006E615F" w:rsidRDefault="006E615F" w:rsidP="00E7070E"/>
    <w:p w14:paraId="40943032" w14:textId="77777777" w:rsidR="006E615F" w:rsidRDefault="006E615F" w:rsidP="00E7070E"/>
    <w:p w14:paraId="1009D319" w14:textId="77777777" w:rsidR="006E615F" w:rsidRDefault="006E615F" w:rsidP="00E7070E"/>
    <w:p w14:paraId="63F40CE5" w14:textId="77777777" w:rsidR="002E1C4E" w:rsidRDefault="002E1C4E" w:rsidP="00E7070E"/>
    <w:p w14:paraId="249F8A7B" w14:textId="77777777" w:rsidR="002E1C4E" w:rsidRDefault="002E1C4E" w:rsidP="00E7070E"/>
    <w:p w14:paraId="179049A2" w14:textId="77777777" w:rsidR="001F7ADB" w:rsidRDefault="001F7ADB" w:rsidP="00E7070E"/>
    <w:p w14:paraId="15658121" w14:textId="77777777" w:rsidR="001F7ADB" w:rsidRDefault="001F7ADB" w:rsidP="00E7070E"/>
    <w:p w14:paraId="72178815" w14:textId="77777777" w:rsidR="001F7ADB" w:rsidRDefault="001F7ADB" w:rsidP="00E7070E"/>
    <w:p w14:paraId="0BCC7735" w14:textId="77777777" w:rsidR="001F7ADB" w:rsidRDefault="001F7ADB" w:rsidP="00E7070E"/>
    <w:p w14:paraId="3E05DD2F" w14:textId="77777777" w:rsidR="001F7ADB" w:rsidRDefault="001F7ADB" w:rsidP="00E7070E"/>
    <w:p w14:paraId="02031F02" w14:textId="77777777" w:rsidR="001F7ADB" w:rsidRDefault="001F7ADB" w:rsidP="00E7070E"/>
    <w:p w14:paraId="4CC9356A" w14:textId="77777777" w:rsidR="001F7ADB" w:rsidRDefault="001F7ADB" w:rsidP="00E7070E"/>
    <w:p w14:paraId="5E130B5C" w14:textId="77777777" w:rsidR="001F7ADB" w:rsidRDefault="001F7ADB" w:rsidP="00E7070E"/>
    <w:p w14:paraId="1BA7AFD3" w14:textId="77777777" w:rsidR="001F7ADB" w:rsidRDefault="001F7ADB" w:rsidP="00E7070E"/>
    <w:p w14:paraId="0B10FE9B" w14:textId="77777777" w:rsidR="006E615F" w:rsidRDefault="006E615F" w:rsidP="00E7070E"/>
    <w:p w14:paraId="260448B1" w14:textId="77777777" w:rsidR="00C619A7" w:rsidRPr="008331A8" w:rsidRDefault="00C619A7" w:rsidP="00E7070E">
      <w:pPr>
        <w:tabs>
          <w:tab w:val="left" w:pos="900"/>
        </w:tabs>
        <w:rPr>
          <w:rFonts w:eastAsia="Calibri"/>
          <w:szCs w:val="22"/>
          <w:lang w:eastAsia="en-US" w:bidi="lo-LA"/>
        </w:rPr>
      </w:pPr>
      <w:r w:rsidRPr="008331A8">
        <w:rPr>
          <w:rFonts w:eastAsia="Calibri"/>
          <w:szCs w:val="22"/>
          <w:lang w:eastAsia="en-US" w:bidi="lo-LA"/>
        </w:rPr>
        <w:lastRenderedPageBreak/>
        <w:tab/>
      </w:r>
      <w:r w:rsidRPr="008331A8">
        <w:rPr>
          <w:rFonts w:eastAsia="Calibri"/>
          <w:szCs w:val="22"/>
          <w:lang w:eastAsia="en-US" w:bidi="lo-LA"/>
        </w:rPr>
        <w:tab/>
      </w:r>
      <w:r w:rsidRPr="008331A8">
        <w:rPr>
          <w:rFonts w:eastAsia="Calibri"/>
          <w:szCs w:val="22"/>
          <w:lang w:eastAsia="en-US" w:bidi="lo-LA"/>
        </w:rPr>
        <w:tab/>
      </w:r>
      <w:r w:rsidR="007A42DF">
        <w:rPr>
          <w:rFonts w:eastAsia="Calibri"/>
          <w:szCs w:val="22"/>
          <w:lang w:eastAsia="en-US" w:bidi="lo-LA"/>
        </w:rPr>
        <w:t xml:space="preserve">     </w:t>
      </w:r>
      <w:r w:rsidR="00C00BA7">
        <w:rPr>
          <w:rFonts w:eastAsia="Calibri"/>
          <w:szCs w:val="22"/>
          <w:lang w:eastAsia="en-US" w:bidi="lo-LA"/>
        </w:rPr>
        <w:t xml:space="preserve">                </w:t>
      </w:r>
      <w:r w:rsidR="00BC5CA5">
        <w:rPr>
          <w:rFonts w:eastAsia="Calibri"/>
          <w:szCs w:val="22"/>
          <w:lang w:eastAsia="en-US" w:bidi="lo-LA"/>
        </w:rPr>
        <w:t xml:space="preserve">                             </w:t>
      </w:r>
      <w:r w:rsidRPr="008331A8">
        <w:rPr>
          <w:rFonts w:eastAsia="Calibri"/>
          <w:szCs w:val="22"/>
          <w:lang w:eastAsia="en-US" w:bidi="lo-LA"/>
        </w:rPr>
        <w:t>PRITARTA</w:t>
      </w:r>
    </w:p>
    <w:p w14:paraId="0D65739D" w14:textId="77777777" w:rsidR="00C619A7" w:rsidRPr="008331A8" w:rsidRDefault="00C619A7" w:rsidP="00E7070E">
      <w:pPr>
        <w:tabs>
          <w:tab w:val="left" w:pos="900"/>
        </w:tabs>
        <w:rPr>
          <w:rFonts w:eastAsia="Calibri"/>
          <w:szCs w:val="22"/>
          <w:lang w:eastAsia="en-US" w:bidi="lo-LA"/>
        </w:rPr>
      </w:pPr>
      <w:r w:rsidRPr="008331A8">
        <w:rPr>
          <w:rFonts w:eastAsia="Calibri"/>
          <w:szCs w:val="22"/>
          <w:lang w:eastAsia="en-US" w:bidi="lo-LA"/>
        </w:rPr>
        <w:tab/>
      </w:r>
      <w:r w:rsidRPr="008331A8">
        <w:rPr>
          <w:rFonts w:eastAsia="Calibri"/>
          <w:szCs w:val="22"/>
          <w:lang w:eastAsia="en-US" w:bidi="lo-LA"/>
        </w:rPr>
        <w:tab/>
      </w:r>
      <w:r w:rsidRPr="008331A8">
        <w:rPr>
          <w:rFonts w:eastAsia="Calibri"/>
          <w:szCs w:val="22"/>
          <w:lang w:eastAsia="en-US" w:bidi="lo-LA"/>
        </w:rPr>
        <w:tab/>
      </w:r>
      <w:r w:rsidRPr="008331A8">
        <w:rPr>
          <w:rFonts w:eastAsia="Calibri"/>
          <w:szCs w:val="22"/>
          <w:lang w:eastAsia="en-US" w:bidi="lo-LA"/>
        </w:rPr>
        <w:tab/>
      </w:r>
      <w:r w:rsidRPr="008331A8">
        <w:rPr>
          <w:rFonts w:eastAsia="Calibri"/>
          <w:szCs w:val="22"/>
          <w:lang w:eastAsia="en-US" w:bidi="lo-LA"/>
        </w:rPr>
        <w:tab/>
      </w:r>
      <w:r w:rsidRPr="008331A8">
        <w:rPr>
          <w:rFonts w:eastAsia="Calibri"/>
          <w:szCs w:val="22"/>
          <w:lang w:eastAsia="en-US" w:bidi="lo-LA"/>
        </w:rPr>
        <w:tab/>
      </w:r>
      <w:r w:rsidRPr="008331A8">
        <w:rPr>
          <w:rFonts w:eastAsia="Calibri"/>
          <w:szCs w:val="22"/>
          <w:lang w:eastAsia="en-US" w:bidi="lo-LA"/>
        </w:rPr>
        <w:tab/>
      </w:r>
      <w:r w:rsidR="00BC5CA5">
        <w:rPr>
          <w:rFonts w:eastAsia="Calibri"/>
          <w:szCs w:val="22"/>
          <w:lang w:eastAsia="en-US" w:bidi="lo-LA"/>
        </w:rPr>
        <w:t xml:space="preserve">  </w:t>
      </w:r>
      <w:r w:rsidRPr="008331A8">
        <w:rPr>
          <w:rFonts w:eastAsia="Calibri"/>
          <w:szCs w:val="22"/>
          <w:lang w:eastAsia="en-US" w:bidi="lo-LA"/>
        </w:rPr>
        <w:t xml:space="preserve">Kėdainių rajono savivaldybės tarybos </w:t>
      </w:r>
    </w:p>
    <w:p w14:paraId="08110230" w14:textId="77777777" w:rsidR="00C619A7" w:rsidRPr="008331A8" w:rsidRDefault="00C619A7" w:rsidP="00E7070E">
      <w:pPr>
        <w:tabs>
          <w:tab w:val="left" w:pos="900"/>
        </w:tabs>
        <w:rPr>
          <w:rFonts w:eastAsia="Calibri"/>
          <w:szCs w:val="22"/>
          <w:lang w:eastAsia="en-US" w:bidi="lo-LA"/>
        </w:rPr>
      </w:pPr>
      <w:r w:rsidRPr="008331A8">
        <w:rPr>
          <w:rFonts w:eastAsia="Calibri"/>
          <w:szCs w:val="22"/>
          <w:lang w:eastAsia="en-US" w:bidi="lo-LA"/>
        </w:rPr>
        <w:tab/>
      </w:r>
      <w:r w:rsidRPr="008331A8">
        <w:rPr>
          <w:rFonts w:eastAsia="Calibri"/>
          <w:szCs w:val="22"/>
          <w:lang w:eastAsia="en-US" w:bidi="lo-LA"/>
        </w:rPr>
        <w:tab/>
      </w:r>
      <w:r w:rsidRPr="008331A8">
        <w:rPr>
          <w:rFonts w:eastAsia="Calibri"/>
          <w:szCs w:val="22"/>
          <w:lang w:eastAsia="en-US" w:bidi="lo-LA"/>
        </w:rPr>
        <w:tab/>
      </w:r>
      <w:r w:rsidRPr="008331A8">
        <w:rPr>
          <w:rFonts w:eastAsia="Calibri"/>
          <w:szCs w:val="22"/>
          <w:lang w:eastAsia="en-US" w:bidi="lo-LA"/>
        </w:rPr>
        <w:tab/>
      </w:r>
      <w:r w:rsidRPr="008331A8">
        <w:rPr>
          <w:rFonts w:eastAsia="Calibri"/>
          <w:szCs w:val="22"/>
          <w:lang w:eastAsia="en-US" w:bidi="lo-LA"/>
        </w:rPr>
        <w:tab/>
      </w:r>
      <w:r w:rsidRPr="008331A8">
        <w:rPr>
          <w:rFonts w:eastAsia="Calibri"/>
          <w:szCs w:val="22"/>
          <w:lang w:eastAsia="en-US" w:bidi="lo-LA"/>
        </w:rPr>
        <w:tab/>
      </w:r>
      <w:r w:rsidRPr="008331A8">
        <w:rPr>
          <w:rFonts w:eastAsia="Calibri"/>
          <w:szCs w:val="22"/>
          <w:lang w:eastAsia="en-US" w:bidi="lo-LA"/>
        </w:rPr>
        <w:tab/>
      </w:r>
      <w:r w:rsidR="00BC5CA5">
        <w:rPr>
          <w:rFonts w:eastAsia="Calibri"/>
          <w:szCs w:val="22"/>
          <w:lang w:eastAsia="en-US" w:bidi="lo-LA"/>
        </w:rPr>
        <w:t xml:space="preserve">  </w:t>
      </w:r>
      <w:r w:rsidR="00F35E3E">
        <w:rPr>
          <w:rFonts w:eastAsia="Calibri"/>
          <w:szCs w:val="22"/>
          <w:lang w:eastAsia="en-US" w:bidi="lo-LA"/>
        </w:rPr>
        <w:t>2021</w:t>
      </w:r>
      <w:r w:rsidRPr="008331A8">
        <w:rPr>
          <w:rFonts w:eastAsia="Calibri"/>
          <w:szCs w:val="22"/>
          <w:lang w:eastAsia="en-US" w:bidi="lo-LA"/>
        </w:rPr>
        <w:t xml:space="preserve"> m. </w:t>
      </w:r>
      <w:r w:rsidR="00BC5CA5">
        <w:rPr>
          <w:rFonts w:eastAsia="Calibri"/>
          <w:szCs w:val="22"/>
          <w:lang w:eastAsia="en-US" w:bidi="lo-LA"/>
        </w:rPr>
        <w:t>balandžio 16</w:t>
      </w:r>
      <w:r w:rsidR="007A42DF">
        <w:rPr>
          <w:rFonts w:eastAsia="Calibri"/>
          <w:szCs w:val="22"/>
          <w:lang w:eastAsia="en-US" w:bidi="lo-LA"/>
        </w:rPr>
        <w:t xml:space="preserve"> </w:t>
      </w:r>
      <w:r w:rsidRPr="008331A8">
        <w:rPr>
          <w:rFonts w:eastAsia="Calibri"/>
          <w:szCs w:val="22"/>
          <w:lang w:eastAsia="en-US" w:bidi="lo-LA"/>
        </w:rPr>
        <w:t>d. sprendimu Nr. TS-</w:t>
      </w:r>
      <w:r w:rsidR="00BC5CA5">
        <w:rPr>
          <w:rFonts w:eastAsia="Calibri"/>
          <w:szCs w:val="22"/>
          <w:lang w:eastAsia="en-US" w:bidi="lo-LA"/>
        </w:rPr>
        <w:t>85</w:t>
      </w:r>
    </w:p>
    <w:p w14:paraId="0F8DAF1A" w14:textId="77777777" w:rsidR="00834501" w:rsidRPr="008331A8" w:rsidRDefault="00834501" w:rsidP="00E7070E"/>
    <w:p w14:paraId="49832CBF" w14:textId="77777777" w:rsidR="009D6EA6" w:rsidRPr="00B64F6E" w:rsidRDefault="00834501" w:rsidP="00A24E5B">
      <w:pPr>
        <w:pStyle w:val="NoSpacing2"/>
        <w:jc w:val="center"/>
        <w:rPr>
          <w:b/>
          <w:bCs/>
        </w:rPr>
      </w:pPr>
      <w:r w:rsidRPr="008331A8">
        <w:rPr>
          <w:b/>
          <w:bCs/>
        </w:rPr>
        <w:t>KĖDAI</w:t>
      </w:r>
      <w:r w:rsidR="00A24E5B">
        <w:rPr>
          <w:b/>
          <w:bCs/>
        </w:rPr>
        <w:t xml:space="preserve">NIŲ R. ŠĖTOS GIMNAZIJOS </w:t>
      </w:r>
      <w:r w:rsidR="00F35E3E">
        <w:rPr>
          <w:b/>
          <w:bCs/>
        </w:rPr>
        <w:t xml:space="preserve"> 2020</w:t>
      </w:r>
      <w:r w:rsidRPr="008331A8">
        <w:rPr>
          <w:b/>
          <w:bCs/>
        </w:rPr>
        <w:t xml:space="preserve"> METŲ </w:t>
      </w:r>
      <w:r w:rsidR="00A24E5B">
        <w:rPr>
          <w:b/>
          <w:bCs/>
        </w:rPr>
        <w:t xml:space="preserve">VEIKLOS </w:t>
      </w:r>
      <w:r w:rsidRPr="008331A8">
        <w:rPr>
          <w:b/>
          <w:bCs/>
        </w:rPr>
        <w:t>ATASKAIT</w:t>
      </w:r>
      <w:r w:rsidR="00B64F6E">
        <w:rPr>
          <w:b/>
          <w:bCs/>
        </w:rPr>
        <w:t>A</w:t>
      </w:r>
    </w:p>
    <w:p w14:paraId="48586CFC" w14:textId="77777777" w:rsidR="00E74668" w:rsidRPr="002B39EC" w:rsidRDefault="00E74668" w:rsidP="00E74668">
      <w:pPr>
        <w:pBdr>
          <w:top w:val="nil"/>
          <w:left w:val="nil"/>
          <w:bottom w:val="nil"/>
          <w:right w:val="nil"/>
          <w:between w:val="nil"/>
        </w:pBdr>
        <w:ind w:hanging="2"/>
        <w:jc w:val="both"/>
        <w:rPr>
          <w:color w:val="FFFFFF"/>
          <w:sz w:val="23"/>
          <w:szCs w:val="23"/>
        </w:rPr>
      </w:pPr>
    </w:p>
    <w:p w14:paraId="0359D1F9" w14:textId="77777777" w:rsidR="006B412C" w:rsidRPr="00F26F88" w:rsidRDefault="006B412C" w:rsidP="006B412C">
      <w:pPr>
        <w:ind w:firstLine="709"/>
        <w:jc w:val="both"/>
        <w:rPr>
          <w:bCs/>
          <w:sz w:val="23"/>
          <w:szCs w:val="23"/>
        </w:rPr>
      </w:pPr>
      <w:r w:rsidRPr="006B412C">
        <w:rPr>
          <w:sz w:val="23"/>
          <w:szCs w:val="23"/>
        </w:rPr>
        <w:t xml:space="preserve"> </w:t>
      </w:r>
      <w:r w:rsidRPr="00BB418A">
        <w:rPr>
          <w:sz w:val="23"/>
          <w:szCs w:val="23"/>
        </w:rPr>
        <w:t xml:space="preserve">Šėtos gimnazijos (toliau – Gimnazijos) 2020–2024 m. strateginiame plane numatyti du prioritetai: </w:t>
      </w:r>
      <w:r w:rsidRPr="00F26F88">
        <w:rPr>
          <w:bCs/>
          <w:sz w:val="23"/>
          <w:szCs w:val="23"/>
        </w:rPr>
        <w:t>mokinio pažanga ir bendruomenės susitarimais grįsta gimnazijos kultūra.</w:t>
      </w:r>
    </w:p>
    <w:p w14:paraId="27D8E971" w14:textId="77777777" w:rsidR="006B412C" w:rsidRPr="00BB418A" w:rsidRDefault="006B412C" w:rsidP="006B412C">
      <w:pPr>
        <w:ind w:firstLine="709"/>
        <w:jc w:val="both"/>
        <w:rPr>
          <w:sz w:val="23"/>
          <w:szCs w:val="23"/>
        </w:rPr>
      </w:pPr>
      <w:r w:rsidRPr="00BB418A">
        <w:rPr>
          <w:sz w:val="23"/>
          <w:szCs w:val="23"/>
        </w:rPr>
        <w:t xml:space="preserve">Vykdant 2020 metų veiklos planą, prioriteto </w:t>
      </w:r>
      <w:r w:rsidRPr="00BB418A">
        <w:rPr>
          <w:i/>
          <w:sz w:val="23"/>
          <w:szCs w:val="23"/>
        </w:rPr>
        <w:t>mokinio pažanga</w:t>
      </w:r>
      <w:r w:rsidRPr="00BB418A">
        <w:rPr>
          <w:sz w:val="23"/>
          <w:szCs w:val="23"/>
        </w:rPr>
        <w:t xml:space="preserve"> įgyvendinimui buvo siekiama – </w:t>
      </w:r>
      <w:r w:rsidRPr="00BB418A">
        <w:rPr>
          <w:i/>
          <w:sz w:val="23"/>
          <w:szCs w:val="23"/>
        </w:rPr>
        <w:t>suburti klasių vadovų ir mokytojų, dirbančių toje pačioje klasėje, tikslines grupes, aptariant mokinių mokymosi pažangą bei lankomumą</w:t>
      </w:r>
      <w:r w:rsidRPr="00BB418A">
        <w:rPr>
          <w:sz w:val="23"/>
          <w:szCs w:val="23"/>
        </w:rPr>
        <w:t xml:space="preserve"> (plačiau</w:t>
      </w:r>
      <w:r w:rsidRPr="00F26F88">
        <w:t xml:space="preserve">: </w:t>
      </w:r>
      <w:hyperlink r:id="rId8" w:history="1">
        <w:r w:rsidRPr="00F26F88">
          <w:rPr>
            <w:rStyle w:val="Hipersaitas"/>
          </w:rPr>
          <w:t>http://setosgimnazija.lt/dokumentai/</w:t>
        </w:r>
      </w:hyperlink>
      <w:r w:rsidRPr="00F26F88">
        <w:t>).</w:t>
      </w:r>
    </w:p>
    <w:p w14:paraId="47805F6E" w14:textId="77777777" w:rsidR="006B412C" w:rsidRPr="00F26F88" w:rsidRDefault="006B412C" w:rsidP="006B412C">
      <w:pPr>
        <w:ind w:firstLine="709"/>
        <w:jc w:val="both"/>
        <w:rPr>
          <w:bCs/>
          <w:sz w:val="23"/>
          <w:szCs w:val="23"/>
        </w:rPr>
      </w:pPr>
      <w:r w:rsidRPr="00F26F88">
        <w:rPr>
          <w:bCs/>
          <w:sz w:val="23"/>
          <w:szCs w:val="23"/>
          <w:lang w:eastAsia="lt-LT"/>
        </w:rPr>
        <w:t>Svarbiausių veiklų rezultatai, įgyvendinant pirmąjį strateginį prioritetą 2020 m.</w:t>
      </w:r>
    </w:p>
    <w:p w14:paraId="22D9CE76" w14:textId="77777777" w:rsidR="006B412C" w:rsidRPr="00BB418A" w:rsidRDefault="006B412C" w:rsidP="006B412C">
      <w:pPr>
        <w:ind w:firstLine="709"/>
        <w:jc w:val="both"/>
        <w:rPr>
          <w:sz w:val="23"/>
          <w:szCs w:val="23"/>
        </w:rPr>
      </w:pPr>
      <w:r w:rsidRPr="00BB418A">
        <w:rPr>
          <w:sz w:val="23"/>
          <w:szCs w:val="23"/>
        </w:rPr>
        <w:t>Inicijuota ir organizuota diskusija ,,Mokinio pažanga, pasiekimai ir asmenybės branda“ su gimnazistų tarybos nariais, dalyvaujant administracijos atstovams. Aptarta mokinių pažanga bei pasiekimai, tobulintini aspektai. Parengtas sąrašas 5–IV klasių mokinių, turinčių du ir daugiau neigiamų įvertinimų iš eilės, bendradarbiauta su klasių vadovais ir teikta pagalba 23 įvairių gebėjimų mokiniams, lankant mokinius namuose, konsultuojant mokinius ir tėvus. Iš 23 mokinių tik 3 mokiniams buvo skirti papildomi darbai, kuriuos atlikę, mokiniai buvo perkelti į aukštesnę klasę; organizuotos 5–IV kl. mokymo dalykų konsultacijos pagal tvarkaraštį; 2019 m. I pusmečio ir 2020 m. II pusmečio rezultatai rodo, kad praleistų pamokų sumažėjo 27,2 proc.</w:t>
      </w:r>
    </w:p>
    <w:p w14:paraId="18D253FF" w14:textId="77777777" w:rsidR="006B412C" w:rsidRPr="00BB418A" w:rsidRDefault="006B412C" w:rsidP="006B412C">
      <w:pPr>
        <w:ind w:firstLine="709"/>
        <w:jc w:val="both"/>
        <w:rPr>
          <w:sz w:val="23"/>
          <w:szCs w:val="23"/>
        </w:rPr>
      </w:pPr>
      <w:r w:rsidRPr="00BB418A">
        <w:rPr>
          <w:sz w:val="23"/>
          <w:szCs w:val="23"/>
        </w:rPr>
        <w:t xml:space="preserve">Kartu su mokiniais ir tėvais aptarta mokinių pažangos pokyčio analizė: gegužės, gruodžio mėn. organizuotuose nuotoliniuose visų klasių tėvų susirinkimuose (dalyvavo 80 proc. tėvų), rugsėjo–gruodžio mėnesiais, aptariant mokomųjų dalykų diagnostinių testų rezultatus ir tolimesnius lūkesčius, įvyko 205 konsultacijos tėvams. </w:t>
      </w:r>
      <w:r w:rsidRPr="00BB418A">
        <w:rPr>
          <w:sz w:val="23"/>
          <w:szCs w:val="23"/>
          <w:highlight w:val="white"/>
        </w:rPr>
        <w:t>Palyginus 1–III klasių 2019–2020 m. m. I ir II pusmečio rezultatus, pažangą padarė 37 proc. mokinių.</w:t>
      </w:r>
      <w:r w:rsidRPr="00BB418A">
        <w:rPr>
          <w:sz w:val="23"/>
          <w:szCs w:val="23"/>
        </w:rPr>
        <w:t xml:space="preserve"> Organizuojant nuotolinį mokymą(si), didinant tėvų į(si)traukimą į ugdymą(si) nuotoliniu būdu, sudarytos galimybės tėvams konsultuotis dėl vaikų mokymosi su dalykų mokytojais. Tėvų pageidavimu, nuotolinės papildomos konsultacijos vyko gruodžio 18–23 d. Konsultacijose dalyvavo 37,9 proc. tėvų.</w:t>
      </w:r>
    </w:p>
    <w:p w14:paraId="57ED09EB" w14:textId="77777777" w:rsidR="006B412C" w:rsidRPr="00BB418A" w:rsidRDefault="006B412C" w:rsidP="006B412C">
      <w:pPr>
        <w:ind w:firstLine="709"/>
        <w:jc w:val="both"/>
        <w:rPr>
          <w:sz w:val="23"/>
          <w:szCs w:val="23"/>
        </w:rPr>
      </w:pPr>
      <w:r w:rsidRPr="00BB418A">
        <w:rPr>
          <w:sz w:val="23"/>
          <w:szCs w:val="23"/>
        </w:rPr>
        <w:t xml:space="preserve">Aktyvi pagalba mokymosi sunkumų turintiems mokiniams lėmė tai, kad pradinių klasių specialiųjų poreikių mokiniai baigė abu </w:t>
      </w:r>
      <w:r w:rsidRPr="00BB418A">
        <w:rPr>
          <w:sz w:val="23"/>
          <w:szCs w:val="23"/>
          <w:highlight w:val="white"/>
        </w:rPr>
        <w:t>2019–2020 m. m.</w:t>
      </w:r>
      <w:r w:rsidRPr="00BB418A">
        <w:rPr>
          <w:sz w:val="23"/>
          <w:szCs w:val="23"/>
        </w:rPr>
        <w:t xml:space="preserve"> pusmečius teigiamais įvertinimais. 30 proc. mokinių pašalinti kalbos ir komunikacijos sutrikimai.</w:t>
      </w:r>
    </w:p>
    <w:p w14:paraId="3BA2639F" w14:textId="77777777" w:rsidR="006B412C" w:rsidRPr="00BB418A" w:rsidRDefault="006B412C" w:rsidP="006B412C">
      <w:pPr>
        <w:ind w:firstLine="709"/>
        <w:jc w:val="both"/>
        <w:rPr>
          <w:sz w:val="23"/>
          <w:szCs w:val="23"/>
        </w:rPr>
      </w:pPr>
      <w:r w:rsidRPr="00BB418A">
        <w:rPr>
          <w:sz w:val="23"/>
          <w:szCs w:val="23"/>
        </w:rPr>
        <w:t>Siekiant didinti mokinių, besimokančių aukštesniuoju lygiu, skaičių, nustatyti gabių mokinių skatinimo kriterijai (klasės pažangumas 100 proc.; baigusiųjų aukštesniuoju lygiu, mokinių skaičius; mažiausiai tenka praleistų pamokų 1 mokiniui). Atrinktoms pažangiausioms klasėms (2 ir 7 kl.) bendru sutarimu buvo skirta 500 Eur pažintinėms ekskursijoms, tačiau dėl pandeminės situacijos jos neįvyko.</w:t>
      </w:r>
    </w:p>
    <w:p w14:paraId="5FD4B023" w14:textId="77777777" w:rsidR="006B412C" w:rsidRPr="00BB418A" w:rsidRDefault="006B412C" w:rsidP="006B412C">
      <w:pPr>
        <w:ind w:firstLine="709"/>
        <w:jc w:val="both"/>
        <w:rPr>
          <w:sz w:val="23"/>
          <w:szCs w:val="23"/>
        </w:rPr>
      </w:pPr>
      <w:r w:rsidRPr="00BB418A">
        <w:rPr>
          <w:color w:val="000000"/>
          <w:sz w:val="23"/>
          <w:szCs w:val="23"/>
        </w:rPr>
        <w:t>2020 m. bendras gimnazijos abiturientų pasirinktų ir išlaikytų VBE egzaminų įvertinimų vidurkis – 54,9 yra aukštesnis už Kėdainių rajono (54,3) ir Lietuvos (51,8) egzaminus laikiusių abiturientų vidutinį egzamino įvertinimą, iš jų lietuvių kalba ir literatūra (gimnazijos – 62,6, rajono – 53,7; Lietuvos – 45,5); chemija (gimnazijos – 77,5; rajono – 59,1; Lietuvos – 54,6); istorija (gimnazijos – 58,0; rajono – 55,4; Lietuvos – 54,9).II klasės mokinių, įgijusių pagrindinį išsilavinimą – 100 proc.</w:t>
      </w:r>
    </w:p>
    <w:p w14:paraId="7D7625B3" w14:textId="77777777" w:rsidR="006B412C" w:rsidRPr="00F26F88" w:rsidRDefault="006B412C" w:rsidP="006B412C">
      <w:pPr>
        <w:ind w:firstLine="709"/>
        <w:jc w:val="both"/>
      </w:pPr>
      <w:r w:rsidRPr="00BB418A">
        <w:rPr>
          <w:sz w:val="23"/>
          <w:szCs w:val="23"/>
        </w:rPr>
        <w:t xml:space="preserve">Antrojo prioriteto – </w:t>
      </w:r>
      <w:r w:rsidRPr="00BB418A">
        <w:rPr>
          <w:i/>
          <w:sz w:val="23"/>
          <w:szCs w:val="23"/>
        </w:rPr>
        <w:t>bendruomenės susitarimais grįsta gimnazijos kultūra</w:t>
      </w:r>
      <w:r w:rsidRPr="00BB418A">
        <w:rPr>
          <w:sz w:val="23"/>
          <w:szCs w:val="23"/>
        </w:rPr>
        <w:t xml:space="preserve"> – įgyvendinimui buvo išsikelti 2 tikslai: </w:t>
      </w:r>
      <w:r w:rsidRPr="00BB418A">
        <w:rPr>
          <w:i/>
          <w:sz w:val="23"/>
          <w:szCs w:val="23"/>
        </w:rPr>
        <w:t>sudaryti sąlygas lyderystei ir saviraiškai, puoselėjant gimnazijos tradicijas</w:t>
      </w:r>
      <w:r w:rsidRPr="00BB418A">
        <w:rPr>
          <w:sz w:val="23"/>
          <w:szCs w:val="23"/>
        </w:rPr>
        <w:t xml:space="preserve"> ir </w:t>
      </w:r>
      <w:r w:rsidRPr="00BB418A">
        <w:rPr>
          <w:i/>
          <w:sz w:val="23"/>
          <w:szCs w:val="23"/>
        </w:rPr>
        <w:t>plėtoti tarpusavio pasitikėjimu bei pagarba, padrąsinimu grįstus bendruomenės narių santykius</w:t>
      </w:r>
      <w:r w:rsidRPr="00BB418A">
        <w:rPr>
          <w:sz w:val="23"/>
          <w:szCs w:val="23"/>
        </w:rPr>
        <w:t xml:space="preserve"> (plačiau</w:t>
      </w:r>
      <w:r w:rsidRPr="00F26F88">
        <w:t xml:space="preserve">: </w:t>
      </w:r>
      <w:hyperlink r:id="rId9" w:history="1">
        <w:r w:rsidRPr="00F26F88">
          <w:rPr>
            <w:rStyle w:val="Hipersaitas"/>
          </w:rPr>
          <w:t>http://setosgimnazija.lt/dokumentai/</w:t>
        </w:r>
      </w:hyperlink>
      <w:r w:rsidRPr="00F26F88">
        <w:t>).</w:t>
      </w:r>
    </w:p>
    <w:p w14:paraId="38912EF3" w14:textId="77777777" w:rsidR="006B412C" w:rsidRPr="00F26F88" w:rsidRDefault="006B412C" w:rsidP="006B412C">
      <w:pPr>
        <w:ind w:firstLine="709"/>
        <w:jc w:val="both"/>
      </w:pPr>
      <w:r w:rsidRPr="00F26F88">
        <w:rPr>
          <w:lang w:eastAsia="lt-LT"/>
        </w:rPr>
        <w:t>Svarbiausių veiklų rezultatai, įgyvendinant antrąjį strateginį prioritetą 2020 m.</w:t>
      </w:r>
    </w:p>
    <w:p w14:paraId="34C301E9" w14:textId="77777777" w:rsidR="006B412C" w:rsidRPr="00F26F88" w:rsidRDefault="006B412C" w:rsidP="006B412C">
      <w:pPr>
        <w:ind w:firstLine="709"/>
        <w:jc w:val="both"/>
      </w:pPr>
      <w:r w:rsidRPr="00F26F88">
        <w:rPr>
          <w:lang w:eastAsia="lt-LT"/>
        </w:rPr>
        <w:t xml:space="preserve">Gimnazijos pedagogų bendruomenė sėkmingai susitelkė ir įveikė visuotinio nuotolinio ugdymo(si) iššūkius: visiems kartu mokantis ir tariantis, priimti susitarimai dėl nuotolinio ugdymo(si) organizavimo, kurie įforminti </w:t>
      </w:r>
      <w:r w:rsidRPr="00F26F88">
        <w:t>Kėdainių r. Šėtos gimnazijos mokymo(si) nuotoliniu būdu taisyklėse, nuotolinio darbo Kėdainių r. Šėtos gimnazijoje tvarkos apraše ir kituose dokumentuose.</w:t>
      </w:r>
    </w:p>
    <w:p w14:paraId="382D151F" w14:textId="77777777" w:rsidR="006B412C" w:rsidRPr="00F26F88" w:rsidRDefault="006B412C" w:rsidP="006B412C">
      <w:pPr>
        <w:ind w:firstLine="709"/>
        <w:jc w:val="both"/>
      </w:pPr>
      <w:r w:rsidRPr="00F26F88">
        <w:t xml:space="preserve">Vadovaujantis priimtais susitarimais, dalintasi patirtimi, taikant metodą ,,kolega – kolegai“, aptariant pamokos planavimo metodiką, bendradarbiauta rengiant užduotis mokiniams, tobulinant jų mokėjimo mokytis kompetencijas. Stebėtos (48,4 proc.) mokytojų pamokos kasdieniu būdu (sausio–vasario mėn. 10 pamokų, kovo–lapkričio mėn.) ir nuotoliniu būdu (91 pamoka), vadovaujantis savanoriškumo principu ir preliminariais susitarimais pagal mėnesių veiklos planus. 15 mokytojų </w:t>
      </w:r>
      <w:r w:rsidRPr="00F26F88">
        <w:lastRenderedPageBreak/>
        <w:t>stebėjo ir (arba) kartu vedė integruotas pamokas.</w:t>
      </w:r>
      <w:r w:rsidRPr="00F26F88">
        <w:rPr>
          <w:lang w:eastAsia="lt-LT"/>
        </w:rPr>
        <w:t xml:space="preserve"> </w:t>
      </w:r>
      <w:r w:rsidRPr="00F26F88">
        <w:t>Gimnazijos svetainėje</w:t>
      </w:r>
      <w:r w:rsidRPr="00F26F88">
        <w:rPr>
          <w:lang w:eastAsia="lt-LT"/>
        </w:rPr>
        <w:t xml:space="preserve"> talpinami nuotolinio ugdymo(si) laikotarpiu atlikti kūrybiniai mokinių darbai, sėkmės istorijos ir kita aktuali informacija (</w:t>
      </w:r>
      <w:hyperlink r:id="rId10" w:history="1">
        <w:r w:rsidRPr="00F26F88">
          <w:rPr>
            <w:rStyle w:val="Hipersaitas"/>
            <w:lang w:eastAsia="lt-LT"/>
          </w:rPr>
          <w:t>https://setosgimnazija.lt/ugdymas/nuotolinis-mokymasis-gimnazijoje/</w:t>
        </w:r>
      </w:hyperlink>
      <w:r w:rsidRPr="00F26F88">
        <w:rPr>
          <w:lang w:eastAsia="lt-LT"/>
        </w:rPr>
        <w:t>).</w:t>
      </w:r>
    </w:p>
    <w:p w14:paraId="3490190F" w14:textId="77777777" w:rsidR="006B412C" w:rsidRPr="00BB418A" w:rsidRDefault="006B412C" w:rsidP="006B412C">
      <w:pPr>
        <w:ind w:firstLine="709"/>
        <w:jc w:val="both"/>
        <w:rPr>
          <w:sz w:val="23"/>
          <w:szCs w:val="23"/>
        </w:rPr>
      </w:pPr>
      <w:r w:rsidRPr="00F26F88">
        <w:t>Gimnazijos svetainėje sukurtas skyrelis ,,Mokomės kitaip“ (</w:t>
      </w:r>
      <w:hyperlink r:id="rId11" w:history="1">
        <w:r w:rsidRPr="00F26F88">
          <w:rPr>
            <w:rStyle w:val="Hipersaitas"/>
          </w:rPr>
          <w:t>https://setosgimnazija.lt/ugdymas/mokomes-kitaip/</w:t>
        </w:r>
      </w:hyperlink>
      <w:r w:rsidRPr="00F26F88">
        <w:t>), kuriame mokytojai dalinasi įvairia pamokų organizavimo metodika, mokinių kūrybiniais, projektiniais</w:t>
      </w:r>
      <w:r w:rsidRPr="00BB418A">
        <w:rPr>
          <w:sz w:val="23"/>
          <w:szCs w:val="23"/>
        </w:rPr>
        <w:t xml:space="preserve"> darbais. 10 mokytojų pasidalino gerąja patirtimi, 1–2 kartus per pusmetį 80 proc. mokytojų metodikos grupėse dalinosi seminarų, konferencijų mokymų medžiaga. </w:t>
      </w:r>
    </w:p>
    <w:p w14:paraId="171E2347" w14:textId="77777777" w:rsidR="006B412C" w:rsidRPr="00BB418A" w:rsidRDefault="006B412C" w:rsidP="006B412C">
      <w:pPr>
        <w:ind w:firstLine="709"/>
        <w:jc w:val="both"/>
        <w:rPr>
          <w:sz w:val="23"/>
          <w:szCs w:val="23"/>
        </w:rPr>
      </w:pPr>
      <w:r w:rsidRPr="00BB418A">
        <w:rPr>
          <w:sz w:val="23"/>
          <w:szCs w:val="23"/>
        </w:rPr>
        <w:t>Organizuota daugiau kaip 12 įvairių Gimnazijos bendruomenę telkiančių, tradicijas puoselėjančių ir stiprinančių bei pilietiškumą ugdančių renginių.</w:t>
      </w:r>
      <w:r>
        <w:rPr>
          <w:sz w:val="23"/>
          <w:szCs w:val="23"/>
        </w:rPr>
        <w:t xml:space="preserve"> </w:t>
      </w:r>
      <w:r w:rsidRPr="00BB418A">
        <w:rPr>
          <w:sz w:val="23"/>
          <w:szCs w:val="23"/>
        </w:rPr>
        <w:t>Kultūrinio ir socialinio gyvenimo aspektais bendradarbiauta su Šėtos seniūnijos įstaigomis – Šėtos kultūros centru, Šėtos seniūnija, Šėtos socialiniu ir ugdymo centru, Šv. Trejybės parapija ir Kėdainių r. mokyklomis.</w:t>
      </w:r>
      <w:r>
        <w:rPr>
          <w:sz w:val="23"/>
          <w:szCs w:val="23"/>
        </w:rPr>
        <w:t xml:space="preserve"> </w:t>
      </w:r>
      <w:r w:rsidRPr="00BB418A">
        <w:rPr>
          <w:sz w:val="23"/>
          <w:szCs w:val="23"/>
        </w:rPr>
        <w:t>Stiprinant partnerystę su Šėtos socialiniu ir ugdymo centru-vaikų darželiu, parengtas, laimėtas ir įgyvendinamas LR švietimo, mokslo ir sporto ministerijos bei vienos didžiausių nevyriausybinių organizacijų pasaulyje Lietuvos Junior Achievement projektas ,,Aš pats“, kurio esmė – gerinti mokinių finansinio raštingumo įgūdžius. Organizuota mokyklėlė būsimiems pirmokams.</w:t>
      </w:r>
    </w:p>
    <w:p w14:paraId="7A3C1190" w14:textId="77777777" w:rsidR="006B412C" w:rsidRPr="00BB418A" w:rsidRDefault="006B412C" w:rsidP="006B412C">
      <w:pPr>
        <w:ind w:firstLine="709"/>
        <w:jc w:val="both"/>
        <w:rPr>
          <w:sz w:val="23"/>
          <w:szCs w:val="23"/>
        </w:rPr>
      </w:pPr>
      <w:r w:rsidRPr="00BB418A">
        <w:rPr>
          <w:sz w:val="23"/>
          <w:szCs w:val="23"/>
        </w:rPr>
        <w:t>Pradėta įgyvendinti 1–8 klasėse prevencinė LIONS QUEST programa, kuri padės ugdyti efektyvaus problemų sprendimo gebėjimus, atsparumą rizikos veiksniams</w:t>
      </w:r>
      <w:r w:rsidRPr="00BB418A">
        <w:rPr>
          <w:sz w:val="23"/>
          <w:szCs w:val="23"/>
          <w:lang w:eastAsia="lt-LT"/>
        </w:rPr>
        <w:t>, skatins mokinių sveiką gyvenseną.</w:t>
      </w:r>
    </w:p>
    <w:p w14:paraId="6D7AB90C" w14:textId="77777777" w:rsidR="006B412C" w:rsidRPr="00BB418A" w:rsidRDefault="006B412C" w:rsidP="006B412C">
      <w:pPr>
        <w:ind w:firstLine="709"/>
        <w:jc w:val="both"/>
        <w:rPr>
          <w:sz w:val="23"/>
          <w:szCs w:val="23"/>
        </w:rPr>
      </w:pPr>
      <w:r w:rsidRPr="00BB418A">
        <w:rPr>
          <w:sz w:val="23"/>
          <w:szCs w:val="23"/>
        </w:rPr>
        <w:t xml:space="preserve">Nuo spalio mėnesio pradėtas įgyvendinti ESF projektas „Kokybės krepšelis“ 5–8 klasių mokiniams, kurio tikslas </w:t>
      </w:r>
      <w:r w:rsidRPr="00BB418A">
        <w:rPr>
          <w:sz w:val="23"/>
          <w:szCs w:val="23"/>
          <w:lang w:eastAsia="lt-LT"/>
        </w:rPr>
        <w:t xml:space="preserve">pagerinti 5–8 klasių mokinių </w:t>
      </w:r>
      <w:r w:rsidRPr="00BB418A">
        <w:rPr>
          <w:rFonts w:eastAsia="Calibri"/>
          <w:sz w:val="23"/>
          <w:szCs w:val="23"/>
          <w:lang w:eastAsia="lt-LT"/>
        </w:rPr>
        <w:t>lietuvių kalbos ir literatūros bei</w:t>
      </w:r>
      <w:r w:rsidRPr="00BB418A">
        <w:rPr>
          <w:sz w:val="23"/>
          <w:szCs w:val="23"/>
          <w:lang w:eastAsia="lt-LT"/>
        </w:rPr>
        <w:t xml:space="preserve"> matematikos rezultatus</w:t>
      </w:r>
      <w:r w:rsidRPr="00BB418A">
        <w:rPr>
          <w:sz w:val="23"/>
          <w:szCs w:val="23"/>
        </w:rPr>
        <w:t xml:space="preserve">. Jo veiklos sėkmingai vykdomos: sudarytos mokinių tikslinės grupės, du mokytojai dirba 5–8 kl. 3 matematikos, 3 lietuvių kalbos ir literatūros pamokose. Lietuvių kalbos ir literatūros, matematikos mokytojai padėjėjai dirba 5–8 kl. su tikslinėmis grupėmis. Parengtas dviejų mokytojų, dirbančių pamokoje, darbo modelis, mokymas(is) grįstas reflektavimo ir dalijimosi patirtimi praktika. Šiame projekte pradėta naudoti „Reflectus“ programa, kurios paskirtis: </w:t>
      </w:r>
      <w:r w:rsidRPr="00BB418A">
        <w:rPr>
          <w:sz w:val="23"/>
          <w:szCs w:val="23"/>
          <w:lang w:eastAsia="lt-LT"/>
        </w:rPr>
        <w:t>padėti mokiniams atrasti savo stipriąsias puses, atpažinti tobulintinas sritis ir mokymuisi didžiausią įtaką darančius veiksnius; gerinti pamokų planavimo kokybę, siekiant geresnių mokymosi rezultatų.</w:t>
      </w:r>
      <w:r w:rsidRPr="00BB418A">
        <w:rPr>
          <w:sz w:val="23"/>
          <w:szCs w:val="23"/>
        </w:rPr>
        <w:t xml:space="preserve"> „Reflectus“ programos naudojimo ir pritaikymo sėkmingumas aptartas metodikos grupėse, mokytojų tarybos posėdyje gruodžio mėnesį (pagal atliktą „Reflectus“ apklausą – 61,3 proc. pedagogų, siekdami mokyti mokinius reflektuoti, įsivertinti savo darbą su tam tikra užduotimi, naudoja „Reflectus“ programą, 81,8 proc. 5–8 kl. mokinių tėvų pritaria teiginiui, kad ,,pamokose įsivertinti naudojama „Reflectus“).</w:t>
      </w:r>
    </w:p>
    <w:p w14:paraId="1819E564" w14:textId="77777777" w:rsidR="006B412C" w:rsidRPr="00BB418A" w:rsidRDefault="006B412C" w:rsidP="006B412C">
      <w:pPr>
        <w:ind w:firstLine="709"/>
        <w:jc w:val="both"/>
        <w:rPr>
          <w:sz w:val="23"/>
          <w:szCs w:val="23"/>
        </w:rPr>
      </w:pPr>
      <w:r w:rsidRPr="00BB418A">
        <w:rPr>
          <w:sz w:val="23"/>
          <w:szCs w:val="23"/>
        </w:rPr>
        <w:t>Suorganizuotos 5-ios pilietinės akcijos</w:t>
      </w:r>
      <w:r>
        <w:rPr>
          <w:sz w:val="23"/>
          <w:szCs w:val="23"/>
        </w:rPr>
        <w:t xml:space="preserve">, </w:t>
      </w:r>
      <w:r w:rsidRPr="00BB418A">
        <w:rPr>
          <w:sz w:val="23"/>
          <w:szCs w:val="23"/>
        </w:rPr>
        <w:t>skatinančios mokinių iniciatyvas ir puoselėjančios pilietinę atsakomybę.</w:t>
      </w:r>
    </w:p>
    <w:p w14:paraId="3481F3B0" w14:textId="77777777" w:rsidR="006B412C" w:rsidRPr="00BB418A" w:rsidRDefault="006B412C" w:rsidP="006B412C">
      <w:pPr>
        <w:ind w:firstLine="709"/>
        <w:jc w:val="both"/>
        <w:rPr>
          <w:sz w:val="23"/>
          <w:szCs w:val="23"/>
        </w:rPr>
      </w:pPr>
      <w:r w:rsidRPr="00BB418A">
        <w:rPr>
          <w:sz w:val="23"/>
          <w:szCs w:val="23"/>
        </w:rPr>
        <w:t>Gimnazijoje pakankamai aktyvi gimnazistų tarybos veikla, kuri prisideda prie visuomenino gimnazijos gyvenimo ir mokinių patirčių turtinimo. Suburta mokinių savivaldos grupė dalyvavo rajono mokinių tarybos veikloje, jos organizuojamuose susirinkimuose, savivaldų mokymuose; su mokinių seniūnais ir tarybos nariais vyko diskusijos mokiniams aktualiomis temomis, kurių pastebėjimai ir pasiūlymai apsvarstomi su administracija bei mokytojais.</w:t>
      </w:r>
    </w:p>
    <w:p w14:paraId="786E6FEA" w14:textId="77777777" w:rsidR="006B412C" w:rsidRPr="00BB418A" w:rsidRDefault="006B412C" w:rsidP="006B412C">
      <w:pPr>
        <w:ind w:firstLine="709"/>
        <w:jc w:val="both"/>
        <w:rPr>
          <w:sz w:val="23"/>
          <w:szCs w:val="23"/>
        </w:rPr>
      </w:pPr>
      <w:r w:rsidRPr="00BB418A">
        <w:rPr>
          <w:sz w:val="23"/>
          <w:szCs w:val="23"/>
        </w:rPr>
        <w:t>Gimnazijos ,,Jaunųjų šaulių“ būrelis aktyviai įsijungia ir dalyvauja Gimnazijos veikloje. Įgyvendinant pilietines iniciatyvas, buvo organizuoti mokomieji žygiai, skirti Vasario 16-ajai, Šėtos lankytinoms vietoms aplankyti ir Kovo 11-ąją paminėti. Jaunieji šauliai dalyvavo Kovo 11-osios tradiciniame bėgime.</w:t>
      </w:r>
    </w:p>
    <w:p w14:paraId="3FC86110" w14:textId="77777777" w:rsidR="006B412C" w:rsidRPr="00BB418A" w:rsidRDefault="006B412C" w:rsidP="006B412C">
      <w:pPr>
        <w:ind w:firstLine="709"/>
        <w:jc w:val="both"/>
        <w:rPr>
          <w:sz w:val="23"/>
          <w:szCs w:val="23"/>
        </w:rPr>
      </w:pPr>
      <w:r w:rsidRPr="00BB418A">
        <w:rPr>
          <w:sz w:val="23"/>
          <w:szCs w:val="23"/>
        </w:rPr>
        <w:t>2020 m. Gimnazija baigė vieną ESF ,,Ateities Erasmus – Europos vertybės ateičiai“ projektą ir pradėjo kitą ,,Auganti Europa – praeitis, dabartis ir ateitis“, kuriuose dalyvavo ir dalyvauja mokiniai, mokytojai ir tėvai. Dalyvavimas šiuose projektuose sutelkė gimnazijos narius bendram tikslui, veiklų įgyvendinimui, bendravimui ir bendradarbiavimui su dar keturiomis Europos šalimis (Airija, Ispanija, Vokietija ir Norvegija). Nuolat vyko gyvi ir virtualūs susitikimai su projekto dalyviais, ruošiantis ir pristatant veiklas.</w:t>
      </w:r>
    </w:p>
    <w:p w14:paraId="054082CD" w14:textId="77777777" w:rsidR="006B412C" w:rsidRDefault="006B412C" w:rsidP="006B412C">
      <w:pPr>
        <w:ind w:firstLine="709"/>
        <w:jc w:val="both"/>
        <w:rPr>
          <w:sz w:val="23"/>
          <w:szCs w:val="23"/>
        </w:rPr>
      </w:pPr>
      <w:r w:rsidRPr="00BB418A">
        <w:rPr>
          <w:sz w:val="23"/>
          <w:szCs w:val="23"/>
        </w:rPr>
        <w:t>Remiantis Gimnazijos įsivertinimo duomenimis, teiginiams – ,,man yra svarbu mokytis“, ,,mokytojų padedamas aš mokausi įsivertinti savo pažangą“ – pritaria 92 proc. 5–IV klasių mokinių. Remiantis pateiktais faktais, galima teigti, kad Gimnazijos bendruomenė tampa atviresnė pokyčiams, inovacijoms, labiau orientuota į ateitį ir pasidalytąją lyderystę.</w:t>
      </w:r>
    </w:p>
    <w:p w14:paraId="16E699BD" w14:textId="77777777" w:rsidR="004F100A" w:rsidRDefault="004F100A" w:rsidP="004F100A">
      <w:pPr>
        <w:ind w:firstLine="567"/>
        <w:jc w:val="center"/>
      </w:pPr>
      <w:r>
        <w:t>__________</w:t>
      </w:r>
    </w:p>
    <w:p w14:paraId="27A4A208" w14:textId="77777777" w:rsidR="00C619A7" w:rsidRPr="008331A8" w:rsidRDefault="00C619A7" w:rsidP="00E7070E">
      <w:pPr>
        <w:tabs>
          <w:tab w:val="left" w:pos="900"/>
        </w:tabs>
        <w:rPr>
          <w:rFonts w:eastAsia="Calibri"/>
          <w:szCs w:val="22"/>
          <w:lang w:eastAsia="en-US" w:bidi="lo-LA"/>
        </w:rPr>
      </w:pPr>
      <w:r w:rsidRPr="008331A8">
        <w:rPr>
          <w:rFonts w:eastAsia="Calibri"/>
          <w:szCs w:val="22"/>
          <w:lang w:eastAsia="en-US" w:bidi="lo-LA"/>
        </w:rPr>
        <w:lastRenderedPageBreak/>
        <w:tab/>
      </w:r>
      <w:r w:rsidRPr="008331A8">
        <w:rPr>
          <w:rFonts w:eastAsia="Calibri"/>
          <w:szCs w:val="22"/>
          <w:lang w:eastAsia="en-US" w:bidi="lo-LA"/>
        </w:rPr>
        <w:tab/>
      </w:r>
      <w:r w:rsidRPr="008331A8">
        <w:rPr>
          <w:rFonts w:eastAsia="Calibri"/>
          <w:szCs w:val="22"/>
          <w:lang w:eastAsia="en-US" w:bidi="lo-LA"/>
        </w:rPr>
        <w:tab/>
      </w:r>
      <w:r w:rsidRPr="008331A8">
        <w:rPr>
          <w:rFonts w:eastAsia="Calibri"/>
          <w:szCs w:val="22"/>
          <w:lang w:eastAsia="en-US" w:bidi="lo-LA"/>
        </w:rPr>
        <w:tab/>
      </w:r>
      <w:r w:rsidRPr="008331A8">
        <w:rPr>
          <w:rFonts w:eastAsia="Calibri"/>
          <w:szCs w:val="22"/>
          <w:lang w:eastAsia="en-US" w:bidi="lo-LA"/>
        </w:rPr>
        <w:tab/>
      </w:r>
      <w:r w:rsidRPr="008331A8">
        <w:rPr>
          <w:rFonts w:eastAsia="Calibri"/>
          <w:szCs w:val="22"/>
          <w:lang w:eastAsia="en-US" w:bidi="lo-LA"/>
        </w:rPr>
        <w:tab/>
      </w:r>
      <w:r w:rsidRPr="008331A8">
        <w:rPr>
          <w:rFonts w:eastAsia="Calibri"/>
          <w:szCs w:val="22"/>
          <w:lang w:eastAsia="en-US" w:bidi="lo-LA"/>
        </w:rPr>
        <w:tab/>
      </w:r>
      <w:r w:rsidR="00BC5CA5">
        <w:rPr>
          <w:rFonts w:eastAsia="Calibri"/>
          <w:szCs w:val="22"/>
          <w:lang w:eastAsia="en-US" w:bidi="lo-LA"/>
        </w:rPr>
        <w:t xml:space="preserve">  </w:t>
      </w:r>
      <w:r w:rsidRPr="008331A8">
        <w:rPr>
          <w:rFonts w:eastAsia="Calibri"/>
          <w:szCs w:val="22"/>
          <w:lang w:eastAsia="en-US" w:bidi="lo-LA"/>
        </w:rPr>
        <w:t>PRITARTA</w:t>
      </w:r>
    </w:p>
    <w:p w14:paraId="71E8D37C" w14:textId="77777777" w:rsidR="00C619A7" w:rsidRPr="008331A8" w:rsidRDefault="00C619A7" w:rsidP="00E7070E">
      <w:pPr>
        <w:tabs>
          <w:tab w:val="left" w:pos="900"/>
        </w:tabs>
        <w:rPr>
          <w:rFonts w:eastAsia="Calibri"/>
          <w:szCs w:val="22"/>
          <w:lang w:eastAsia="en-US" w:bidi="lo-LA"/>
        </w:rPr>
      </w:pPr>
      <w:r w:rsidRPr="008331A8">
        <w:rPr>
          <w:rFonts w:eastAsia="Calibri"/>
          <w:szCs w:val="22"/>
          <w:lang w:eastAsia="en-US" w:bidi="lo-LA"/>
        </w:rPr>
        <w:tab/>
      </w:r>
      <w:r w:rsidRPr="008331A8">
        <w:rPr>
          <w:rFonts w:eastAsia="Calibri"/>
          <w:szCs w:val="22"/>
          <w:lang w:eastAsia="en-US" w:bidi="lo-LA"/>
        </w:rPr>
        <w:tab/>
      </w:r>
      <w:r w:rsidRPr="008331A8">
        <w:rPr>
          <w:rFonts w:eastAsia="Calibri"/>
          <w:szCs w:val="22"/>
          <w:lang w:eastAsia="en-US" w:bidi="lo-LA"/>
        </w:rPr>
        <w:tab/>
      </w:r>
      <w:r w:rsidRPr="008331A8">
        <w:rPr>
          <w:rFonts w:eastAsia="Calibri"/>
          <w:szCs w:val="22"/>
          <w:lang w:eastAsia="en-US" w:bidi="lo-LA"/>
        </w:rPr>
        <w:tab/>
      </w:r>
      <w:r w:rsidRPr="008331A8">
        <w:rPr>
          <w:rFonts w:eastAsia="Calibri"/>
          <w:szCs w:val="22"/>
          <w:lang w:eastAsia="en-US" w:bidi="lo-LA"/>
        </w:rPr>
        <w:tab/>
      </w:r>
      <w:r w:rsidRPr="008331A8">
        <w:rPr>
          <w:rFonts w:eastAsia="Calibri"/>
          <w:szCs w:val="22"/>
          <w:lang w:eastAsia="en-US" w:bidi="lo-LA"/>
        </w:rPr>
        <w:tab/>
      </w:r>
      <w:r w:rsidRPr="008331A8">
        <w:rPr>
          <w:rFonts w:eastAsia="Calibri"/>
          <w:szCs w:val="22"/>
          <w:lang w:eastAsia="en-US" w:bidi="lo-LA"/>
        </w:rPr>
        <w:tab/>
      </w:r>
      <w:r w:rsidR="00BC5CA5">
        <w:rPr>
          <w:rFonts w:eastAsia="Calibri"/>
          <w:szCs w:val="22"/>
          <w:lang w:eastAsia="en-US" w:bidi="lo-LA"/>
        </w:rPr>
        <w:t xml:space="preserve">  </w:t>
      </w:r>
      <w:r w:rsidRPr="008331A8">
        <w:rPr>
          <w:rFonts w:eastAsia="Calibri"/>
          <w:szCs w:val="22"/>
          <w:lang w:eastAsia="en-US" w:bidi="lo-LA"/>
        </w:rPr>
        <w:t xml:space="preserve">Kėdainių rajono savivaldybės tarybos </w:t>
      </w:r>
    </w:p>
    <w:p w14:paraId="0C06404C" w14:textId="77777777" w:rsidR="00C619A7" w:rsidRPr="008331A8" w:rsidRDefault="00C619A7" w:rsidP="00E7070E">
      <w:pPr>
        <w:tabs>
          <w:tab w:val="left" w:pos="900"/>
        </w:tabs>
        <w:rPr>
          <w:rFonts w:eastAsia="Calibri"/>
          <w:szCs w:val="22"/>
          <w:lang w:eastAsia="en-US" w:bidi="lo-LA"/>
        </w:rPr>
      </w:pPr>
      <w:r w:rsidRPr="008331A8">
        <w:rPr>
          <w:rFonts w:eastAsia="Calibri"/>
          <w:szCs w:val="22"/>
          <w:lang w:eastAsia="en-US" w:bidi="lo-LA"/>
        </w:rPr>
        <w:tab/>
      </w:r>
      <w:r w:rsidRPr="008331A8">
        <w:rPr>
          <w:rFonts w:eastAsia="Calibri"/>
          <w:szCs w:val="22"/>
          <w:lang w:eastAsia="en-US" w:bidi="lo-LA"/>
        </w:rPr>
        <w:tab/>
      </w:r>
      <w:r w:rsidRPr="008331A8">
        <w:rPr>
          <w:rFonts w:eastAsia="Calibri"/>
          <w:szCs w:val="22"/>
          <w:lang w:eastAsia="en-US" w:bidi="lo-LA"/>
        </w:rPr>
        <w:tab/>
      </w:r>
      <w:r w:rsidRPr="008331A8">
        <w:rPr>
          <w:rFonts w:eastAsia="Calibri"/>
          <w:szCs w:val="22"/>
          <w:lang w:eastAsia="en-US" w:bidi="lo-LA"/>
        </w:rPr>
        <w:tab/>
      </w:r>
      <w:r w:rsidRPr="008331A8">
        <w:rPr>
          <w:rFonts w:eastAsia="Calibri"/>
          <w:szCs w:val="22"/>
          <w:lang w:eastAsia="en-US" w:bidi="lo-LA"/>
        </w:rPr>
        <w:tab/>
      </w:r>
      <w:r w:rsidRPr="008331A8">
        <w:rPr>
          <w:rFonts w:eastAsia="Calibri"/>
          <w:szCs w:val="22"/>
          <w:lang w:eastAsia="en-US" w:bidi="lo-LA"/>
        </w:rPr>
        <w:tab/>
      </w:r>
      <w:r w:rsidRPr="008331A8">
        <w:rPr>
          <w:rFonts w:eastAsia="Calibri"/>
          <w:szCs w:val="22"/>
          <w:lang w:eastAsia="en-US" w:bidi="lo-LA"/>
        </w:rPr>
        <w:tab/>
      </w:r>
      <w:r w:rsidR="00BC5CA5">
        <w:rPr>
          <w:rFonts w:eastAsia="Calibri"/>
          <w:szCs w:val="22"/>
          <w:lang w:eastAsia="en-US" w:bidi="lo-LA"/>
        </w:rPr>
        <w:t xml:space="preserve">  </w:t>
      </w:r>
      <w:r w:rsidR="00F35E3E">
        <w:rPr>
          <w:rFonts w:eastAsia="Calibri"/>
          <w:szCs w:val="22"/>
          <w:lang w:eastAsia="en-US" w:bidi="lo-LA"/>
        </w:rPr>
        <w:t>2021</w:t>
      </w:r>
      <w:r w:rsidRPr="008331A8">
        <w:rPr>
          <w:rFonts w:eastAsia="Calibri"/>
          <w:szCs w:val="22"/>
          <w:lang w:eastAsia="en-US" w:bidi="lo-LA"/>
        </w:rPr>
        <w:t xml:space="preserve"> m. </w:t>
      </w:r>
      <w:r w:rsidR="00BC5CA5">
        <w:rPr>
          <w:rFonts w:eastAsia="Calibri"/>
          <w:szCs w:val="22"/>
          <w:lang w:eastAsia="en-US" w:bidi="lo-LA"/>
        </w:rPr>
        <w:t xml:space="preserve">balandžio 16 </w:t>
      </w:r>
      <w:r w:rsidRPr="008331A8">
        <w:rPr>
          <w:rFonts w:eastAsia="Calibri"/>
          <w:szCs w:val="22"/>
          <w:lang w:eastAsia="en-US" w:bidi="lo-LA"/>
        </w:rPr>
        <w:t>d. sprendimu Nr. TS-</w:t>
      </w:r>
      <w:r w:rsidR="00BC5CA5">
        <w:rPr>
          <w:rFonts w:eastAsia="Calibri"/>
          <w:szCs w:val="22"/>
          <w:lang w:eastAsia="en-US" w:bidi="lo-LA"/>
        </w:rPr>
        <w:t>85</w:t>
      </w:r>
    </w:p>
    <w:p w14:paraId="66DD6E03" w14:textId="77777777" w:rsidR="00834501" w:rsidRPr="008331A8" w:rsidRDefault="00834501" w:rsidP="00E7070E"/>
    <w:p w14:paraId="57D25117" w14:textId="77777777" w:rsidR="00834501" w:rsidRDefault="00834501" w:rsidP="00CD718E">
      <w:pPr>
        <w:jc w:val="center"/>
        <w:outlineLvl w:val="0"/>
        <w:rPr>
          <w:b/>
          <w:bCs/>
          <w:lang w:eastAsia="lt-LT"/>
        </w:rPr>
      </w:pPr>
      <w:r w:rsidRPr="008331A8">
        <w:rPr>
          <w:b/>
          <w:bCs/>
          <w:lang w:eastAsia="lt-LT"/>
        </w:rPr>
        <w:t>KĖDAINIŲ SUAU</w:t>
      </w:r>
      <w:r w:rsidR="00605F57">
        <w:rPr>
          <w:b/>
          <w:bCs/>
          <w:lang w:eastAsia="lt-LT"/>
        </w:rPr>
        <w:t>GUSIŲJŲ IR JAUNIMO MOKYMO CENTRO</w:t>
      </w:r>
      <w:r w:rsidRPr="008331A8">
        <w:rPr>
          <w:b/>
          <w:bCs/>
          <w:lang w:eastAsia="lt-LT"/>
        </w:rPr>
        <w:t xml:space="preserve"> </w:t>
      </w:r>
      <w:r w:rsidR="00A210EF">
        <w:rPr>
          <w:b/>
          <w:bCs/>
          <w:lang w:eastAsia="lt-LT"/>
        </w:rPr>
        <w:t>20</w:t>
      </w:r>
      <w:r w:rsidR="00F35E3E">
        <w:rPr>
          <w:b/>
          <w:bCs/>
          <w:lang w:eastAsia="lt-LT"/>
        </w:rPr>
        <w:t>20</w:t>
      </w:r>
      <w:r w:rsidRPr="008331A8">
        <w:rPr>
          <w:b/>
          <w:bCs/>
          <w:lang w:eastAsia="lt-LT"/>
        </w:rPr>
        <w:t xml:space="preserve"> METŲ </w:t>
      </w:r>
      <w:r w:rsidR="00605F57">
        <w:rPr>
          <w:b/>
          <w:bCs/>
          <w:lang w:eastAsia="lt-LT"/>
        </w:rPr>
        <w:t xml:space="preserve">VEIKLOS </w:t>
      </w:r>
      <w:r w:rsidRPr="008331A8">
        <w:rPr>
          <w:b/>
          <w:bCs/>
          <w:lang w:eastAsia="lt-LT"/>
        </w:rPr>
        <w:t>ATASKAITA</w:t>
      </w:r>
    </w:p>
    <w:p w14:paraId="3A7DBDB1" w14:textId="77777777" w:rsidR="00D6673B" w:rsidRPr="008331A8" w:rsidRDefault="00D6673B" w:rsidP="00CD718E">
      <w:pPr>
        <w:jc w:val="center"/>
        <w:outlineLvl w:val="0"/>
        <w:rPr>
          <w:rFonts w:eastAsia="Times New Roman"/>
          <w:b/>
          <w:bCs/>
          <w:lang w:eastAsia="lt-LT"/>
        </w:rPr>
      </w:pPr>
    </w:p>
    <w:p w14:paraId="04E2FD15" w14:textId="77777777" w:rsidR="006B412C" w:rsidRPr="006B412C" w:rsidRDefault="006B412C" w:rsidP="006B412C">
      <w:pPr>
        <w:ind w:firstLine="1296"/>
        <w:jc w:val="both"/>
        <w:rPr>
          <w:rFonts w:eastAsia="Calibri"/>
        </w:rPr>
      </w:pPr>
      <w:r w:rsidRPr="004F26A4">
        <w:t>Kėdainių suaugusiųjų ir jaunimo mokymo centras (toliau – Centras)</w:t>
      </w:r>
      <w:r>
        <w:t>,</w:t>
      </w:r>
      <w:r w:rsidRPr="004F26A4">
        <w:t xml:space="preserve"> įgyvendindamas 2018–2022 m. strateginį planą ir 2020 metų veiklos planą</w:t>
      </w:r>
      <w:r>
        <w:t>,</w:t>
      </w:r>
      <w:r w:rsidRPr="004F26A4">
        <w:t xml:space="preserve"> vadovavosi Lietuvos švietimo politiką reglamentuojančiais teisės aktais, Centro veiklos tobulinimo veiksmų plano priemonių poveikio ir veiksmingumo po išorinio vertinimo analize,</w:t>
      </w:r>
      <w:r w:rsidRPr="006B412C">
        <w:rPr>
          <w:rFonts w:eastAsia="Calibri"/>
          <w:bCs/>
        </w:rPr>
        <w:t xml:space="preserve"> </w:t>
      </w:r>
      <w:r w:rsidRPr="006B412C">
        <w:rPr>
          <w:rFonts w:eastAsia="Calibri"/>
        </w:rPr>
        <w:t>valstybės lygio ekstremaliosios situacijos vadovo dokumentais dėl COVID-19 ligos (koronaviruso infekcijos) plitimo valdymo priemonių būtinų sąlygų įgyvendinimo.</w:t>
      </w:r>
    </w:p>
    <w:p w14:paraId="1313B093" w14:textId="77777777" w:rsidR="006B412C" w:rsidRPr="006B412C" w:rsidRDefault="006B412C" w:rsidP="006B412C">
      <w:pPr>
        <w:ind w:firstLine="1296"/>
        <w:jc w:val="both"/>
        <w:rPr>
          <w:rFonts w:eastAsia="Calibri"/>
        </w:rPr>
      </w:pPr>
      <w:r w:rsidRPr="00246084">
        <w:rPr>
          <w:rFonts w:eastAsia="Calibri"/>
        </w:rPr>
        <w:t xml:space="preserve">Pirmoji strateginė kryptis. Švietimo kokybės užtikrinimas. Tikslas. Gerinti paslaugų kokybę, atsižvelgiant į individualias kiekvieno mokinio ypatybes ir išgales, siekiant nuolatinės asmeninės pažangos. </w:t>
      </w:r>
    </w:p>
    <w:p w14:paraId="7569B5BD" w14:textId="77777777" w:rsidR="006B412C" w:rsidRPr="004F26A4" w:rsidRDefault="006B412C" w:rsidP="006B412C">
      <w:pPr>
        <w:ind w:firstLine="1296"/>
        <w:jc w:val="both"/>
        <w:rPr>
          <w:rFonts w:eastAsia="Calibri"/>
        </w:rPr>
      </w:pPr>
      <w:r w:rsidRPr="004F26A4">
        <w:rPr>
          <w:rFonts w:eastAsia="Calibri"/>
        </w:rPr>
        <w:t>Po Covid-19 pandemijos sukeltų bendrojo ugdymo organizavimo pokyčių nuotolinis mokymas(is) ta</w:t>
      </w:r>
      <w:r>
        <w:rPr>
          <w:rFonts w:eastAsia="Calibri"/>
        </w:rPr>
        <w:t>po visuotine praktika, privertusia</w:t>
      </w:r>
      <w:r w:rsidRPr="004F26A4">
        <w:rPr>
          <w:rFonts w:eastAsia="Calibri"/>
        </w:rPr>
        <w:t xml:space="preserve"> Centro bendruomenę įvertinti esamą situaciją ir tinkamai suplanuoti nuotolinio ugdymo procesą, užtikrinant administracinę, techninę, organizacinę ir metodinę pagalbą. Buvo pakoreguoti Metodinės tarybos numatyti mokytojų, pagalbos mokiniui specialistų kvalifikacijos tobulinimo prioritetai. Organizuoti mokymai: ,,Mokymosi proceso organizavimas ir valdymas virtualiojoje mokymosi aplinkoje Moodle“, ,,Skait</w:t>
      </w:r>
      <w:r>
        <w:rPr>
          <w:rFonts w:eastAsia="Calibri"/>
        </w:rPr>
        <w:t>meninis raštingumas ir etiketas“</w:t>
      </w:r>
      <w:r w:rsidRPr="004F26A4">
        <w:rPr>
          <w:rFonts w:eastAsia="Calibri"/>
        </w:rPr>
        <w:t xml:space="preserve">, ,,Nuotolinis mokymas(is): kaip dirbti „EDUKA klasėje“, ,,Video konferencijų įrankiai ir mokymosi platformos </w:t>
      </w:r>
      <w:r>
        <w:rPr>
          <w:rFonts w:eastAsia="Calibri"/>
        </w:rPr>
        <w:t>efektyviam nuotoliniam mokymui“,</w:t>
      </w:r>
      <w:r w:rsidRPr="004F26A4">
        <w:rPr>
          <w:rFonts w:eastAsia="Calibri"/>
        </w:rPr>
        <w:t xml:space="preserve"> ,,Nuotolinis mokymas(is). Kaip pasirengti ir kokias p</w:t>
      </w:r>
      <w:r>
        <w:rPr>
          <w:rFonts w:eastAsia="Calibri"/>
        </w:rPr>
        <w:t>riemones pasitelkti į pagalbą?“,</w:t>
      </w:r>
      <w:r w:rsidRPr="004F26A4">
        <w:rPr>
          <w:rFonts w:eastAsia="Calibri"/>
        </w:rPr>
        <w:t xml:space="preserve"> ,,Sėkmingas nuotolinis mokymas – ką daryti, kad viskas būtų padaryta“. Dalyvauta Nacionalinės švietimo agentūros organizuotose viešosiose nuotolinėse konferencijose, siekiant bendro tikslo – sudaryti kuo geresnes sąlygas kiekvieno mokinio pažangai, kai mokymas organizuojamas nuotoliniu būdu (skirta 1278 val. per metus). Socialinių-emocinių kompetencijų ugdymui mokytojai skyrė 398 val., </w:t>
      </w:r>
      <w:r>
        <w:rPr>
          <w:rFonts w:eastAsia="Calibri"/>
        </w:rPr>
        <w:t>didelis dėmesys</w:t>
      </w:r>
      <w:r w:rsidRPr="004F26A4">
        <w:rPr>
          <w:rFonts w:eastAsia="Calibri"/>
        </w:rPr>
        <w:t xml:space="preserve"> skirtas Centro darbuotojų kompetencijoms patyčių prevencijos srityje tobulinti.</w:t>
      </w:r>
    </w:p>
    <w:p w14:paraId="736E18A8" w14:textId="77777777" w:rsidR="006B412C" w:rsidRPr="004F26A4" w:rsidRDefault="006B412C" w:rsidP="006B412C">
      <w:pPr>
        <w:ind w:firstLine="1296"/>
        <w:jc w:val="both"/>
        <w:rPr>
          <w:rFonts w:eastAsia="Calibri"/>
        </w:rPr>
      </w:pPr>
      <w:r w:rsidRPr="004F26A4">
        <w:rPr>
          <w:rFonts w:eastAsia="Calibri"/>
        </w:rPr>
        <w:t xml:space="preserve">Atlikti mokinių ugdymo(si) ir saviraiškos poreikių tyrimai, kurių rezultatai panaudoti ugdymo turinio ir formų pasirinkimo galimybių didinimui mokymo(si) sunkumų turintiems mokiniams. Neformaliojo vaikų ir suaugusiųjų </w:t>
      </w:r>
      <w:r>
        <w:rPr>
          <w:rFonts w:eastAsia="Calibri"/>
        </w:rPr>
        <w:t xml:space="preserve">švietimo </w:t>
      </w:r>
      <w:r w:rsidRPr="004F26A4">
        <w:rPr>
          <w:rFonts w:eastAsia="Calibri"/>
        </w:rPr>
        <w:t>skyriuose atlikti mokinių ir jų tėvų poreikių tyrimai, besimokančiųjų saviraiškos poreikių tyrimai, atliktas struktūruotas Atvirosios jaunimo erdvės lankytojų interviu ir anketinė Trečiojo amžiaus</w:t>
      </w:r>
      <w:r>
        <w:rPr>
          <w:rFonts w:eastAsia="Calibri"/>
        </w:rPr>
        <w:t xml:space="preserve"> universiteto dalyvių apklausa. </w:t>
      </w:r>
      <w:r w:rsidRPr="004F26A4">
        <w:rPr>
          <w:rFonts w:eastAsia="Calibri"/>
        </w:rPr>
        <w:t xml:space="preserve">Ugdymo turinys tobulintas panaudojant Centro vidaus veiklos įsivertinimo rezultatus. </w:t>
      </w:r>
    </w:p>
    <w:p w14:paraId="61B4CEC1" w14:textId="77777777" w:rsidR="006B412C" w:rsidRPr="004F26A4" w:rsidRDefault="006B412C" w:rsidP="006B412C">
      <w:pPr>
        <w:ind w:firstLine="1296"/>
        <w:jc w:val="both"/>
        <w:rPr>
          <w:rFonts w:eastAsia="Calibri"/>
        </w:rPr>
      </w:pPr>
      <w:r w:rsidRPr="004F26A4">
        <w:rPr>
          <w:rFonts w:eastAsia="Calibri"/>
        </w:rPr>
        <w:t>Suburta mokytojų, pagalbos mokiniui specialistų ir klasių auklėtojo komanda mokinių ugdymo(si) problemoms spręsti. Dėmesys buvo sutelktas į problemas, kylančias mokiniams dėl nuotolinio mokymo, dėl</w:t>
      </w:r>
      <w:r w:rsidRPr="006B412C">
        <w:rPr>
          <w:rFonts w:eastAsia="Calibri"/>
          <w:color w:val="000000"/>
        </w:rPr>
        <w:t xml:space="preserve"> papildomų priemonių, užtikrinančių mokinių įtraukimą į mokymąsi, dėl tinkamų sąlygų mokytis.</w:t>
      </w:r>
      <w:r w:rsidRPr="004F26A4">
        <w:rPr>
          <w:rFonts w:eastAsia="Calibri"/>
        </w:rPr>
        <w:t xml:space="preserve"> Vyko 8 VGK posėdžiai, kuriuose svarstytos ir spręstos mokinių mokymo(si), socialinės problemos. Sukurta ir įgyvendinama mokinių atsiskaitymo už praleistas pamokas sistema. Teiktos konsultacijos tėvams (globėjams, rūpintojams) aktualiais mokinių ugdymo(si), specialiosios pagalbos, socialiniais klausimais, </w:t>
      </w:r>
      <w:r>
        <w:rPr>
          <w:rFonts w:eastAsia="Calibri"/>
        </w:rPr>
        <w:t>elektroniniu formatu</w:t>
      </w:r>
      <w:r>
        <w:t xml:space="preserve"> </w:t>
      </w:r>
      <w:r w:rsidRPr="007E4C43">
        <w:rPr>
          <w:rFonts w:eastAsia="Calibri"/>
        </w:rPr>
        <w:t>parengtos</w:t>
      </w:r>
      <w:r>
        <w:rPr>
          <w:rFonts w:eastAsia="Calibri"/>
        </w:rPr>
        <w:t xml:space="preserve"> </w:t>
      </w:r>
      <w:r w:rsidRPr="004F26A4">
        <w:rPr>
          <w:rFonts w:eastAsia="Calibri"/>
        </w:rPr>
        <w:t>metodinės rek</w:t>
      </w:r>
      <w:r>
        <w:rPr>
          <w:rFonts w:eastAsia="Calibri"/>
        </w:rPr>
        <w:t>omendacijos</w:t>
      </w:r>
      <w:r w:rsidRPr="004F26A4">
        <w:rPr>
          <w:rFonts w:eastAsia="Calibri"/>
        </w:rPr>
        <w:t xml:space="preserve"> „Socialinio pedagogo vaidmuo nuotolinio ugdymo(si) organizavimo procese“</w:t>
      </w:r>
      <w:r w:rsidRPr="007E4C43">
        <w:rPr>
          <w:rFonts w:eastAsia="Calibri"/>
        </w:rPr>
        <w:t>.</w:t>
      </w:r>
      <w:r w:rsidRPr="006B412C">
        <w:rPr>
          <w:rFonts w:ascii="Calibri" w:eastAsia="Calibri" w:hAnsi="Calibri"/>
          <w:sz w:val="22"/>
          <w:szCs w:val="22"/>
        </w:rPr>
        <w:t xml:space="preserve"> </w:t>
      </w:r>
      <w:r w:rsidRPr="006B412C">
        <w:rPr>
          <w:rFonts w:eastAsia="Calibri"/>
          <w:bCs/>
          <w:lang w:eastAsia="lt-LT"/>
        </w:rPr>
        <w:t>Pedagoginės pagalbos ir socialinės paramos projektų ir programų „Atostogų kaleidoskopas“</w:t>
      </w:r>
      <w:r w:rsidRPr="006B412C">
        <w:rPr>
          <w:rFonts w:eastAsia="Calibri"/>
        </w:rPr>
        <w:t>, „Bendravimo spalvos“ įgyvendinimas padidino dalyvių socialinę integraciją ir motyvaciją keisti destruktyvų elgesį,</w:t>
      </w:r>
      <w:r w:rsidRPr="006B412C">
        <w:rPr>
          <w:rFonts w:ascii="Calibri" w:eastAsia="Calibri" w:hAnsi="Calibri"/>
          <w:sz w:val="22"/>
          <w:szCs w:val="22"/>
        </w:rPr>
        <w:t xml:space="preserve"> </w:t>
      </w:r>
      <w:r w:rsidRPr="006B412C">
        <w:rPr>
          <w:rFonts w:eastAsia="Calibri"/>
        </w:rPr>
        <w:t>formuojant palankaus aplinkai elgesio nuostatas.</w:t>
      </w:r>
      <w:r w:rsidRPr="004F26A4">
        <w:rPr>
          <w:rFonts w:eastAsia="Calibri"/>
        </w:rPr>
        <w:t xml:space="preserve"> Aptarta ir patobulinta individualios mokinių pažangos ir pasiekimų (įsi)vertinimo tvarka, sistemingai analizuoti individualūs mokinių pasiekimai ir pažanga, aptartos nesėkmių priežastys. Išanalizuoti nacionalinių pasiekimų patikrinimo testų rezultatai, organizuoti pokalbiai su dalykų mokytojais. Pateikta brandos egzaminų rezultatų analizė. Suaugusiųjų skyriaus 24 abiturientai sėkmingai išlaikė brandos egzaminus ir įgijo vidurinį išsilavinimą.</w:t>
      </w:r>
    </w:p>
    <w:p w14:paraId="706CA757" w14:textId="77777777" w:rsidR="006B412C" w:rsidRPr="004F26A4" w:rsidRDefault="006B412C" w:rsidP="006B412C">
      <w:pPr>
        <w:ind w:firstLine="1296"/>
        <w:jc w:val="both"/>
        <w:rPr>
          <w:rFonts w:eastAsia="Calibri"/>
        </w:rPr>
      </w:pPr>
      <w:r w:rsidRPr="004F26A4">
        <w:rPr>
          <w:rFonts w:eastAsia="Calibri"/>
        </w:rPr>
        <w:lastRenderedPageBreak/>
        <w:t>Nuotolinis ugdymo procesas Centre organizuotas virtualiojoje mokymo aplinkoje Moodle, efektyviai išnaudotos ir kitos skaitmeninės aplinkos: vaizdo konferencijų ir pokalbių platforma Zoom, mokomoji skaitmeninė platforma ,,EDUKA klasė“, eTest.lt. Organizuojant ugdymą nuotoliniu būdu išnaudotos ir įvairios mokymo aplinkos, kurios užtikrino ne tik skaitmeninio turinio pasiekiamumą, bet ir bendravimą bei bendradarbiavimą ugdymo proceso metu: Mano dienynas, elektroninis paštas, Facebook, Messenger, Skype ir kt.</w:t>
      </w:r>
    </w:p>
    <w:p w14:paraId="135C9DA8" w14:textId="77777777" w:rsidR="006B412C" w:rsidRDefault="006B412C" w:rsidP="006B412C">
      <w:pPr>
        <w:ind w:firstLine="1296"/>
        <w:jc w:val="both"/>
        <w:rPr>
          <w:rFonts w:eastAsia="Calibri"/>
        </w:rPr>
      </w:pPr>
      <w:r w:rsidRPr="004F26A4">
        <w:rPr>
          <w:rFonts w:eastAsia="Calibri"/>
        </w:rPr>
        <w:t>Neformaliojo vaikų ir suaugusiųjų švietimo skyriuose ugdymas organizuotas, panaudojant virtualias aplinkas bei individualias konsultacijas, dalyvauta projektuose ir konkursuose, veiklos vykdytos netradicinėse erdvėse, projektinių iniciatyvų pastangomis atnaujintose poilsio zonose Atvirojoje jaunimo erdvėje, edukacinėse Trečiojo amžiaus universiteto erdvėse. Centre, bendradarbiaujant su Užimtumo tarnyba, sudarytos sąlygos įvairių poreikių ir gebėjimų asmenims įgyti ar tobulinti kompetencijas ir keisti kvalifikacijas pagal tęstinio profesinio mokymo programas.</w:t>
      </w:r>
      <w:r>
        <w:rPr>
          <w:rFonts w:eastAsia="Calibri"/>
        </w:rPr>
        <w:t xml:space="preserve"> </w:t>
      </w:r>
      <w:r w:rsidRPr="004F26A4">
        <w:rPr>
          <w:rFonts w:eastAsia="Calibri"/>
        </w:rPr>
        <w:t>Jos šiais metais papildytos 2 naujomis modulinėmis Socialinio darbuotojo padėjėjo profesinio mokymo programomis. Taip pat Centre vertintos darbo veiklos ar savišvietos būdu (eksternu) įgytos kompetencijos asmenų, dirbančių pagal atitinkamą specialybę ir norinčių gauti kompetencijų įvertinimo dokumentą</w:t>
      </w:r>
      <w:r>
        <w:rPr>
          <w:rFonts w:eastAsia="Calibri"/>
        </w:rPr>
        <w:t>.</w:t>
      </w:r>
    </w:p>
    <w:p w14:paraId="631902FB" w14:textId="77777777" w:rsidR="006B412C" w:rsidRPr="004F26A4" w:rsidRDefault="006B412C" w:rsidP="006B412C">
      <w:pPr>
        <w:ind w:firstLine="1296"/>
        <w:jc w:val="both"/>
        <w:rPr>
          <w:rFonts w:eastAsia="Calibri"/>
        </w:rPr>
      </w:pPr>
      <w:r w:rsidRPr="004F26A4">
        <w:rPr>
          <w:rFonts w:eastAsia="Calibri"/>
        </w:rPr>
        <w:t xml:space="preserve">Centre sėkmingai plėtota Trečiojo amžiaus universiteto veikla. Įgyvendinamas projektas „Draugiška senjorams bendruomenė“, kuriuo sprendžiama sociokultūrinių užimtumo veiklų ir pagalbos namuose paslaugų trūkumo senyviems, vienišiems asmenims problema. </w:t>
      </w:r>
    </w:p>
    <w:p w14:paraId="519445ED" w14:textId="77777777" w:rsidR="006B412C" w:rsidRPr="00246084" w:rsidRDefault="006B412C" w:rsidP="006B412C">
      <w:pPr>
        <w:ind w:firstLine="1296"/>
        <w:jc w:val="both"/>
        <w:rPr>
          <w:rFonts w:eastAsia="Calibri"/>
        </w:rPr>
      </w:pPr>
      <w:r w:rsidRPr="00246084">
        <w:rPr>
          <w:rFonts w:eastAsia="Calibri"/>
        </w:rPr>
        <w:t>Antroji strateginė kryptis. Saugios ir sveikos aplinkos užtikrinimas. Tikslas. Kurti palankią, saugią aplinką, grįstą pasitikėjimu, pagarba, atsakomybe ir bendradarbiavimu.</w:t>
      </w:r>
    </w:p>
    <w:p w14:paraId="404B80C5" w14:textId="77777777" w:rsidR="006B412C" w:rsidRPr="004F26A4" w:rsidRDefault="006B412C" w:rsidP="006B412C">
      <w:pPr>
        <w:ind w:firstLine="1296"/>
        <w:jc w:val="both"/>
        <w:rPr>
          <w:rFonts w:eastAsia="Calibri"/>
        </w:rPr>
      </w:pPr>
      <w:r w:rsidRPr="004F26A4">
        <w:rPr>
          <w:rFonts w:eastAsia="Calibri"/>
        </w:rPr>
        <w:t xml:space="preserve">Centras yra atviras ir kuria įvairiapusiškus bendruomenės narių tarpusavio santykius, siekdamas prasmingos ir tikslingos partnerystės. Šiuo laikotarpiu prioritetine kryptimi tapo virtualūs susitikimai tiesioginių internetinių transliacijų metu, kiti nuotolinio bendravimo būdai. </w:t>
      </w:r>
      <w:r w:rsidRPr="004F26A4">
        <w:rPr>
          <w:rFonts w:eastAsia="Calibri" w:cs="Calibri"/>
          <w:lang w:eastAsia="lt-LT"/>
        </w:rPr>
        <w:t>Centre organizuotas ciklas renginių, skirtų Gimtosios kalbos ir Mokyklų bendruomenių metams paminėti.</w:t>
      </w:r>
      <w:r w:rsidRPr="004F26A4">
        <w:rPr>
          <w:rFonts w:eastAsia="Calibri"/>
        </w:rPr>
        <w:t xml:space="preserve"> Parengtas ir įgyvendintas projektas „Suaugusiųjų mokymosi galimybių įvairovė“ atskleidė nuotolinio mokymo ar jo elementų taikymo suaugusiųjų švietimo sistemoje plėtrą. Suaugusiųjų švietimo savaitės ,,Susitikime mokytis. Kartu mes galim!“ metu organizuotoje nuotolinėje respublikinėje konferencijoje ,,Andragogas ir bendruomenė“ pasidalinta Kėdainių suaugusiųjų švietimo bendruomenės patirtimi ir įžvalgomis. Dalyvauta socialinių partnerių Kėdainių pagalbos šeimai centro organizuotame susitikime, skirtame dalyvių įtraukimui į AJE veiklą, Kėdainių miesto VVG organizuotame renginyje-išvykoje, susipažinta su neformaliojo profesinio mokymo veikla kitose savivaldybėse.</w:t>
      </w:r>
      <w:r w:rsidRPr="004F26A4">
        <w:rPr>
          <w:rFonts w:eastAsia="Calibri" w:cs="Calibri"/>
          <w:lang w:eastAsia="lt-LT"/>
        </w:rPr>
        <w:t xml:space="preserve"> </w:t>
      </w:r>
    </w:p>
    <w:p w14:paraId="2B97E015" w14:textId="77777777" w:rsidR="006B412C" w:rsidRPr="00FA1812" w:rsidRDefault="006B412C" w:rsidP="006B412C">
      <w:pPr>
        <w:ind w:firstLine="1296"/>
        <w:jc w:val="both"/>
        <w:rPr>
          <w:rFonts w:eastAsia="Calibri"/>
        </w:rPr>
      </w:pPr>
      <w:r w:rsidRPr="004F26A4">
        <w:rPr>
          <w:rFonts w:eastAsia="Calibri"/>
        </w:rPr>
        <w:t>Centro bendruomenė informuota prevencijos, sveikatos saugojimo, psichologinės pagalbos</w:t>
      </w:r>
      <w:r>
        <w:rPr>
          <w:rFonts w:eastAsia="Calibri"/>
        </w:rPr>
        <w:t xml:space="preserve"> klausimais. Jaunimo </w:t>
      </w:r>
      <w:r w:rsidRPr="0002026E">
        <w:rPr>
          <w:rFonts w:eastAsia="Calibri"/>
        </w:rPr>
        <w:t xml:space="preserve">skyriaus 8–10 klasių </w:t>
      </w:r>
      <w:r w:rsidRPr="004F26A4">
        <w:rPr>
          <w:rFonts w:eastAsia="Calibri"/>
        </w:rPr>
        <w:t>mokiniams vykdyta tęstinė socialines ir emocines kompetencijas ugdanti prevencinė programa, apimanti smurto, alkoholio, tabako ir kitų psichiką veikiančių medžiagų vartojimo prevenciją, atnaujinta krizių valdymo komanda</w:t>
      </w:r>
      <w:r>
        <w:rPr>
          <w:rFonts w:eastAsia="Calibri"/>
        </w:rPr>
        <w:t>. TAU organizuota sveikatingumo (</w:t>
      </w:r>
      <w:r w:rsidRPr="004F26A4">
        <w:rPr>
          <w:rFonts w:eastAsia="Calibri"/>
        </w:rPr>
        <w:t>judesio meno</w:t>
      </w:r>
      <w:r>
        <w:rPr>
          <w:rFonts w:eastAsia="Calibri"/>
        </w:rPr>
        <w:t>)</w:t>
      </w:r>
      <w:r w:rsidRPr="004F26A4">
        <w:rPr>
          <w:rFonts w:eastAsia="Calibri"/>
        </w:rPr>
        <w:t xml:space="preserve"> ir socialinių ryšių užmezgimo stovykla Palangoje, AJE organizuota bendravimo psichologijos ir bendradarbiavimo komandoje įgūdžių tobulinimo stovykla pagal „Sniego gniūžtės“ metodiką, vykdyta savanoriška veikla.</w:t>
      </w:r>
    </w:p>
    <w:p w14:paraId="7C7C4949" w14:textId="77777777" w:rsidR="006B412C" w:rsidRPr="004F26A4" w:rsidRDefault="006B412C" w:rsidP="006B412C">
      <w:pPr>
        <w:ind w:firstLine="1296"/>
        <w:jc w:val="both"/>
        <w:rPr>
          <w:rFonts w:eastAsia="Calibri"/>
        </w:rPr>
      </w:pPr>
      <w:r w:rsidRPr="004F26A4">
        <w:rPr>
          <w:rFonts w:eastAsia="Calibri"/>
        </w:rPr>
        <w:t xml:space="preserve">Dalyvauta projektų konkursuose, numatant lėšas mokymo priemonių įsigijimui. Kabinetai pagal galimybes modernizuoti, aprūpinant šiuolaikinėmis vaizdo ir </w:t>
      </w:r>
      <w:r>
        <w:rPr>
          <w:rFonts w:eastAsia="Calibri"/>
        </w:rPr>
        <w:t>garso priemonėmis, atnaujintos Robotikos klubo, F</w:t>
      </w:r>
      <w:r w:rsidRPr="004F26A4">
        <w:rPr>
          <w:rFonts w:eastAsia="Calibri"/>
        </w:rPr>
        <w:t>otografijos ir menų studijos edukacinės aplinkos. Įgyvendinant ES projektus įsigytos priemonės AJE ir TAU veiklos kokybės gerinimui, įtraukiant mokinius į aplinkų bendrakūrą.</w:t>
      </w:r>
    </w:p>
    <w:p w14:paraId="4714768C" w14:textId="77777777" w:rsidR="006B412C" w:rsidRPr="004F26A4" w:rsidRDefault="006B412C" w:rsidP="006B412C">
      <w:pPr>
        <w:ind w:firstLine="1296"/>
        <w:jc w:val="both"/>
        <w:rPr>
          <w:rFonts w:eastAsia="Calibri"/>
        </w:rPr>
      </w:pPr>
      <w:r w:rsidRPr="004F26A4">
        <w:rPr>
          <w:rFonts w:eastAsia="Calibri"/>
        </w:rPr>
        <w:t>Centro veikla pristatyta rajono, respublikos ir tarptautiniuose renginiuose, nuolat viešinta per TV. Įsivertinta situacija, parengtos rekomendacijos tolesniam ryšių plėtojimui. Centro interneto tinkla</w:t>
      </w:r>
      <w:r>
        <w:rPr>
          <w:rFonts w:eastAsia="Calibri"/>
        </w:rPr>
        <w:t>la</w:t>
      </w:r>
      <w:r w:rsidRPr="004F26A4">
        <w:rPr>
          <w:rFonts w:eastAsia="Calibri"/>
        </w:rPr>
        <w:t>pis naudotas bendruomenės narių informavimui ir teigiamo įvaizdžio apie Centrą kūrimui.</w:t>
      </w:r>
      <w:r w:rsidRPr="006B412C">
        <w:rPr>
          <w:rFonts w:eastAsia="Calibri"/>
        </w:rPr>
        <w:t xml:space="preserve"> </w:t>
      </w:r>
    </w:p>
    <w:p w14:paraId="7714AA9A" w14:textId="77777777" w:rsidR="006B412C" w:rsidRDefault="006B412C" w:rsidP="006B412C">
      <w:pPr>
        <w:ind w:firstLine="1296"/>
        <w:jc w:val="both"/>
        <w:rPr>
          <w:rFonts w:eastAsia="Calibri"/>
        </w:rPr>
      </w:pPr>
      <w:r w:rsidRPr="004F26A4">
        <w:rPr>
          <w:rFonts w:eastAsia="Calibri"/>
        </w:rPr>
        <w:t>Tikslingai ir veiksmingai naudoti Centro finansiniai ištekliai, inicijuotas papildomų lėšų, paslaugų pritraukimas. Mokymo lėšų planas įvykdytas 100 proc., atsiskaityta su darbuotojais,</w:t>
      </w:r>
      <w:r w:rsidR="002E6B7F">
        <w:rPr>
          <w:rFonts w:eastAsia="Calibri"/>
        </w:rPr>
        <w:t xml:space="preserve"> </w:t>
      </w:r>
      <w:r w:rsidRPr="004F26A4">
        <w:rPr>
          <w:rFonts w:eastAsia="Calibri"/>
        </w:rPr>
        <w:lastRenderedPageBreak/>
        <w:t>vykdyti remonto darbai, įsigytos ugdymo procesui reikalingos priemonės. P</w:t>
      </w:r>
      <w:r>
        <w:rPr>
          <w:rFonts w:eastAsia="Calibri"/>
        </w:rPr>
        <w:t>apildomai gauta 94,7 tūkst. Eur</w:t>
      </w:r>
      <w:r w:rsidRPr="004F26A4">
        <w:rPr>
          <w:rFonts w:eastAsia="Calibri"/>
        </w:rPr>
        <w:t xml:space="preserve"> projektams ir programoms vykdyti. Centras metus baigė be įsiskolinimų.</w:t>
      </w:r>
    </w:p>
    <w:p w14:paraId="6EE1DCAA" w14:textId="77777777" w:rsidR="00A406AD" w:rsidRPr="00D6673B" w:rsidRDefault="00D6673B" w:rsidP="00B64F6E">
      <w:pPr>
        <w:tabs>
          <w:tab w:val="left" w:pos="900"/>
          <w:tab w:val="left" w:pos="5812"/>
        </w:tabs>
        <w:ind w:firstLine="709"/>
        <w:jc w:val="center"/>
        <w:rPr>
          <w:lang w:eastAsia="lt-LT"/>
        </w:rPr>
      </w:pPr>
      <w:r>
        <w:t>___________</w:t>
      </w:r>
    </w:p>
    <w:p w14:paraId="69DB565F" w14:textId="77777777" w:rsidR="00A406AD" w:rsidRDefault="00A406AD" w:rsidP="00B64F6E">
      <w:pPr>
        <w:jc w:val="center"/>
      </w:pPr>
    </w:p>
    <w:p w14:paraId="1E8D7B04" w14:textId="77777777" w:rsidR="00634D67" w:rsidRDefault="00634D67" w:rsidP="00B64F6E">
      <w:pPr>
        <w:jc w:val="center"/>
      </w:pPr>
    </w:p>
    <w:p w14:paraId="34B50FA3" w14:textId="77777777" w:rsidR="00634D67" w:rsidRDefault="00634D67" w:rsidP="00B64F6E">
      <w:pPr>
        <w:jc w:val="center"/>
      </w:pPr>
    </w:p>
    <w:p w14:paraId="2125A91F" w14:textId="77777777" w:rsidR="00E94C64" w:rsidRDefault="00E94C64" w:rsidP="00B64F6E">
      <w:pPr>
        <w:jc w:val="center"/>
      </w:pPr>
    </w:p>
    <w:p w14:paraId="3CD5D9FC" w14:textId="77777777" w:rsidR="00E94C64" w:rsidRDefault="00E94C64" w:rsidP="00B64F6E">
      <w:pPr>
        <w:jc w:val="center"/>
      </w:pPr>
    </w:p>
    <w:p w14:paraId="73187C93" w14:textId="77777777" w:rsidR="00E94C64" w:rsidRDefault="00E94C64" w:rsidP="00B64F6E">
      <w:pPr>
        <w:jc w:val="center"/>
      </w:pPr>
    </w:p>
    <w:p w14:paraId="0D70000D" w14:textId="77777777" w:rsidR="00E94C64" w:rsidRDefault="00E94C64" w:rsidP="00B64F6E">
      <w:pPr>
        <w:jc w:val="center"/>
      </w:pPr>
    </w:p>
    <w:p w14:paraId="1CBEB4E3" w14:textId="77777777" w:rsidR="00E94C64" w:rsidRDefault="00E94C64" w:rsidP="00B64F6E">
      <w:pPr>
        <w:jc w:val="center"/>
      </w:pPr>
    </w:p>
    <w:p w14:paraId="5B2E2ADA" w14:textId="77777777" w:rsidR="00E94C64" w:rsidRDefault="00E94C64" w:rsidP="00B64F6E">
      <w:pPr>
        <w:jc w:val="center"/>
      </w:pPr>
    </w:p>
    <w:p w14:paraId="152EC47D" w14:textId="77777777" w:rsidR="00E94C64" w:rsidRDefault="00E94C64" w:rsidP="00B64F6E">
      <w:pPr>
        <w:jc w:val="center"/>
      </w:pPr>
    </w:p>
    <w:p w14:paraId="3E34BA57" w14:textId="77777777" w:rsidR="00E94C64" w:rsidRDefault="00E94C64" w:rsidP="00B64F6E">
      <w:pPr>
        <w:jc w:val="center"/>
      </w:pPr>
    </w:p>
    <w:p w14:paraId="07DD67A9" w14:textId="77777777" w:rsidR="00E94C64" w:rsidRDefault="00E94C64" w:rsidP="00B64F6E">
      <w:pPr>
        <w:jc w:val="center"/>
      </w:pPr>
    </w:p>
    <w:p w14:paraId="53DE7FE2" w14:textId="77777777" w:rsidR="00E94C64" w:rsidRDefault="00E94C64" w:rsidP="00B64F6E">
      <w:pPr>
        <w:jc w:val="center"/>
      </w:pPr>
    </w:p>
    <w:p w14:paraId="19DCD181" w14:textId="77777777" w:rsidR="00E94C64" w:rsidRDefault="00E94C64" w:rsidP="00B64F6E">
      <w:pPr>
        <w:jc w:val="center"/>
      </w:pPr>
    </w:p>
    <w:p w14:paraId="475DF184" w14:textId="77777777" w:rsidR="00E94C64" w:rsidRDefault="00E94C64" w:rsidP="00B64F6E">
      <w:pPr>
        <w:jc w:val="center"/>
      </w:pPr>
    </w:p>
    <w:p w14:paraId="7A0742DF" w14:textId="77777777" w:rsidR="00E94C64" w:rsidRDefault="00E94C64" w:rsidP="00B64F6E">
      <w:pPr>
        <w:jc w:val="center"/>
      </w:pPr>
    </w:p>
    <w:p w14:paraId="039D50C3" w14:textId="77777777" w:rsidR="00E94C64" w:rsidRDefault="00E94C64" w:rsidP="00B64F6E">
      <w:pPr>
        <w:jc w:val="center"/>
      </w:pPr>
    </w:p>
    <w:p w14:paraId="4530041C" w14:textId="77777777" w:rsidR="00E94C64" w:rsidRDefault="00E94C64" w:rsidP="00B64F6E">
      <w:pPr>
        <w:jc w:val="center"/>
      </w:pPr>
    </w:p>
    <w:p w14:paraId="5E1A73A5" w14:textId="77777777" w:rsidR="00E94C64" w:rsidRDefault="00E94C64" w:rsidP="00B64F6E">
      <w:pPr>
        <w:jc w:val="center"/>
      </w:pPr>
    </w:p>
    <w:p w14:paraId="37D37A1A" w14:textId="77777777" w:rsidR="00E94C64" w:rsidRDefault="00E94C64" w:rsidP="00B64F6E">
      <w:pPr>
        <w:jc w:val="center"/>
      </w:pPr>
    </w:p>
    <w:p w14:paraId="47000645" w14:textId="77777777" w:rsidR="00E94C64" w:rsidRDefault="00E94C64" w:rsidP="00B64F6E">
      <w:pPr>
        <w:jc w:val="center"/>
      </w:pPr>
    </w:p>
    <w:p w14:paraId="66FD6233" w14:textId="77777777" w:rsidR="00E94C64" w:rsidRDefault="00E94C64" w:rsidP="00B64F6E">
      <w:pPr>
        <w:jc w:val="center"/>
      </w:pPr>
    </w:p>
    <w:p w14:paraId="21AD3644" w14:textId="77777777" w:rsidR="00E94C64" w:rsidRDefault="00E94C64" w:rsidP="00B64F6E">
      <w:pPr>
        <w:jc w:val="center"/>
      </w:pPr>
    </w:p>
    <w:p w14:paraId="0D078C39" w14:textId="77777777" w:rsidR="00E94C64" w:rsidRDefault="00E94C64" w:rsidP="00B64F6E">
      <w:pPr>
        <w:jc w:val="center"/>
      </w:pPr>
    </w:p>
    <w:p w14:paraId="759B1F0D" w14:textId="77777777" w:rsidR="00E94C64" w:rsidRDefault="00E94C64" w:rsidP="00B64F6E">
      <w:pPr>
        <w:jc w:val="center"/>
      </w:pPr>
    </w:p>
    <w:p w14:paraId="5B032657" w14:textId="77777777" w:rsidR="00E94C64" w:rsidRDefault="00E94C64" w:rsidP="00B64F6E">
      <w:pPr>
        <w:jc w:val="center"/>
      </w:pPr>
    </w:p>
    <w:p w14:paraId="22E2B1BF" w14:textId="77777777" w:rsidR="00E94C64" w:rsidRDefault="00E94C64" w:rsidP="00B64F6E">
      <w:pPr>
        <w:jc w:val="center"/>
      </w:pPr>
    </w:p>
    <w:p w14:paraId="6DC9B391" w14:textId="77777777" w:rsidR="00E94C64" w:rsidRDefault="00E94C64" w:rsidP="00B64F6E">
      <w:pPr>
        <w:jc w:val="center"/>
      </w:pPr>
    </w:p>
    <w:p w14:paraId="6DFAB0F1" w14:textId="77777777" w:rsidR="00E94C64" w:rsidRDefault="00E94C64" w:rsidP="00B64F6E">
      <w:pPr>
        <w:jc w:val="center"/>
      </w:pPr>
    </w:p>
    <w:p w14:paraId="456303B6" w14:textId="77777777" w:rsidR="00E94C64" w:rsidRDefault="00E94C64" w:rsidP="00B64F6E">
      <w:pPr>
        <w:jc w:val="center"/>
      </w:pPr>
    </w:p>
    <w:p w14:paraId="02924832" w14:textId="77777777" w:rsidR="00E94C64" w:rsidRDefault="00E94C64" w:rsidP="00B64F6E">
      <w:pPr>
        <w:jc w:val="center"/>
      </w:pPr>
    </w:p>
    <w:p w14:paraId="40E848EE" w14:textId="77777777" w:rsidR="00E94C64" w:rsidRDefault="00E94C64" w:rsidP="00B64F6E">
      <w:pPr>
        <w:jc w:val="center"/>
      </w:pPr>
    </w:p>
    <w:p w14:paraId="2A42B718" w14:textId="77777777" w:rsidR="00E94C64" w:rsidRDefault="00E94C64" w:rsidP="00B64F6E">
      <w:pPr>
        <w:jc w:val="center"/>
      </w:pPr>
    </w:p>
    <w:p w14:paraId="5C76DC06" w14:textId="77777777" w:rsidR="00E94C64" w:rsidRDefault="00E94C64" w:rsidP="00B64F6E">
      <w:pPr>
        <w:jc w:val="center"/>
      </w:pPr>
    </w:p>
    <w:p w14:paraId="56E3B6E2" w14:textId="77777777" w:rsidR="00E94C64" w:rsidRDefault="00E94C64" w:rsidP="00B64F6E">
      <w:pPr>
        <w:jc w:val="center"/>
      </w:pPr>
    </w:p>
    <w:p w14:paraId="78EBDABC" w14:textId="77777777" w:rsidR="00E94C64" w:rsidRDefault="00E94C64" w:rsidP="00B64F6E">
      <w:pPr>
        <w:jc w:val="center"/>
      </w:pPr>
    </w:p>
    <w:p w14:paraId="0B3347F3" w14:textId="77777777" w:rsidR="00E94C64" w:rsidRDefault="00E94C64" w:rsidP="00B64F6E">
      <w:pPr>
        <w:jc w:val="center"/>
      </w:pPr>
    </w:p>
    <w:p w14:paraId="495BED40" w14:textId="77777777" w:rsidR="001F7ADB" w:rsidRDefault="001F7ADB" w:rsidP="00B64F6E">
      <w:pPr>
        <w:jc w:val="center"/>
      </w:pPr>
    </w:p>
    <w:p w14:paraId="66A97E06" w14:textId="77777777" w:rsidR="001F7ADB" w:rsidRDefault="001F7ADB" w:rsidP="00B64F6E">
      <w:pPr>
        <w:jc w:val="center"/>
      </w:pPr>
    </w:p>
    <w:p w14:paraId="0F549ADA" w14:textId="77777777" w:rsidR="001F7ADB" w:rsidRDefault="001F7ADB" w:rsidP="00B64F6E">
      <w:pPr>
        <w:jc w:val="center"/>
      </w:pPr>
    </w:p>
    <w:p w14:paraId="3BC55B89" w14:textId="77777777" w:rsidR="001F7ADB" w:rsidRDefault="001F7ADB" w:rsidP="00B64F6E">
      <w:pPr>
        <w:jc w:val="center"/>
      </w:pPr>
    </w:p>
    <w:p w14:paraId="1D557568" w14:textId="77777777" w:rsidR="001F7ADB" w:rsidRDefault="001F7ADB" w:rsidP="00B64F6E">
      <w:pPr>
        <w:jc w:val="center"/>
      </w:pPr>
    </w:p>
    <w:p w14:paraId="7285DA10" w14:textId="77777777" w:rsidR="001F7ADB" w:rsidRDefault="001F7ADB" w:rsidP="00B64F6E">
      <w:pPr>
        <w:jc w:val="center"/>
      </w:pPr>
    </w:p>
    <w:p w14:paraId="140B9C5D" w14:textId="77777777" w:rsidR="001F7ADB" w:rsidRDefault="001F7ADB" w:rsidP="00B64F6E">
      <w:pPr>
        <w:jc w:val="center"/>
      </w:pPr>
    </w:p>
    <w:p w14:paraId="1C7A5BB4" w14:textId="77777777" w:rsidR="001F7ADB" w:rsidRDefault="001F7ADB" w:rsidP="00B64F6E">
      <w:pPr>
        <w:jc w:val="center"/>
      </w:pPr>
    </w:p>
    <w:p w14:paraId="1D1CB98C" w14:textId="77777777" w:rsidR="001F7ADB" w:rsidRDefault="001F7ADB" w:rsidP="00B64F6E">
      <w:pPr>
        <w:jc w:val="center"/>
      </w:pPr>
    </w:p>
    <w:p w14:paraId="7206E954" w14:textId="77777777" w:rsidR="00E94C64" w:rsidRDefault="00E94C64" w:rsidP="00B64F6E">
      <w:pPr>
        <w:jc w:val="center"/>
      </w:pPr>
    </w:p>
    <w:p w14:paraId="0E322192" w14:textId="77777777" w:rsidR="00E94C64" w:rsidRDefault="00E94C64" w:rsidP="00B64F6E">
      <w:pPr>
        <w:jc w:val="center"/>
      </w:pPr>
    </w:p>
    <w:p w14:paraId="343EA0CD" w14:textId="77777777" w:rsidR="00634D67" w:rsidRDefault="00634D67" w:rsidP="00B64F6E">
      <w:pPr>
        <w:jc w:val="center"/>
      </w:pPr>
    </w:p>
    <w:p w14:paraId="61ABAC3E" w14:textId="77777777" w:rsidR="00C619A7" w:rsidRPr="00A406AD" w:rsidRDefault="00A210EF" w:rsidP="00A406AD">
      <w:pPr>
        <w:jc w:val="center"/>
      </w:pPr>
      <w:r>
        <w:rPr>
          <w:rFonts w:eastAsia="Calibri"/>
          <w:szCs w:val="22"/>
          <w:lang w:eastAsia="en-US" w:bidi="lo-LA"/>
        </w:rPr>
        <w:lastRenderedPageBreak/>
        <w:t xml:space="preserve">  </w:t>
      </w:r>
      <w:r w:rsidR="00BC5CA5">
        <w:rPr>
          <w:rFonts w:eastAsia="Calibri"/>
          <w:szCs w:val="22"/>
          <w:lang w:eastAsia="en-US" w:bidi="lo-LA"/>
        </w:rPr>
        <w:t xml:space="preserve">                              </w:t>
      </w:r>
      <w:r w:rsidR="00C619A7" w:rsidRPr="008331A8">
        <w:rPr>
          <w:rFonts w:eastAsia="Calibri"/>
          <w:szCs w:val="22"/>
          <w:lang w:eastAsia="en-US" w:bidi="lo-LA"/>
        </w:rPr>
        <w:t>PRITARTA</w:t>
      </w:r>
    </w:p>
    <w:p w14:paraId="11FBA336" w14:textId="77777777" w:rsidR="00C619A7" w:rsidRPr="008331A8" w:rsidRDefault="00C619A7" w:rsidP="00E7070E">
      <w:pPr>
        <w:tabs>
          <w:tab w:val="left" w:pos="900"/>
        </w:tabs>
        <w:rPr>
          <w:rFonts w:eastAsia="Calibri"/>
          <w:szCs w:val="22"/>
          <w:lang w:eastAsia="en-US" w:bidi="lo-LA"/>
        </w:rPr>
      </w:pPr>
      <w:r w:rsidRPr="008331A8">
        <w:rPr>
          <w:rFonts w:eastAsia="Calibri"/>
          <w:szCs w:val="22"/>
          <w:lang w:eastAsia="en-US" w:bidi="lo-LA"/>
        </w:rPr>
        <w:tab/>
      </w:r>
      <w:r w:rsidRPr="008331A8">
        <w:rPr>
          <w:rFonts w:eastAsia="Calibri"/>
          <w:szCs w:val="22"/>
          <w:lang w:eastAsia="en-US" w:bidi="lo-LA"/>
        </w:rPr>
        <w:tab/>
      </w:r>
      <w:r w:rsidRPr="008331A8">
        <w:rPr>
          <w:rFonts w:eastAsia="Calibri"/>
          <w:szCs w:val="22"/>
          <w:lang w:eastAsia="en-US" w:bidi="lo-LA"/>
        </w:rPr>
        <w:tab/>
      </w:r>
      <w:r w:rsidRPr="008331A8">
        <w:rPr>
          <w:rFonts w:eastAsia="Calibri"/>
          <w:szCs w:val="22"/>
          <w:lang w:eastAsia="en-US" w:bidi="lo-LA"/>
        </w:rPr>
        <w:tab/>
      </w:r>
      <w:r w:rsidRPr="008331A8">
        <w:rPr>
          <w:rFonts w:eastAsia="Calibri"/>
          <w:szCs w:val="22"/>
          <w:lang w:eastAsia="en-US" w:bidi="lo-LA"/>
        </w:rPr>
        <w:tab/>
      </w:r>
      <w:r w:rsidRPr="008331A8">
        <w:rPr>
          <w:rFonts w:eastAsia="Calibri"/>
          <w:szCs w:val="22"/>
          <w:lang w:eastAsia="en-US" w:bidi="lo-LA"/>
        </w:rPr>
        <w:tab/>
      </w:r>
      <w:r w:rsidRPr="008331A8">
        <w:rPr>
          <w:rFonts w:eastAsia="Calibri"/>
          <w:szCs w:val="22"/>
          <w:lang w:eastAsia="en-US" w:bidi="lo-LA"/>
        </w:rPr>
        <w:tab/>
      </w:r>
      <w:r w:rsidR="00BC5CA5">
        <w:rPr>
          <w:rFonts w:eastAsia="Calibri"/>
          <w:szCs w:val="22"/>
          <w:lang w:eastAsia="en-US" w:bidi="lo-LA"/>
        </w:rPr>
        <w:t xml:space="preserve">  </w:t>
      </w:r>
      <w:r w:rsidRPr="008331A8">
        <w:rPr>
          <w:rFonts w:eastAsia="Calibri"/>
          <w:szCs w:val="22"/>
          <w:lang w:eastAsia="en-US" w:bidi="lo-LA"/>
        </w:rPr>
        <w:t xml:space="preserve">Kėdainių rajono savivaldybės tarybos </w:t>
      </w:r>
    </w:p>
    <w:p w14:paraId="7DB11C8A" w14:textId="77777777" w:rsidR="00764265" w:rsidRPr="008331A8" w:rsidRDefault="00C619A7" w:rsidP="00764265">
      <w:pPr>
        <w:tabs>
          <w:tab w:val="left" w:pos="900"/>
        </w:tabs>
        <w:rPr>
          <w:rFonts w:eastAsia="Calibri"/>
          <w:szCs w:val="22"/>
          <w:lang w:eastAsia="en-US" w:bidi="lo-LA"/>
        </w:rPr>
      </w:pPr>
      <w:r w:rsidRPr="008331A8">
        <w:rPr>
          <w:rFonts w:eastAsia="Calibri"/>
          <w:szCs w:val="22"/>
          <w:lang w:eastAsia="en-US" w:bidi="lo-LA"/>
        </w:rPr>
        <w:tab/>
      </w:r>
      <w:r w:rsidRPr="008331A8">
        <w:rPr>
          <w:rFonts w:eastAsia="Calibri"/>
          <w:szCs w:val="22"/>
          <w:lang w:eastAsia="en-US" w:bidi="lo-LA"/>
        </w:rPr>
        <w:tab/>
      </w:r>
      <w:r w:rsidRPr="008331A8">
        <w:rPr>
          <w:rFonts w:eastAsia="Calibri"/>
          <w:szCs w:val="22"/>
          <w:lang w:eastAsia="en-US" w:bidi="lo-LA"/>
        </w:rPr>
        <w:tab/>
      </w:r>
      <w:r w:rsidRPr="008331A8">
        <w:rPr>
          <w:rFonts w:eastAsia="Calibri"/>
          <w:szCs w:val="22"/>
          <w:lang w:eastAsia="en-US" w:bidi="lo-LA"/>
        </w:rPr>
        <w:tab/>
      </w:r>
      <w:r w:rsidRPr="008331A8">
        <w:rPr>
          <w:rFonts w:eastAsia="Calibri"/>
          <w:szCs w:val="22"/>
          <w:lang w:eastAsia="en-US" w:bidi="lo-LA"/>
        </w:rPr>
        <w:tab/>
      </w:r>
      <w:r w:rsidRPr="008331A8">
        <w:rPr>
          <w:rFonts w:eastAsia="Calibri"/>
          <w:szCs w:val="22"/>
          <w:lang w:eastAsia="en-US" w:bidi="lo-LA"/>
        </w:rPr>
        <w:tab/>
      </w:r>
      <w:r w:rsidRPr="008331A8">
        <w:rPr>
          <w:rFonts w:eastAsia="Calibri"/>
          <w:szCs w:val="22"/>
          <w:lang w:eastAsia="en-US" w:bidi="lo-LA"/>
        </w:rPr>
        <w:tab/>
      </w:r>
      <w:r w:rsidR="00BC5CA5">
        <w:rPr>
          <w:rFonts w:eastAsia="Calibri"/>
          <w:szCs w:val="22"/>
          <w:lang w:eastAsia="en-US" w:bidi="lo-LA"/>
        </w:rPr>
        <w:t xml:space="preserve">  </w:t>
      </w:r>
      <w:r w:rsidR="00F35E3E">
        <w:rPr>
          <w:rFonts w:eastAsia="Calibri"/>
          <w:szCs w:val="22"/>
          <w:lang w:eastAsia="en-US" w:bidi="lo-LA"/>
        </w:rPr>
        <w:t>2021</w:t>
      </w:r>
      <w:r w:rsidRPr="008331A8">
        <w:rPr>
          <w:rFonts w:eastAsia="Calibri"/>
          <w:szCs w:val="22"/>
          <w:lang w:eastAsia="en-US" w:bidi="lo-LA"/>
        </w:rPr>
        <w:t xml:space="preserve"> m. </w:t>
      </w:r>
      <w:r w:rsidR="00BC5CA5">
        <w:rPr>
          <w:rFonts w:eastAsia="Calibri"/>
          <w:szCs w:val="22"/>
          <w:lang w:eastAsia="en-US" w:bidi="lo-LA"/>
        </w:rPr>
        <w:t>balandžio 16</w:t>
      </w:r>
      <w:r w:rsidR="005B5995">
        <w:rPr>
          <w:rFonts w:eastAsia="Calibri"/>
          <w:szCs w:val="22"/>
          <w:lang w:eastAsia="en-US" w:bidi="lo-LA"/>
        </w:rPr>
        <w:t xml:space="preserve"> </w:t>
      </w:r>
      <w:r w:rsidRPr="008331A8">
        <w:rPr>
          <w:rFonts w:eastAsia="Calibri"/>
          <w:szCs w:val="22"/>
          <w:lang w:eastAsia="en-US" w:bidi="lo-LA"/>
        </w:rPr>
        <w:t>d. sprendimu Nr. TS-</w:t>
      </w:r>
      <w:r w:rsidR="00BC5CA5">
        <w:rPr>
          <w:rFonts w:eastAsia="Calibri"/>
          <w:szCs w:val="22"/>
          <w:lang w:eastAsia="en-US" w:bidi="lo-LA"/>
        </w:rPr>
        <w:t>85</w:t>
      </w:r>
    </w:p>
    <w:p w14:paraId="0EA0D6BE" w14:textId="77777777" w:rsidR="00764265" w:rsidRPr="008331A8" w:rsidRDefault="00764265" w:rsidP="00764265">
      <w:pPr>
        <w:tabs>
          <w:tab w:val="left" w:pos="900"/>
        </w:tabs>
        <w:rPr>
          <w:rFonts w:eastAsia="Calibri"/>
          <w:szCs w:val="22"/>
          <w:lang w:eastAsia="en-US" w:bidi="lo-LA"/>
        </w:rPr>
      </w:pPr>
    </w:p>
    <w:p w14:paraId="4B5AED32" w14:textId="77777777" w:rsidR="00764265" w:rsidRDefault="00A67E18" w:rsidP="00B53A3E">
      <w:pPr>
        <w:tabs>
          <w:tab w:val="left" w:pos="900"/>
        </w:tabs>
        <w:jc w:val="center"/>
        <w:rPr>
          <w:b/>
        </w:rPr>
      </w:pPr>
      <w:r>
        <w:rPr>
          <w:b/>
        </w:rPr>
        <w:t>LIETUVOS SPORTO UNIVERSITETO KĖDAINIŲ „AUŠROS“ PROGIMNAZIJOS</w:t>
      </w:r>
      <w:r w:rsidR="00F35E3E">
        <w:rPr>
          <w:b/>
        </w:rPr>
        <w:t xml:space="preserve"> 2020</w:t>
      </w:r>
      <w:r w:rsidR="00764265" w:rsidRPr="008331A8">
        <w:rPr>
          <w:b/>
        </w:rPr>
        <w:t xml:space="preserve"> METŲ </w:t>
      </w:r>
      <w:r w:rsidR="00605F57">
        <w:rPr>
          <w:b/>
        </w:rPr>
        <w:t xml:space="preserve">VEIKLOS </w:t>
      </w:r>
      <w:r w:rsidR="00764265" w:rsidRPr="008331A8">
        <w:rPr>
          <w:b/>
        </w:rPr>
        <w:t>ATASKAITA</w:t>
      </w:r>
    </w:p>
    <w:p w14:paraId="7A4A7D83" w14:textId="77777777" w:rsidR="003C3EEE" w:rsidRDefault="003C3EEE" w:rsidP="003C3EEE">
      <w:pPr>
        <w:jc w:val="both"/>
      </w:pPr>
    </w:p>
    <w:p w14:paraId="16BE0F71" w14:textId="77777777" w:rsidR="008E21E4" w:rsidRPr="00EC4AF3" w:rsidRDefault="008E21E4" w:rsidP="008E21E4">
      <w:pPr>
        <w:spacing w:before="240"/>
        <w:ind w:firstLine="1296"/>
        <w:jc w:val="both"/>
        <w:rPr>
          <w:lang w:eastAsia="lt-LT"/>
        </w:rPr>
      </w:pPr>
      <w:r>
        <w:rPr>
          <w:lang w:eastAsia="lt-LT"/>
        </w:rPr>
        <w:t>Lietuvos universiteto Kėdainių „Aušros“ progimnazijos (toliau – Progimnazijos)</w:t>
      </w:r>
      <w:r w:rsidRPr="00EC4AF3">
        <w:rPr>
          <w:lang w:eastAsia="lt-LT"/>
        </w:rPr>
        <w:t xml:space="preserve"> 2019–2022 metų </w:t>
      </w:r>
      <w:r w:rsidRPr="00EC4AF3">
        <w:t xml:space="preserve">strateginiame plane </w:t>
      </w:r>
      <w:r w:rsidRPr="00EC4AF3">
        <w:rPr>
          <w:lang w:eastAsia="lt-LT"/>
        </w:rPr>
        <w:t xml:space="preserve">numatyti 3 veiklos prioritetai – </w:t>
      </w:r>
      <w:r w:rsidRPr="00EC4AF3">
        <w:t>mokinio mokymosi pažanga ir bendrųjų bei dalykinių kompetencijų ugdymas; visapusiškas bendruomenės narių tobulėjimas; mokyklos kultūros kūrimas. Strateginio plano pagrindu buvo parengtas Progimnazijos veiklos 2020 metų planas, numatyti 2 tikslai: 1 tikslas – ugdymosi kokybės ir pasiekimų, sudarant sąlygas visapusiškam asmenybės augimui, gerinimas</w:t>
      </w:r>
      <w:r>
        <w:t>;</w:t>
      </w:r>
      <w:r w:rsidRPr="00EC4AF3">
        <w:t xml:space="preserve"> 2 tikslas – emociškai saugios, socialiai atsakingos ir sveikos bendruomenės formavimas. </w:t>
      </w:r>
    </w:p>
    <w:p w14:paraId="1463177A" w14:textId="77777777" w:rsidR="008E21E4" w:rsidRPr="00EC4AF3" w:rsidRDefault="008E21E4" w:rsidP="008E21E4">
      <w:pPr>
        <w:ind w:firstLine="1296"/>
        <w:jc w:val="both"/>
      </w:pPr>
      <w:r w:rsidRPr="00EC4AF3">
        <w:t xml:space="preserve">Siekiant įgyvendinti </w:t>
      </w:r>
      <w:r w:rsidRPr="00ED2F95">
        <w:rPr>
          <w:b/>
        </w:rPr>
        <w:t>1 tikslą</w:t>
      </w:r>
      <w:r w:rsidRPr="00EC4AF3">
        <w:t>, ypatingas dėmesys skirtas ugdymo kokybės</w:t>
      </w:r>
      <w:r w:rsidRPr="00EC4AF3">
        <w:rPr>
          <w:b/>
        </w:rPr>
        <w:t xml:space="preserve"> </w:t>
      </w:r>
      <w:r w:rsidRPr="00EC4AF3">
        <w:t xml:space="preserve">gerinimui: dialogiško, tyrinėjančio ugdymo organizavimui, bendruomenės kompetencijų ugdymui, mokinio asmenybės ūgties matavimui. </w:t>
      </w:r>
    </w:p>
    <w:p w14:paraId="38886A5A" w14:textId="77777777" w:rsidR="008E21E4" w:rsidRPr="00EC4AF3" w:rsidRDefault="008E21E4" w:rsidP="008E21E4">
      <w:pPr>
        <w:ind w:firstLine="1296"/>
        <w:jc w:val="both"/>
      </w:pPr>
      <w:r w:rsidRPr="00EC4AF3">
        <w:t>Atsižvelgiant į įvairių ugdymosi poreikių ir gebėjimų turinčius mokinius, daug dėmesio skirta užduočių diferencijavimui ir individualizavimui, mokinių pasiekimų, gebėjimų, lankomumo sistemingai pokyčių analizei. Buvo sudarytos galimybės mokiniams kontaktiniu ir nuotoliniu būdu lankyti įvairių m</w:t>
      </w:r>
      <w:r>
        <w:t>okomųjų dalykų konsultacijas (1–</w:t>
      </w:r>
      <w:r w:rsidRPr="00EC4AF3">
        <w:t>4 kl.</w:t>
      </w:r>
      <w:r>
        <w:t xml:space="preserve"> </w:t>
      </w:r>
      <w:r w:rsidRPr="00EC4AF3">
        <w:t>–</w:t>
      </w:r>
      <w:r>
        <w:t xml:space="preserve"> 17 val./sav., 5–</w:t>
      </w:r>
      <w:r w:rsidRPr="00EC4AF3">
        <w:t>8 kl.</w:t>
      </w:r>
      <w:r>
        <w:t xml:space="preserve"> </w:t>
      </w:r>
      <w:r w:rsidRPr="00EC4AF3">
        <w:t>–</w:t>
      </w:r>
      <w:r>
        <w:t xml:space="preserve"> </w:t>
      </w:r>
      <w:r w:rsidRPr="00EC4AF3">
        <w:t>22 val./sav.). Ugdant saviizoliacijoje esančius mokinius</w:t>
      </w:r>
      <w:r>
        <w:t>,</w:t>
      </w:r>
      <w:r w:rsidRPr="00EC4AF3">
        <w:t xml:space="preserve"> išbandytas hibridinis mokymo būdas. </w:t>
      </w:r>
    </w:p>
    <w:p w14:paraId="6464E006" w14:textId="77777777" w:rsidR="008E21E4" w:rsidRPr="00EC4AF3" w:rsidRDefault="008E21E4" w:rsidP="008E21E4">
      <w:pPr>
        <w:ind w:firstLine="1296"/>
        <w:jc w:val="both"/>
      </w:pPr>
      <w:r>
        <w:t>2019–2020 m. m. 1–</w:t>
      </w:r>
      <w:r w:rsidRPr="00EC4AF3">
        <w:t>4 klasėse aukštesniuoju mokymosi lygiu mokėsi 17,8 proc., pagrindiniu</w:t>
      </w:r>
      <w:r>
        <w:t xml:space="preserve"> </w:t>
      </w:r>
      <w:r w:rsidRPr="00EC4AF3">
        <w:t>–</w:t>
      </w:r>
      <w:r>
        <w:t xml:space="preserve"> </w:t>
      </w:r>
      <w:r w:rsidRPr="00EC4AF3">
        <w:t>51,8 proc., patenkinamu</w:t>
      </w:r>
      <w:r>
        <w:t xml:space="preserve"> </w:t>
      </w:r>
      <w:r w:rsidRPr="00EC4AF3">
        <w:t>–</w:t>
      </w:r>
      <w:r>
        <w:t xml:space="preserve"> 29,9 proc. 5–</w:t>
      </w:r>
      <w:r w:rsidRPr="00EC4AF3">
        <w:t>8 klasėse labai gerai besimokančių mokinių 5,9 proc., gerai</w:t>
      </w:r>
      <w:r>
        <w:t xml:space="preserve"> </w:t>
      </w:r>
      <w:r w:rsidRPr="00EC4AF3">
        <w:t>–</w:t>
      </w:r>
      <w:r>
        <w:t xml:space="preserve"> </w:t>
      </w:r>
      <w:r w:rsidRPr="00EC4AF3">
        <w:t>45,1 proc. Lyginant su 2018–2019 m. m. pakilo balų vidurkis, pažangumas išliko nepakitęs</w:t>
      </w:r>
      <w:r>
        <w:t>.</w:t>
      </w:r>
    </w:p>
    <w:p w14:paraId="0CF34483" w14:textId="77777777" w:rsidR="008E21E4" w:rsidRPr="00EC4AF3" w:rsidRDefault="008E21E4" w:rsidP="008E21E4">
      <w:pPr>
        <w:ind w:firstLine="1296"/>
        <w:jc w:val="both"/>
      </w:pPr>
      <w:r w:rsidRPr="00EC4AF3">
        <w:t>Bendrąsias ir dalykines kompetencijas mokiniai ugdė dalyvaudami rajoniniuose ir respublikiniuose konkursuose, olimpiadose. Už aukštus pasiekimus konkursuose ir varžybose net 10 Progimnazijos mokinių buvo apdovanoti Kėdainių raj</w:t>
      </w:r>
      <w:r>
        <w:t>ono</w:t>
      </w:r>
      <w:r w:rsidRPr="00EC4AF3">
        <w:t xml:space="preserve"> savivaldybės</w:t>
      </w:r>
      <w:r>
        <w:t xml:space="preserve"> Gabių mokinių piniginėmis </w:t>
      </w:r>
      <w:r w:rsidRPr="00EC4AF3">
        <w:t xml:space="preserve"> premijomis ir savivaldybės mero padėkomis. Nacionaliniame kritinio mąstymo ir problemų sprendimo konkurse</w:t>
      </w:r>
      <w:r>
        <w:t xml:space="preserve"> dalyvavusių 5–</w:t>
      </w:r>
      <w:r w:rsidRPr="00EC4AF3">
        <w:t>7 kl. mokinių pasiekimai aukštesni už šalies vidurkį. 39 mokiniai dalyvavo rajoninėse olimpiadose ir konkursuose, 19 tapo prizininkais: informatikos – I vietos</w:t>
      </w:r>
      <w:r>
        <w:t>, dailės – III</w:t>
      </w:r>
      <w:r w:rsidRPr="00EC4AF3">
        <w:t xml:space="preserve"> vietos</w:t>
      </w:r>
      <w:r>
        <w:t xml:space="preserve"> 2 mokiniai</w:t>
      </w:r>
      <w:r w:rsidRPr="00EC4AF3">
        <w:t>, technologijų – I ir II vietos, 8 kl. mokinys tapo epistolinio rašinio laureatu. 17-ajame Lietuvos mokinių informatikos ir informacinio mąstymo konkurse „Bebras“ 2</w:t>
      </w:r>
      <w:r>
        <w:t xml:space="preserve"> mokiniai pateko į II etapą. 2</w:t>
      </w:r>
      <w:r w:rsidRPr="00EC4AF3">
        <w:t xml:space="preserve"> progimnazijos mokiniai dalyvavo LRT mokinių žinių konkurse „Lietuvos tūkstantmečio vaikai“, vienas jų – finale. Paskelbus šalies mokyklų reitingus pagal labiausiai visus mokinius „auginančias“ progimnazijas, esame 11-oje vietoje Lietuvoje (žurnalas „Reitingai“</w:t>
      </w:r>
      <w:r>
        <w:t>,</w:t>
      </w:r>
      <w:r w:rsidRPr="00EC4AF3">
        <w:t xml:space="preserve"> 2020 m. gruodžio mėn.</w:t>
      </w:r>
      <w:r>
        <w:t>,</w:t>
      </w:r>
      <w:r w:rsidRPr="00EC4AF3">
        <w:t xml:space="preserve"> Nr. 2 (14)</w:t>
      </w:r>
      <w:r>
        <w:t>, p. 35</w:t>
      </w:r>
      <w:r w:rsidRPr="00EC4AF3">
        <w:t>).</w:t>
      </w:r>
      <w:r>
        <w:t xml:space="preserve"> </w:t>
      </w:r>
      <w:r w:rsidRPr="00EC4AF3">
        <w:t xml:space="preserve">Siekiant </w:t>
      </w:r>
      <w:r>
        <w:t>visapusiškos kiekvieno mokinio ū</w:t>
      </w:r>
      <w:r w:rsidRPr="00EC4AF3">
        <w:t>gties, stengtasi užtikrinti sklandžią ugdymo ir pagalbos mokiniams</w:t>
      </w:r>
      <w:r>
        <w:t>,</w:t>
      </w:r>
      <w:r w:rsidRPr="00EC4AF3">
        <w:t xml:space="preserve"> įveikiant nesėkmes</w:t>
      </w:r>
      <w:r>
        <w:t>,</w:t>
      </w:r>
      <w:r w:rsidRPr="00EC4AF3">
        <w:t xml:space="preserve"> dermę. Atlikti įvairūs bendruomenės tyrimai, apklausos, parengtos rekomendacijos ir numatytos priemonės sėkmingai mokinių adaptacijai, optimizuojant mokymo(-si) krūvį.</w:t>
      </w:r>
    </w:p>
    <w:p w14:paraId="6B981281" w14:textId="77777777" w:rsidR="008E21E4" w:rsidRPr="00EC4AF3" w:rsidRDefault="008E21E4" w:rsidP="008E21E4">
      <w:pPr>
        <w:ind w:firstLine="1296"/>
        <w:jc w:val="both"/>
      </w:pPr>
      <w:r w:rsidRPr="00EC4AF3">
        <w:t>Neformaliajame u</w:t>
      </w:r>
      <w:r>
        <w:t>gdyme dalyvavę 68 proc. mokinių, turėjo galimybę lankyti</w:t>
      </w:r>
      <w:r w:rsidRPr="00EC4AF3">
        <w:t xml:space="preserve"> 51 neformaliojo ugdymo užsiėmimą</w:t>
      </w:r>
      <w:r>
        <w:t>. 1–</w:t>
      </w:r>
      <w:r w:rsidRPr="00EC4AF3">
        <w:t xml:space="preserve">6 kl. </w:t>
      </w:r>
      <w:r>
        <w:t xml:space="preserve">mokiniai, baigę </w:t>
      </w:r>
      <w:r w:rsidRPr="00EC4AF3">
        <w:t xml:space="preserve">VšĮ „Būk saugus </w:t>
      </w:r>
      <w:r>
        <w:t xml:space="preserve">LT“ progimnazijoje organizuojamus užsiėmimus </w:t>
      </w:r>
      <w:r w:rsidRPr="00EC4AF3">
        <w:t>„Saugus vaikas</w:t>
      </w:r>
      <w:r>
        <w:t>“,</w:t>
      </w:r>
      <w:r w:rsidRPr="00EC4AF3">
        <w:t xml:space="preserve"> </w:t>
      </w:r>
      <w:r>
        <w:t xml:space="preserve">pavasarį </w:t>
      </w:r>
      <w:r w:rsidRPr="00EC4AF3">
        <w:t xml:space="preserve">turi galimybę įgyti dviratininko pažymėjimą. </w:t>
      </w:r>
      <w:r>
        <w:t>Taip siekiame užtikrinti mokinių saugumą.</w:t>
      </w:r>
    </w:p>
    <w:p w14:paraId="440AD28D" w14:textId="77777777" w:rsidR="008E21E4" w:rsidRPr="00EC4AF3" w:rsidRDefault="008E21E4" w:rsidP="008E21E4">
      <w:pPr>
        <w:ind w:firstLine="1296"/>
        <w:jc w:val="both"/>
      </w:pPr>
      <w:r>
        <w:rPr>
          <w:lang w:eastAsia="lt-LT"/>
        </w:rPr>
        <w:t>V</w:t>
      </w:r>
      <w:r w:rsidRPr="00EC4AF3">
        <w:rPr>
          <w:lang w:eastAsia="lt-LT"/>
        </w:rPr>
        <w:t>eiksmingai įgyvendinome svarbiausią ugdymo kokybės sąlygą – darbuotojų profesinį tobulėjimą. 2020 m. kvalifikacijos tobulinimo prioritetai</w:t>
      </w:r>
      <w:r>
        <w:rPr>
          <w:lang w:eastAsia="lt-LT"/>
        </w:rPr>
        <w:t>:</w:t>
      </w:r>
      <w:r w:rsidRPr="00EC4AF3">
        <w:rPr>
          <w:lang w:eastAsia="lt-LT"/>
        </w:rPr>
        <w:t xml:space="preserve"> skaitmeninio raštingumo tobulinimas, skaitymo gebėjimų ugdymas visose pamokose, mokinių skirtybių suvokimas, atpažinimas ir panaudojimas siek</w:t>
      </w:r>
      <w:r>
        <w:rPr>
          <w:lang w:eastAsia="lt-LT"/>
        </w:rPr>
        <w:t>iant individualios pažangos</w:t>
      </w:r>
      <w:r w:rsidRPr="00EC4AF3">
        <w:rPr>
          <w:lang w:eastAsia="lt-LT"/>
        </w:rPr>
        <w:t>. Kvalifikacijos tobulinimo programose dalyvauta 92 dienas (550 val., 1 mok</w:t>
      </w:r>
      <w:r>
        <w:rPr>
          <w:lang w:eastAsia="lt-LT"/>
        </w:rPr>
        <w:t>yt</w:t>
      </w:r>
      <w:r w:rsidRPr="00EC4AF3">
        <w:rPr>
          <w:lang w:eastAsia="lt-LT"/>
        </w:rPr>
        <w:t xml:space="preserve">. – vidutiniškai 6 dienas). Siekdami padėti pradedančiam pedagogui plėtoti </w:t>
      </w:r>
      <w:r w:rsidRPr="00EC4AF3">
        <w:rPr>
          <w:lang w:eastAsia="lt-LT"/>
        </w:rPr>
        <w:lastRenderedPageBreak/>
        <w:t xml:space="preserve">ir gilinti studijų metu įgytas kompetencijas bei sklandžiai integruotis į švietimo įstaigos bendruomenę, </w:t>
      </w:r>
      <w:r>
        <w:rPr>
          <w:lang w:eastAsia="lt-LT"/>
        </w:rPr>
        <w:t xml:space="preserve">nuo rugsėjo </w:t>
      </w:r>
      <w:r w:rsidRPr="00EC4AF3">
        <w:rPr>
          <w:lang w:eastAsia="lt-LT"/>
        </w:rPr>
        <w:t>25</w:t>
      </w:r>
      <w:r>
        <w:rPr>
          <w:lang w:eastAsia="lt-LT"/>
        </w:rPr>
        <w:t xml:space="preserve"> d.</w:t>
      </w:r>
      <w:r w:rsidRPr="00EC4AF3">
        <w:rPr>
          <w:lang w:eastAsia="lt-LT"/>
        </w:rPr>
        <w:t xml:space="preserve"> dalyvaujame projekte „Tęsk“ </w:t>
      </w:r>
      <w:r>
        <w:rPr>
          <w:lang w:eastAsia="lt-LT"/>
        </w:rPr>
        <w:t>(NŠA).</w:t>
      </w:r>
    </w:p>
    <w:p w14:paraId="6E3C5671" w14:textId="77777777" w:rsidR="008E21E4" w:rsidRPr="00EC4AF3" w:rsidRDefault="008E21E4" w:rsidP="008E21E4">
      <w:pPr>
        <w:ind w:firstLine="1296"/>
        <w:jc w:val="both"/>
      </w:pPr>
      <w:r w:rsidRPr="00EC4AF3">
        <w:t xml:space="preserve">Organizuodami nuotolinį ugdymą mokytojai plačiai naudoja skaitmeninius </w:t>
      </w:r>
      <w:r>
        <w:t>mokymosi išteklius. EDUKA licenc</w:t>
      </w:r>
      <w:r w:rsidRPr="00EC4AF3">
        <w:t>ijomis (30 vnt.) aprūpinome pradinio ugdymo, įvairių dalykų mokytojus, pagalbos mokiniui specialistus. Pradinio ugdymo mokytojai dalyvauja tęstinio projekto „Informatika pradiniame ugdyme“ veiklose.</w:t>
      </w:r>
    </w:p>
    <w:p w14:paraId="1BCD2A7C" w14:textId="77777777" w:rsidR="008E21E4" w:rsidRDefault="008E21E4" w:rsidP="008E21E4">
      <w:pPr>
        <w:ind w:firstLine="1296"/>
        <w:jc w:val="both"/>
        <w:rPr>
          <w:lang w:eastAsia="lt-LT"/>
        </w:rPr>
      </w:pPr>
      <w:r>
        <w:rPr>
          <w:lang w:eastAsia="lt-LT"/>
        </w:rPr>
        <w:t>Įgyvendindami</w:t>
      </w:r>
      <w:r w:rsidRPr="00EC4AF3">
        <w:rPr>
          <w:lang w:eastAsia="lt-LT"/>
        </w:rPr>
        <w:t xml:space="preserve"> </w:t>
      </w:r>
      <w:r w:rsidRPr="007F703C">
        <w:rPr>
          <w:b/>
          <w:lang w:eastAsia="lt-LT"/>
        </w:rPr>
        <w:t>2 metinio plano tikslą</w:t>
      </w:r>
      <w:r w:rsidRPr="00EC4AF3">
        <w:rPr>
          <w:lang w:eastAsia="lt-LT"/>
        </w:rPr>
        <w:t>, siekėme emociškai saugios, socialiai atsakingos ir sveikos bendruomenės ūgties.</w:t>
      </w:r>
      <w:r w:rsidRPr="00EC4AF3">
        <w:rPr>
          <w:color w:val="0070C0"/>
          <w:lang w:eastAsia="lt-LT"/>
        </w:rPr>
        <w:t xml:space="preserve"> </w:t>
      </w:r>
      <w:r w:rsidRPr="00EC4AF3">
        <w:rPr>
          <w:lang w:eastAsia="lt-LT"/>
        </w:rPr>
        <w:t>Bendradarbiaujant su Lietuvos tautiniu olimpiniu komitetu (LTOK), Olimpinio ugdymo vertybių programa (OVUP) integruojama į ugdymo turinį, įgyvendinami programos „Olimpinė karta“ konkurso projektai.</w:t>
      </w:r>
    </w:p>
    <w:p w14:paraId="28E38D39" w14:textId="77777777" w:rsidR="008E21E4" w:rsidRPr="00EC4AF3" w:rsidRDefault="008E21E4" w:rsidP="008E21E4">
      <w:pPr>
        <w:ind w:firstLine="1296"/>
        <w:jc w:val="both"/>
        <w:rPr>
          <w:lang w:eastAsia="lt-LT"/>
        </w:rPr>
      </w:pPr>
      <w:r>
        <w:rPr>
          <w:lang w:eastAsia="lt-LT"/>
        </w:rPr>
        <w:t>Pradiniame ugdyme įgyvendinta</w:t>
      </w:r>
      <w:r w:rsidRPr="00EC4AF3">
        <w:rPr>
          <w:lang w:eastAsia="lt-LT"/>
        </w:rPr>
        <w:t xml:space="preserve"> sveikatinimo programa „Mokausi plaukti“ (17 val./sav.). </w:t>
      </w:r>
      <w:r>
        <w:rPr>
          <w:lang w:eastAsia="lt-LT"/>
        </w:rPr>
        <w:t>5, 6 ir</w:t>
      </w:r>
      <w:r w:rsidRPr="00EC4AF3">
        <w:rPr>
          <w:lang w:eastAsia="lt-LT"/>
        </w:rPr>
        <w:t xml:space="preserve"> 7 kl. mokiniams sudarėme sąlygas pasirinkti trečiąją savaitinę fizinio ugdymo pamoką: aerobiką, plaukimą, komandinius žaidimus ir lakrosą. Nuo 2019 m. bendruomenėje išbandoma nauja komandinė sporto šaka</w:t>
      </w:r>
      <w:r>
        <w:rPr>
          <w:lang w:eastAsia="lt-LT"/>
        </w:rPr>
        <w:t xml:space="preserve"> –</w:t>
      </w:r>
      <w:r w:rsidRPr="00EC4AF3">
        <w:rPr>
          <w:lang w:eastAsia="lt-LT"/>
        </w:rPr>
        <w:t xml:space="preserve">lakrosas (www.kedainiuausra.lt/lakrosas). </w:t>
      </w:r>
      <w:r w:rsidRPr="00EC4AF3">
        <w:rPr>
          <w:shd w:val="clear" w:color="auto" w:fill="FFFFFF"/>
        </w:rPr>
        <w:t>Progimna</w:t>
      </w:r>
      <w:r>
        <w:rPr>
          <w:shd w:val="clear" w:color="auto" w:fill="FFFFFF"/>
        </w:rPr>
        <w:t>zijoje viešėjo LRT PLIUS</w:t>
      </w:r>
      <w:r w:rsidRPr="00EC4AF3">
        <w:rPr>
          <w:shd w:val="clear" w:color="auto" w:fill="FFFFFF"/>
        </w:rPr>
        <w:t xml:space="preserve"> laidos „Į sveikatą“ kūrybinė komanda, fizinio ugdymo mokytojai ir mokiniai dalijosi gerąja patirtimi žaidžiant lakrosą (</w:t>
      </w:r>
      <w:r w:rsidRPr="00EC4AF3">
        <w:rPr>
          <w:lang w:eastAsia="lt-LT"/>
        </w:rPr>
        <w:t>2020-09-26)</w:t>
      </w:r>
      <w:r w:rsidRPr="00EC4AF3">
        <w:rPr>
          <w:shd w:val="clear" w:color="auto" w:fill="FFFFFF"/>
        </w:rPr>
        <w:t>. Pradėti asociacijos „Liet</w:t>
      </w:r>
      <w:r>
        <w:rPr>
          <w:shd w:val="clear" w:color="auto" w:fill="FFFFFF"/>
        </w:rPr>
        <w:t>uvos lakros</w:t>
      </w:r>
      <w:r w:rsidRPr="00EC4AF3">
        <w:rPr>
          <w:shd w:val="clear" w:color="auto" w:fill="FFFFFF"/>
        </w:rPr>
        <w:t>e“ kūrimo darbai.</w:t>
      </w:r>
    </w:p>
    <w:p w14:paraId="3CAD83B2" w14:textId="77777777" w:rsidR="008E21E4" w:rsidRPr="00EC4AF3" w:rsidRDefault="008E21E4" w:rsidP="008E21E4">
      <w:pPr>
        <w:ind w:firstLine="1296"/>
        <w:jc w:val="both"/>
      </w:pPr>
      <w:r w:rsidRPr="00EC4AF3">
        <w:t>Laikydamiesi nuostatos, kad socialinis emocinis klimatas yra esminė sąlyga sėkmingam mokinių mokymuisi ir gerai darbuotojų savijautai, pradėjome įgyvendinti socialinio emocinio ugdymo (SEU) Lions Qu</w:t>
      </w:r>
      <w:r>
        <w:t>est programas „Laikas kartu“ (1–</w:t>
      </w:r>
      <w:r w:rsidRPr="00EC4AF3">
        <w:t xml:space="preserve">4 kl.), „Paauglystės kryžkelės“ </w:t>
      </w:r>
      <w:r>
        <w:t>(5–</w:t>
      </w:r>
      <w:r w:rsidRPr="00EC4AF3">
        <w:t xml:space="preserve">8 kl.). Programų tvarumo integravimo į bendruomenę užtikrinimui paruošti 6 SEU programų konsultantai, įkurtas SEU komitetas. Vertinant, stebint ir tobulinant darbuotojų fizinę gerovę </w:t>
      </w:r>
      <w:r>
        <w:t>ir emocinę savijautą, dalyvauta</w:t>
      </w:r>
      <w:r w:rsidRPr="00EC4AF3">
        <w:t xml:space="preserve"> „Mokyklos bendruomenės profesinės gerovės įvertinimo, naudojant profesinės gerovės darbe indeksą“ tyrime (Higienos institutas). </w:t>
      </w:r>
      <w:r>
        <w:t xml:space="preserve">Vadovo iniciatyva </w:t>
      </w:r>
      <w:r>
        <w:rPr>
          <w:lang w:eastAsia="lt-LT"/>
        </w:rPr>
        <w:t>a</w:t>
      </w:r>
      <w:r w:rsidRPr="00EC4AF3">
        <w:rPr>
          <w:lang w:eastAsia="lt-LT"/>
        </w:rPr>
        <w:t xml:space="preserve">tnaujintos </w:t>
      </w:r>
      <w:r>
        <w:rPr>
          <w:lang w:eastAsia="lt-LT"/>
        </w:rPr>
        <w:t>progimnazijos mokinių uniformos, pirmaisiais metais jas dėvi daugiau nei 40 proc. bendruomenės.</w:t>
      </w:r>
    </w:p>
    <w:p w14:paraId="67A22226" w14:textId="77777777" w:rsidR="008E21E4" w:rsidRPr="008E21E4" w:rsidRDefault="008E21E4" w:rsidP="008E21E4">
      <w:pPr>
        <w:ind w:firstLine="1296"/>
        <w:jc w:val="both"/>
        <w:rPr>
          <w:color w:val="000000"/>
          <w:lang w:eastAsia="lt-LT"/>
        </w:rPr>
      </w:pPr>
      <w:r w:rsidRPr="00EC4AF3">
        <w:t xml:space="preserve">Vyko sklandus </w:t>
      </w:r>
      <w:r w:rsidRPr="008E21E4">
        <w:rPr>
          <w:color w:val="000000"/>
          <w:lang w:eastAsia="lt-LT"/>
        </w:rPr>
        <w:t>šeimos ir mokyklos bendradarbiavimas, grįstas komunikavimo kultūra. Tėvai savanoriavo organizuojant renginius ir akcijas, vedant pamokas. Mokslo metų pabaigoje bendruomenę maloniai nustebino tėvų inicijuota padėka už nuotolinį ugdymą. Gausiai tėvai dalyvavo susirinkimuose (</w:t>
      </w:r>
      <w:r w:rsidRPr="00EC4AF3">
        <w:rPr>
          <w:lang w:eastAsia="lt-LT"/>
        </w:rPr>
        <w:t xml:space="preserve">2020 m. </w:t>
      </w:r>
      <w:r w:rsidRPr="008E21E4">
        <w:rPr>
          <w:color w:val="000000"/>
          <w:lang w:eastAsia="lt-LT"/>
        </w:rPr>
        <w:t xml:space="preserve">vasario 5–6 d., rugsėjo 21–24 d., 1–4 kl. – 61,5 proc., 5–8 kl. – 54 proc.). </w:t>
      </w:r>
    </w:p>
    <w:p w14:paraId="5204E784" w14:textId="77777777" w:rsidR="008E21E4" w:rsidRPr="008E21E4" w:rsidRDefault="008E21E4" w:rsidP="008E21E4">
      <w:pPr>
        <w:jc w:val="both"/>
        <w:rPr>
          <w:color w:val="000000"/>
          <w:lang w:eastAsia="lt-LT"/>
        </w:rPr>
      </w:pPr>
      <w:r w:rsidRPr="008E21E4">
        <w:rPr>
          <w:color w:val="000000"/>
          <w:lang w:eastAsia="lt-LT"/>
        </w:rPr>
        <w:t xml:space="preserve">     </w:t>
      </w:r>
      <w:r w:rsidRPr="00EC4AF3">
        <w:rPr>
          <w:lang w:eastAsia="lt-LT"/>
        </w:rPr>
        <w:t>Tikslingai plėtojome tarptautinį bendradarbiavimą: įgyvendinami 4 ilgalaikiai „Erasmus+“ projektai. Įgyvendinant 3 tarptautinius ir 6 nacionalinius „eTwining“</w:t>
      </w:r>
      <w:r>
        <w:rPr>
          <w:lang w:eastAsia="lt-LT"/>
        </w:rPr>
        <w:t xml:space="preserve"> projektus, gavome 3 nacionalinius</w:t>
      </w:r>
      <w:r w:rsidRPr="00EC4AF3">
        <w:rPr>
          <w:lang w:eastAsia="lt-LT"/>
        </w:rPr>
        <w:t xml:space="preserve"> bei 1 Europos kokybės žen</w:t>
      </w:r>
      <w:r>
        <w:rPr>
          <w:lang w:eastAsia="lt-LT"/>
        </w:rPr>
        <w:t>klelius</w:t>
      </w:r>
      <w:r w:rsidRPr="00EC4AF3">
        <w:rPr>
          <w:lang w:eastAsia="lt-LT"/>
        </w:rPr>
        <w:t xml:space="preserve">. </w:t>
      </w:r>
    </w:p>
    <w:p w14:paraId="21329962" w14:textId="77777777" w:rsidR="008E21E4" w:rsidRDefault="008E21E4" w:rsidP="008E21E4">
      <w:pPr>
        <w:ind w:firstLine="1296"/>
        <w:jc w:val="both"/>
        <w:rPr>
          <w:lang w:eastAsia="lt-LT"/>
        </w:rPr>
      </w:pPr>
      <w:r w:rsidRPr="00EC4AF3">
        <w:rPr>
          <w:lang w:eastAsia="lt-LT"/>
        </w:rPr>
        <w:t>Progimnazijai priklauso plaukimo baseinas, kuris pritaikytas ugdymo ir visuomenės poreikiams.</w:t>
      </w:r>
    </w:p>
    <w:p w14:paraId="2D3303B1" w14:textId="77777777" w:rsidR="008E21E4" w:rsidRDefault="008E21E4" w:rsidP="008E21E4">
      <w:pPr>
        <w:ind w:firstLine="1296"/>
        <w:jc w:val="both"/>
        <w:rPr>
          <w:lang w:eastAsia="lt-LT"/>
        </w:rPr>
      </w:pPr>
      <w:r>
        <w:rPr>
          <w:lang w:eastAsia="lt-LT"/>
        </w:rPr>
        <w:t>R</w:t>
      </w:r>
      <w:r w:rsidRPr="00EC4AF3">
        <w:rPr>
          <w:lang w:eastAsia="lt-LT"/>
        </w:rPr>
        <w:t xml:space="preserve">ugsėjo 1 d. duomenimis, Progimnazijoje dirbo 100 darbuotojų: 65 pedagoginiai (72,37 et.), 35 kiti darbuotojai (38,5 </w:t>
      </w:r>
      <w:r>
        <w:rPr>
          <w:lang w:eastAsia="lt-LT"/>
        </w:rPr>
        <w:t xml:space="preserve">et.), iš kurių 8 dirba </w:t>
      </w:r>
      <w:r w:rsidRPr="00EC4AF3">
        <w:rPr>
          <w:lang w:eastAsia="lt-LT"/>
        </w:rPr>
        <w:t>plaukimo baseine (8,5 et.). Iš viso progimnazijoje 110,87 etatų.</w:t>
      </w:r>
      <w:r>
        <w:rPr>
          <w:lang w:eastAsia="lt-LT"/>
        </w:rPr>
        <w:t xml:space="preserve"> D</w:t>
      </w:r>
      <w:r w:rsidRPr="00EC4AF3">
        <w:rPr>
          <w:lang w:eastAsia="lt-LT"/>
        </w:rPr>
        <w:t>arbuotojų ben</w:t>
      </w:r>
      <w:r>
        <w:rPr>
          <w:lang w:eastAsia="lt-LT"/>
        </w:rPr>
        <w:t>dras amžiaus vidurkis–</w:t>
      </w:r>
      <w:r w:rsidRPr="00EC4AF3">
        <w:rPr>
          <w:lang w:eastAsia="lt-LT"/>
        </w:rPr>
        <w:t>52,4 metai (</w:t>
      </w:r>
      <w:r>
        <w:rPr>
          <w:lang w:eastAsia="lt-LT"/>
        </w:rPr>
        <w:t>pedagogų</w:t>
      </w:r>
      <w:r w:rsidRPr="00EC4AF3">
        <w:rPr>
          <w:lang w:eastAsia="lt-LT"/>
        </w:rPr>
        <w:t xml:space="preserve"> – 50,1 metų</w:t>
      </w:r>
      <w:r>
        <w:rPr>
          <w:lang w:eastAsia="lt-LT"/>
        </w:rPr>
        <w:t>, kitų darbuotojų – 56,4 metai)</w:t>
      </w:r>
      <w:r w:rsidRPr="00EC4AF3">
        <w:rPr>
          <w:lang w:eastAsia="lt-LT"/>
        </w:rPr>
        <w:t xml:space="preserve">. </w:t>
      </w:r>
    </w:p>
    <w:p w14:paraId="192174E5" w14:textId="77777777" w:rsidR="008E21E4" w:rsidRPr="00A84E71" w:rsidRDefault="008E21E4" w:rsidP="008E21E4">
      <w:pPr>
        <w:ind w:firstLine="1296"/>
        <w:jc w:val="both"/>
      </w:pPr>
      <w:r w:rsidRPr="00612CEF">
        <w:rPr>
          <w:rStyle w:val="normaltextrun"/>
        </w:rPr>
        <w:t>2020 m. progimnazijos lėšomis įsigytas ilgalaikis turtas: spinta mokymo priemonėms (2150,</w:t>
      </w:r>
      <w:r>
        <w:rPr>
          <w:rStyle w:val="normaltextrun"/>
        </w:rPr>
        <w:t>00</w:t>
      </w:r>
      <w:r w:rsidRPr="00612CEF">
        <w:rPr>
          <w:rStyle w:val="normaltextrun"/>
        </w:rPr>
        <w:t xml:space="preserve"> Eur),</w:t>
      </w:r>
      <w:r>
        <w:rPr>
          <w:rStyle w:val="normaltextrun"/>
        </w:rPr>
        <w:t xml:space="preserve"> EDUKA</w:t>
      </w:r>
      <w:r w:rsidRPr="00612CEF">
        <w:rPr>
          <w:rStyle w:val="normaltextrun"/>
        </w:rPr>
        <w:t xml:space="preserve"> mokytojo licencijos (15 vnt. 450,00 Eur), </w:t>
      </w:r>
      <w:r w:rsidRPr="00B86372">
        <w:rPr>
          <w:rStyle w:val="spellingerror"/>
        </w:rPr>
        <w:t>mobili</w:t>
      </w:r>
      <w:r w:rsidRPr="00B86372">
        <w:rPr>
          <w:rStyle w:val="normaltextrun"/>
        </w:rPr>
        <w:t xml:space="preserve"> (</w:t>
      </w:r>
      <w:r w:rsidRPr="00B86372">
        <w:rPr>
          <w:rStyle w:val="spellingerror"/>
        </w:rPr>
        <w:t>planšečių</w:t>
      </w:r>
      <w:r w:rsidRPr="00B86372">
        <w:rPr>
          <w:rStyle w:val="normaltextrun"/>
        </w:rPr>
        <w:t xml:space="preserve">) </w:t>
      </w:r>
      <w:r w:rsidRPr="00B86372">
        <w:rPr>
          <w:rStyle w:val="spellingerror"/>
        </w:rPr>
        <w:t>įkrovimo</w:t>
      </w:r>
      <w:r w:rsidRPr="00B86372">
        <w:rPr>
          <w:rStyle w:val="normaltextrun"/>
        </w:rPr>
        <w:t xml:space="preserve"> </w:t>
      </w:r>
      <w:r w:rsidRPr="00B86372">
        <w:rPr>
          <w:rStyle w:val="spellingerror"/>
        </w:rPr>
        <w:t>spinta</w:t>
      </w:r>
      <w:r w:rsidRPr="00B86372">
        <w:rPr>
          <w:rStyle w:val="normaltextrun"/>
        </w:rPr>
        <w:t xml:space="preserve"> (1699,00 Eur)</w:t>
      </w:r>
      <w:r w:rsidRPr="00612CEF">
        <w:rPr>
          <w:rStyle w:val="normaltextrun"/>
        </w:rPr>
        <w:t>, 27 stacionarūs kompiuteriai (9629,93 Eur). Įsigyta vadovėlių ir knygų (1031,9 Eur), mokymo priemonių (4167,29 Eur). 2020 m. gruodžio 31 d. ilgalaikio materialaus ir nematerialaus turto likutinė vertė buvo 1287621,34 Eur.</w:t>
      </w:r>
      <w:r w:rsidRPr="00612CEF">
        <w:t xml:space="preserve"> </w:t>
      </w:r>
      <w:r w:rsidRPr="00612CEF">
        <w:rPr>
          <w:rStyle w:val="normaltextrun"/>
        </w:rPr>
        <w:t>Paramos ir tikslinių programų lėšų buvo gauta 2941,35 Eur.</w:t>
      </w:r>
      <w:r>
        <w:rPr>
          <w:rStyle w:val="normaltextrun"/>
        </w:rPr>
        <w:t xml:space="preserve"> 1,</w:t>
      </w:r>
      <w:r w:rsidRPr="00612CEF">
        <w:rPr>
          <w:rStyle w:val="normaltextrun"/>
        </w:rPr>
        <w:t xml:space="preserve">2 </w:t>
      </w:r>
      <w:r>
        <w:rPr>
          <w:rStyle w:val="normaltextrun"/>
        </w:rPr>
        <w:t>proc.</w:t>
      </w:r>
      <w:r w:rsidRPr="00612CEF">
        <w:rPr>
          <w:rStyle w:val="normaltextrun"/>
        </w:rPr>
        <w:t xml:space="preserve"> GPM – 2393,35 Eur.</w:t>
      </w:r>
      <w:r>
        <w:rPr>
          <w:rStyle w:val="normaltextrun"/>
        </w:rPr>
        <w:t xml:space="preserve"> Paramos lėšos kaupiamos vidinio kiemelio pritaikymui mokinių poreikiams (5947,13 Eur).</w:t>
      </w:r>
      <w:r>
        <w:t xml:space="preserve"> </w:t>
      </w:r>
      <w:r w:rsidRPr="00EC4AF3">
        <w:rPr>
          <w:lang w:eastAsia="lt-LT"/>
        </w:rPr>
        <w:t>Įstaigos finansiniai metai baigti be kreditorinio įsiskolinimo.</w:t>
      </w:r>
    </w:p>
    <w:p w14:paraId="338E35A1" w14:textId="77777777" w:rsidR="008E21E4" w:rsidRDefault="008E21E4" w:rsidP="008E21E4">
      <w:pPr>
        <w:ind w:firstLine="1296"/>
      </w:pPr>
      <w:r>
        <w:t xml:space="preserve">Siekiant visapusiškos bendruomenės </w:t>
      </w:r>
      <w:r w:rsidRPr="00EC4AF3">
        <w:t>ū</w:t>
      </w:r>
      <w:r>
        <w:t>gties, tobulinant ugdymo procesą, pasirašytos 6</w:t>
      </w:r>
      <w:r w:rsidRPr="00EC4AF3">
        <w:t xml:space="preserve"> bendradarbiavimo sutartys su įvairiomi</w:t>
      </w:r>
      <w:r>
        <w:t>s įstaigomis ir organizacijomis.</w:t>
      </w:r>
    </w:p>
    <w:p w14:paraId="71AC436B" w14:textId="77777777" w:rsidR="003C3EEE" w:rsidRDefault="003C3EEE" w:rsidP="00764265">
      <w:pPr>
        <w:tabs>
          <w:tab w:val="left" w:pos="900"/>
        </w:tabs>
        <w:jc w:val="center"/>
        <w:rPr>
          <w:b/>
        </w:rPr>
      </w:pPr>
    </w:p>
    <w:p w14:paraId="78A34938" w14:textId="77777777" w:rsidR="00A210EF" w:rsidRPr="00A406AD" w:rsidRDefault="00A406AD" w:rsidP="00A406AD">
      <w:pPr>
        <w:jc w:val="center"/>
      </w:pPr>
      <w:r>
        <w:t>____________________</w:t>
      </w:r>
    </w:p>
    <w:p w14:paraId="2B3CD22C" w14:textId="77777777" w:rsidR="006E615F" w:rsidRDefault="00881F0B" w:rsidP="00E7070E">
      <w:pPr>
        <w:tabs>
          <w:tab w:val="left" w:pos="900"/>
        </w:tabs>
        <w:rPr>
          <w:rFonts w:eastAsia="Calibri"/>
          <w:szCs w:val="22"/>
          <w:lang w:eastAsia="en-US" w:bidi="lo-LA"/>
        </w:rPr>
      </w:pPr>
      <w:r>
        <w:rPr>
          <w:rFonts w:eastAsia="Calibri"/>
          <w:szCs w:val="22"/>
          <w:lang w:eastAsia="en-US" w:bidi="lo-LA"/>
        </w:rPr>
        <w:t xml:space="preserve">                                                             </w:t>
      </w:r>
      <w:r w:rsidR="00634D67">
        <w:rPr>
          <w:rFonts w:eastAsia="Calibri"/>
          <w:szCs w:val="22"/>
          <w:lang w:eastAsia="en-US" w:bidi="lo-LA"/>
        </w:rPr>
        <w:t xml:space="preserve">                            </w:t>
      </w:r>
    </w:p>
    <w:p w14:paraId="575799F4" w14:textId="77777777" w:rsidR="00BC5CA5" w:rsidRDefault="00D6673B" w:rsidP="00E7070E">
      <w:pPr>
        <w:tabs>
          <w:tab w:val="left" w:pos="900"/>
        </w:tabs>
        <w:rPr>
          <w:rFonts w:eastAsia="Calibri"/>
          <w:szCs w:val="22"/>
          <w:lang w:eastAsia="en-US" w:bidi="lo-LA"/>
        </w:rPr>
      </w:pPr>
      <w:r>
        <w:rPr>
          <w:rFonts w:eastAsia="Calibri"/>
          <w:szCs w:val="22"/>
          <w:lang w:eastAsia="en-US" w:bidi="lo-LA"/>
        </w:rPr>
        <w:t xml:space="preserve">                                                                                             </w:t>
      </w:r>
    </w:p>
    <w:p w14:paraId="56BA19C7" w14:textId="77777777" w:rsidR="00BC5CA5" w:rsidRDefault="00BC5CA5" w:rsidP="00E7070E">
      <w:pPr>
        <w:tabs>
          <w:tab w:val="left" w:pos="900"/>
        </w:tabs>
        <w:rPr>
          <w:rFonts w:eastAsia="Calibri"/>
          <w:szCs w:val="22"/>
          <w:lang w:eastAsia="en-US" w:bidi="lo-LA"/>
        </w:rPr>
      </w:pPr>
    </w:p>
    <w:p w14:paraId="3C7BD5F6" w14:textId="77777777" w:rsidR="00595BFD" w:rsidRPr="008331A8" w:rsidRDefault="00BC5CA5" w:rsidP="00E7070E">
      <w:pPr>
        <w:tabs>
          <w:tab w:val="left" w:pos="900"/>
        </w:tabs>
        <w:rPr>
          <w:rFonts w:eastAsia="Calibri"/>
          <w:szCs w:val="22"/>
          <w:lang w:eastAsia="en-US" w:bidi="lo-LA"/>
        </w:rPr>
      </w:pPr>
      <w:r>
        <w:rPr>
          <w:rFonts w:eastAsia="Calibri"/>
          <w:szCs w:val="22"/>
          <w:lang w:eastAsia="en-US" w:bidi="lo-LA"/>
        </w:rPr>
        <w:lastRenderedPageBreak/>
        <w:tab/>
      </w:r>
      <w:r>
        <w:rPr>
          <w:rFonts w:eastAsia="Calibri"/>
          <w:szCs w:val="22"/>
          <w:lang w:eastAsia="en-US" w:bidi="lo-LA"/>
        </w:rPr>
        <w:tab/>
      </w:r>
      <w:r>
        <w:rPr>
          <w:rFonts w:eastAsia="Calibri"/>
          <w:szCs w:val="22"/>
          <w:lang w:eastAsia="en-US" w:bidi="lo-LA"/>
        </w:rPr>
        <w:tab/>
      </w:r>
      <w:r>
        <w:rPr>
          <w:rFonts w:eastAsia="Calibri"/>
          <w:szCs w:val="22"/>
          <w:lang w:eastAsia="en-US" w:bidi="lo-LA"/>
        </w:rPr>
        <w:tab/>
      </w:r>
      <w:r>
        <w:rPr>
          <w:rFonts w:eastAsia="Calibri"/>
          <w:szCs w:val="22"/>
          <w:lang w:eastAsia="en-US" w:bidi="lo-LA"/>
        </w:rPr>
        <w:tab/>
      </w:r>
      <w:r>
        <w:rPr>
          <w:rFonts w:eastAsia="Calibri"/>
          <w:szCs w:val="22"/>
          <w:lang w:eastAsia="en-US" w:bidi="lo-LA"/>
        </w:rPr>
        <w:tab/>
      </w:r>
      <w:r>
        <w:rPr>
          <w:rFonts w:eastAsia="Calibri"/>
          <w:szCs w:val="22"/>
          <w:lang w:eastAsia="en-US" w:bidi="lo-LA"/>
        </w:rPr>
        <w:tab/>
        <w:t xml:space="preserve">  </w:t>
      </w:r>
      <w:r w:rsidR="00595BFD" w:rsidRPr="008331A8">
        <w:rPr>
          <w:rFonts w:eastAsia="Calibri"/>
          <w:szCs w:val="22"/>
          <w:lang w:eastAsia="en-US" w:bidi="lo-LA"/>
        </w:rPr>
        <w:t>PRITARTA</w:t>
      </w:r>
    </w:p>
    <w:p w14:paraId="75CC2311" w14:textId="77777777" w:rsidR="00595BFD" w:rsidRPr="008331A8" w:rsidRDefault="00595BFD" w:rsidP="00E7070E">
      <w:pPr>
        <w:tabs>
          <w:tab w:val="left" w:pos="900"/>
        </w:tabs>
        <w:rPr>
          <w:rFonts w:eastAsia="Calibri"/>
          <w:szCs w:val="22"/>
          <w:lang w:eastAsia="en-US" w:bidi="lo-LA"/>
        </w:rPr>
      </w:pPr>
      <w:r w:rsidRPr="008331A8">
        <w:rPr>
          <w:rFonts w:eastAsia="Calibri"/>
          <w:szCs w:val="22"/>
          <w:lang w:eastAsia="en-US" w:bidi="lo-LA"/>
        </w:rPr>
        <w:tab/>
      </w:r>
      <w:r w:rsidRPr="008331A8">
        <w:rPr>
          <w:rFonts w:eastAsia="Calibri"/>
          <w:szCs w:val="22"/>
          <w:lang w:eastAsia="en-US" w:bidi="lo-LA"/>
        </w:rPr>
        <w:tab/>
      </w:r>
      <w:r w:rsidRPr="008331A8">
        <w:rPr>
          <w:rFonts w:eastAsia="Calibri"/>
          <w:szCs w:val="22"/>
          <w:lang w:eastAsia="en-US" w:bidi="lo-LA"/>
        </w:rPr>
        <w:tab/>
      </w:r>
      <w:r w:rsidRPr="008331A8">
        <w:rPr>
          <w:rFonts w:eastAsia="Calibri"/>
          <w:szCs w:val="22"/>
          <w:lang w:eastAsia="en-US" w:bidi="lo-LA"/>
        </w:rPr>
        <w:tab/>
      </w:r>
      <w:r w:rsidRPr="008331A8">
        <w:rPr>
          <w:rFonts w:eastAsia="Calibri"/>
          <w:szCs w:val="22"/>
          <w:lang w:eastAsia="en-US" w:bidi="lo-LA"/>
        </w:rPr>
        <w:tab/>
      </w:r>
      <w:r w:rsidRPr="008331A8">
        <w:rPr>
          <w:rFonts w:eastAsia="Calibri"/>
          <w:szCs w:val="22"/>
          <w:lang w:eastAsia="en-US" w:bidi="lo-LA"/>
        </w:rPr>
        <w:tab/>
      </w:r>
      <w:r w:rsidRPr="008331A8">
        <w:rPr>
          <w:rFonts w:eastAsia="Calibri"/>
          <w:szCs w:val="22"/>
          <w:lang w:eastAsia="en-US" w:bidi="lo-LA"/>
        </w:rPr>
        <w:tab/>
      </w:r>
      <w:r w:rsidR="00BC5CA5">
        <w:rPr>
          <w:rFonts w:eastAsia="Calibri"/>
          <w:szCs w:val="22"/>
          <w:lang w:eastAsia="en-US" w:bidi="lo-LA"/>
        </w:rPr>
        <w:t xml:space="preserve">  </w:t>
      </w:r>
      <w:r w:rsidRPr="008331A8">
        <w:rPr>
          <w:rFonts w:eastAsia="Calibri"/>
          <w:szCs w:val="22"/>
          <w:lang w:eastAsia="en-US" w:bidi="lo-LA"/>
        </w:rPr>
        <w:t xml:space="preserve">Kėdainių rajono savivaldybės tarybos </w:t>
      </w:r>
    </w:p>
    <w:p w14:paraId="336A482D" w14:textId="77777777" w:rsidR="00595BFD" w:rsidRPr="008331A8" w:rsidRDefault="00595BFD" w:rsidP="00E7070E">
      <w:pPr>
        <w:tabs>
          <w:tab w:val="left" w:pos="900"/>
        </w:tabs>
        <w:rPr>
          <w:rFonts w:eastAsia="Calibri"/>
          <w:szCs w:val="22"/>
          <w:lang w:eastAsia="en-US" w:bidi="lo-LA"/>
        </w:rPr>
      </w:pPr>
      <w:r w:rsidRPr="008331A8">
        <w:rPr>
          <w:rFonts w:eastAsia="Calibri"/>
          <w:szCs w:val="22"/>
          <w:lang w:eastAsia="en-US" w:bidi="lo-LA"/>
        </w:rPr>
        <w:tab/>
      </w:r>
      <w:r w:rsidRPr="008331A8">
        <w:rPr>
          <w:rFonts w:eastAsia="Calibri"/>
          <w:szCs w:val="22"/>
          <w:lang w:eastAsia="en-US" w:bidi="lo-LA"/>
        </w:rPr>
        <w:tab/>
      </w:r>
      <w:r w:rsidRPr="008331A8">
        <w:rPr>
          <w:rFonts w:eastAsia="Calibri"/>
          <w:szCs w:val="22"/>
          <w:lang w:eastAsia="en-US" w:bidi="lo-LA"/>
        </w:rPr>
        <w:tab/>
      </w:r>
      <w:r w:rsidRPr="008331A8">
        <w:rPr>
          <w:rFonts w:eastAsia="Calibri"/>
          <w:szCs w:val="22"/>
          <w:lang w:eastAsia="en-US" w:bidi="lo-LA"/>
        </w:rPr>
        <w:tab/>
      </w:r>
      <w:r w:rsidRPr="008331A8">
        <w:rPr>
          <w:rFonts w:eastAsia="Calibri"/>
          <w:szCs w:val="22"/>
          <w:lang w:eastAsia="en-US" w:bidi="lo-LA"/>
        </w:rPr>
        <w:tab/>
      </w:r>
      <w:r w:rsidRPr="008331A8">
        <w:rPr>
          <w:rFonts w:eastAsia="Calibri"/>
          <w:szCs w:val="22"/>
          <w:lang w:eastAsia="en-US" w:bidi="lo-LA"/>
        </w:rPr>
        <w:tab/>
      </w:r>
      <w:r w:rsidRPr="008331A8">
        <w:rPr>
          <w:rFonts w:eastAsia="Calibri"/>
          <w:szCs w:val="22"/>
          <w:lang w:eastAsia="en-US" w:bidi="lo-LA"/>
        </w:rPr>
        <w:tab/>
      </w:r>
      <w:r w:rsidR="00BC5CA5">
        <w:rPr>
          <w:rFonts w:eastAsia="Calibri"/>
          <w:szCs w:val="22"/>
          <w:lang w:eastAsia="en-US" w:bidi="lo-LA"/>
        </w:rPr>
        <w:t xml:space="preserve">  </w:t>
      </w:r>
      <w:r w:rsidR="00CC3F0D">
        <w:rPr>
          <w:rFonts w:eastAsia="Calibri"/>
          <w:szCs w:val="22"/>
          <w:lang w:eastAsia="en-US" w:bidi="lo-LA"/>
        </w:rPr>
        <w:t>2021</w:t>
      </w:r>
      <w:r w:rsidRPr="008331A8">
        <w:rPr>
          <w:rFonts w:eastAsia="Calibri"/>
          <w:szCs w:val="22"/>
          <w:lang w:eastAsia="en-US" w:bidi="lo-LA"/>
        </w:rPr>
        <w:t xml:space="preserve"> m. </w:t>
      </w:r>
      <w:r w:rsidR="00BC5CA5">
        <w:rPr>
          <w:rFonts w:eastAsia="Calibri"/>
          <w:szCs w:val="22"/>
          <w:lang w:eastAsia="en-US" w:bidi="lo-LA"/>
        </w:rPr>
        <w:t>balandžio 16</w:t>
      </w:r>
      <w:r w:rsidR="008F0673">
        <w:rPr>
          <w:rFonts w:eastAsia="Calibri"/>
          <w:szCs w:val="22"/>
          <w:lang w:eastAsia="en-US" w:bidi="lo-LA"/>
        </w:rPr>
        <w:t xml:space="preserve"> </w:t>
      </w:r>
      <w:r w:rsidRPr="008331A8">
        <w:rPr>
          <w:rFonts w:eastAsia="Calibri"/>
          <w:szCs w:val="22"/>
          <w:lang w:eastAsia="en-US" w:bidi="lo-LA"/>
        </w:rPr>
        <w:t>d. sprendimu Nr. TS-</w:t>
      </w:r>
      <w:r w:rsidR="00BC5CA5">
        <w:rPr>
          <w:rFonts w:eastAsia="Calibri"/>
          <w:szCs w:val="22"/>
          <w:lang w:eastAsia="en-US" w:bidi="lo-LA"/>
        </w:rPr>
        <w:t>85</w:t>
      </w:r>
    </w:p>
    <w:p w14:paraId="0F5FA9B6" w14:textId="77777777" w:rsidR="00834501" w:rsidRPr="008331A8" w:rsidRDefault="00834501" w:rsidP="00E7070E"/>
    <w:p w14:paraId="63FE69E8" w14:textId="77777777" w:rsidR="00E7070E" w:rsidRDefault="00E7070E" w:rsidP="00605F57">
      <w:pPr>
        <w:pStyle w:val="Pagrindinistekstas"/>
        <w:spacing w:after="0"/>
        <w:jc w:val="center"/>
        <w:rPr>
          <w:b/>
          <w:caps/>
        </w:rPr>
      </w:pPr>
      <w:r w:rsidRPr="008331A8">
        <w:rPr>
          <w:b/>
          <w:caps/>
        </w:rPr>
        <w:t>KĖDAI</w:t>
      </w:r>
      <w:r w:rsidR="00A67E18">
        <w:rPr>
          <w:b/>
          <w:caps/>
        </w:rPr>
        <w:t>NIŲ ,,RYTO“ PROGIMNAZIJOS</w:t>
      </w:r>
      <w:r w:rsidR="00CC3F0D">
        <w:rPr>
          <w:b/>
          <w:caps/>
        </w:rPr>
        <w:t xml:space="preserve"> 2020</w:t>
      </w:r>
      <w:r w:rsidRPr="008331A8">
        <w:rPr>
          <w:b/>
          <w:caps/>
        </w:rPr>
        <w:t xml:space="preserve"> metų </w:t>
      </w:r>
      <w:r w:rsidR="00605F57">
        <w:rPr>
          <w:b/>
          <w:caps/>
        </w:rPr>
        <w:t xml:space="preserve">VEIKLOS </w:t>
      </w:r>
      <w:r w:rsidRPr="008331A8">
        <w:rPr>
          <w:b/>
          <w:caps/>
        </w:rPr>
        <w:t>ATASkaita</w:t>
      </w:r>
    </w:p>
    <w:p w14:paraId="3231CB5D" w14:textId="77777777" w:rsidR="00D6673B" w:rsidRDefault="00D6673B" w:rsidP="00E7070E">
      <w:pPr>
        <w:pStyle w:val="Pagrindinistekstas"/>
        <w:spacing w:after="0"/>
        <w:jc w:val="center"/>
        <w:rPr>
          <w:b/>
          <w:caps/>
        </w:rPr>
      </w:pPr>
    </w:p>
    <w:p w14:paraId="3B537FB5" w14:textId="77777777" w:rsidR="00A406AD" w:rsidRDefault="00A406AD" w:rsidP="00E7070E">
      <w:pPr>
        <w:pStyle w:val="Pagrindinistekstas"/>
        <w:spacing w:after="0"/>
        <w:jc w:val="center"/>
        <w:rPr>
          <w:b/>
          <w:caps/>
        </w:rPr>
      </w:pPr>
    </w:p>
    <w:p w14:paraId="0D572331" w14:textId="77777777" w:rsidR="008E21E4" w:rsidRPr="000021EE" w:rsidRDefault="008E21E4" w:rsidP="008E21E4">
      <w:pPr>
        <w:ind w:firstLine="590"/>
        <w:jc w:val="both"/>
      </w:pPr>
      <w:r w:rsidRPr="000021EE">
        <w:t>Įgyvendinant progimnazijos 2019</w:t>
      </w:r>
      <w:r w:rsidRPr="00A60B6C">
        <w:t>–</w:t>
      </w:r>
      <w:r w:rsidRPr="000021EE">
        <w:t>2022 metų strateginį veiklos planą, 2020 metais buvo iškelti šie tikslai ir uždaviniai:</w:t>
      </w:r>
    </w:p>
    <w:p w14:paraId="62EDB982" w14:textId="77777777" w:rsidR="008E21E4" w:rsidRPr="000021EE" w:rsidRDefault="008E21E4" w:rsidP="008E21E4">
      <w:pPr>
        <w:pStyle w:val="Sraopastraipa"/>
        <w:numPr>
          <w:ilvl w:val="0"/>
          <w:numId w:val="36"/>
        </w:numPr>
        <w:tabs>
          <w:tab w:val="left" w:pos="851"/>
        </w:tabs>
        <w:ind w:left="0" w:firstLine="567"/>
        <w:jc w:val="both"/>
      </w:pPr>
      <w:r w:rsidRPr="000021EE">
        <w:t>Tikslas. Šiuolaikinius poreikius atitinkančio ugdymo proceso tobulinimas. Uždaviniai: 1. Gerinti pamokos kokybę, nukreiptą į mokinio mokėjimo mokytis kompetencijos tobulinimą ir ugdymo rezultatus. 2. Tenkinti gabių ir talentingų mokinių poreikius, tobulinti jų iniciatyvumo ir kūrybiškumo kompetencijas.</w:t>
      </w:r>
    </w:p>
    <w:p w14:paraId="54F29E98" w14:textId="77777777" w:rsidR="008E21E4" w:rsidRPr="000021EE" w:rsidRDefault="008E21E4" w:rsidP="008E21E4">
      <w:pPr>
        <w:pStyle w:val="Sraopastraipa"/>
        <w:numPr>
          <w:ilvl w:val="0"/>
          <w:numId w:val="36"/>
        </w:numPr>
        <w:tabs>
          <w:tab w:val="left" w:pos="851"/>
        </w:tabs>
        <w:ind w:left="0" w:firstLine="567"/>
        <w:jc w:val="both"/>
      </w:pPr>
      <w:r w:rsidRPr="000021EE">
        <w:t xml:space="preserve">Tikslas. Funkcionalios, dinamiškos ir saugios ugdymo(si) aplinkos kūrimas. Uždaviniai: </w:t>
      </w:r>
      <w:r>
        <w:t xml:space="preserve">  </w:t>
      </w:r>
      <w:r w:rsidRPr="000021EE">
        <w:t>1. Vykdyti prevencinę veiklą, užtikrinančią mokinių saugumą, gerą mikroklimatą, ugdyti sveikos gyvensenos įgūdžius. 2. Tobulinti bendruomenės bendravimo ir bendradarbiavimo kultūrą.</w:t>
      </w:r>
    </w:p>
    <w:p w14:paraId="7ABB1C69" w14:textId="77777777" w:rsidR="008E21E4" w:rsidRPr="000021EE" w:rsidRDefault="008E21E4" w:rsidP="008E21E4">
      <w:pPr>
        <w:ind w:firstLine="567"/>
        <w:jc w:val="both"/>
        <w:rPr>
          <w:color w:val="000000"/>
        </w:rPr>
      </w:pPr>
      <w:r w:rsidRPr="000021EE">
        <w:t xml:space="preserve">Įgyvendinant pirmojo tikslo uždavinį išsiaiškinti pedagogų kvalifikacijos tobulinimo poreikiai, suplanuoti ir vesti seminarai </w:t>
      </w:r>
      <w:r w:rsidRPr="000021EE">
        <w:rPr>
          <w:lang w:eastAsia="lt-LT"/>
        </w:rPr>
        <w:t>,,Interaktyvios ugdymo aplinkos kūrimas, praktinių įgūdžių įgijimas dirbant su ActivInspire programa“, ,,Google classroom pradžiamokslis“ (1</w:t>
      </w:r>
      <w:r w:rsidRPr="00A60B6C">
        <w:rPr>
          <w:lang w:eastAsia="lt-LT"/>
        </w:rPr>
        <w:t>–</w:t>
      </w:r>
      <w:r>
        <w:rPr>
          <w:lang w:eastAsia="lt-LT"/>
        </w:rPr>
        <w:t xml:space="preserve">2 dalys), </w:t>
      </w:r>
      <w:r w:rsidRPr="000021EE">
        <w:rPr>
          <w:lang w:eastAsia="lt-LT"/>
        </w:rPr>
        <w:t>,,Asmeninių ir grupinių tiriamųjų ugdymo projektų vieta šiuolaikinėje pamokoje: planavimas, organizavimas ir vertinimas“. Mokytojų metodinių gr</w:t>
      </w:r>
      <w:r>
        <w:rPr>
          <w:lang w:eastAsia="lt-LT"/>
        </w:rPr>
        <w:t xml:space="preserve">upių organizuotose metodinėse </w:t>
      </w:r>
      <w:r w:rsidRPr="000021EE">
        <w:rPr>
          <w:lang w:eastAsia="lt-LT"/>
        </w:rPr>
        <w:t>valandose dalintasi darbo patirtimi nuotoliniu būdu, pristatyti inovatyvū</w:t>
      </w:r>
      <w:r>
        <w:rPr>
          <w:lang w:eastAsia="lt-LT"/>
        </w:rPr>
        <w:t xml:space="preserve">s, netradiciniai mokymo būdai, </w:t>
      </w:r>
      <w:r w:rsidRPr="000021EE">
        <w:rPr>
          <w:lang w:eastAsia="lt-LT"/>
        </w:rPr>
        <w:t>dalintasi nuotolinio ugdymo organizavimo patirtimi, tartasi dėl nuotoliniam mokymui tinkamų įrankių įvaldymo galimybių. Pavasarį ir rudenį dirbant pandemijos sąlygomis pagrindinis dėmesys buvo nukreiptas į mokinių ugdymą bei rezultato siekimą dirbant nuotoliniu būdu. Kad nenukentėtų ugdymo kokybė ir mokiniai galėtų kokybiškai įsisavinti ugdymo turinį, buvo įsigytos EDUKA bei EMA skaitmeninio mokymo(si) aplinkų licencijos, numatytos lėšos skaitmeniniam mokymo turiniui įsigyti. Visų metodinių grupių mokytojai vedė suplanuotas integruotas pamokas ir vykdė netradicines veiklas.</w:t>
      </w:r>
      <w:r>
        <w:rPr>
          <w:color w:val="000000"/>
        </w:rPr>
        <w:t xml:space="preserve"> Vykdyti naujai į progimnaziją </w:t>
      </w:r>
      <w:r w:rsidRPr="000021EE">
        <w:rPr>
          <w:color w:val="000000"/>
        </w:rPr>
        <w:t>atvykusių mokinių adaptacijos tyrimai, atskleisti ir tenkinami mokinių pažinimo ir adaptacijos metu išryškėję poreikiai. Analizuoti mokinių, besimokančių pagal pritaikytas ir individualizuotas bendrąsias programas, pusmečių rezultatai, teiktos rekomendacijos ugdomosios veiklos planavimui. Mokėjimo mokytis kompetencijos tobulinimui ir ugdymo rezultatams įtakos turėjo dalyvavimas septyniuose tarptautiniuose ,,Erasmus +“ KA229 projektuose. Dėl pandemijos nevykdytas Nacionalinis mokinių pasiekimų patikrinimas, dėl to progimnazija negalėjo palyginti savo mokinių pasiekimų rezultatų su šalies ir rajono mokinių pasiekimais.</w:t>
      </w:r>
    </w:p>
    <w:p w14:paraId="773DD743" w14:textId="77777777" w:rsidR="008E21E4" w:rsidRPr="000021EE" w:rsidRDefault="008E21E4" w:rsidP="008E21E4">
      <w:pPr>
        <w:ind w:firstLine="567"/>
        <w:jc w:val="both"/>
        <w:rPr>
          <w:color w:val="000000"/>
        </w:rPr>
      </w:pPr>
      <w:r w:rsidRPr="000021EE">
        <w:rPr>
          <w:color w:val="000000"/>
        </w:rPr>
        <w:t>Įgyvendinant antrąjį uždavinį</w:t>
      </w:r>
      <w:r w:rsidRPr="000021EE">
        <w:t xml:space="preserve"> </w:t>
      </w:r>
      <w:r w:rsidRPr="000021EE">
        <w:rPr>
          <w:color w:val="000000"/>
        </w:rPr>
        <w:t>progimnazijoje užtikrinamos mokinių galimybės gauti jų poreikius atitinkantį formalųjį ir neformalųjį ugdymą. Lietuvių kalbos, matematikos ir fizikos  mokytojos sėkmingai taikė specialiuosius modulius, orientuotus į vaikų analitinio ir kūrybinio mąstymo ugdymą. Pedagogai teikė konsultacijas ir savalaikę pagalbą mokiniams bei jų grupėms pagal ugdymo(si) poreikius, dalyvavo kvalifikacijos tobulinimo seminaruose, skaitė pranešimus nacionalinėse ir rajoninėse konferencijose, gilino kompetencijas patirties mainų pamokose „Kolega</w:t>
      </w:r>
      <w:r>
        <w:rPr>
          <w:color w:val="000000"/>
        </w:rPr>
        <w:t xml:space="preserve"> </w:t>
      </w:r>
      <w:r w:rsidRPr="00A60B6C">
        <w:rPr>
          <w:color w:val="000000"/>
        </w:rPr>
        <w:t>–</w:t>
      </w:r>
      <w:r>
        <w:rPr>
          <w:color w:val="000000"/>
        </w:rPr>
        <w:t xml:space="preserve"> </w:t>
      </w:r>
      <w:r w:rsidRPr="000021EE">
        <w:rPr>
          <w:color w:val="000000"/>
        </w:rPr>
        <w:t xml:space="preserve">kolegai“. </w:t>
      </w:r>
    </w:p>
    <w:p w14:paraId="1A780D91" w14:textId="77777777" w:rsidR="008E21E4" w:rsidRPr="000021EE" w:rsidRDefault="008E21E4" w:rsidP="008E21E4">
      <w:pPr>
        <w:ind w:firstLine="567"/>
        <w:jc w:val="both"/>
        <w:rPr>
          <w:color w:val="000000"/>
        </w:rPr>
      </w:pPr>
      <w:r w:rsidRPr="000021EE">
        <w:rPr>
          <w:color w:val="000000"/>
        </w:rPr>
        <w:t xml:space="preserve">2020 metais </w:t>
      </w:r>
      <w:r>
        <w:rPr>
          <w:color w:val="000000"/>
        </w:rPr>
        <w:t xml:space="preserve">progimnazijos mokiniai </w:t>
      </w:r>
      <w:r w:rsidRPr="000021EE">
        <w:rPr>
          <w:color w:val="000000"/>
        </w:rPr>
        <w:t xml:space="preserve"> puikiai pasirodė rajono meninio skaitymo, dailaus rašto, lietuvių kalbos diktanto, technologijų konkursuose, muzikos olimpiadoje, mokyklų žaidynių varžybose. 5c klasės mokinys tarptautinėse šachmatų varžybose U14 Ventspilyje laimėjo I vietą, tapo Lietuvos jaunučių U12 šachmatų čempionato II vietos laimėtoju. 7e klasės mokinė tapo šalies aerobinės gimnastikos taurės varžybų čempione, aerobinės gimnastikos čempionato III vietos laimėtoja. Mo</w:t>
      </w:r>
      <w:r>
        <w:rPr>
          <w:color w:val="000000"/>
        </w:rPr>
        <w:t>kiniai šauniai pasirodė šalies</w:t>
      </w:r>
      <w:r w:rsidRPr="000021EE">
        <w:rPr>
          <w:color w:val="000000"/>
        </w:rPr>
        <w:t xml:space="preserve"> konkursuose „Širdelėje laisva Lietuva“, „Aš – mažasis</w:t>
      </w:r>
      <w:r>
        <w:rPr>
          <w:color w:val="000000"/>
        </w:rPr>
        <w:t xml:space="preserve"> olimpietis“, „Laisva Lietuva“,</w:t>
      </w:r>
      <w:r w:rsidRPr="000021EE">
        <w:rPr>
          <w:color w:val="000000"/>
        </w:rPr>
        <w:t xml:space="preserve"> „Lietuvos kovų už laisvę ir netekčių istorija“, „Pažintis su žydų kultūros paveldu“, nacionaliniame  kritinio mąstymo ir problemų sprendimų konkurse, technologijų ir aplinkosaugos olimpiadose.</w:t>
      </w:r>
    </w:p>
    <w:p w14:paraId="0AAD40A1" w14:textId="77777777" w:rsidR="008E21E4" w:rsidRDefault="008E21E4" w:rsidP="008E21E4">
      <w:pPr>
        <w:ind w:firstLine="567"/>
        <w:jc w:val="both"/>
        <w:rPr>
          <w:color w:val="000000"/>
        </w:rPr>
      </w:pPr>
      <w:r w:rsidRPr="000021EE">
        <w:rPr>
          <w:color w:val="000000"/>
        </w:rPr>
        <w:lastRenderedPageBreak/>
        <w:t xml:space="preserve">Gražių rezultatų mokiniai pasiekė tarptautiniuose konkursuose: epistolinio rašinio, „Kengūra 2020“, „Pangea 2020“, „Kings“, „Bebras“. </w:t>
      </w:r>
    </w:p>
    <w:p w14:paraId="339528DF" w14:textId="77777777" w:rsidR="008E21E4" w:rsidRPr="00A60B6C" w:rsidRDefault="008E21E4" w:rsidP="008E21E4">
      <w:pPr>
        <w:ind w:firstLine="567"/>
        <w:jc w:val="both"/>
        <w:rPr>
          <w:color w:val="000000"/>
        </w:rPr>
      </w:pPr>
      <w:r w:rsidRPr="000021EE">
        <w:rPr>
          <w:lang w:eastAsia="lt-LT"/>
        </w:rPr>
        <w:t>11 gabių ir talentingų mokinių ir 9 progimnazijos mokytojų apdovanojimai už akademinius pasiekimus bei 3 mokinių ir 2 trene</w:t>
      </w:r>
      <w:r>
        <w:rPr>
          <w:lang w:eastAsia="lt-LT"/>
        </w:rPr>
        <w:t>rių pasiekimai sporte, pažymėti</w:t>
      </w:r>
      <w:r w:rsidRPr="000021EE">
        <w:rPr>
          <w:lang w:eastAsia="lt-LT"/>
        </w:rPr>
        <w:t xml:space="preserve"> Kėdainių rajono savivaldybės pi</w:t>
      </w:r>
      <w:r>
        <w:rPr>
          <w:lang w:eastAsia="lt-LT"/>
        </w:rPr>
        <w:t xml:space="preserve">niginiais prizais. Progimnazijos </w:t>
      </w:r>
      <w:r w:rsidRPr="000021EE">
        <w:rPr>
          <w:lang w:eastAsia="lt-LT"/>
        </w:rPr>
        <w:t xml:space="preserve">„Sėkmės rakto 2020“ laureatais tapo 224 mokiniai  bei 41 juos ugdęs  mokytojas. </w:t>
      </w:r>
    </w:p>
    <w:p w14:paraId="7C4DB851" w14:textId="77777777" w:rsidR="008E21E4" w:rsidRPr="000021EE" w:rsidRDefault="008E21E4" w:rsidP="008E21E4">
      <w:pPr>
        <w:ind w:firstLine="567"/>
        <w:jc w:val="both"/>
        <w:rPr>
          <w:lang w:eastAsia="lt-LT"/>
        </w:rPr>
      </w:pPr>
      <w:r w:rsidRPr="000021EE">
        <w:rPr>
          <w:color w:val="000000"/>
        </w:rPr>
        <w:t xml:space="preserve">Įgyvendinant antrojo tikslo pirmąjį uždavinį </w:t>
      </w:r>
      <w:r>
        <w:rPr>
          <w:lang w:eastAsia="lt-LT"/>
        </w:rPr>
        <w:t>sėkmingai</w:t>
      </w:r>
      <w:r w:rsidRPr="000021EE">
        <w:rPr>
          <w:lang w:eastAsia="lt-LT"/>
        </w:rPr>
        <w:t xml:space="preserve"> vykdytos </w:t>
      </w:r>
      <w:r w:rsidRPr="000021EE">
        <w:t xml:space="preserve">socialinio ir emocinio ugdymo programos LIONS QUEST „Paauglystės kryžkelės“ </w:t>
      </w:r>
      <w:r w:rsidRPr="000021EE">
        <w:rPr>
          <w:lang w:eastAsia="lt-LT"/>
        </w:rPr>
        <w:t>5</w:t>
      </w:r>
      <w:r w:rsidRPr="00A60B6C">
        <w:rPr>
          <w:lang w:eastAsia="lt-LT"/>
        </w:rPr>
        <w:t>–</w:t>
      </w:r>
      <w:r w:rsidRPr="000021EE">
        <w:rPr>
          <w:lang w:eastAsia="lt-LT"/>
        </w:rPr>
        <w:t>8 klasėse</w:t>
      </w:r>
      <w:r w:rsidRPr="000021EE">
        <w:t xml:space="preserve"> </w:t>
      </w:r>
      <w:r>
        <w:rPr>
          <w:lang w:eastAsia="lt-LT"/>
        </w:rPr>
        <w:t>ir</w:t>
      </w:r>
      <w:r w:rsidRPr="000021EE">
        <w:rPr>
          <w:b/>
          <w:bCs/>
          <w:lang w:eastAsia="lt-LT"/>
        </w:rPr>
        <w:t xml:space="preserve"> </w:t>
      </w:r>
      <w:r w:rsidRPr="000021EE">
        <w:rPr>
          <w:lang w:eastAsia="lt-LT"/>
        </w:rPr>
        <w:t>socialinius-emocinius įgūdžius lavinanti bei smurto prevencijos programa</w:t>
      </w:r>
      <w:r w:rsidRPr="000021EE">
        <w:rPr>
          <w:b/>
          <w:bCs/>
          <w:lang w:eastAsia="lt-LT"/>
        </w:rPr>
        <w:t xml:space="preserve"> </w:t>
      </w:r>
      <w:r w:rsidRPr="000021EE">
        <w:rPr>
          <w:bCs/>
          <w:lang w:eastAsia="lt-LT"/>
        </w:rPr>
        <w:t>,,Antras žingsnis" 1</w:t>
      </w:r>
      <w:r w:rsidRPr="00A60B6C">
        <w:rPr>
          <w:lang w:eastAsia="lt-LT"/>
        </w:rPr>
        <w:t>–</w:t>
      </w:r>
      <w:r w:rsidRPr="000021EE">
        <w:rPr>
          <w:bCs/>
          <w:lang w:eastAsia="lt-LT"/>
        </w:rPr>
        <w:t>4 klasėse</w:t>
      </w:r>
      <w:r w:rsidRPr="000021EE">
        <w:rPr>
          <w:lang w:eastAsia="lt-LT"/>
        </w:rPr>
        <w:t>.</w:t>
      </w:r>
    </w:p>
    <w:p w14:paraId="4CA4FC4D" w14:textId="77777777" w:rsidR="008E21E4" w:rsidRPr="000021EE" w:rsidRDefault="008E21E4" w:rsidP="008E21E4">
      <w:pPr>
        <w:ind w:firstLine="567"/>
        <w:jc w:val="both"/>
        <w:rPr>
          <w:lang w:eastAsia="lt-LT"/>
        </w:rPr>
      </w:pPr>
      <w:r>
        <w:rPr>
          <w:lang w:eastAsia="lt-LT"/>
        </w:rPr>
        <w:t>Paminėtos</w:t>
      </w:r>
      <w:r w:rsidRPr="000021EE">
        <w:rPr>
          <w:lang w:eastAsia="lt-LT"/>
        </w:rPr>
        <w:t xml:space="preserve"> Tolerancijos,  Pasaulinė AIDS ir Saugesnio interneto dienos.</w:t>
      </w:r>
    </w:p>
    <w:p w14:paraId="706FFFFE" w14:textId="77777777" w:rsidR="008E21E4" w:rsidRPr="000021EE" w:rsidRDefault="008E21E4" w:rsidP="008E21E4">
      <w:pPr>
        <w:ind w:firstLine="567"/>
        <w:jc w:val="both"/>
      </w:pPr>
      <w:r w:rsidRPr="000021EE">
        <w:t>„Saugaus eismo pamokėlės</w:t>
      </w:r>
      <w:r>
        <w:t>e</w:t>
      </w:r>
      <w:r w:rsidRPr="000021EE">
        <w:t xml:space="preserve">“ </w:t>
      </w:r>
      <w:r w:rsidRPr="000021EE">
        <w:rPr>
          <w:lang w:eastAsia="lt-LT"/>
        </w:rPr>
        <w:t xml:space="preserve">1 klasių mokiniai </w:t>
      </w:r>
      <w:r w:rsidRPr="000021EE">
        <w:t xml:space="preserve">praktiškai įtvirtino turimas saugaus elgesio žinias. Mokymų </w:t>
      </w:r>
      <w:r w:rsidRPr="000021EE">
        <w:rPr>
          <w:color w:val="000000"/>
        </w:rPr>
        <w:t xml:space="preserve">„Žmogaus psichiką veikiančios medžiagos“ metu 4 klasių </w:t>
      </w:r>
      <w:r w:rsidRPr="000021EE">
        <w:t xml:space="preserve">mokiniai </w:t>
      </w:r>
      <w:r w:rsidRPr="000021EE">
        <w:rPr>
          <w:color w:val="000000"/>
        </w:rPr>
        <w:t>susipažino</w:t>
      </w:r>
      <w:r w:rsidRPr="000021EE">
        <w:t xml:space="preserve"> su psichoaktyvių medžiagų keliama grėsme sveikatai.</w:t>
      </w:r>
    </w:p>
    <w:p w14:paraId="13BCB44E" w14:textId="77777777" w:rsidR="008E21E4" w:rsidRPr="000021EE" w:rsidRDefault="008E21E4" w:rsidP="008E21E4">
      <w:pPr>
        <w:ind w:firstLine="567"/>
        <w:jc w:val="both"/>
        <w:rPr>
          <w:lang w:eastAsia="lt-LT"/>
        </w:rPr>
      </w:pPr>
      <w:r w:rsidRPr="000021EE">
        <w:rPr>
          <w:lang w:eastAsia="lt-LT"/>
        </w:rPr>
        <w:t>Įgyvendinome Lietuvos vaikų ir jaunimo centro inicijuotą sveikos gyvensenos skatinimo projektą „Sveikas kaip ridikas“. Aktyvios edukacinės programos-žygiai 4-8 klasių mokiniams sudarė sąlygas plėtoti draugiškumo, pasitikėjimo, sveikos gyvensenos įgūdžius.</w:t>
      </w:r>
    </w:p>
    <w:p w14:paraId="495DBFB8" w14:textId="77777777" w:rsidR="008E21E4" w:rsidRPr="000021EE" w:rsidRDefault="008E21E4" w:rsidP="008E21E4">
      <w:pPr>
        <w:ind w:firstLine="567"/>
        <w:jc w:val="both"/>
        <w:rPr>
          <w:lang w:eastAsia="lt-LT"/>
        </w:rPr>
      </w:pPr>
      <w:r w:rsidRPr="000021EE">
        <w:rPr>
          <w:lang w:eastAsia="lt-LT"/>
        </w:rPr>
        <w:t>2020 m. birželio 11 d. Nacionalinio sveikatą stiprinančių mokyklų tinklo ir aktyvių mokyklų veiklos koordinavimo komisija pripažino Kėdainių „Ryto“ progimnaziją aktyvia mokykla.</w:t>
      </w:r>
    </w:p>
    <w:p w14:paraId="2C90D634" w14:textId="77777777" w:rsidR="008E21E4" w:rsidRPr="000021EE" w:rsidRDefault="008E21E4" w:rsidP="008E21E4">
      <w:pPr>
        <w:ind w:firstLine="567"/>
        <w:jc w:val="both"/>
        <w:rPr>
          <w:lang w:eastAsia="lt-LT"/>
        </w:rPr>
      </w:pPr>
      <w:r w:rsidRPr="000021EE">
        <w:rPr>
          <w:lang w:eastAsia="lt-LT"/>
        </w:rPr>
        <w:t xml:space="preserve">Mokinių bendradarbiavimo, komandinio darbo įgūdžiai, kilnaus elgesio ir kitos sporto vertybės ugdomos įgyvendinant visas aktyvias veiklas (pamokas, neformaliojo vaikų švietimo užsiėmimus, projektus, varžybas, akcijas ir kt.). </w:t>
      </w:r>
    </w:p>
    <w:p w14:paraId="4B7652FF" w14:textId="77777777" w:rsidR="008E21E4" w:rsidRPr="000021EE" w:rsidRDefault="008E21E4" w:rsidP="008E21E4">
      <w:pPr>
        <w:ind w:firstLine="567"/>
        <w:jc w:val="both"/>
        <w:rPr>
          <w:lang w:eastAsia="lt-LT"/>
        </w:rPr>
      </w:pPr>
      <w:r w:rsidRPr="000021EE">
        <w:rPr>
          <w:lang w:eastAsia="lt-LT"/>
        </w:rPr>
        <w:t xml:space="preserve">Taikėme pasyvaus sėdėjimo pamokų metu trumpinimo priemones,  organizavome fiziškai aktyvią veiklą pertraukų metu. </w:t>
      </w:r>
    </w:p>
    <w:p w14:paraId="155ACCC4" w14:textId="77777777" w:rsidR="008E21E4" w:rsidRPr="000021EE" w:rsidRDefault="008E21E4" w:rsidP="008E21E4">
      <w:pPr>
        <w:ind w:firstLine="567"/>
        <w:jc w:val="both"/>
        <w:rPr>
          <w:lang w:eastAsia="lt-LT"/>
        </w:rPr>
      </w:pPr>
      <w:r w:rsidRPr="000021EE">
        <w:rPr>
          <w:lang w:eastAsia="lt-LT"/>
        </w:rPr>
        <w:t>Visi 3</w:t>
      </w:r>
      <w:r w:rsidRPr="00A60B6C">
        <w:rPr>
          <w:lang w:eastAsia="lt-LT"/>
        </w:rPr>
        <w:t>–</w:t>
      </w:r>
      <w:r w:rsidRPr="000021EE">
        <w:rPr>
          <w:lang w:eastAsia="lt-LT"/>
        </w:rPr>
        <w:t xml:space="preserve">4 klasių mokiniai lankė plaukimo pamokas baseine, buvo sudarytos galimybės išmokti plaukti. Rugsėjo-spalio mėnesiais mokiniai dalyvavo aktyviose edukacinėse programose. </w:t>
      </w:r>
    </w:p>
    <w:p w14:paraId="576E43A8" w14:textId="77777777" w:rsidR="008E21E4" w:rsidRPr="000021EE" w:rsidRDefault="008E21E4" w:rsidP="008E21E4">
      <w:pPr>
        <w:ind w:firstLine="567"/>
        <w:jc w:val="both"/>
        <w:rPr>
          <w:lang w:eastAsia="lt-LT"/>
        </w:rPr>
      </w:pPr>
      <w:r w:rsidRPr="000021EE">
        <w:rPr>
          <w:lang w:eastAsia="lt-LT"/>
        </w:rPr>
        <w:t xml:space="preserve">Daug numatytų </w:t>
      </w:r>
      <w:r>
        <w:rPr>
          <w:lang w:eastAsia="lt-LT"/>
        </w:rPr>
        <w:t xml:space="preserve">veiklų </w:t>
      </w:r>
      <w:r w:rsidRPr="000021EE">
        <w:rPr>
          <w:lang w:eastAsia="lt-LT"/>
        </w:rPr>
        <w:t>negalėjome įgyvendinti dėl karantino sąlygų ir nuotolinio mokymo(si). Neįvyko ir šeštoji bendruomenės sport</w:t>
      </w:r>
      <w:r>
        <w:rPr>
          <w:lang w:eastAsia="lt-LT"/>
        </w:rPr>
        <w:t xml:space="preserve">o šventė „Sportas mus vienija“, teko koreguoti progimnazijos 40-mečio šventės planą. </w:t>
      </w:r>
    </w:p>
    <w:p w14:paraId="3C2676AC" w14:textId="77777777" w:rsidR="008E21E4" w:rsidRPr="000021EE" w:rsidRDefault="008E21E4" w:rsidP="008E21E4">
      <w:pPr>
        <w:ind w:firstLine="567"/>
        <w:jc w:val="both"/>
        <w:rPr>
          <w:lang w:eastAsia="lt-LT"/>
        </w:rPr>
      </w:pPr>
      <w:r w:rsidRPr="000021EE">
        <w:rPr>
          <w:lang w:eastAsia="lt-LT"/>
        </w:rPr>
        <w:t>Įgyvendinant an</w:t>
      </w:r>
      <w:r>
        <w:rPr>
          <w:lang w:eastAsia="lt-LT"/>
        </w:rPr>
        <w:t xml:space="preserve">trojo tikslo antrąjį uždavinį, </w:t>
      </w:r>
      <w:r w:rsidRPr="000021EE">
        <w:rPr>
          <w:lang w:eastAsia="lt-LT"/>
        </w:rPr>
        <w:t>numatytų veiklų įgyvendinimo galimybes smarkiai pakoregavo karantinas ir mokinių mokymas(is) nuotoliniu bū</w:t>
      </w:r>
      <w:r>
        <w:rPr>
          <w:lang w:eastAsia="lt-LT"/>
        </w:rPr>
        <w:t>du. Daug veiklų vyko virtualiai.</w:t>
      </w:r>
      <w:r w:rsidRPr="000021EE">
        <w:rPr>
          <w:lang w:eastAsia="lt-LT"/>
        </w:rPr>
        <w:t xml:space="preserve"> Mokinių norai ir galimybės išsiaiškinti atlikus mokinių apklaus</w:t>
      </w:r>
      <w:r>
        <w:rPr>
          <w:lang w:eastAsia="lt-LT"/>
        </w:rPr>
        <w:t>ą „Ko norėčiau? Ką galiu pats?“</w:t>
      </w:r>
    </w:p>
    <w:p w14:paraId="2AA37AE1" w14:textId="77777777" w:rsidR="008E21E4" w:rsidRPr="000021EE" w:rsidRDefault="008E21E4" w:rsidP="008E21E4">
      <w:pPr>
        <w:ind w:firstLine="567"/>
        <w:jc w:val="both"/>
        <w:rPr>
          <w:lang w:eastAsia="lt-LT"/>
        </w:rPr>
      </w:pPr>
      <w:r w:rsidRPr="000021EE">
        <w:rPr>
          <w:lang w:eastAsia="lt-LT"/>
        </w:rPr>
        <w:t>Paminėtos Valstybinės šventės ir atmintinos dienos, organizuoti kai kurie tradiciniai renginiai.</w:t>
      </w:r>
    </w:p>
    <w:p w14:paraId="5CADCDC6" w14:textId="77777777" w:rsidR="008E21E4" w:rsidRPr="000021EE" w:rsidRDefault="008E21E4" w:rsidP="008E21E4">
      <w:pPr>
        <w:ind w:firstLine="567"/>
        <w:jc w:val="both"/>
        <w:rPr>
          <w:lang w:eastAsia="lt-LT"/>
        </w:rPr>
      </w:pPr>
      <w:r w:rsidRPr="000021EE">
        <w:rPr>
          <w:lang w:eastAsia="lt-LT"/>
        </w:rPr>
        <w:t xml:space="preserve">Dalyvavome pilietinėje labdaringoje akcijoje – VII Solidarumo bėgime. Sėkmingai pradėjome įgyvendinti Kėdainių rajono savivaldybės vaikų vasaros stovyklų ir kitų neformaliojo vaikų švietimo veiklų programas „Medinukas“ ir „Laimės burbulai“. </w:t>
      </w:r>
    </w:p>
    <w:p w14:paraId="12BBFC13" w14:textId="77777777" w:rsidR="008E21E4" w:rsidRPr="000021EE" w:rsidRDefault="008E21E4" w:rsidP="008E21E4">
      <w:pPr>
        <w:ind w:firstLine="567"/>
        <w:jc w:val="both"/>
        <w:rPr>
          <w:lang w:eastAsia="lt-LT"/>
        </w:rPr>
      </w:pPr>
      <w:r w:rsidRPr="000021EE">
        <w:rPr>
          <w:lang w:eastAsia="lt-LT"/>
        </w:rPr>
        <w:t>Mokytojų sėkmingas bendradarbiavimas, susitelkimas, pagalba ir profesionalumas leido sėkmingai įveikti atsiradus</w:t>
      </w:r>
      <w:r>
        <w:rPr>
          <w:lang w:eastAsia="lt-LT"/>
        </w:rPr>
        <w:t>ius nuotolinio mokymo iššūkius.</w:t>
      </w:r>
      <w:r w:rsidRPr="000021EE">
        <w:rPr>
          <w:lang w:eastAsia="lt-LT"/>
        </w:rPr>
        <w:t xml:space="preserve"> </w:t>
      </w:r>
      <w:r w:rsidRPr="000021EE">
        <w:t>Visų klasių mokinių tėvams (globėjams, rūpintojams) progimnazijos specialistai skaitė paskaitas  bendrosios psichologij</w:t>
      </w:r>
      <w:r>
        <w:t xml:space="preserve">os, ugdymo, patyčių prevencijos klausimais, </w:t>
      </w:r>
      <w:r w:rsidRPr="000021EE">
        <w:t>mokinių tėvai įgijo psichologijos žinių, gavo rekomendacijų sprendžiant psichologines ir kitokias problemas. Pirmų klasių mokinių tėvams (globėjams, rūpintojams) organizuoti mokymai nuotoliniu būdu</w:t>
      </w:r>
      <w:r>
        <w:t xml:space="preserve"> „Kaip padėti vaikui mokytis?“</w:t>
      </w:r>
      <w:r w:rsidRPr="000021EE">
        <w:t xml:space="preserve"> ir </w:t>
      </w:r>
      <w:r>
        <w:t xml:space="preserve"> </w:t>
      </w:r>
      <w:r w:rsidRPr="000021EE">
        <w:t>5</w:t>
      </w:r>
      <w:r w:rsidRPr="00A60B6C">
        <w:t>–</w:t>
      </w:r>
      <w:r w:rsidRPr="000021EE">
        <w:t>8 klasių mokinių tėvams (globėjams, rūpintojams)</w:t>
      </w:r>
      <w:r w:rsidRPr="00A60B6C">
        <w:t xml:space="preserve"> – </w:t>
      </w:r>
      <w:r w:rsidRPr="000021EE">
        <w:t>„</w:t>
      </w:r>
      <w:r w:rsidRPr="000021EE">
        <w:rPr>
          <w:lang w:eastAsia="lt-LT"/>
        </w:rPr>
        <w:t xml:space="preserve">Kad paauglystė neištiktų netikėtai“. </w:t>
      </w:r>
    </w:p>
    <w:p w14:paraId="50C221E5" w14:textId="77777777" w:rsidR="008E21E4" w:rsidRPr="000021EE" w:rsidRDefault="008E21E4" w:rsidP="008E21E4">
      <w:pPr>
        <w:ind w:firstLine="567"/>
        <w:jc w:val="both"/>
      </w:pPr>
      <w:r w:rsidRPr="000021EE">
        <w:t>Progimnazijos veiklai organizuoti ir numatytiems tikslams bei uždaviniams įgyvendinti skirtos valstybės biudžeto specialiosios tikslinės dotacijos ir savivaldybės biudžeto asignavimų savarankiškoms funkcijoms atlikti iš esmės pakako. Turimi ištekliai naudojami racionaliai.</w:t>
      </w:r>
    </w:p>
    <w:p w14:paraId="429B227C" w14:textId="77777777" w:rsidR="008E21E4" w:rsidRDefault="008E21E4" w:rsidP="008E21E4">
      <w:pPr>
        <w:ind w:firstLine="567"/>
        <w:jc w:val="both"/>
      </w:pPr>
      <w:r w:rsidRPr="000021EE">
        <w:t>Progimnazijos 2020 metų veiklos planas (sudėtinė strateginio plano dalis) aptartas darbo grupėse.</w:t>
      </w:r>
    </w:p>
    <w:p w14:paraId="5486D626" w14:textId="77777777" w:rsidR="008E21E4" w:rsidRDefault="008E21E4" w:rsidP="008E21E4">
      <w:pPr>
        <w:ind w:firstLine="567"/>
        <w:jc w:val="both"/>
      </w:pPr>
      <w:r w:rsidRPr="000021EE">
        <w:t>Plano įgyvendinimo rezultatai bei rodikliai leidžia tvirtinti, kad planas įgyvendintas.</w:t>
      </w:r>
    </w:p>
    <w:p w14:paraId="53D2473F" w14:textId="77777777" w:rsidR="001F7ADB" w:rsidRPr="002E6B7F" w:rsidRDefault="00725C30" w:rsidP="002E6B7F">
      <w:pPr>
        <w:shd w:val="clear" w:color="auto" w:fill="FFFFFF"/>
        <w:tabs>
          <w:tab w:val="left" w:pos="709"/>
          <w:tab w:val="left" w:pos="851"/>
        </w:tabs>
        <w:ind w:left="567" w:right="-81"/>
        <w:jc w:val="center"/>
        <w:rPr>
          <w:rFonts w:eastAsia="Times New Roman"/>
          <w:lang w:eastAsia="lt-LT"/>
        </w:rPr>
      </w:pPr>
      <w:r>
        <w:rPr>
          <w:rFonts w:eastAsia="Times New Roman"/>
          <w:lang w:eastAsia="lt-LT"/>
        </w:rPr>
        <w:t>__________________</w:t>
      </w:r>
    </w:p>
    <w:p w14:paraId="450414C0" w14:textId="77777777" w:rsidR="001F7ADB" w:rsidRPr="008331A8" w:rsidRDefault="001F7ADB" w:rsidP="00E7070E">
      <w:pPr>
        <w:pStyle w:val="Pagrindinistekstas"/>
        <w:spacing w:after="0"/>
        <w:jc w:val="center"/>
        <w:rPr>
          <w:b/>
        </w:rPr>
      </w:pPr>
    </w:p>
    <w:p w14:paraId="489CF3EC" w14:textId="77777777" w:rsidR="00E7070E" w:rsidRPr="008331A8" w:rsidRDefault="00E7070E" w:rsidP="00E7070E">
      <w:pPr>
        <w:pStyle w:val="Pagrindinistekstas"/>
        <w:spacing w:after="0"/>
      </w:pPr>
    </w:p>
    <w:p w14:paraId="48468D56" w14:textId="77777777" w:rsidR="00BC5CA5" w:rsidRDefault="00595BFD" w:rsidP="00E7070E">
      <w:pPr>
        <w:tabs>
          <w:tab w:val="left" w:pos="900"/>
        </w:tabs>
        <w:rPr>
          <w:rFonts w:eastAsia="Calibri"/>
          <w:szCs w:val="22"/>
          <w:lang w:eastAsia="en-US" w:bidi="lo-LA"/>
        </w:rPr>
      </w:pPr>
      <w:r w:rsidRPr="008331A8">
        <w:rPr>
          <w:rFonts w:eastAsia="Calibri"/>
          <w:szCs w:val="22"/>
          <w:lang w:eastAsia="en-US" w:bidi="lo-LA"/>
        </w:rPr>
        <w:tab/>
      </w:r>
      <w:r w:rsidRPr="008331A8">
        <w:rPr>
          <w:rFonts w:eastAsia="Calibri"/>
          <w:szCs w:val="22"/>
          <w:lang w:eastAsia="en-US" w:bidi="lo-LA"/>
        </w:rPr>
        <w:tab/>
      </w:r>
      <w:r w:rsidRPr="008331A8">
        <w:rPr>
          <w:rFonts w:eastAsia="Calibri"/>
          <w:szCs w:val="22"/>
          <w:lang w:eastAsia="en-US" w:bidi="lo-LA"/>
        </w:rPr>
        <w:tab/>
      </w:r>
      <w:r w:rsidRPr="008331A8">
        <w:rPr>
          <w:rFonts w:eastAsia="Calibri"/>
          <w:szCs w:val="22"/>
          <w:lang w:eastAsia="en-US" w:bidi="lo-LA"/>
        </w:rPr>
        <w:tab/>
      </w:r>
      <w:r w:rsidRPr="008331A8">
        <w:rPr>
          <w:rFonts w:eastAsia="Calibri"/>
          <w:szCs w:val="22"/>
          <w:lang w:eastAsia="en-US" w:bidi="lo-LA"/>
        </w:rPr>
        <w:tab/>
      </w:r>
      <w:r w:rsidRPr="008331A8">
        <w:rPr>
          <w:rFonts w:eastAsia="Calibri"/>
          <w:szCs w:val="22"/>
          <w:lang w:eastAsia="en-US" w:bidi="lo-LA"/>
        </w:rPr>
        <w:tab/>
      </w:r>
      <w:r w:rsidRPr="008331A8">
        <w:rPr>
          <w:rFonts w:eastAsia="Calibri"/>
          <w:szCs w:val="22"/>
          <w:lang w:eastAsia="en-US" w:bidi="lo-LA"/>
        </w:rPr>
        <w:tab/>
      </w:r>
    </w:p>
    <w:p w14:paraId="55A8E599" w14:textId="77777777" w:rsidR="00595BFD" w:rsidRPr="008331A8" w:rsidRDefault="00BC5CA5" w:rsidP="00E7070E">
      <w:pPr>
        <w:tabs>
          <w:tab w:val="left" w:pos="900"/>
        </w:tabs>
        <w:rPr>
          <w:rFonts w:eastAsia="Calibri"/>
          <w:szCs w:val="22"/>
          <w:lang w:eastAsia="en-US" w:bidi="lo-LA"/>
        </w:rPr>
      </w:pPr>
      <w:r>
        <w:rPr>
          <w:rFonts w:eastAsia="Calibri"/>
          <w:szCs w:val="22"/>
          <w:lang w:eastAsia="en-US" w:bidi="lo-LA"/>
        </w:rPr>
        <w:lastRenderedPageBreak/>
        <w:tab/>
      </w:r>
      <w:r>
        <w:rPr>
          <w:rFonts w:eastAsia="Calibri"/>
          <w:szCs w:val="22"/>
          <w:lang w:eastAsia="en-US" w:bidi="lo-LA"/>
        </w:rPr>
        <w:tab/>
      </w:r>
      <w:r>
        <w:rPr>
          <w:rFonts w:eastAsia="Calibri"/>
          <w:szCs w:val="22"/>
          <w:lang w:eastAsia="en-US" w:bidi="lo-LA"/>
        </w:rPr>
        <w:tab/>
      </w:r>
      <w:r>
        <w:rPr>
          <w:rFonts w:eastAsia="Calibri"/>
          <w:szCs w:val="22"/>
          <w:lang w:eastAsia="en-US" w:bidi="lo-LA"/>
        </w:rPr>
        <w:tab/>
      </w:r>
      <w:r>
        <w:rPr>
          <w:rFonts w:eastAsia="Calibri"/>
          <w:szCs w:val="22"/>
          <w:lang w:eastAsia="en-US" w:bidi="lo-LA"/>
        </w:rPr>
        <w:tab/>
      </w:r>
      <w:r>
        <w:rPr>
          <w:rFonts w:eastAsia="Calibri"/>
          <w:szCs w:val="22"/>
          <w:lang w:eastAsia="en-US" w:bidi="lo-LA"/>
        </w:rPr>
        <w:tab/>
      </w:r>
      <w:r>
        <w:rPr>
          <w:rFonts w:eastAsia="Calibri"/>
          <w:szCs w:val="22"/>
          <w:lang w:eastAsia="en-US" w:bidi="lo-LA"/>
        </w:rPr>
        <w:tab/>
      </w:r>
      <w:r w:rsidR="00595BFD" w:rsidRPr="008331A8">
        <w:rPr>
          <w:rFonts w:eastAsia="Calibri"/>
          <w:szCs w:val="22"/>
          <w:lang w:eastAsia="en-US" w:bidi="lo-LA"/>
        </w:rPr>
        <w:t>PRITARTA</w:t>
      </w:r>
    </w:p>
    <w:p w14:paraId="4B7CF1C1" w14:textId="77777777" w:rsidR="00595BFD" w:rsidRPr="008331A8" w:rsidRDefault="00595BFD" w:rsidP="00E7070E">
      <w:pPr>
        <w:tabs>
          <w:tab w:val="left" w:pos="900"/>
        </w:tabs>
        <w:rPr>
          <w:rFonts w:eastAsia="Calibri"/>
          <w:szCs w:val="22"/>
          <w:lang w:eastAsia="en-US" w:bidi="lo-LA"/>
        </w:rPr>
      </w:pPr>
      <w:r w:rsidRPr="008331A8">
        <w:rPr>
          <w:rFonts w:eastAsia="Calibri"/>
          <w:szCs w:val="22"/>
          <w:lang w:eastAsia="en-US" w:bidi="lo-LA"/>
        </w:rPr>
        <w:tab/>
      </w:r>
      <w:r w:rsidRPr="008331A8">
        <w:rPr>
          <w:rFonts w:eastAsia="Calibri"/>
          <w:szCs w:val="22"/>
          <w:lang w:eastAsia="en-US" w:bidi="lo-LA"/>
        </w:rPr>
        <w:tab/>
      </w:r>
      <w:r w:rsidRPr="008331A8">
        <w:rPr>
          <w:rFonts w:eastAsia="Calibri"/>
          <w:szCs w:val="22"/>
          <w:lang w:eastAsia="en-US" w:bidi="lo-LA"/>
        </w:rPr>
        <w:tab/>
      </w:r>
      <w:r w:rsidRPr="008331A8">
        <w:rPr>
          <w:rFonts w:eastAsia="Calibri"/>
          <w:szCs w:val="22"/>
          <w:lang w:eastAsia="en-US" w:bidi="lo-LA"/>
        </w:rPr>
        <w:tab/>
      </w:r>
      <w:r w:rsidRPr="008331A8">
        <w:rPr>
          <w:rFonts w:eastAsia="Calibri"/>
          <w:szCs w:val="22"/>
          <w:lang w:eastAsia="en-US" w:bidi="lo-LA"/>
        </w:rPr>
        <w:tab/>
      </w:r>
      <w:r w:rsidRPr="008331A8">
        <w:rPr>
          <w:rFonts w:eastAsia="Calibri"/>
          <w:szCs w:val="22"/>
          <w:lang w:eastAsia="en-US" w:bidi="lo-LA"/>
        </w:rPr>
        <w:tab/>
      </w:r>
      <w:r w:rsidRPr="008331A8">
        <w:rPr>
          <w:rFonts w:eastAsia="Calibri"/>
          <w:szCs w:val="22"/>
          <w:lang w:eastAsia="en-US" w:bidi="lo-LA"/>
        </w:rPr>
        <w:tab/>
        <w:t xml:space="preserve">Kėdainių rajono savivaldybės tarybos </w:t>
      </w:r>
    </w:p>
    <w:p w14:paraId="1353446B" w14:textId="77777777" w:rsidR="00595BFD" w:rsidRPr="008331A8" w:rsidRDefault="006E615F" w:rsidP="00E7070E">
      <w:pPr>
        <w:tabs>
          <w:tab w:val="left" w:pos="900"/>
        </w:tabs>
        <w:rPr>
          <w:rFonts w:eastAsia="Calibri"/>
          <w:szCs w:val="22"/>
          <w:lang w:eastAsia="en-US" w:bidi="lo-LA"/>
        </w:rPr>
      </w:pPr>
      <w:r>
        <w:rPr>
          <w:rFonts w:eastAsia="Calibri"/>
          <w:szCs w:val="22"/>
          <w:lang w:eastAsia="en-US" w:bidi="lo-LA"/>
        </w:rPr>
        <w:tab/>
      </w:r>
      <w:r>
        <w:rPr>
          <w:rFonts w:eastAsia="Calibri"/>
          <w:szCs w:val="22"/>
          <w:lang w:eastAsia="en-US" w:bidi="lo-LA"/>
        </w:rPr>
        <w:tab/>
      </w:r>
      <w:r>
        <w:rPr>
          <w:rFonts w:eastAsia="Calibri"/>
          <w:szCs w:val="22"/>
          <w:lang w:eastAsia="en-US" w:bidi="lo-LA"/>
        </w:rPr>
        <w:tab/>
      </w:r>
      <w:r>
        <w:rPr>
          <w:rFonts w:eastAsia="Calibri"/>
          <w:szCs w:val="22"/>
          <w:lang w:eastAsia="en-US" w:bidi="lo-LA"/>
        </w:rPr>
        <w:tab/>
      </w:r>
      <w:r>
        <w:rPr>
          <w:rFonts w:eastAsia="Calibri"/>
          <w:szCs w:val="22"/>
          <w:lang w:eastAsia="en-US" w:bidi="lo-LA"/>
        </w:rPr>
        <w:tab/>
      </w:r>
      <w:r>
        <w:rPr>
          <w:rFonts w:eastAsia="Calibri"/>
          <w:szCs w:val="22"/>
          <w:lang w:eastAsia="en-US" w:bidi="lo-LA"/>
        </w:rPr>
        <w:tab/>
      </w:r>
      <w:r>
        <w:rPr>
          <w:rFonts w:eastAsia="Calibri"/>
          <w:szCs w:val="22"/>
          <w:lang w:eastAsia="en-US" w:bidi="lo-LA"/>
        </w:rPr>
        <w:tab/>
        <w:t>2</w:t>
      </w:r>
      <w:r w:rsidR="00CC3F0D">
        <w:rPr>
          <w:rFonts w:eastAsia="Calibri"/>
          <w:szCs w:val="22"/>
          <w:lang w:eastAsia="en-US" w:bidi="lo-LA"/>
        </w:rPr>
        <w:t>021</w:t>
      </w:r>
      <w:r w:rsidR="00595BFD" w:rsidRPr="008331A8">
        <w:rPr>
          <w:rFonts w:eastAsia="Calibri"/>
          <w:szCs w:val="22"/>
          <w:lang w:eastAsia="en-US" w:bidi="lo-LA"/>
        </w:rPr>
        <w:t xml:space="preserve"> m. </w:t>
      </w:r>
      <w:r w:rsidR="00BC5CA5">
        <w:rPr>
          <w:rFonts w:eastAsia="Calibri"/>
          <w:szCs w:val="22"/>
          <w:lang w:eastAsia="en-US" w:bidi="lo-LA"/>
        </w:rPr>
        <w:t>balandžio 16</w:t>
      </w:r>
      <w:r w:rsidR="008F0673">
        <w:rPr>
          <w:rFonts w:eastAsia="Calibri"/>
          <w:szCs w:val="22"/>
          <w:lang w:eastAsia="en-US" w:bidi="lo-LA"/>
        </w:rPr>
        <w:t xml:space="preserve"> </w:t>
      </w:r>
      <w:r w:rsidR="00595BFD" w:rsidRPr="008331A8">
        <w:rPr>
          <w:rFonts w:eastAsia="Calibri"/>
          <w:szCs w:val="22"/>
          <w:lang w:eastAsia="en-US" w:bidi="lo-LA"/>
        </w:rPr>
        <w:t>d. sprendimu Nr. TS-</w:t>
      </w:r>
      <w:r w:rsidR="00BC5CA5">
        <w:rPr>
          <w:rFonts w:eastAsia="Calibri"/>
          <w:szCs w:val="22"/>
          <w:lang w:eastAsia="en-US" w:bidi="lo-LA"/>
        </w:rPr>
        <w:t>85</w:t>
      </w:r>
    </w:p>
    <w:p w14:paraId="7C748566" w14:textId="77777777" w:rsidR="00595BFD" w:rsidRPr="008331A8" w:rsidRDefault="00595BFD" w:rsidP="00E7070E">
      <w:pPr>
        <w:jc w:val="both"/>
        <w:rPr>
          <w:rFonts w:eastAsia="Times New Roman"/>
          <w:b/>
          <w:bCs/>
          <w:lang w:eastAsia="lt-LT"/>
        </w:rPr>
      </w:pPr>
    </w:p>
    <w:p w14:paraId="1D2E93AA" w14:textId="77777777" w:rsidR="0081091D" w:rsidRDefault="0081091D" w:rsidP="0081091D">
      <w:pPr>
        <w:jc w:val="center"/>
        <w:rPr>
          <w:rFonts w:eastAsia="Times New Roman"/>
          <w:b/>
          <w:lang w:eastAsia="lt-LT"/>
        </w:rPr>
      </w:pPr>
      <w:r w:rsidRPr="00593B39">
        <w:rPr>
          <w:rFonts w:eastAsia="Times New Roman"/>
          <w:b/>
          <w:lang w:eastAsia="lt-LT"/>
        </w:rPr>
        <w:t>KĖDAINIŲ JUOZO</w:t>
      </w:r>
      <w:r w:rsidR="00F77D78">
        <w:rPr>
          <w:rFonts w:eastAsia="Times New Roman"/>
          <w:b/>
          <w:lang w:eastAsia="lt-LT"/>
        </w:rPr>
        <w:t xml:space="preserve"> PAUKŠTELIO PROGIMNAZIJOS</w:t>
      </w:r>
      <w:r w:rsidR="00CC3F0D">
        <w:rPr>
          <w:rFonts w:eastAsia="Times New Roman"/>
          <w:b/>
          <w:lang w:eastAsia="lt-LT"/>
        </w:rPr>
        <w:t xml:space="preserve"> 2020</w:t>
      </w:r>
      <w:r>
        <w:rPr>
          <w:rFonts w:eastAsia="Times New Roman"/>
          <w:b/>
          <w:lang w:eastAsia="lt-LT"/>
        </w:rPr>
        <w:t xml:space="preserve"> METŲ </w:t>
      </w:r>
      <w:r w:rsidR="00F77D78">
        <w:rPr>
          <w:rFonts w:eastAsia="Times New Roman"/>
          <w:b/>
          <w:lang w:eastAsia="lt-LT"/>
        </w:rPr>
        <w:t xml:space="preserve">VEIKLOS </w:t>
      </w:r>
      <w:r>
        <w:rPr>
          <w:rFonts w:eastAsia="Times New Roman"/>
          <w:b/>
          <w:lang w:eastAsia="lt-LT"/>
        </w:rPr>
        <w:t>ATASKAITA</w:t>
      </w:r>
    </w:p>
    <w:p w14:paraId="1EE3B31B" w14:textId="77777777" w:rsidR="00A406AD" w:rsidRDefault="00A406AD" w:rsidP="0081091D">
      <w:pPr>
        <w:jc w:val="center"/>
        <w:rPr>
          <w:rFonts w:eastAsia="Times New Roman"/>
          <w:b/>
          <w:lang w:eastAsia="lt-LT"/>
        </w:rPr>
      </w:pPr>
    </w:p>
    <w:p w14:paraId="205ADE30" w14:textId="77777777" w:rsidR="00914B38" w:rsidRDefault="00914B38" w:rsidP="00914B38">
      <w:pPr>
        <w:jc w:val="both"/>
        <w:rPr>
          <w:rFonts w:eastAsia="Calibri"/>
        </w:rPr>
      </w:pPr>
      <w:r>
        <w:t xml:space="preserve">              </w:t>
      </w:r>
      <w:r>
        <w:rPr>
          <w:rFonts w:eastAsia="Calibri"/>
        </w:rPr>
        <w:t xml:space="preserve">Progimnazijos strateginio plano ir metinio veiklos plano prioritetai – veiksmingas, kokybiškas ir modernus ugdymas; bendruomeniškų santykių plėtojimas, kuriant jaukią, saugią ir  pozityviai motyvuojančią aplinką. </w:t>
      </w:r>
    </w:p>
    <w:p w14:paraId="590AA6EF" w14:textId="77777777" w:rsidR="00914B38" w:rsidRDefault="00914B38" w:rsidP="00914B38">
      <w:pPr>
        <w:ind w:firstLine="851"/>
        <w:jc w:val="both"/>
        <w:rPr>
          <w:rFonts w:eastAsia="Calibri"/>
        </w:rPr>
      </w:pPr>
      <w:r>
        <w:rPr>
          <w:rFonts w:eastAsia="Calibri"/>
        </w:rPr>
        <w:t xml:space="preserve">Įgyvendinant strateginio plano tikslą „Sudaryti sąlygas mokinių mokymosi ir mokyklos pažangai“, 2020 metų veiklos plane buvo numatyta 31 priemonė, orientuota į mokytojų kompetencijų plėtojimą ir tobulinimą (7 priemonės),   pamokos kokybės gerinimą, siekiant mokinių mokymosi pažangos (11 priemonių), mokinių kompetencijų ugdymą (5 priemonės), edukacinių aplinkų plėtojimą (8 priemonės). </w:t>
      </w:r>
    </w:p>
    <w:p w14:paraId="08B31451" w14:textId="77777777" w:rsidR="00914B38" w:rsidRDefault="00914B38" w:rsidP="00914B38">
      <w:pPr>
        <w:ind w:firstLine="851"/>
        <w:jc w:val="both"/>
        <w:rPr>
          <w:rFonts w:eastAsia="Times New Roman"/>
          <w:lang w:eastAsia="lt-LT"/>
        </w:rPr>
      </w:pPr>
      <w:r>
        <w:rPr>
          <w:rFonts w:eastAsia="Times New Roman"/>
        </w:rPr>
        <w:t>Siekiant užtikrinti ugdymo kokybę, ypatingas dėmesys buvo skirtas naujų technologijų ir informacijos valdymo kompetencijos tobulinimui. Mokytojai ir pagalbos mokiniui specialistai skaitmeninio raštingumo kompetenciją taikė ugdymo turiniui kurti, ugdymui planuoti ir organizuoti, mokinių mokymosi procesui bei pažangai stebėti ir vertinti, bendradarbiauti su kitais mokytojais ir pagalbos mokiniui specialistais, tėvais (globėjais, rūpintojais).</w:t>
      </w:r>
      <w:r>
        <w:rPr>
          <w:rFonts w:eastAsia="Times New Roman"/>
          <w:lang w:eastAsia="lt-LT"/>
        </w:rPr>
        <w:t xml:space="preserve"> </w:t>
      </w:r>
    </w:p>
    <w:p w14:paraId="591F13B5" w14:textId="77777777" w:rsidR="00914B38" w:rsidRDefault="00914B38" w:rsidP="00914B38">
      <w:pPr>
        <w:ind w:firstLine="851"/>
        <w:jc w:val="both"/>
        <w:rPr>
          <w:rFonts w:eastAsia="Times New Roman"/>
          <w:lang w:eastAsia="lt-LT"/>
        </w:rPr>
      </w:pPr>
      <w:r>
        <w:rPr>
          <w:rFonts w:eastAsia="Times New Roman"/>
          <w:lang w:eastAsia="lt-LT"/>
        </w:rPr>
        <w:t xml:space="preserve">Parengtos ir įgyvendintos dvi ilgalaikės 40 val. trukmės kvalifikacijos tobulinimo programos: „Pamokos kokybė ir mokinių pažangos dermė: iššūkiai ir sprendimai“ ir „Literatūra 5–8 klasėse: skaitome kurdami ir bendradarbiaudami“. </w:t>
      </w:r>
    </w:p>
    <w:p w14:paraId="1843EE02" w14:textId="77777777" w:rsidR="00914B38" w:rsidRDefault="00914B38" w:rsidP="00914B38">
      <w:pPr>
        <w:ind w:firstLine="851"/>
        <w:jc w:val="both"/>
        <w:rPr>
          <w:rFonts w:eastAsia="Times New Roman"/>
          <w:lang w:eastAsia="lt-LT"/>
        </w:rPr>
      </w:pPr>
      <w:r>
        <w:rPr>
          <w:rFonts w:eastAsia="Times New Roman"/>
          <w:lang w:eastAsia="lt-LT"/>
        </w:rPr>
        <w:t xml:space="preserve">Siekiant kurti atvirą ir veiksmingą sąveiką su ugdytiniais, stiprinti pozityvius profesinius ryšius su progimnazijos bendruomene, nuolat mokytis ir tobulėti, reflektuoti savo profesinę veiklą, organizuotos metodinės dienos, dalintasi gerąja pedagogine bei dalykine patirtimi, nuosekliai ir kryptingai bendradarbiauta su mokinių tėvais </w:t>
      </w:r>
      <w:r>
        <w:rPr>
          <w:rFonts w:eastAsia="Times New Roman"/>
        </w:rPr>
        <w:t>(globėjais, rūpintojais)</w:t>
      </w:r>
      <w:r>
        <w:rPr>
          <w:rFonts w:eastAsia="Times New Roman"/>
          <w:lang w:eastAsia="lt-LT"/>
        </w:rPr>
        <w:t>.</w:t>
      </w:r>
    </w:p>
    <w:p w14:paraId="010E81BF" w14:textId="77777777" w:rsidR="00914B38" w:rsidRDefault="00914B38" w:rsidP="00914B38">
      <w:pPr>
        <w:jc w:val="both"/>
        <w:rPr>
          <w:rFonts w:eastAsia="Calibri"/>
          <w:color w:val="000000"/>
          <w:bdr w:val="none" w:sz="0" w:space="0" w:color="auto" w:frame="1"/>
          <w:lang w:eastAsia="en-US"/>
        </w:rPr>
      </w:pPr>
      <w:r>
        <w:rPr>
          <w:rFonts w:eastAsia="Times New Roman"/>
          <w:lang w:eastAsia="lt-LT"/>
        </w:rPr>
        <w:t xml:space="preserve">             Suplanuotos ir įgyvendintos  veiklos turėjo įtakos mokinių pasiekimams. </w:t>
      </w:r>
      <w:r>
        <w:rPr>
          <w:rFonts w:eastAsia="Calibri"/>
          <w:lang w:eastAsia="lt-LT"/>
        </w:rPr>
        <w:t xml:space="preserve">2019–2020 m. m. </w:t>
      </w:r>
      <w:r>
        <w:rPr>
          <w:rFonts w:eastAsia="Calibri"/>
        </w:rPr>
        <w:t>1</w:t>
      </w:r>
      <w:r>
        <w:rPr>
          <w:rFonts w:eastAsia="Calibri"/>
          <w:lang w:eastAsia="lt-LT"/>
        </w:rPr>
        <w:t>–</w:t>
      </w:r>
      <w:r>
        <w:rPr>
          <w:rFonts w:eastAsia="Calibri"/>
        </w:rPr>
        <w:t xml:space="preserve">4 klasėse aukštesniuoju lygiu mokėsi 75 mokiniai (30 %), pagrindiniu – 95 (38 %), patenkinamu – 78 (31%). </w:t>
      </w:r>
      <w:r>
        <w:rPr>
          <w:rFonts w:eastAsia="Calibri"/>
          <w:color w:val="000000"/>
          <w:bdr w:val="none" w:sz="0" w:space="0" w:color="auto" w:frame="1"/>
        </w:rPr>
        <w:t>5</w:t>
      </w:r>
      <w:r>
        <w:rPr>
          <w:rFonts w:eastAsia="Calibri"/>
          <w:lang w:eastAsia="lt-LT"/>
        </w:rPr>
        <w:t>–</w:t>
      </w:r>
      <w:r>
        <w:rPr>
          <w:rFonts w:eastAsia="Calibri"/>
          <w:color w:val="000000"/>
          <w:bdr w:val="none" w:sz="0" w:space="0" w:color="auto" w:frame="1"/>
        </w:rPr>
        <w:t>8 klasėse aukštesniuoju lygiu mokėsi 37 mokiniai (14,0 %), pagrindiniu – 83 (30 %), nepatenkinamu – 3 (1 %). Pažangumas – 98,91 %, įvertinimų vidurkis – 7,9.  </w:t>
      </w:r>
      <w:r>
        <w:rPr>
          <w:rFonts w:eastAsia="Calibri"/>
        </w:rPr>
        <w:t>Palyginus su 2018–2019 mokslo metais: 1</w:t>
      </w:r>
      <w:r>
        <w:rPr>
          <w:rFonts w:eastAsia="Calibri"/>
          <w:lang w:eastAsia="lt-LT"/>
        </w:rPr>
        <w:t>–</w:t>
      </w:r>
      <w:r>
        <w:rPr>
          <w:rFonts w:eastAsia="Calibri"/>
        </w:rPr>
        <w:t xml:space="preserve">4 klasėse 2 %, padidėjo labai gerai ir gerai besimokančių mokinių skaičius, pažangumas </w:t>
      </w:r>
      <w:r>
        <w:rPr>
          <w:rFonts w:eastAsia="Calibri"/>
          <w:color w:val="000000"/>
          <w:bdr w:val="none" w:sz="0" w:space="0" w:color="auto" w:frame="1"/>
        </w:rPr>
        <w:t>–</w:t>
      </w:r>
      <w:r>
        <w:rPr>
          <w:rFonts w:eastAsia="Calibri"/>
        </w:rPr>
        <w:t xml:space="preserve"> 100</w:t>
      </w:r>
      <w:r>
        <w:rPr>
          <w:rFonts w:eastAsia="Calibri"/>
          <w:color w:val="000000"/>
          <w:bdr w:val="none" w:sz="0" w:space="0" w:color="auto" w:frame="1"/>
        </w:rPr>
        <w:t>%</w:t>
      </w:r>
      <w:r>
        <w:rPr>
          <w:rFonts w:eastAsia="Calibri"/>
        </w:rPr>
        <w:t xml:space="preserve"> ; </w:t>
      </w:r>
      <w:r>
        <w:rPr>
          <w:rFonts w:eastAsia="Calibri"/>
          <w:color w:val="000000"/>
          <w:bdr w:val="none" w:sz="0" w:space="0" w:color="auto" w:frame="1"/>
        </w:rPr>
        <w:t>5</w:t>
      </w:r>
      <w:r>
        <w:rPr>
          <w:rFonts w:eastAsia="Calibri"/>
          <w:lang w:eastAsia="lt-LT"/>
        </w:rPr>
        <w:t>–</w:t>
      </w:r>
      <w:r>
        <w:rPr>
          <w:rFonts w:eastAsia="Calibri"/>
          <w:color w:val="000000"/>
          <w:bdr w:val="none" w:sz="0" w:space="0" w:color="auto" w:frame="1"/>
        </w:rPr>
        <w:t xml:space="preserve">8 klasėse mokinių pažangumas padidėjo 0,96 %, įvertinimų vidurkis nekito. </w:t>
      </w:r>
    </w:p>
    <w:p w14:paraId="249426A6" w14:textId="77777777" w:rsidR="00914B38" w:rsidRDefault="00914B38" w:rsidP="00914B38">
      <w:pPr>
        <w:ind w:firstLine="851"/>
        <w:jc w:val="both"/>
        <w:rPr>
          <w:rFonts w:eastAsia="Calibri"/>
        </w:rPr>
      </w:pPr>
      <w:r>
        <w:rPr>
          <w:rFonts w:eastAsia="Calibri"/>
        </w:rPr>
        <w:t>Mokiniai aktyviai dalyvavo olimpiadose ir kituose įvairaus lygmens neformaliojo švietimo renginiuose ir pelnė prizines vietas.</w:t>
      </w:r>
      <w:r>
        <w:rPr>
          <w:rFonts w:eastAsia="Times New Roman"/>
          <w:szCs w:val="20"/>
        </w:rPr>
        <w:t xml:space="preserve"> </w:t>
      </w:r>
      <w:r>
        <w:rPr>
          <w:rFonts w:eastAsia="Calibri"/>
        </w:rPr>
        <w:t>1 mokinys užėmė 11 vietą šalyje informatinio mąstymo konkurse „Bebras 2020“.</w:t>
      </w:r>
      <w:r>
        <w:rPr>
          <w:rFonts w:ascii="Calibri" w:eastAsia="Calibri" w:hAnsi="Calibri"/>
          <w:szCs w:val="20"/>
          <w:lang w:eastAsia="lt-LT"/>
        </w:rPr>
        <w:t xml:space="preserve"> </w:t>
      </w:r>
      <w:r>
        <w:rPr>
          <w:rFonts w:eastAsia="Calibri"/>
        </w:rPr>
        <w:t xml:space="preserve">Respublikinėje KINGS olimpiadoje (lietuvių k.) 2 mokiniai pateko į 50-tuką. Respublikiniame konkurse „Kalėdų pasaka“ laimėtos 1 ir 4 vietos. </w:t>
      </w:r>
    </w:p>
    <w:p w14:paraId="629B72DD" w14:textId="77777777" w:rsidR="00914B38" w:rsidRDefault="00914B38" w:rsidP="00914B38">
      <w:pPr>
        <w:ind w:firstLine="851"/>
        <w:jc w:val="both"/>
        <w:rPr>
          <w:rFonts w:eastAsia="Calibri"/>
        </w:rPr>
      </w:pPr>
      <w:r>
        <w:rPr>
          <w:rFonts w:eastAsia="Calibri"/>
        </w:rPr>
        <w:t>Konkursuose „Kalbų kengūra 2020“ (anglų, rusų k.) mokiniai pelnė 43 diplomus ir 32 padėkos raštus. Respublikiniame konkurso „Istorijos kengūra 2019“ projekto Lyderių ture 1 mokinys pelnė Lyderių turo nugalėtojo diplomą, 2 mokiniai pelnė auksinės ir sidabrinės kengūros diplomus. Respublikiniame internetiniame įvairių mokymo dalykų edukaciniame konkurse „Olympis 2020“ 1 laipsnio diplomus ir medalius pelnė 46 mokiniai, 1, 2 ir 3 laipsnio  diplomus – 327 mokiniai.  Rajoniniuose konkursuose 3 mokiniai užėmė 1 vietas, 8 mokiniai užėmė 2 vietas, 6 mokiniai užėmė 3 vietas. Epistolinio rašinio konkurse 7 a kl. mokinys tapo laureatu. 2 mokiniai už akademinius pasiekimus apdovanoti Kėdainių rajono savivaldybės gabių mokinių rėmimo fondo piniginiais prizais.</w:t>
      </w:r>
    </w:p>
    <w:p w14:paraId="00927559" w14:textId="77777777" w:rsidR="00914B38" w:rsidRDefault="00914B38" w:rsidP="00914B38">
      <w:pPr>
        <w:jc w:val="both"/>
        <w:rPr>
          <w:rFonts w:eastAsia="Calibri"/>
          <w:color w:val="000000"/>
          <w:bdr w:val="none" w:sz="0" w:space="0" w:color="auto" w:frame="1"/>
        </w:rPr>
      </w:pPr>
      <w:r>
        <w:rPr>
          <w:rFonts w:eastAsia="Calibri"/>
          <w:color w:val="000000"/>
          <w:bdr w:val="none" w:sz="0" w:space="0" w:color="auto" w:frame="1"/>
        </w:rPr>
        <w:t xml:space="preserve">             </w:t>
      </w:r>
      <w:r>
        <w:rPr>
          <w:rFonts w:eastAsia="Times New Roman"/>
        </w:rPr>
        <w:t>Siekiant ugdyti ir plėtoti mokinių kompetencijas tenkinant saviraiškos poreikius,</w:t>
      </w:r>
      <w:r>
        <w:rPr>
          <w:rFonts w:eastAsia="Calibri"/>
          <w:color w:val="000000"/>
          <w:bdr w:val="none" w:sz="0" w:space="0" w:color="auto" w:frame="1"/>
        </w:rPr>
        <w:t xml:space="preserve"> neformaliajam vaikų švietimui  sausio–birželio mėn. buvo skirtos 32 val. per savaitę, rugsėjo–gruodžio mėn. – 22 val. per savaitę.  Neformaliojo vaikų švietimo ugdymo kryptys orientuotos į mokinių saviraiškos poreikius – šokių, dailės, taikomojo meno, amatų, dizaino ir kt. technologijų, sportinio, gamtos pažinimo, ekologinio, informacinių technologijų, kalbinio ugdymo. Neformaliojo vaikų švietimo programose dalyvavo 357 progimnazijos mokiniai.</w:t>
      </w:r>
    </w:p>
    <w:p w14:paraId="0DAC8617" w14:textId="77777777" w:rsidR="00914B38" w:rsidRDefault="00914B38" w:rsidP="00914B38">
      <w:pPr>
        <w:ind w:firstLine="851"/>
        <w:jc w:val="both"/>
        <w:rPr>
          <w:rFonts w:eastAsia="Calibri"/>
        </w:rPr>
      </w:pPr>
      <w:r>
        <w:rPr>
          <w:rFonts w:eastAsia="Calibri"/>
        </w:rPr>
        <w:lastRenderedPageBreak/>
        <w:t>Ryškiausi neformaliojo švietimo pasiekimai: 1 mokinys užėmė 3 vietą respublikiniame 5</w:t>
      </w:r>
      <w:r>
        <w:rPr>
          <w:rFonts w:eastAsia="Calibri"/>
          <w:lang w:eastAsia="lt-LT"/>
        </w:rPr>
        <w:t>–</w:t>
      </w:r>
      <w:r>
        <w:rPr>
          <w:rFonts w:eastAsia="Calibri"/>
        </w:rPr>
        <w:t xml:space="preserve">8 klasių mokinių  konkurse „Lietuvos gamtininkas“, 2 mokiniai tapo laureatais Nacionalinės švietimo agentūros organizuoto projekto „Saugesnis internetas: draugiškas internetas.lt III“ piešinių konkurse „INTERNETAS!“. Respublikiniuose mokinių kūrybinių darbų konkursuose užimtos prizinės vietos: 1 mokinys užėmė 1 vietą konkurse „Aš – mažasis olimpietis“; 3 mokiniai užėmė 2 vietą konkursuose „Žydintis medis“, „Naujai gimęs kalėdiniu žaisliuku“; 5 mokiniai užėmė 3 vietą konkursuose „Kalėdinis sapnas“, „Žydintis medis“, „Aš – mažasis olimpietis“. </w:t>
      </w:r>
    </w:p>
    <w:p w14:paraId="2EA0E105" w14:textId="77777777" w:rsidR="00914B38" w:rsidRDefault="00914B38" w:rsidP="00914B38">
      <w:pPr>
        <w:ind w:firstLine="851"/>
        <w:jc w:val="both"/>
        <w:rPr>
          <w:rFonts w:eastAsia="Calibri"/>
        </w:rPr>
      </w:pPr>
      <w:r>
        <w:rPr>
          <w:rFonts w:eastAsia="Calibri"/>
        </w:rPr>
        <w:t>Progimnazijos erdvėse surengta 40 parodų – eksponuoti mokinių kūrybiniai darbai, paminėtos jubiliejinės datos, 2020 m. aktualijos. Nuotolinio mokymo(si) metu mokinių kūrybinių darbų parodos buvo perkeltos į virtualiąją erdvę – socialinio tinklo „Facebook“ progimnazijos paskyroje surengta 18 virtualiųjų parodų.</w:t>
      </w:r>
    </w:p>
    <w:p w14:paraId="6CE558CA" w14:textId="77777777" w:rsidR="00914B38" w:rsidRDefault="00914B38" w:rsidP="00914B38">
      <w:pPr>
        <w:ind w:firstLine="851"/>
        <w:jc w:val="both"/>
        <w:rPr>
          <w:rFonts w:eastAsia="Calibri"/>
        </w:rPr>
      </w:pPr>
      <w:r>
        <w:rPr>
          <w:rFonts w:eastAsia="Calibri"/>
        </w:rPr>
        <w:t xml:space="preserve">Įgyvendinant strateginio plano tikslą „Gerinti mokyklos bendruomenės mikroklimatą“,  2020 metų veiklos plane buvo numatyta 30 priemonių, orientuotų į progimnazijos kultūros puoselėjimą (8 priemonės), saugios, sveikos ir palankios ugdymuisi aplinkos kūrimą (6 priemonės), bendradarbiavimo su socialiniais partneriais plėtojimą (7 priemonės), progimnazijos savivaldos institucijų bendradarbiavimo stiprinimą (5 priemonės). </w:t>
      </w:r>
    </w:p>
    <w:p w14:paraId="358C2905" w14:textId="77777777" w:rsidR="00914B38" w:rsidRDefault="00914B38" w:rsidP="00914B38">
      <w:pPr>
        <w:ind w:firstLine="851"/>
        <w:jc w:val="both"/>
        <w:rPr>
          <w:rFonts w:eastAsia="Calibri"/>
        </w:rPr>
      </w:pPr>
      <w:r>
        <w:rPr>
          <w:rFonts w:eastAsia="Times New Roman"/>
          <w:lang w:eastAsia="lt-LT"/>
        </w:rPr>
        <w:t>Progimnazijoje organizuotas respublikinis pradinių klasių mokinių kūrybos konkursas „Žydintis medis“. Sulaukta 264 mokinių kūrybinių darbų, parengti 4 virtualieji konkurso albumai</w:t>
      </w:r>
      <w:r>
        <w:rPr>
          <w:rFonts w:eastAsia="Calibri"/>
        </w:rPr>
        <w:t xml:space="preserve">. Dalyvauta respublikinėse konferencijose „Mokinys – mokiniui“ ir </w:t>
      </w:r>
      <w:r>
        <w:rPr>
          <w:rFonts w:eastAsia="Calibri"/>
          <w:lang w:eastAsia="lt-LT"/>
        </w:rPr>
        <w:t xml:space="preserve">„Aš ir knyga“ </w:t>
      </w:r>
      <w:r>
        <w:rPr>
          <w:rFonts w:eastAsia="Calibri"/>
        </w:rPr>
        <w:t xml:space="preserve">bei rajoninėse konferencijose „Sveika šiandiena – sveikesniam rytojui“, „Ekologinis ugdymas Kėdainių rajono švietimo įstaigose“. Dalyvauta pažintinėje žuvininkystės programoje „Išauginta Europos Sąjungoje“. </w:t>
      </w:r>
    </w:p>
    <w:p w14:paraId="5D0E68C6" w14:textId="77777777" w:rsidR="00914B38" w:rsidRDefault="00914B38" w:rsidP="00914B38">
      <w:pPr>
        <w:ind w:firstLine="851"/>
        <w:jc w:val="both"/>
        <w:rPr>
          <w:rFonts w:eastAsia="Times New Roman"/>
        </w:rPr>
      </w:pPr>
      <w:r>
        <w:rPr>
          <w:rFonts w:eastAsia="Times New Roman"/>
          <w:szCs w:val="20"/>
        </w:rPr>
        <w:t xml:space="preserve">Nuosekliai gyvendinami tęstiniai tarptautiniai projektai / programos: LIONS QUEST projekto socialinio ir emocinio ugdymo programos „Laikas kartu“, „Paauglystės kryžkelės“, „Antras žingsnis. Su Švietimo mainų paramos fondu pasirašyta tarptautinio bendradarbiavimo programos „Erasmus+“ (KA229) projekto „Generation C: JOURNEY TO THE PAST!“ sutartis. Projekto socialiniai partneriai – Turkijos, Kroatijos, Ispanijos ir Slovakijos mokyklos. Sukurti 5 vaizdo įrašai apie projekto metu vykusias mokinių veiklas, parengti 2 stendai, dalyvauta 3 tarptautiniuose pasitarimuose, 1 projekto seminare. Vykdytas respublikinis sporto skatinimo projektas „Sportas mus vienija“ (finansuoja valstybės Sporto rėmimo fondas), parengta projekto ,,Sportas mus vienija 2“ paraiška.  Progimnazija dalyvavo Gamtosauginių mokyklų programoje (įteikta 3 Žalioji vėliava). </w:t>
      </w:r>
      <w:r>
        <w:rPr>
          <w:rFonts w:eastAsia="Arial Unicode MS"/>
          <w:szCs w:val="20"/>
          <w:lang w:eastAsia="lt-LT"/>
        </w:rPr>
        <w:t xml:space="preserve">Žurnale „Reitingai“  progimnazija paminėta kaip labiausiai visus mokinius „auginanti“ mokykla (24 vieta), taip pat </w:t>
      </w:r>
      <w:r>
        <w:rPr>
          <w:rFonts w:eastAsia="Calibri"/>
          <w:szCs w:val="20"/>
        </w:rPr>
        <w:t>kaip viena geriausių mokyklų šalyje (5 vieta), puoselėjančių sveiką ir švarų emocinį mikroklimatą</w:t>
      </w:r>
      <w:r>
        <w:rPr>
          <w:rFonts w:eastAsia="Times New Roman"/>
        </w:rPr>
        <w:t>.</w:t>
      </w:r>
    </w:p>
    <w:p w14:paraId="0CD66A78" w14:textId="77777777" w:rsidR="00914B38" w:rsidRPr="00914B38" w:rsidRDefault="00914B38" w:rsidP="00914B38">
      <w:pPr>
        <w:jc w:val="both"/>
        <w:rPr>
          <w:rFonts w:eastAsia="Calibri"/>
          <w:color w:val="000000"/>
          <w:szCs w:val="20"/>
        </w:rPr>
      </w:pPr>
      <w:r>
        <w:rPr>
          <w:rFonts w:eastAsia="Calibri"/>
        </w:rPr>
        <w:t xml:space="preserve">               P</w:t>
      </w:r>
      <w:r w:rsidRPr="00914B38">
        <w:rPr>
          <w:rFonts w:eastAsia="Times New Roman"/>
          <w:color w:val="000000"/>
          <w:lang w:eastAsia="lt-LT"/>
        </w:rPr>
        <w:t xml:space="preserve">rogimnazijos erdvės pritaikytos moksleivių ir darbuotojų poreikiams:  suremontuoti 8 pradinio ugdymo kabinetai, 3 aukšto koridorius, </w:t>
      </w:r>
      <w:r w:rsidRPr="00914B38">
        <w:rPr>
          <w:rFonts w:eastAsia="Times New Roman"/>
          <w:bCs/>
          <w:color w:val="000000"/>
        </w:rPr>
        <w:t>5 darbuotojų kabinetai  (19981,79 Eur, lėšas skyrė Kėdainių rajono savivaldybės taryba), aktų salėje įrengti kondicionieriai (7973 Eur, lėšas skyrė Kėdainių rajono savivaldybės taryba)</w:t>
      </w:r>
      <w:r w:rsidRPr="00914B38">
        <w:rPr>
          <w:rFonts w:eastAsia="Times New Roman"/>
          <w:color w:val="000000"/>
        </w:rPr>
        <w:t>.</w:t>
      </w:r>
      <w:r w:rsidRPr="00914B38">
        <w:rPr>
          <w:rFonts w:eastAsia="Times New Roman"/>
          <w:color w:val="000000"/>
          <w:lang w:eastAsia="lt-LT"/>
        </w:rPr>
        <w:t xml:space="preserve">  Nupirkta 120 spintelių, skirtų 1–4 klasių mokinių daiktams susidėti (3540 Eur). Papildomai įrengtos 7 vaizdo stebėjimo kameros (2492,60 Eur)</w:t>
      </w:r>
      <w:r w:rsidRPr="00914B38">
        <w:rPr>
          <w:rFonts w:eastAsia="Calibri"/>
          <w:color w:val="000000"/>
          <w:szCs w:val="20"/>
        </w:rPr>
        <w:t xml:space="preserve">. </w:t>
      </w:r>
    </w:p>
    <w:p w14:paraId="18BF3EB6" w14:textId="77777777" w:rsidR="00914B38" w:rsidRDefault="00914B38" w:rsidP="00914B38">
      <w:pPr>
        <w:jc w:val="both"/>
        <w:rPr>
          <w:rFonts w:eastAsia="Times New Roman"/>
        </w:rPr>
      </w:pPr>
      <w:r w:rsidRPr="00914B38">
        <w:rPr>
          <w:rFonts w:eastAsia="Calibri"/>
          <w:color w:val="000000"/>
          <w:szCs w:val="20"/>
        </w:rPr>
        <w:t xml:space="preserve">           Progimnazija apsirūpinusi intelektiniais resursais.</w:t>
      </w:r>
      <w:r>
        <w:rPr>
          <w:rFonts w:eastAsia="Times New Roman"/>
        </w:rPr>
        <w:t xml:space="preserve"> 2020 metais </w:t>
      </w:r>
      <w:r>
        <w:rPr>
          <w:rFonts w:eastAsia="Times New Roman"/>
          <w:szCs w:val="20"/>
        </w:rPr>
        <w:t xml:space="preserve">progimnazijoje </w:t>
      </w:r>
      <w:r>
        <w:rPr>
          <w:rFonts w:eastAsia="Times New Roman"/>
          <w:lang w:eastAsia="lt-LT"/>
        </w:rPr>
        <w:t xml:space="preserve">organizuoti 2 konkursai: direktoriaus pavaduotojo ūkio ir bendriesiems klausimams ir direktoriaus pavaduotojo ugdymui pareigoms užimti.  Paskelbtos ir vykdytos 6 atrankos: socialinio pedagogo, psichologo, geografijos mokytojo, matematikos mokytojo, fizikos mokytojo, rusų kalbos mokytojo. </w:t>
      </w:r>
      <w:r>
        <w:rPr>
          <w:rFonts w:eastAsia="Times New Roman"/>
        </w:rPr>
        <w:t>Progimnazijoje ir jos skyriuje einamųjų metų pabaigoje dirbo 78 darbuotojai, iš jų 43 mokytojai  (2 mokytojai pensinio amžiaus). Įstaigos finansiniai metai baigti be kreditorinio įsiskolinimo.</w:t>
      </w:r>
    </w:p>
    <w:p w14:paraId="7BD579AC" w14:textId="77777777" w:rsidR="00834501" w:rsidRPr="008331A8" w:rsidRDefault="00881F0B" w:rsidP="00E7070E">
      <w:pPr>
        <w:jc w:val="center"/>
        <w:rPr>
          <w:rFonts w:eastAsia="Times New Roman"/>
          <w:sz w:val="20"/>
          <w:szCs w:val="20"/>
          <w:lang w:eastAsia="lt-LT"/>
        </w:rPr>
      </w:pPr>
      <w:r>
        <w:t>___________</w:t>
      </w:r>
    </w:p>
    <w:p w14:paraId="47A9A61B" w14:textId="77777777" w:rsidR="00A210EF" w:rsidRDefault="00595BFD" w:rsidP="00E7070E">
      <w:pPr>
        <w:tabs>
          <w:tab w:val="left" w:pos="900"/>
        </w:tabs>
        <w:rPr>
          <w:rFonts w:eastAsia="Calibri"/>
          <w:szCs w:val="22"/>
          <w:lang w:eastAsia="en-US" w:bidi="lo-LA"/>
        </w:rPr>
      </w:pPr>
      <w:r w:rsidRPr="008331A8">
        <w:rPr>
          <w:rFonts w:eastAsia="Calibri"/>
          <w:szCs w:val="22"/>
          <w:lang w:eastAsia="en-US" w:bidi="lo-LA"/>
        </w:rPr>
        <w:tab/>
      </w:r>
      <w:r w:rsidRPr="008331A8">
        <w:rPr>
          <w:rFonts w:eastAsia="Calibri"/>
          <w:szCs w:val="22"/>
          <w:lang w:eastAsia="en-US" w:bidi="lo-LA"/>
        </w:rPr>
        <w:tab/>
      </w:r>
      <w:r w:rsidRPr="008331A8">
        <w:rPr>
          <w:rFonts w:eastAsia="Calibri"/>
          <w:szCs w:val="22"/>
          <w:lang w:eastAsia="en-US" w:bidi="lo-LA"/>
        </w:rPr>
        <w:tab/>
      </w:r>
      <w:r w:rsidRPr="008331A8">
        <w:rPr>
          <w:rFonts w:eastAsia="Calibri"/>
          <w:szCs w:val="22"/>
          <w:lang w:eastAsia="en-US" w:bidi="lo-LA"/>
        </w:rPr>
        <w:tab/>
      </w:r>
      <w:r w:rsidRPr="008331A8">
        <w:rPr>
          <w:rFonts w:eastAsia="Calibri"/>
          <w:szCs w:val="22"/>
          <w:lang w:eastAsia="en-US" w:bidi="lo-LA"/>
        </w:rPr>
        <w:tab/>
      </w:r>
      <w:r w:rsidRPr="008331A8">
        <w:rPr>
          <w:rFonts w:eastAsia="Calibri"/>
          <w:szCs w:val="22"/>
          <w:lang w:eastAsia="en-US" w:bidi="lo-LA"/>
        </w:rPr>
        <w:tab/>
      </w:r>
    </w:p>
    <w:p w14:paraId="525645EE" w14:textId="77777777" w:rsidR="00A210EF" w:rsidRDefault="00A210EF" w:rsidP="00E7070E">
      <w:pPr>
        <w:tabs>
          <w:tab w:val="left" w:pos="900"/>
        </w:tabs>
        <w:rPr>
          <w:rFonts w:eastAsia="Calibri"/>
          <w:szCs w:val="22"/>
          <w:lang w:eastAsia="en-US" w:bidi="lo-LA"/>
        </w:rPr>
      </w:pPr>
    </w:p>
    <w:p w14:paraId="52C5996C" w14:textId="77777777" w:rsidR="00F77D78" w:rsidRDefault="00F77D78" w:rsidP="00E7070E">
      <w:pPr>
        <w:tabs>
          <w:tab w:val="left" w:pos="900"/>
        </w:tabs>
        <w:rPr>
          <w:rFonts w:eastAsia="Calibri"/>
          <w:szCs w:val="22"/>
          <w:lang w:eastAsia="en-US" w:bidi="lo-LA"/>
        </w:rPr>
      </w:pPr>
    </w:p>
    <w:p w14:paraId="019B9589" w14:textId="77777777" w:rsidR="00A210EF" w:rsidRDefault="00A210EF" w:rsidP="00E7070E">
      <w:pPr>
        <w:tabs>
          <w:tab w:val="left" w:pos="900"/>
        </w:tabs>
        <w:rPr>
          <w:rFonts w:eastAsia="Calibri"/>
          <w:szCs w:val="22"/>
          <w:lang w:eastAsia="en-US" w:bidi="lo-LA"/>
        </w:rPr>
      </w:pPr>
    </w:p>
    <w:p w14:paraId="48C45F51" w14:textId="77777777" w:rsidR="00BC5CA5" w:rsidRDefault="00BC5CA5" w:rsidP="00E7070E">
      <w:pPr>
        <w:tabs>
          <w:tab w:val="left" w:pos="900"/>
        </w:tabs>
        <w:rPr>
          <w:rFonts w:eastAsia="Calibri"/>
          <w:szCs w:val="22"/>
          <w:lang w:eastAsia="en-US" w:bidi="lo-LA"/>
        </w:rPr>
      </w:pPr>
    </w:p>
    <w:p w14:paraId="30898942" w14:textId="77777777" w:rsidR="00BC5CA5" w:rsidRDefault="00BC5CA5" w:rsidP="00E7070E">
      <w:pPr>
        <w:tabs>
          <w:tab w:val="left" w:pos="900"/>
        </w:tabs>
        <w:rPr>
          <w:rFonts w:eastAsia="Calibri"/>
          <w:szCs w:val="22"/>
          <w:lang w:eastAsia="en-US" w:bidi="lo-LA"/>
        </w:rPr>
      </w:pPr>
    </w:p>
    <w:p w14:paraId="27637E52" w14:textId="77777777" w:rsidR="00BC5CA5" w:rsidRDefault="00BC5CA5" w:rsidP="00E7070E">
      <w:pPr>
        <w:tabs>
          <w:tab w:val="left" w:pos="900"/>
        </w:tabs>
        <w:rPr>
          <w:rFonts w:eastAsia="Calibri"/>
          <w:szCs w:val="22"/>
          <w:lang w:eastAsia="en-US" w:bidi="lo-LA"/>
        </w:rPr>
      </w:pPr>
    </w:p>
    <w:p w14:paraId="2EF1E55C" w14:textId="77777777" w:rsidR="00595BFD" w:rsidRPr="008331A8" w:rsidRDefault="00A210EF" w:rsidP="00E7070E">
      <w:pPr>
        <w:tabs>
          <w:tab w:val="left" w:pos="900"/>
        </w:tabs>
        <w:rPr>
          <w:rFonts w:eastAsia="Calibri"/>
          <w:szCs w:val="22"/>
          <w:lang w:eastAsia="en-US" w:bidi="lo-LA"/>
        </w:rPr>
      </w:pPr>
      <w:r>
        <w:rPr>
          <w:rFonts w:eastAsia="Calibri"/>
          <w:szCs w:val="22"/>
          <w:lang w:eastAsia="en-US" w:bidi="lo-LA"/>
        </w:rPr>
        <w:lastRenderedPageBreak/>
        <w:t xml:space="preserve">                                                   </w:t>
      </w:r>
      <w:r w:rsidR="00595BFD" w:rsidRPr="008331A8">
        <w:rPr>
          <w:rFonts w:eastAsia="Calibri"/>
          <w:szCs w:val="22"/>
          <w:lang w:eastAsia="en-US" w:bidi="lo-LA"/>
        </w:rPr>
        <w:tab/>
      </w:r>
      <w:r>
        <w:rPr>
          <w:rFonts w:eastAsia="Calibri"/>
          <w:szCs w:val="22"/>
          <w:lang w:eastAsia="en-US" w:bidi="lo-LA"/>
        </w:rPr>
        <w:t xml:space="preserve">                        </w:t>
      </w:r>
      <w:r w:rsidR="00595BFD" w:rsidRPr="008331A8">
        <w:rPr>
          <w:rFonts w:eastAsia="Calibri"/>
          <w:szCs w:val="22"/>
          <w:lang w:eastAsia="en-US" w:bidi="lo-LA"/>
        </w:rPr>
        <w:t>PRITARTA</w:t>
      </w:r>
    </w:p>
    <w:p w14:paraId="10F8BE89" w14:textId="77777777" w:rsidR="00595BFD" w:rsidRPr="008331A8" w:rsidRDefault="00595BFD" w:rsidP="00E7070E">
      <w:pPr>
        <w:tabs>
          <w:tab w:val="left" w:pos="900"/>
        </w:tabs>
        <w:rPr>
          <w:rFonts w:eastAsia="Calibri"/>
          <w:szCs w:val="22"/>
          <w:lang w:eastAsia="en-US" w:bidi="lo-LA"/>
        </w:rPr>
      </w:pPr>
      <w:r w:rsidRPr="008331A8">
        <w:rPr>
          <w:rFonts w:eastAsia="Calibri"/>
          <w:szCs w:val="22"/>
          <w:lang w:eastAsia="en-US" w:bidi="lo-LA"/>
        </w:rPr>
        <w:tab/>
      </w:r>
      <w:r w:rsidRPr="008331A8">
        <w:rPr>
          <w:rFonts w:eastAsia="Calibri"/>
          <w:szCs w:val="22"/>
          <w:lang w:eastAsia="en-US" w:bidi="lo-LA"/>
        </w:rPr>
        <w:tab/>
      </w:r>
      <w:r w:rsidRPr="008331A8">
        <w:rPr>
          <w:rFonts w:eastAsia="Calibri"/>
          <w:szCs w:val="22"/>
          <w:lang w:eastAsia="en-US" w:bidi="lo-LA"/>
        </w:rPr>
        <w:tab/>
      </w:r>
      <w:r w:rsidRPr="008331A8">
        <w:rPr>
          <w:rFonts w:eastAsia="Calibri"/>
          <w:szCs w:val="22"/>
          <w:lang w:eastAsia="en-US" w:bidi="lo-LA"/>
        </w:rPr>
        <w:tab/>
      </w:r>
      <w:r w:rsidRPr="008331A8">
        <w:rPr>
          <w:rFonts w:eastAsia="Calibri"/>
          <w:szCs w:val="22"/>
          <w:lang w:eastAsia="en-US" w:bidi="lo-LA"/>
        </w:rPr>
        <w:tab/>
      </w:r>
      <w:r w:rsidRPr="008331A8">
        <w:rPr>
          <w:rFonts w:eastAsia="Calibri"/>
          <w:szCs w:val="22"/>
          <w:lang w:eastAsia="en-US" w:bidi="lo-LA"/>
        </w:rPr>
        <w:tab/>
      </w:r>
      <w:r w:rsidRPr="008331A8">
        <w:rPr>
          <w:rFonts w:eastAsia="Calibri"/>
          <w:szCs w:val="22"/>
          <w:lang w:eastAsia="en-US" w:bidi="lo-LA"/>
        </w:rPr>
        <w:tab/>
        <w:t xml:space="preserve">Kėdainių rajono savivaldybės tarybos </w:t>
      </w:r>
    </w:p>
    <w:p w14:paraId="31B24584" w14:textId="77777777" w:rsidR="00595BFD" w:rsidRPr="008331A8" w:rsidRDefault="00E74668" w:rsidP="00E7070E">
      <w:pPr>
        <w:tabs>
          <w:tab w:val="left" w:pos="900"/>
        </w:tabs>
        <w:rPr>
          <w:rFonts w:eastAsia="Calibri"/>
          <w:szCs w:val="22"/>
          <w:lang w:eastAsia="en-US" w:bidi="lo-LA"/>
        </w:rPr>
      </w:pPr>
      <w:r>
        <w:rPr>
          <w:rFonts w:eastAsia="Calibri"/>
          <w:szCs w:val="22"/>
          <w:lang w:eastAsia="en-US" w:bidi="lo-LA"/>
        </w:rPr>
        <w:tab/>
      </w:r>
      <w:r>
        <w:rPr>
          <w:rFonts w:eastAsia="Calibri"/>
          <w:szCs w:val="22"/>
          <w:lang w:eastAsia="en-US" w:bidi="lo-LA"/>
        </w:rPr>
        <w:tab/>
      </w:r>
      <w:r>
        <w:rPr>
          <w:rFonts w:eastAsia="Calibri"/>
          <w:szCs w:val="22"/>
          <w:lang w:eastAsia="en-US" w:bidi="lo-LA"/>
        </w:rPr>
        <w:tab/>
      </w:r>
      <w:r>
        <w:rPr>
          <w:rFonts w:eastAsia="Calibri"/>
          <w:szCs w:val="22"/>
          <w:lang w:eastAsia="en-US" w:bidi="lo-LA"/>
        </w:rPr>
        <w:tab/>
      </w:r>
      <w:r w:rsidR="00CC3F0D">
        <w:rPr>
          <w:rFonts w:eastAsia="Calibri"/>
          <w:szCs w:val="22"/>
          <w:lang w:eastAsia="en-US" w:bidi="lo-LA"/>
        </w:rPr>
        <w:tab/>
      </w:r>
      <w:r w:rsidR="00CC3F0D">
        <w:rPr>
          <w:rFonts w:eastAsia="Calibri"/>
          <w:szCs w:val="22"/>
          <w:lang w:eastAsia="en-US" w:bidi="lo-LA"/>
        </w:rPr>
        <w:tab/>
      </w:r>
      <w:r w:rsidR="00CC3F0D">
        <w:rPr>
          <w:rFonts w:eastAsia="Calibri"/>
          <w:szCs w:val="22"/>
          <w:lang w:eastAsia="en-US" w:bidi="lo-LA"/>
        </w:rPr>
        <w:tab/>
        <w:t>2021</w:t>
      </w:r>
      <w:r w:rsidR="00595BFD" w:rsidRPr="008331A8">
        <w:rPr>
          <w:rFonts w:eastAsia="Calibri"/>
          <w:szCs w:val="22"/>
          <w:lang w:eastAsia="en-US" w:bidi="lo-LA"/>
        </w:rPr>
        <w:t xml:space="preserve"> m. </w:t>
      </w:r>
      <w:r w:rsidR="00BC5CA5">
        <w:rPr>
          <w:rFonts w:eastAsia="Calibri"/>
          <w:szCs w:val="22"/>
          <w:lang w:eastAsia="en-US" w:bidi="lo-LA"/>
        </w:rPr>
        <w:t>balandžio 16</w:t>
      </w:r>
      <w:r w:rsidR="008F74E0">
        <w:rPr>
          <w:rFonts w:eastAsia="Calibri"/>
          <w:szCs w:val="22"/>
          <w:lang w:eastAsia="en-US" w:bidi="lo-LA"/>
        </w:rPr>
        <w:t xml:space="preserve"> </w:t>
      </w:r>
      <w:r w:rsidR="00595BFD" w:rsidRPr="008331A8">
        <w:rPr>
          <w:rFonts w:eastAsia="Calibri"/>
          <w:szCs w:val="22"/>
          <w:lang w:eastAsia="en-US" w:bidi="lo-LA"/>
        </w:rPr>
        <w:t>d. sprendimu Nr. TS-</w:t>
      </w:r>
      <w:r w:rsidR="00BC5CA5">
        <w:rPr>
          <w:rFonts w:eastAsia="Calibri"/>
          <w:szCs w:val="22"/>
          <w:lang w:eastAsia="en-US" w:bidi="lo-LA"/>
        </w:rPr>
        <w:t>85</w:t>
      </w:r>
    </w:p>
    <w:p w14:paraId="1F21B830" w14:textId="77777777" w:rsidR="00F77D78" w:rsidRDefault="00F77D78" w:rsidP="00A406AD">
      <w:pPr>
        <w:jc w:val="center"/>
        <w:outlineLvl w:val="0"/>
        <w:rPr>
          <w:b/>
        </w:rPr>
      </w:pPr>
    </w:p>
    <w:p w14:paraId="6BA3DE1B" w14:textId="77777777" w:rsidR="004C1109" w:rsidRDefault="00947156" w:rsidP="00F77D78">
      <w:pPr>
        <w:jc w:val="center"/>
        <w:outlineLvl w:val="0"/>
        <w:rPr>
          <w:b/>
        </w:rPr>
      </w:pPr>
      <w:r w:rsidRPr="008331A8">
        <w:rPr>
          <w:b/>
        </w:rPr>
        <w:t xml:space="preserve">KĖDAINIŲ R. </w:t>
      </w:r>
      <w:r w:rsidR="00F77D78">
        <w:rPr>
          <w:b/>
        </w:rPr>
        <w:t>DOTNUVOS PAGRINDINĖS MOKYKLOS</w:t>
      </w:r>
      <w:r w:rsidR="00A406AD">
        <w:rPr>
          <w:b/>
        </w:rPr>
        <w:t xml:space="preserve"> </w:t>
      </w:r>
      <w:r w:rsidR="00CC3F0D">
        <w:rPr>
          <w:b/>
        </w:rPr>
        <w:t>2020</w:t>
      </w:r>
      <w:r w:rsidRPr="008331A8">
        <w:rPr>
          <w:b/>
        </w:rPr>
        <w:t xml:space="preserve"> METŲ </w:t>
      </w:r>
      <w:r w:rsidR="00F77D78">
        <w:rPr>
          <w:b/>
        </w:rPr>
        <w:t xml:space="preserve">VEIKLOS </w:t>
      </w:r>
      <w:r w:rsidRPr="008331A8">
        <w:rPr>
          <w:b/>
        </w:rPr>
        <w:t>ATASKAITA</w:t>
      </w:r>
    </w:p>
    <w:p w14:paraId="088C9564" w14:textId="77777777" w:rsidR="00F77D78" w:rsidRDefault="00F77D78" w:rsidP="00F77D78">
      <w:pPr>
        <w:jc w:val="center"/>
        <w:outlineLvl w:val="0"/>
        <w:rPr>
          <w:b/>
        </w:rPr>
      </w:pPr>
    </w:p>
    <w:p w14:paraId="144BE03E" w14:textId="77777777" w:rsidR="008936BF" w:rsidRDefault="008936BF" w:rsidP="008936BF">
      <w:pPr>
        <w:ind w:firstLine="709"/>
        <w:jc w:val="both"/>
        <w:rPr>
          <w:lang w:eastAsia="lt-LT"/>
        </w:rPr>
      </w:pPr>
      <w:r>
        <w:rPr>
          <w:lang w:eastAsia="lt-LT"/>
        </w:rPr>
        <w:t>Mokyklos bendruomenė, įgyvendindama strateginį ir metinį veiklos planus, siekė šių tikslų: ugdymo proceso kokybės gerinimo, sudarant sąlygas kiekvienam mokiniui pasiekti savo galimybių ribas, ir saugios, sveikos kultūringos mokyklos įvaizdžio tobulinimo.</w:t>
      </w:r>
    </w:p>
    <w:p w14:paraId="3DE665DE" w14:textId="77777777" w:rsidR="008936BF" w:rsidRDefault="008936BF" w:rsidP="008936BF">
      <w:pPr>
        <w:ind w:firstLine="597"/>
        <w:jc w:val="both"/>
        <w:rPr>
          <w:lang w:eastAsia="lt-LT"/>
        </w:rPr>
      </w:pPr>
      <w:r>
        <w:rPr>
          <w:lang w:eastAsia="lt-LT"/>
        </w:rPr>
        <w:t>Pagrindinį dėmesį skyrėme šioms veiklos sritims: šiuolaikinės pamokos tobulinimui, pagalbos įvairių poreikių mokiniams teikimui, mokytojų bendrųjų ir dalykinių kompetencijų tobulinimui, ugdymui netradicinėse erdvėse, neformaliojo švietimo plėtojimui, sveikos gyvensenos propagavimui, mokinių saugumo užtikrinimui, bendradarbiavimui su tėvais (globėjais, rūpintojais), mokyklos įvaizdžio gerinimui, palankios mokymuisi aplinkos kūrimui.</w:t>
      </w:r>
    </w:p>
    <w:p w14:paraId="4ADECA18" w14:textId="77777777" w:rsidR="008936BF" w:rsidRDefault="008936BF" w:rsidP="008936BF">
      <w:pPr>
        <w:ind w:firstLine="597"/>
        <w:jc w:val="both"/>
        <w:rPr>
          <w:lang w:eastAsia="lt-LT"/>
        </w:rPr>
      </w:pPr>
      <w:r>
        <w:rPr>
          <w:lang w:eastAsia="lt-LT"/>
        </w:rPr>
        <w:t>Daug dėmesio skirta moderniam ugdymo proceso organizavimui: ieškota naujų pamokos galimybių, kitų edukacinių erdvių. Vyko netradicinės pamokos muziejuose, bibliotekose ir gamtoje. Kuriant lanksčias ir efektyvias edukacines mokymo(si) aplinkas, mokytojai inicijavo pokyčius, vedė pamokas kitaip. Nuosekliai tobulinami mokymo(si) būdai ir formos, stiprinant bendrųjų kompetencijų, mokėjimo mokytis ugdymą. Metodinė veikla organizuota taip, kad mokytojai galėtų bendradarbiauti, dalintis gerąja darbo patirtimi, skleisti pedagogines ir metodines naujoves. Pasitarimuose aptartas „Mokymosi kompetencijos ugdymas klasėje“, „Mokinių kūrybiškumo ugdymas“, „Interaktyviųjų programų panaudojimas pamokose“ ir kt. Vestos atviros integruotos pamokos: „Angliškų terminų mokymasis pasinaudojant programomis“ (IT, anglų kalbos), „Sveikas maistas angliškai“ (anglų kalbos ir technologijų) ir kt.</w:t>
      </w:r>
    </w:p>
    <w:p w14:paraId="5FFBC964" w14:textId="77777777" w:rsidR="008936BF" w:rsidRDefault="008936BF" w:rsidP="008936BF">
      <w:pPr>
        <w:ind w:firstLine="597"/>
        <w:jc w:val="both"/>
        <w:rPr>
          <w:lang w:eastAsia="lt-LT"/>
        </w:rPr>
      </w:pPr>
      <w:r>
        <w:rPr>
          <w:lang w:eastAsia="lt-LT"/>
        </w:rPr>
        <w:t>Vienas iš veiklos prioritetų – pagalbos įvairių poreikių mokiniams inicijavimas. Mokiniams teikiama logopedo, specialiojo ir socialinio pedagogų pagalba. Pagalbos mokiniui specialistai bendradarbiauja su klasių auklėtojais, tėvais, administracija, mokytojais ieškant pačių efektyviausių pagalbos būdų vaikų socialinėms-pedagoginėms problemoms spręsti. Padedant VGK atliekamas šviečiamasis-informacinis darbas. Tačiau norint tinkamai pasirūpinti skirtingų poreikių mokiniams, reikėtų bent 0,5 etato papildomai spec. pedagogo-logopedo.</w:t>
      </w:r>
    </w:p>
    <w:p w14:paraId="5969F6E4" w14:textId="77777777" w:rsidR="008936BF" w:rsidRDefault="008936BF" w:rsidP="008936BF">
      <w:pPr>
        <w:ind w:firstLine="597"/>
        <w:jc w:val="both"/>
        <w:rPr>
          <w:lang w:eastAsia="lt-LT"/>
        </w:rPr>
      </w:pPr>
      <w:r>
        <w:rPr>
          <w:lang w:eastAsia="lt-LT"/>
        </w:rPr>
        <w:t>Sudarytos sąlygos mokytojams sistemingai tobulinti kompetencijas ir kvalifikaciją seminaruose ir kursuose: pamokos vadybos, mokymosi strategijos ir metodai, padedantys mokiniui sėkmingai ugdytis mokėjimo mokytis kompetenciją. Įgyvendinant nuotolinį mokymą, mokytojai tam ruošėsi dalyvaudami mokymuose: „Nuotolinis mokymas(sis)“, „Kaip pasirengti ir kokias priemones pasitelkti į pagalbą?“, „Videokonferencijų įrankiai ir mokymosi platformos efektyviam nuotoliniam mokymui“, „Technologijų vedliai“ ir kt.</w:t>
      </w:r>
    </w:p>
    <w:p w14:paraId="51316271" w14:textId="77777777" w:rsidR="008936BF" w:rsidRDefault="008936BF" w:rsidP="008936BF">
      <w:pPr>
        <w:ind w:firstLine="597"/>
        <w:jc w:val="both"/>
        <w:rPr>
          <w:lang w:eastAsia="lt-LT"/>
        </w:rPr>
      </w:pPr>
      <w:r>
        <w:rPr>
          <w:lang w:eastAsia="lt-LT"/>
        </w:rPr>
        <w:t>Daug dėmesio skyrėme mokinių neformaliojo švietimo vadybai, sudarytos galimybės mokiniams ugdytis individualius gebėjimus, plėtoti socialines, komunikacines, asmenines, pažinimo kompetencijas dalyvaujant popamokinės veiklos renginiuose, olimpiadose, konkursuose, projektuose, varžybose. Organizuotos įvairios pilietinės iniciatyvos ir akcijos, tarp jų: „Atmintis gyva, nes liudija“, projektas „Lietuvos šimtmečio atspindžiai“, protmūšis „Aš tikrai myliu Lietuvą“, viktorina „Aš – jaunasis Lietuvos pilietis“ ir kt., skirti valstybinėms šventėms paminėti. Taip pat vyko meniniai, sportiniai, akademiniai renginiai, ugdantys kultūrinę brandą, pilietiškumą, socialinius įgūdžius, saviraišką, gebėjimus ir polinkius. Neformaliojo švietimo programų realizavimo tikslais organizuotos edukacinės išvykos į Adomaitynę „Košmarai atgimsta čia“, Akademijos gimnazijos mokinių spektaklį „Gyvenimo teatras“, „Dirsytės plenara jos tėviškėje“ ir kt. Mokiniai dalyvavo edukaciniame konkurse „Olympis 2020“. 7–8 klasių mokiniams organizuota stovykla „Būk aktyvus, bet nenuobodus“, vasaros stovykla socialiai remtinų šeimų vaikams „Čia mūsų namai“.</w:t>
      </w:r>
    </w:p>
    <w:p w14:paraId="6E9A6C2E" w14:textId="77777777" w:rsidR="008936BF" w:rsidRDefault="008936BF" w:rsidP="008936BF">
      <w:pPr>
        <w:ind w:firstLine="597"/>
        <w:jc w:val="both"/>
        <w:rPr>
          <w:lang w:eastAsia="lt-LT"/>
        </w:rPr>
      </w:pPr>
      <w:r>
        <w:rPr>
          <w:lang w:eastAsia="lt-LT"/>
        </w:rPr>
        <w:t xml:space="preserve">Visus metus daug dėmesio skyrėme infrastruktūros modernizavimui: iš dalies atnaujinta mokymo kabinetų techninė įranga, sutvarkytos poilsio zonos, atnaujinti stendai, išplėsta interneto prieigų zona, atnaujintas vadovėlių fondas. Siekiant modernizuoti gamtos ir technologijų mokymąsi, </w:t>
      </w:r>
      <w:r>
        <w:rPr>
          <w:lang w:eastAsia="lt-LT"/>
        </w:rPr>
        <w:lastRenderedPageBreak/>
        <w:t>atnaujintas gamtos mokslų kabinetas, kuriame patyrimines pamokas veda ne tik gamtos mokslų, bet ir pradinių klasių mokytojai, naudodami priemones, gautas iš Europos Sąjungos struktūrinių fondų finansuojamo projekto „Mokyklų aprūpinimas gamtos ir technologijų mokymo priemonėmis“. Mokykloje diegiamos naujos technologijos: nupirkta epamokos ir eTest licenzijos, kompiuterių, projektorių, pakabinamas ekranas.</w:t>
      </w:r>
    </w:p>
    <w:p w14:paraId="35350677" w14:textId="77777777" w:rsidR="008936BF" w:rsidRDefault="008936BF" w:rsidP="008936BF">
      <w:pPr>
        <w:ind w:firstLine="597"/>
        <w:jc w:val="both"/>
        <w:rPr>
          <w:lang w:eastAsia="lt-LT"/>
        </w:rPr>
      </w:pPr>
      <w:r>
        <w:rPr>
          <w:lang w:eastAsia="lt-LT"/>
        </w:rPr>
        <w:t>Ugdant mokinių sveikos gyvensenos ir aplinkos puoselėjimo vertybines nuostatas, siekiant stiprinti mokinių sveikatą, gilinti sveikatos žinias ir įgūdžius, propaguoti sveiką gyvenimo būdą padeda ilgametis respublikinis projektas „Sveikatiada“, neformaliojo švietimo būreliai: „Judrieji žaidimai“, „Krepšinio“, „Futbolo“ ir kiti įvairūs renginiai: „Ruonių maudynės“, „Solidarumo“, „Vilties“ ir kt. bėgimai, sveiko maisto dienos, akcijos: „Vaisių diena“, „Saldžiuosius gėrimus keičiu į vandenį“ ir kt. Sudarytos sąlygos sportuoti mokyklos sporto ir treniruoklių salėse bei žaidimo aikštelėje visiems pageidaujantiems bendruomenės nariams.</w:t>
      </w:r>
    </w:p>
    <w:p w14:paraId="4E45D07B" w14:textId="77777777" w:rsidR="008936BF" w:rsidRDefault="008936BF" w:rsidP="008936BF">
      <w:pPr>
        <w:ind w:firstLine="597"/>
        <w:jc w:val="both"/>
        <w:rPr>
          <w:lang w:eastAsia="lt-LT"/>
        </w:rPr>
      </w:pPr>
      <w:r>
        <w:rPr>
          <w:lang w:eastAsia="lt-LT"/>
        </w:rPr>
        <w:t>Siekiant tobulinti mokyklos įvaizdį ir viešuosius ryšius, mokyklos įvaizdžio formavimui tinkamai naudojamas mokyklos tinklapis, el.TAMO dienynas. Mokinių pasiekimai eksponuojami viešosiose erdvėse. Mokykloje vykę renginiai nušviečiami mokyklos tinklalapyje, rajoninėje spaudoje. Suorganizuoti bėgimai: Sausio 13-osios, solidarumo „Gelbėkit vaikus“, judumo savaitės renginiai ir kt. Organizuotos veiklos, skatinančios siekti darnumo, bendrystės: „Padėkos rytmetis aptarnaujančiam personalui“, „Tolerancijos dienos paminėjimas“ ir kt.</w:t>
      </w:r>
    </w:p>
    <w:p w14:paraId="675BE2F0" w14:textId="77777777" w:rsidR="008936BF" w:rsidRDefault="008936BF" w:rsidP="008936BF">
      <w:pPr>
        <w:ind w:firstLine="597"/>
        <w:jc w:val="both"/>
        <w:rPr>
          <w:lang w:eastAsia="lt-LT"/>
        </w:rPr>
      </w:pPr>
      <w:r>
        <w:rPr>
          <w:lang w:eastAsia="lt-LT"/>
        </w:rPr>
        <w:t>Vykdytos įvairios mokytojų, specialistų iniciatyvos, skirtos tobulinti ugdymo procesą, gerinti bendruomenės santykius, naujų darbo formų ir metodų paieškai, rengiami projektai.</w:t>
      </w:r>
    </w:p>
    <w:p w14:paraId="4B1DEC60" w14:textId="77777777" w:rsidR="008936BF" w:rsidRDefault="008936BF" w:rsidP="008936BF">
      <w:pPr>
        <w:ind w:firstLine="597"/>
        <w:jc w:val="both"/>
        <w:rPr>
          <w:lang w:eastAsia="lt-LT"/>
        </w:rPr>
      </w:pPr>
      <w:r>
        <w:rPr>
          <w:lang w:eastAsia="lt-LT"/>
        </w:rPr>
        <w:t>Mokykloje sudarytos sąlygos suburti ir palaikyti mokymą ir mokymąsi skatinančią aplinką, kaip galimybę tobulėti kiekvienam asmeniui.</w:t>
      </w:r>
    </w:p>
    <w:p w14:paraId="5601FAE3" w14:textId="77777777" w:rsidR="00113FC6" w:rsidRDefault="00113FC6" w:rsidP="00113FC6">
      <w:pPr>
        <w:pStyle w:val="Sraopastraipa"/>
        <w:tabs>
          <w:tab w:val="left" w:pos="900"/>
        </w:tabs>
        <w:ind w:left="0" w:firstLine="709"/>
        <w:jc w:val="center"/>
      </w:pPr>
      <w:r>
        <w:t>____________</w:t>
      </w:r>
    </w:p>
    <w:p w14:paraId="2502B267" w14:textId="77777777" w:rsidR="00113FC6" w:rsidRDefault="00113FC6" w:rsidP="00113FC6">
      <w:pPr>
        <w:pStyle w:val="Sraopastraipa"/>
        <w:tabs>
          <w:tab w:val="left" w:pos="900"/>
        </w:tabs>
        <w:ind w:left="0" w:firstLine="709"/>
        <w:jc w:val="both"/>
      </w:pPr>
    </w:p>
    <w:p w14:paraId="7382EE62" w14:textId="77777777" w:rsidR="00F03736" w:rsidRDefault="00F03736" w:rsidP="00947156">
      <w:pPr>
        <w:jc w:val="center"/>
        <w:outlineLvl w:val="0"/>
        <w:rPr>
          <w:b/>
        </w:rPr>
      </w:pPr>
    </w:p>
    <w:p w14:paraId="0100250F" w14:textId="77777777" w:rsidR="00F03736" w:rsidRDefault="00F03736" w:rsidP="00947156">
      <w:pPr>
        <w:jc w:val="center"/>
        <w:outlineLvl w:val="0"/>
        <w:rPr>
          <w:b/>
        </w:rPr>
      </w:pPr>
    </w:p>
    <w:p w14:paraId="7D9A62DF" w14:textId="77777777" w:rsidR="00F03736" w:rsidRDefault="00F03736" w:rsidP="00947156">
      <w:pPr>
        <w:jc w:val="center"/>
        <w:outlineLvl w:val="0"/>
        <w:rPr>
          <w:b/>
        </w:rPr>
      </w:pPr>
    </w:p>
    <w:p w14:paraId="26D00E95" w14:textId="77777777" w:rsidR="00F03736" w:rsidRDefault="00F03736" w:rsidP="00947156">
      <w:pPr>
        <w:jc w:val="center"/>
        <w:outlineLvl w:val="0"/>
        <w:rPr>
          <w:b/>
        </w:rPr>
      </w:pPr>
    </w:p>
    <w:p w14:paraId="16CC3C07" w14:textId="77777777" w:rsidR="004F100A" w:rsidRDefault="004F100A" w:rsidP="004F100A">
      <w:pPr>
        <w:outlineLvl w:val="0"/>
        <w:rPr>
          <w:b/>
        </w:rPr>
      </w:pPr>
    </w:p>
    <w:p w14:paraId="3427A07A" w14:textId="77777777" w:rsidR="001234DF" w:rsidRDefault="001234DF" w:rsidP="004F100A">
      <w:pPr>
        <w:outlineLvl w:val="0"/>
        <w:rPr>
          <w:b/>
        </w:rPr>
      </w:pPr>
    </w:p>
    <w:p w14:paraId="6F442A2E" w14:textId="77777777" w:rsidR="00F03736" w:rsidRDefault="00F03736" w:rsidP="00947156">
      <w:pPr>
        <w:jc w:val="center"/>
        <w:outlineLvl w:val="0"/>
        <w:rPr>
          <w:b/>
        </w:rPr>
      </w:pPr>
    </w:p>
    <w:p w14:paraId="251319F4" w14:textId="77777777" w:rsidR="00F03736" w:rsidRDefault="00F03736" w:rsidP="00947156">
      <w:pPr>
        <w:jc w:val="center"/>
        <w:outlineLvl w:val="0"/>
        <w:rPr>
          <w:b/>
        </w:rPr>
      </w:pPr>
    </w:p>
    <w:p w14:paraId="68D76733" w14:textId="77777777" w:rsidR="00A406AD" w:rsidRDefault="00A406AD" w:rsidP="00A406AD">
      <w:pPr>
        <w:outlineLvl w:val="0"/>
        <w:rPr>
          <w:b/>
        </w:rPr>
      </w:pPr>
    </w:p>
    <w:p w14:paraId="2A9F0D42" w14:textId="77777777" w:rsidR="00D6673B" w:rsidRDefault="00D6673B" w:rsidP="00A406AD">
      <w:pPr>
        <w:outlineLvl w:val="0"/>
        <w:rPr>
          <w:b/>
        </w:rPr>
      </w:pPr>
    </w:p>
    <w:p w14:paraId="32CC6EE0" w14:textId="77777777" w:rsidR="001234DF" w:rsidRPr="008331A8" w:rsidRDefault="001234DF" w:rsidP="00947156">
      <w:pPr>
        <w:jc w:val="center"/>
        <w:outlineLvl w:val="0"/>
        <w:rPr>
          <w:b/>
        </w:rPr>
      </w:pPr>
    </w:p>
    <w:p w14:paraId="67C64F4E" w14:textId="77777777" w:rsidR="00947156" w:rsidRDefault="00947156" w:rsidP="00947156">
      <w:pPr>
        <w:pStyle w:val="ListParagraph3"/>
        <w:ind w:left="502"/>
        <w:jc w:val="both"/>
        <w:outlineLvl w:val="0"/>
        <w:rPr>
          <w:b/>
        </w:rPr>
      </w:pPr>
    </w:p>
    <w:p w14:paraId="3DDD4B90" w14:textId="77777777" w:rsidR="00725C30" w:rsidRDefault="00725C30" w:rsidP="00947156">
      <w:pPr>
        <w:pStyle w:val="ListParagraph3"/>
        <w:ind w:left="502"/>
        <w:jc w:val="both"/>
        <w:outlineLvl w:val="0"/>
        <w:rPr>
          <w:b/>
        </w:rPr>
      </w:pPr>
    </w:p>
    <w:p w14:paraId="6DA8A030" w14:textId="77777777" w:rsidR="00725C30" w:rsidRDefault="00725C30" w:rsidP="00947156">
      <w:pPr>
        <w:pStyle w:val="ListParagraph3"/>
        <w:ind w:left="502"/>
        <w:jc w:val="both"/>
        <w:outlineLvl w:val="0"/>
        <w:rPr>
          <w:b/>
        </w:rPr>
      </w:pPr>
    </w:p>
    <w:p w14:paraId="79163936" w14:textId="77777777" w:rsidR="00725C30" w:rsidRDefault="00725C30" w:rsidP="00947156">
      <w:pPr>
        <w:pStyle w:val="ListParagraph3"/>
        <w:ind w:left="502"/>
        <w:jc w:val="both"/>
        <w:outlineLvl w:val="0"/>
        <w:rPr>
          <w:b/>
        </w:rPr>
      </w:pPr>
    </w:p>
    <w:p w14:paraId="649DBC7C" w14:textId="77777777" w:rsidR="00725C30" w:rsidRDefault="00725C30" w:rsidP="00947156">
      <w:pPr>
        <w:pStyle w:val="ListParagraph3"/>
        <w:ind w:left="502"/>
        <w:jc w:val="both"/>
        <w:outlineLvl w:val="0"/>
        <w:rPr>
          <w:b/>
        </w:rPr>
      </w:pPr>
    </w:p>
    <w:p w14:paraId="1254C23B" w14:textId="77777777" w:rsidR="00725C30" w:rsidRDefault="00725C30" w:rsidP="00947156">
      <w:pPr>
        <w:pStyle w:val="ListParagraph3"/>
        <w:ind w:left="502"/>
        <w:jc w:val="both"/>
        <w:outlineLvl w:val="0"/>
        <w:rPr>
          <w:b/>
        </w:rPr>
      </w:pPr>
    </w:p>
    <w:p w14:paraId="58AC1B76" w14:textId="77777777" w:rsidR="00725C30" w:rsidRDefault="00725C30" w:rsidP="00947156">
      <w:pPr>
        <w:pStyle w:val="ListParagraph3"/>
        <w:ind w:left="502"/>
        <w:jc w:val="both"/>
        <w:outlineLvl w:val="0"/>
        <w:rPr>
          <w:b/>
        </w:rPr>
      </w:pPr>
    </w:p>
    <w:p w14:paraId="5DA66963" w14:textId="77777777" w:rsidR="00725C30" w:rsidRDefault="00725C30" w:rsidP="00947156">
      <w:pPr>
        <w:pStyle w:val="ListParagraph3"/>
        <w:ind w:left="502"/>
        <w:jc w:val="both"/>
        <w:outlineLvl w:val="0"/>
        <w:rPr>
          <w:b/>
        </w:rPr>
      </w:pPr>
    </w:p>
    <w:p w14:paraId="5425EDE7" w14:textId="77777777" w:rsidR="00725C30" w:rsidRDefault="00725C30" w:rsidP="00947156">
      <w:pPr>
        <w:pStyle w:val="ListParagraph3"/>
        <w:ind w:left="502"/>
        <w:jc w:val="both"/>
        <w:outlineLvl w:val="0"/>
        <w:rPr>
          <w:b/>
        </w:rPr>
      </w:pPr>
    </w:p>
    <w:p w14:paraId="4E24A92F" w14:textId="77777777" w:rsidR="00725C30" w:rsidRDefault="00725C30" w:rsidP="00947156">
      <w:pPr>
        <w:pStyle w:val="ListParagraph3"/>
        <w:ind w:left="502"/>
        <w:jc w:val="both"/>
        <w:outlineLvl w:val="0"/>
        <w:rPr>
          <w:b/>
        </w:rPr>
      </w:pPr>
    </w:p>
    <w:p w14:paraId="6F7B49FC" w14:textId="77777777" w:rsidR="00725C30" w:rsidRDefault="00725C30" w:rsidP="00947156">
      <w:pPr>
        <w:pStyle w:val="ListParagraph3"/>
        <w:ind w:left="502"/>
        <w:jc w:val="both"/>
        <w:outlineLvl w:val="0"/>
        <w:rPr>
          <w:b/>
        </w:rPr>
      </w:pPr>
    </w:p>
    <w:p w14:paraId="67D2478C" w14:textId="77777777" w:rsidR="00725C30" w:rsidRDefault="00725C30" w:rsidP="00947156">
      <w:pPr>
        <w:pStyle w:val="ListParagraph3"/>
        <w:ind w:left="502"/>
        <w:jc w:val="both"/>
        <w:outlineLvl w:val="0"/>
        <w:rPr>
          <w:b/>
        </w:rPr>
      </w:pPr>
    </w:p>
    <w:p w14:paraId="090FC192" w14:textId="77777777" w:rsidR="00725C30" w:rsidRDefault="00725C30" w:rsidP="00947156">
      <w:pPr>
        <w:pStyle w:val="ListParagraph3"/>
        <w:ind w:left="502"/>
        <w:jc w:val="both"/>
        <w:outlineLvl w:val="0"/>
        <w:rPr>
          <w:b/>
        </w:rPr>
      </w:pPr>
    </w:p>
    <w:p w14:paraId="3C81AD3F" w14:textId="77777777" w:rsidR="00E94C64" w:rsidRDefault="00E94C64" w:rsidP="00947156">
      <w:pPr>
        <w:pStyle w:val="ListParagraph3"/>
        <w:ind w:left="502"/>
        <w:jc w:val="both"/>
        <w:outlineLvl w:val="0"/>
        <w:rPr>
          <w:b/>
        </w:rPr>
      </w:pPr>
    </w:p>
    <w:p w14:paraId="55E00DFF" w14:textId="77777777" w:rsidR="00725C30" w:rsidRDefault="00725C30" w:rsidP="002E6B7F">
      <w:pPr>
        <w:pStyle w:val="ListParagraph3"/>
        <w:ind w:left="0"/>
        <w:jc w:val="both"/>
        <w:outlineLvl w:val="0"/>
        <w:rPr>
          <w:b/>
        </w:rPr>
      </w:pPr>
    </w:p>
    <w:p w14:paraId="0F85CDC0" w14:textId="77777777" w:rsidR="002E6B7F" w:rsidRPr="008331A8" w:rsidRDefault="002E6B7F" w:rsidP="002E6B7F">
      <w:pPr>
        <w:pStyle w:val="ListParagraph3"/>
        <w:ind w:left="0"/>
        <w:jc w:val="both"/>
        <w:outlineLvl w:val="0"/>
        <w:rPr>
          <w:b/>
        </w:rPr>
      </w:pPr>
    </w:p>
    <w:p w14:paraId="1B32F7A0" w14:textId="77777777" w:rsidR="00BC5CA5" w:rsidRDefault="00CE058E" w:rsidP="00E7070E">
      <w:pPr>
        <w:tabs>
          <w:tab w:val="left" w:pos="900"/>
        </w:tabs>
        <w:rPr>
          <w:rFonts w:eastAsia="Calibri"/>
          <w:szCs w:val="22"/>
          <w:lang w:eastAsia="en-US" w:bidi="lo-LA"/>
        </w:rPr>
      </w:pPr>
      <w:r w:rsidRPr="008331A8">
        <w:rPr>
          <w:rFonts w:eastAsia="Calibri"/>
          <w:szCs w:val="22"/>
          <w:lang w:eastAsia="en-US" w:bidi="lo-LA"/>
        </w:rPr>
        <w:tab/>
      </w:r>
      <w:r w:rsidRPr="008331A8">
        <w:rPr>
          <w:rFonts w:eastAsia="Calibri"/>
          <w:szCs w:val="22"/>
          <w:lang w:eastAsia="en-US" w:bidi="lo-LA"/>
        </w:rPr>
        <w:tab/>
      </w:r>
      <w:r w:rsidRPr="008331A8">
        <w:rPr>
          <w:rFonts w:eastAsia="Calibri"/>
          <w:szCs w:val="22"/>
          <w:lang w:eastAsia="en-US" w:bidi="lo-LA"/>
        </w:rPr>
        <w:tab/>
      </w:r>
      <w:r w:rsidRPr="008331A8">
        <w:rPr>
          <w:rFonts w:eastAsia="Calibri"/>
          <w:szCs w:val="22"/>
          <w:lang w:eastAsia="en-US" w:bidi="lo-LA"/>
        </w:rPr>
        <w:tab/>
      </w:r>
      <w:r w:rsidRPr="008331A8">
        <w:rPr>
          <w:rFonts w:eastAsia="Calibri"/>
          <w:szCs w:val="22"/>
          <w:lang w:eastAsia="en-US" w:bidi="lo-LA"/>
        </w:rPr>
        <w:tab/>
      </w:r>
      <w:r w:rsidRPr="008331A8">
        <w:rPr>
          <w:rFonts w:eastAsia="Calibri"/>
          <w:szCs w:val="22"/>
          <w:lang w:eastAsia="en-US" w:bidi="lo-LA"/>
        </w:rPr>
        <w:tab/>
      </w:r>
      <w:r w:rsidRPr="008331A8">
        <w:rPr>
          <w:rFonts w:eastAsia="Calibri"/>
          <w:szCs w:val="22"/>
          <w:lang w:eastAsia="en-US" w:bidi="lo-LA"/>
        </w:rPr>
        <w:tab/>
      </w:r>
      <w:r w:rsidR="008F74E0">
        <w:rPr>
          <w:rFonts w:eastAsia="Calibri"/>
          <w:szCs w:val="22"/>
          <w:lang w:eastAsia="en-US" w:bidi="lo-LA"/>
        </w:rPr>
        <w:t xml:space="preserve">          </w:t>
      </w:r>
    </w:p>
    <w:p w14:paraId="0D52636F" w14:textId="77777777" w:rsidR="00CE058E" w:rsidRPr="008331A8" w:rsidRDefault="00BC5CA5" w:rsidP="00E7070E">
      <w:pPr>
        <w:tabs>
          <w:tab w:val="left" w:pos="900"/>
        </w:tabs>
        <w:rPr>
          <w:rFonts w:eastAsia="Calibri"/>
          <w:szCs w:val="22"/>
          <w:lang w:eastAsia="en-US" w:bidi="lo-LA"/>
        </w:rPr>
      </w:pPr>
      <w:r>
        <w:rPr>
          <w:rFonts w:eastAsia="Calibri"/>
          <w:szCs w:val="22"/>
          <w:lang w:eastAsia="en-US" w:bidi="lo-LA"/>
        </w:rPr>
        <w:lastRenderedPageBreak/>
        <w:tab/>
      </w:r>
      <w:r>
        <w:rPr>
          <w:rFonts w:eastAsia="Calibri"/>
          <w:szCs w:val="22"/>
          <w:lang w:eastAsia="en-US" w:bidi="lo-LA"/>
        </w:rPr>
        <w:tab/>
      </w:r>
      <w:r>
        <w:rPr>
          <w:rFonts w:eastAsia="Calibri"/>
          <w:szCs w:val="22"/>
          <w:lang w:eastAsia="en-US" w:bidi="lo-LA"/>
        </w:rPr>
        <w:tab/>
      </w:r>
      <w:r>
        <w:rPr>
          <w:rFonts w:eastAsia="Calibri"/>
          <w:szCs w:val="22"/>
          <w:lang w:eastAsia="en-US" w:bidi="lo-LA"/>
        </w:rPr>
        <w:tab/>
      </w:r>
      <w:r>
        <w:rPr>
          <w:rFonts w:eastAsia="Calibri"/>
          <w:szCs w:val="22"/>
          <w:lang w:eastAsia="en-US" w:bidi="lo-LA"/>
        </w:rPr>
        <w:tab/>
      </w:r>
      <w:r>
        <w:rPr>
          <w:rFonts w:eastAsia="Calibri"/>
          <w:szCs w:val="22"/>
          <w:lang w:eastAsia="en-US" w:bidi="lo-LA"/>
        </w:rPr>
        <w:tab/>
      </w:r>
      <w:r>
        <w:rPr>
          <w:rFonts w:eastAsia="Calibri"/>
          <w:szCs w:val="22"/>
          <w:lang w:eastAsia="en-US" w:bidi="lo-LA"/>
        </w:rPr>
        <w:tab/>
        <w:t xml:space="preserve">  </w:t>
      </w:r>
      <w:r w:rsidR="00CE058E" w:rsidRPr="008331A8">
        <w:rPr>
          <w:rFonts w:eastAsia="Calibri"/>
          <w:szCs w:val="22"/>
          <w:lang w:eastAsia="en-US" w:bidi="lo-LA"/>
        </w:rPr>
        <w:t>PRITARTA</w:t>
      </w:r>
    </w:p>
    <w:p w14:paraId="2CBD568B" w14:textId="77777777" w:rsidR="00CE058E" w:rsidRPr="008331A8" w:rsidRDefault="00CE058E" w:rsidP="00E7070E">
      <w:pPr>
        <w:tabs>
          <w:tab w:val="left" w:pos="900"/>
        </w:tabs>
        <w:rPr>
          <w:rFonts w:eastAsia="Calibri"/>
          <w:szCs w:val="22"/>
          <w:lang w:eastAsia="en-US" w:bidi="lo-LA"/>
        </w:rPr>
      </w:pPr>
      <w:r w:rsidRPr="008331A8">
        <w:rPr>
          <w:rFonts w:eastAsia="Calibri"/>
          <w:szCs w:val="22"/>
          <w:lang w:eastAsia="en-US" w:bidi="lo-LA"/>
        </w:rPr>
        <w:tab/>
      </w:r>
      <w:r w:rsidRPr="008331A8">
        <w:rPr>
          <w:rFonts w:eastAsia="Calibri"/>
          <w:szCs w:val="22"/>
          <w:lang w:eastAsia="en-US" w:bidi="lo-LA"/>
        </w:rPr>
        <w:tab/>
      </w:r>
      <w:r w:rsidRPr="008331A8">
        <w:rPr>
          <w:rFonts w:eastAsia="Calibri"/>
          <w:szCs w:val="22"/>
          <w:lang w:eastAsia="en-US" w:bidi="lo-LA"/>
        </w:rPr>
        <w:tab/>
      </w:r>
      <w:r w:rsidRPr="008331A8">
        <w:rPr>
          <w:rFonts w:eastAsia="Calibri"/>
          <w:szCs w:val="22"/>
          <w:lang w:eastAsia="en-US" w:bidi="lo-LA"/>
        </w:rPr>
        <w:tab/>
      </w:r>
      <w:r w:rsidRPr="008331A8">
        <w:rPr>
          <w:rFonts w:eastAsia="Calibri"/>
          <w:szCs w:val="22"/>
          <w:lang w:eastAsia="en-US" w:bidi="lo-LA"/>
        </w:rPr>
        <w:tab/>
      </w:r>
      <w:r w:rsidRPr="008331A8">
        <w:rPr>
          <w:rFonts w:eastAsia="Calibri"/>
          <w:szCs w:val="22"/>
          <w:lang w:eastAsia="en-US" w:bidi="lo-LA"/>
        </w:rPr>
        <w:tab/>
      </w:r>
      <w:r w:rsidRPr="008331A8">
        <w:rPr>
          <w:rFonts w:eastAsia="Calibri"/>
          <w:szCs w:val="22"/>
          <w:lang w:eastAsia="en-US" w:bidi="lo-LA"/>
        </w:rPr>
        <w:tab/>
      </w:r>
      <w:r w:rsidR="00BC5CA5">
        <w:rPr>
          <w:rFonts w:eastAsia="Calibri"/>
          <w:szCs w:val="22"/>
          <w:lang w:eastAsia="en-US" w:bidi="lo-LA"/>
        </w:rPr>
        <w:t xml:space="preserve">  </w:t>
      </w:r>
      <w:r w:rsidRPr="008331A8">
        <w:rPr>
          <w:rFonts w:eastAsia="Calibri"/>
          <w:szCs w:val="22"/>
          <w:lang w:eastAsia="en-US" w:bidi="lo-LA"/>
        </w:rPr>
        <w:t xml:space="preserve">Kėdainių rajono savivaldybės tarybos </w:t>
      </w:r>
    </w:p>
    <w:p w14:paraId="76ADD554" w14:textId="77777777" w:rsidR="000827E5" w:rsidRPr="008331A8" w:rsidRDefault="00CE058E" w:rsidP="000827E5">
      <w:pPr>
        <w:tabs>
          <w:tab w:val="left" w:pos="900"/>
        </w:tabs>
        <w:rPr>
          <w:rFonts w:eastAsia="Calibri"/>
          <w:szCs w:val="22"/>
          <w:lang w:eastAsia="en-US" w:bidi="lo-LA"/>
        </w:rPr>
      </w:pPr>
      <w:r w:rsidRPr="008331A8">
        <w:rPr>
          <w:rFonts w:eastAsia="Calibri"/>
          <w:szCs w:val="22"/>
          <w:lang w:eastAsia="en-US" w:bidi="lo-LA"/>
        </w:rPr>
        <w:tab/>
      </w:r>
      <w:r w:rsidRPr="008331A8">
        <w:rPr>
          <w:rFonts w:eastAsia="Calibri"/>
          <w:szCs w:val="22"/>
          <w:lang w:eastAsia="en-US" w:bidi="lo-LA"/>
        </w:rPr>
        <w:tab/>
      </w:r>
      <w:r w:rsidRPr="008331A8">
        <w:rPr>
          <w:rFonts w:eastAsia="Calibri"/>
          <w:szCs w:val="22"/>
          <w:lang w:eastAsia="en-US" w:bidi="lo-LA"/>
        </w:rPr>
        <w:tab/>
      </w:r>
      <w:r w:rsidRPr="008331A8">
        <w:rPr>
          <w:rFonts w:eastAsia="Calibri"/>
          <w:szCs w:val="22"/>
          <w:lang w:eastAsia="en-US" w:bidi="lo-LA"/>
        </w:rPr>
        <w:tab/>
      </w:r>
      <w:r w:rsidRPr="008331A8">
        <w:rPr>
          <w:rFonts w:eastAsia="Calibri"/>
          <w:szCs w:val="22"/>
          <w:lang w:eastAsia="en-US" w:bidi="lo-LA"/>
        </w:rPr>
        <w:tab/>
      </w:r>
      <w:r w:rsidRPr="008331A8">
        <w:rPr>
          <w:rFonts w:eastAsia="Calibri"/>
          <w:szCs w:val="22"/>
          <w:lang w:eastAsia="en-US" w:bidi="lo-LA"/>
        </w:rPr>
        <w:tab/>
      </w:r>
      <w:r w:rsidRPr="008331A8">
        <w:rPr>
          <w:rFonts w:eastAsia="Calibri"/>
          <w:szCs w:val="22"/>
          <w:lang w:eastAsia="en-US" w:bidi="lo-LA"/>
        </w:rPr>
        <w:tab/>
      </w:r>
      <w:r w:rsidR="00BC5CA5">
        <w:rPr>
          <w:rFonts w:eastAsia="Calibri"/>
          <w:szCs w:val="22"/>
          <w:lang w:eastAsia="en-US" w:bidi="lo-LA"/>
        </w:rPr>
        <w:t xml:space="preserve">  </w:t>
      </w:r>
      <w:r w:rsidR="00CC3F0D">
        <w:rPr>
          <w:rFonts w:eastAsia="Calibri"/>
          <w:szCs w:val="22"/>
          <w:lang w:eastAsia="en-US" w:bidi="lo-LA"/>
        </w:rPr>
        <w:t>2021</w:t>
      </w:r>
      <w:r w:rsidRPr="008331A8">
        <w:rPr>
          <w:rFonts w:eastAsia="Calibri"/>
          <w:szCs w:val="22"/>
          <w:lang w:eastAsia="en-US" w:bidi="lo-LA"/>
        </w:rPr>
        <w:t xml:space="preserve"> m. </w:t>
      </w:r>
      <w:r w:rsidR="00BC5CA5">
        <w:rPr>
          <w:rFonts w:eastAsia="Calibri"/>
          <w:szCs w:val="22"/>
          <w:lang w:eastAsia="en-US" w:bidi="lo-LA"/>
        </w:rPr>
        <w:t>balandžio 16</w:t>
      </w:r>
      <w:r w:rsidR="008F74E0">
        <w:rPr>
          <w:rFonts w:eastAsia="Calibri"/>
          <w:szCs w:val="22"/>
          <w:lang w:eastAsia="en-US" w:bidi="lo-LA"/>
        </w:rPr>
        <w:t xml:space="preserve"> </w:t>
      </w:r>
      <w:r w:rsidRPr="008331A8">
        <w:rPr>
          <w:rFonts w:eastAsia="Calibri"/>
          <w:szCs w:val="22"/>
          <w:lang w:eastAsia="en-US" w:bidi="lo-LA"/>
        </w:rPr>
        <w:t>d. sprendimu Nr. TS-</w:t>
      </w:r>
      <w:r w:rsidR="00BC5CA5">
        <w:rPr>
          <w:rFonts w:eastAsia="Calibri"/>
          <w:szCs w:val="22"/>
          <w:lang w:eastAsia="en-US" w:bidi="lo-LA"/>
        </w:rPr>
        <w:t>85</w:t>
      </w:r>
    </w:p>
    <w:p w14:paraId="05DDF89F" w14:textId="77777777" w:rsidR="000827E5" w:rsidRPr="008331A8" w:rsidRDefault="000827E5" w:rsidP="000827E5">
      <w:pPr>
        <w:tabs>
          <w:tab w:val="left" w:pos="900"/>
        </w:tabs>
        <w:rPr>
          <w:rFonts w:eastAsia="Calibri"/>
          <w:szCs w:val="22"/>
          <w:lang w:eastAsia="en-US" w:bidi="lo-LA"/>
        </w:rPr>
      </w:pPr>
    </w:p>
    <w:p w14:paraId="2F979E0A" w14:textId="77777777" w:rsidR="000827E5" w:rsidRDefault="000827E5" w:rsidP="00A406AD">
      <w:pPr>
        <w:tabs>
          <w:tab w:val="left" w:pos="900"/>
        </w:tabs>
        <w:jc w:val="center"/>
        <w:rPr>
          <w:rStyle w:val="Numatytasispastraiposriftas1"/>
          <w:b/>
        </w:rPr>
      </w:pPr>
      <w:r w:rsidRPr="008331A8">
        <w:rPr>
          <w:rStyle w:val="Numatytasispastraiposriftas1"/>
          <w:b/>
        </w:rPr>
        <w:t xml:space="preserve">KĖDAINIŲ R. LABŪNAVOS PAGRINDINĖS MOKYKLOS </w:t>
      </w:r>
      <w:r w:rsidR="00CC3F0D">
        <w:rPr>
          <w:rStyle w:val="Numatytasispastraiposriftas1"/>
          <w:b/>
        </w:rPr>
        <w:t>2020</w:t>
      </w:r>
      <w:r w:rsidRPr="008331A8">
        <w:rPr>
          <w:rStyle w:val="Numatytasispastraiposriftas1"/>
          <w:b/>
        </w:rPr>
        <w:t xml:space="preserve"> METŲ </w:t>
      </w:r>
      <w:r w:rsidR="00F77D78">
        <w:rPr>
          <w:rStyle w:val="Numatytasispastraiposriftas1"/>
          <w:b/>
        </w:rPr>
        <w:t xml:space="preserve">VEIKLOS </w:t>
      </w:r>
      <w:r w:rsidRPr="008331A8">
        <w:rPr>
          <w:rStyle w:val="Numatytasispastraiposriftas1"/>
          <w:b/>
        </w:rPr>
        <w:t>ATASKAITA</w:t>
      </w:r>
    </w:p>
    <w:p w14:paraId="6696BAE6" w14:textId="77777777" w:rsidR="00405D96" w:rsidRDefault="00405D96" w:rsidP="00405D96">
      <w:pPr>
        <w:overflowPunct w:val="0"/>
        <w:textAlignment w:val="baseline"/>
        <w:rPr>
          <w:lang w:eastAsia="lt-LT"/>
        </w:rPr>
      </w:pPr>
      <w:r w:rsidRPr="00405D96">
        <w:rPr>
          <w:lang w:eastAsia="lt-LT"/>
        </w:rPr>
        <w:t xml:space="preserve"> </w:t>
      </w:r>
    </w:p>
    <w:p w14:paraId="3F8CFE85" w14:textId="77777777" w:rsidR="00405D96" w:rsidRDefault="00405D96" w:rsidP="00405D96">
      <w:pPr>
        <w:ind w:firstLine="720"/>
        <w:jc w:val="both"/>
      </w:pPr>
      <w:r w:rsidRPr="00101256">
        <w:rPr>
          <w:lang w:eastAsia="lt-LT"/>
        </w:rPr>
        <w:t>Veiklos prioritetai 2020 metais:</w:t>
      </w:r>
      <w:r w:rsidRPr="00101256">
        <w:rPr>
          <w:bCs/>
          <w:lang w:eastAsia="lt-LT"/>
        </w:rPr>
        <w:t xml:space="preserve"> </w:t>
      </w:r>
      <w:r w:rsidRPr="00101256">
        <w:t>ugdymo kokybės tobulinimas, teigiamo emocinio klimato, saugios ir modernios aplinkos kūrimas.</w:t>
      </w:r>
    </w:p>
    <w:p w14:paraId="1F0CFC8D" w14:textId="77777777" w:rsidR="00405D96" w:rsidRPr="0017456F" w:rsidRDefault="00405D96" w:rsidP="00405D96">
      <w:pPr>
        <w:ind w:firstLine="720"/>
        <w:jc w:val="both"/>
      </w:pPr>
      <w:r w:rsidRPr="00E01EF8">
        <w:rPr>
          <w:rFonts w:eastAsia="Calibri"/>
          <w:bCs/>
          <w:i/>
        </w:rPr>
        <w:t>Pirmojo prioriteto t</w:t>
      </w:r>
      <w:r w:rsidRPr="00E01EF8">
        <w:rPr>
          <w:bCs/>
          <w:i/>
        </w:rPr>
        <w:t xml:space="preserve">ikslas: </w:t>
      </w:r>
      <w:r w:rsidRPr="00E01EF8">
        <w:rPr>
          <w:i/>
        </w:rPr>
        <w:t>Skatinant bendradarbiavimą ir lydery</w:t>
      </w:r>
      <w:r>
        <w:rPr>
          <w:i/>
        </w:rPr>
        <w:t>stę siekti tikslingo, lankstaus,</w:t>
      </w:r>
      <w:r w:rsidRPr="00E01EF8">
        <w:rPr>
          <w:i/>
        </w:rPr>
        <w:t xml:space="preserve"> įvairaus įvairie</w:t>
      </w:r>
      <w:r>
        <w:rPr>
          <w:i/>
        </w:rPr>
        <w:t>ms mokiniams ugdymo(si)</w:t>
      </w:r>
      <w:r w:rsidRPr="00E01EF8">
        <w:rPr>
          <w:i/>
        </w:rPr>
        <w:t xml:space="preserve"> ir jų pažangos. </w:t>
      </w:r>
    </w:p>
    <w:p w14:paraId="50416498" w14:textId="77777777" w:rsidR="00405D96" w:rsidRPr="00E01EF8" w:rsidRDefault="00405D96" w:rsidP="00405D96">
      <w:pPr>
        <w:ind w:firstLine="720"/>
        <w:jc w:val="both"/>
        <w:rPr>
          <w:rFonts w:eastAsia="Calibri"/>
        </w:rPr>
      </w:pPr>
      <w:r w:rsidRPr="00E01EF8">
        <w:rPr>
          <w:bCs/>
          <w:lang w:eastAsia="lt-LT"/>
        </w:rPr>
        <w:t>Mokykloje ir jos skyriuose ugdomi 153 mokiniai ir 141 ikimokyklinio ir priešmokyklinio amžiaus vaikas.</w:t>
      </w:r>
      <w:r>
        <w:rPr>
          <w:bCs/>
          <w:lang w:eastAsia="lt-LT"/>
        </w:rPr>
        <w:t xml:space="preserve"> </w:t>
      </w:r>
      <w:r w:rsidRPr="00E01EF8">
        <w:rPr>
          <w:lang w:eastAsia="lt-LT"/>
        </w:rPr>
        <w:t xml:space="preserve">Švietimo pagalba teikiama 76 ugdytiniams: 33 mokiniai buvo ugdomi pagal  pritaikytas ir individualizuotas programas. </w:t>
      </w:r>
      <w:r>
        <w:rPr>
          <w:lang w:eastAsia="lt-LT"/>
        </w:rPr>
        <w:t>Mokyklos</w:t>
      </w:r>
      <w:r w:rsidRPr="00E01EF8">
        <w:rPr>
          <w:bCs/>
          <w:lang w:eastAsia="lt-LT"/>
        </w:rPr>
        <w:t xml:space="preserve"> ugdymo plane skirta 22 valandos mokinių ugdymo(si) poreikiams tenkinti, dalykų moduliams, pasirenkamiesiems dalykams</w:t>
      </w:r>
      <w:r w:rsidRPr="001F59DF">
        <w:rPr>
          <w:bCs/>
          <w:lang w:eastAsia="lt-LT"/>
        </w:rPr>
        <w:t xml:space="preserve">. Ikimokyklinio amžiaus vaikų ugdymas orientuotas į </w:t>
      </w:r>
      <w:r w:rsidRPr="001F59DF">
        <w:rPr>
          <w:rFonts w:eastAsia="Calibri"/>
        </w:rPr>
        <w:t>p</w:t>
      </w:r>
      <w:r>
        <w:rPr>
          <w:rFonts w:eastAsia="Calibri"/>
        </w:rPr>
        <w:t>rasmingą patirtinį ugdymą(-si),</w:t>
      </w:r>
      <w:r w:rsidRPr="001F59DF">
        <w:rPr>
          <w:bCs/>
        </w:rPr>
        <w:t xml:space="preserve"> pažangos stebėjimas ir vertinimas </w:t>
      </w:r>
      <w:r>
        <w:rPr>
          <w:bCs/>
        </w:rPr>
        <w:t>atliekamas nuolat</w:t>
      </w:r>
      <w:r w:rsidRPr="001F59DF">
        <w:rPr>
          <w:bCs/>
        </w:rPr>
        <w:t xml:space="preserve">, du kartus metuose atliekama </w:t>
      </w:r>
      <w:r w:rsidRPr="001F59DF">
        <w:rPr>
          <w:lang w:eastAsia="lt-LT"/>
        </w:rPr>
        <w:t>lyginamoji ugdymo kompetencijų kokybės analizė,</w:t>
      </w:r>
      <w:r w:rsidRPr="001F59DF">
        <w:rPr>
          <w:bCs/>
        </w:rPr>
        <w:t xml:space="preserve"> stebimas pokytis. </w:t>
      </w:r>
      <w:r w:rsidRPr="001F59DF">
        <w:rPr>
          <w:rFonts w:eastAsia="Calibri"/>
        </w:rPr>
        <w:t>Sudaryti kiekvieno priešmokyklinio amžiaus vaiko mokyklinės brandos aprašai.</w:t>
      </w:r>
    </w:p>
    <w:p w14:paraId="77BCFDF9" w14:textId="77777777" w:rsidR="00405D96" w:rsidRPr="00AF3768" w:rsidRDefault="00405D96" w:rsidP="00405D96">
      <w:pPr>
        <w:ind w:firstLine="720"/>
        <w:jc w:val="both"/>
        <w:rPr>
          <w:lang w:eastAsia="lt-LT"/>
        </w:rPr>
      </w:pPr>
      <w:r>
        <w:rPr>
          <w:lang w:eastAsia="lt-LT"/>
        </w:rPr>
        <w:t xml:space="preserve">2019 </w:t>
      </w:r>
      <w:r w:rsidRPr="0062733F">
        <w:rPr>
          <w:lang w:eastAsia="lt-LT"/>
        </w:rPr>
        <w:t>–</w:t>
      </w:r>
      <w:r>
        <w:rPr>
          <w:lang w:eastAsia="lt-LT"/>
        </w:rPr>
        <w:t xml:space="preserve"> 2020 m. m.</w:t>
      </w:r>
      <w:r w:rsidRPr="00AF3768">
        <w:t xml:space="preserve"> </w:t>
      </w:r>
      <w:r>
        <w:t>bendrojo ugdymo mokinių pažangumas – 95,6</w:t>
      </w:r>
      <w:r w:rsidRPr="00AF3768">
        <w:t xml:space="preserve"> proc.,</w:t>
      </w:r>
      <w:r>
        <w:t xml:space="preserve"> </w:t>
      </w:r>
      <w:r w:rsidRPr="00AF3768">
        <w:t xml:space="preserve">kokybinis rodiklis – 42,6 proc., pradinėse klasėse </w:t>
      </w:r>
      <w:r>
        <w:t>kokybinis rodiklis – 59</w:t>
      </w:r>
      <w:r w:rsidRPr="00AF3768">
        <w:t>,3 proc., 5</w:t>
      </w:r>
      <w:r w:rsidRPr="0062733F">
        <w:t>–</w:t>
      </w:r>
      <w:r w:rsidRPr="00AF3768">
        <w:t xml:space="preserve">10 klasėse – </w:t>
      </w:r>
      <w:r>
        <w:t>25,8</w:t>
      </w:r>
      <w:r w:rsidRPr="00AF3768">
        <w:t xml:space="preserve"> proc. </w:t>
      </w:r>
    </w:p>
    <w:p w14:paraId="286822BC" w14:textId="77777777" w:rsidR="00405D96" w:rsidRDefault="00405D96" w:rsidP="00405D96">
      <w:pPr>
        <w:ind w:firstLine="720"/>
        <w:jc w:val="both"/>
        <w:rPr>
          <w:bCs/>
          <w:lang w:eastAsia="lt-LT"/>
        </w:rPr>
      </w:pPr>
      <w:r w:rsidRPr="00AF3768">
        <w:rPr>
          <w:bCs/>
          <w:lang w:eastAsia="lt-LT"/>
        </w:rPr>
        <w:t xml:space="preserve">Vyko 6 mokytojų tarybos posėdžiai, </w:t>
      </w:r>
      <w:r w:rsidRPr="00B802D3">
        <w:rPr>
          <w:bCs/>
          <w:lang w:eastAsia="lt-LT"/>
        </w:rPr>
        <w:t xml:space="preserve">16 </w:t>
      </w:r>
      <w:r>
        <w:rPr>
          <w:bCs/>
          <w:lang w:eastAsia="lt-LT"/>
        </w:rPr>
        <w:t>metodinių grupių pasitarimų</w:t>
      </w:r>
      <w:r w:rsidRPr="00AF3768">
        <w:rPr>
          <w:bCs/>
          <w:lang w:eastAsia="lt-LT"/>
        </w:rPr>
        <w:t xml:space="preserve">, </w:t>
      </w:r>
      <w:r>
        <w:rPr>
          <w:bCs/>
          <w:lang w:eastAsia="lt-LT"/>
        </w:rPr>
        <w:t>16 vaiko gerovės posėdžių</w:t>
      </w:r>
      <w:r w:rsidRPr="00AF3768">
        <w:rPr>
          <w:bCs/>
          <w:lang w:eastAsia="lt-LT"/>
        </w:rPr>
        <w:t xml:space="preserve">, savaitiniai nuotoliniai pasitarimai įvairiose </w:t>
      </w:r>
      <w:r>
        <w:rPr>
          <w:bCs/>
          <w:lang w:eastAsia="lt-LT"/>
        </w:rPr>
        <w:t xml:space="preserve">mokyklos </w:t>
      </w:r>
      <w:r w:rsidRPr="00AF3768">
        <w:rPr>
          <w:bCs/>
          <w:lang w:eastAsia="lt-LT"/>
        </w:rPr>
        <w:t xml:space="preserve">darbuotojų grupėse. Juose buvo </w:t>
      </w:r>
      <w:r>
        <w:rPr>
          <w:bCs/>
          <w:lang w:eastAsia="lt-LT"/>
        </w:rPr>
        <w:t xml:space="preserve">dalijamasi </w:t>
      </w:r>
      <w:r w:rsidRPr="00AF3768">
        <w:rPr>
          <w:bCs/>
          <w:lang w:eastAsia="lt-LT"/>
        </w:rPr>
        <w:t>patirtimi, susipažįstama su skai</w:t>
      </w:r>
      <w:r>
        <w:rPr>
          <w:bCs/>
          <w:lang w:eastAsia="lt-LT"/>
        </w:rPr>
        <w:t>t</w:t>
      </w:r>
      <w:r w:rsidRPr="00AF3768">
        <w:rPr>
          <w:bCs/>
          <w:lang w:eastAsia="lt-LT"/>
        </w:rPr>
        <w:t xml:space="preserve">meniniu ugdymo turiniu, nuotolinio ugdymo aplinkomis, analizuojami </w:t>
      </w:r>
      <w:r>
        <w:rPr>
          <w:bCs/>
          <w:lang w:eastAsia="lt-LT"/>
        </w:rPr>
        <w:t xml:space="preserve">nuotolinio </w:t>
      </w:r>
      <w:r w:rsidRPr="00AF3768">
        <w:rPr>
          <w:bCs/>
          <w:lang w:eastAsia="lt-LT"/>
        </w:rPr>
        <w:t>ugdymo ypatumai, mokyklos atliktų tyrimų rezultatai, aptarta mokinių adaptacija, mokinių elgesys,</w:t>
      </w:r>
      <w:r>
        <w:rPr>
          <w:bCs/>
          <w:lang w:eastAsia="lt-LT"/>
        </w:rPr>
        <w:t xml:space="preserve"> </w:t>
      </w:r>
      <w:r w:rsidRPr="00AF3768">
        <w:rPr>
          <w:bCs/>
          <w:lang w:eastAsia="lt-LT"/>
        </w:rPr>
        <w:t>galimybės mokinių pasiekimams gerinti,</w:t>
      </w:r>
      <w:r w:rsidRPr="00AF3768">
        <w:rPr>
          <w:lang w:eastAsia="lt-LT"/>
        </w:rPr>
        <w:t xml:space="preserve"> ieškota </w:t>
      </w:r>
      <w:r>
        <w:rPr>
          <w:lang w:eastAsia="lt-LT"/>
        </w:rPr>
        <w:t xml:space="preserve">efektyvesnių </w:t>
      </w:r>
      <w:r w:rsidRPr="00AF3768">
        <w:rPr>
          <w:lang w:eastAsia="lt-LT"/>
        </w:rPr>
        <w:t>mokinių drausminimo bei skatinamo būdų</w:t>
      </w:r>
      <w:r w:rsidRPr="00AF3768">
        <w:rPr>
          <w:bCs/>
          <w:lang w:eastAsia="lt-LT"/>
        </w:rPr>
        <w:t xml:space="preserve">. </w:t>
      </w:r>
    </w:p>
    <w:p w14:paraId="3E0941B7" w14:textId="77777777" w:rsidR="00405D96" w:rsidRDefault="00405D96" w:rsidP="00405D96">
      <w:pPr>
        <w:ind w:firstLine="720"/>
        <w:jc w:val="both"/>
        <w:rPr>
          <w:bCs/>
          <w:lang w:eastAsia="lt-LT"/>
        </w:rPr>
      </w:pPr>
      <w:r w:rsidRPr="00F85FD0">
        <w:rPr>
          <w:bCs/>
          <w:lang w:eastAsia="lt-LT"/>
        </w:rPr>
        <w:t xml:space="preserve">Mokiniams suteikta 219 individualių </w:t>
      </w:r>
      <w:r>
        <w:rPr>
          <w:bCs/>
          <w:lang w:eastAsia="lt-LT"/>
        </w:rPr>
        <w:t>psichologo konsultacijų, 41 individualus</w:t>
      </w:r>
      <w:r w:rsidRPr="00F85FD0">
        <w:rPr>
          <w:bCs/>
          <w:lang w:eastAsia="lt-LT"/>
        </w:rPr>
        <w:t xml:space="preserve"> pokalbi</w:t>
      </w:r>
      <w:r>
        <w:rPr>
          <w:bCs/>
          <w:lang w:eastAsia="lt-LT"/>
        </w:rPr>
        <w:t xml:space="preserve">s, </w:t>
      </w:r>
      <w:r w:rsidRPr="00F85FD0">
        <w:rPr>
          <w:bCs/>
          <w:lang w:eastAsia="lt-LT"/>
        </w:rPr>
        <w:t>1 mokinių grupės konsultacija.</w:t>
      </w:r>
      <w:r>
        <w:rPr>
          <w:bCs/>
          <w:lang w:eastAsia="lt-LT"/>
        </w:rPr>
        <w:t xml:space="preserve"> </w:t>
      </w:r>
      <w:r w:rsidRPr="00F85FD0">
        <w:rPr>
          <w:bCs/>
          <w:lang w:eastAsia="lt-LT"/>
        </w:rPr>
        <w:t>Ypatingas dėmes</w:t>
      </w:r>
      <w:r>
        <w:rPr>
          <w:bCs/>
          <w:lang w:eastAsia="lt-LT"/>
        </w:rPr>
        <w:t>ys buvo skiriamas SUP mokiniams. J</w:t>
      </w:r>
      <w:r w:rsidRPr="00F85FD0">
        <w:rPr>
          <w:bCs/>
          <w:lang w:eastAsia="lt-LT"/>
        </w:rPr>
        <w:t xml:space="preserve">ų konsultavimui </w:t>
      </w:r>
      <w:r>
        <w:rPr>
          <w:bCs/>
          <w:lang w:eastAsia="lt-LT"/>
        </w:rPr>
        <w:t xml:space="preserve">nuotolinio ugdymo metu </w:t>
      </w:r>
      <w:r w:rsidRPr="00F85FD0">
        <w:rPr>
          <w:bCs/>
          <w:lang w:eastAsia="lt-LT"/>
        </w:rPr>
        <w:t>papildomai buvo paskirti švietimo pagalbos spec</w:t>
      </w:r>
      <w:r>
        <w:rPr>
          <w:bCs/>
          <w:lang w:eastAsia="lt-LT"/>
        </w:rPr>
        <w:t>ialistai ar mokytojų padėjėjai. Y</w:t>
      </w:r>
      <w:r w:rsidRPr="00F85FD0">
        <w:rPr>
          <w:bCs/>
          <w:lang w:eastAsia="lt-LT"/>
        </w:rPr>
        <w:t>patingais atve</w:t>
      </w:r>
      <w:r>
        <w:rPr>
          <w:bCs/>
          <w:lang w:eastAsia="lt-LT"/>
        </w:rPr>
        <w:t>j</w:t>
      </w:r>
      <w:r w:rsidRPr="00F85FD0">
        <w:rPr>
          <w:bCs/>
          <w:lang w:eastAsia="lt-LT"/>
        </w:rPr>
        <w:t>a</w:t>
      </w:r>
      <w:r>
        <w:rPr>
          <w:bCs/>
          <w:lang w:eastAsia="lt-LT"/>
        </w:rPr>
        <w:t>is pa</w:t>
      </w:r>
      <w:r w:rsidRPr="00F85FD0">
        <w:rPr>
          <w:bCs/>
          <w:lang w:eastAsia="lt-LT"/>
        </w:rPr>
        <w:t xml:space="preserve">sitelkta ne tik </w:t>
      </w:r>
      <w:r>
        <w:rPr>
          <w:bCs/>
          <w:lang w:eastAsia="lt-LT"/>
        </w:rPr>
        <w:t xml:space="preserve">mokyklos specialistų, bet ir </w:t>
      </w:r>
      <w:r w:rsidRPr="00F85FD0">
        <w:rPr>
          <w:bCs/>
          <w:lang w:eastAsia="lt-LT"/>
        </w:rPr>
        <w:t>kitų institucijų pagalba.</w:t>
      </w:r>
    </w:p>
    <w:p w14:paraId="042AE4E6" w14:textId="77777777" w:rsidR="00405D96" w:rsidRPr="002E3BF8" w:rsidRDefault="00405D96" w:rsidP="00405D96">
      <w:pPr>
        <w:ind w:firstLine="720"/>
        <w:jc w:val="both"/>
        <w:rPr>
          <w:shd w:val="clear" w:color="auto" w:fill="FFFFFF"/>
          <w:lang w:eastAsia="lt-LT"/>
        </w:rPr>
      </w:pPr>
      <w:r w:rsidRPr="002E3BF8">
        <w:rPr>
          <w:lang w:eastAsia="lt-LT"/>
        </w:rPr>
        <w:t>5</w:t>
      </w:r>
      <w:r w:rsidRPr="0062733F">
        <w:rPr>
          <w:lang w:eastAsia="lt-LT"/>
        </w:rPr>
        <w:t>–</w:t>
      </w:r>
      <w:r w:rsidRPr="002E3BF8">
        <w:rPr>
          <w:lang w:eastAsia="lt-LT"/>
        </w:rPr>
        <w:t xml:space="preserve">10 klasių mokiniams </w:t>
      </w:r>
      <w:r>
        <w:rPr>
          <w:lang w:eastAsia="lt-LT"/>
        </w:rPr>
        <w:t xml:space="preserve">sudarytos galimybės </w:t>
      </w:r>
      <w:r w:rsidRPr="002E3BF8">
        <w:rPr>
          <w:lang w:eastAsia="lt-LT"/>
        </w:rPr>
        <w:t xml:space="preserve">pasirinkti reikiamą pagalbą prieš ir po pamokų dalykų konsultaciniuose centruose, neformaliojo švietimo programose. </w:t>
      </w:r>
    </w:p>
    <w:p w14:paraId="7C9BEFBE" w14:textId="77777777" w:rsidR="00405D96" w:rsidRPr="00360405" w:rsidRDefault="00405D96" w:rsidP="00405D96">
      <w:pPr>
        <w:ind w:firstLine="720"/>
        <w:jc w:val="both"/>
        <w:rPr>
          <w:rFonts w:eastAsia="Calibri"/>
          <w:bCs/>
          <w:lang w:val="en-US"/>
        </w:rPr>
      </w:pPr>
      <w:r w:rsidRPr="009E4F70">
        <w:rPr>
          <w:rFonts w:eastAsia="Calibri"/>
        </w:rPr>
        <w:t>Pedagogai ypatingai gilino kompetencijas</w:t>
      </w:r>
      <w:r>
        <w:rPr>
          <w:rFonts w:eastAsia="Calibri"/>
        </w:rPr>
        <w:t>,</w:t>
      </w:r>
      <w:r w:rsidRPr="009E4F70">
        <w:rPr>
          <w:rFonts w:eastAsia="Calibri"/>
        </w:rPr>
        <w:t xml:space="preserve"> kaip </w:t>
      </w:r>
      <w:r w:rsidRPr="009E4F70">
        <w:rPr>
          <w:rFonts w:eastAsia="Calibri"/>
          <w:bCs/>
        </w:rPr>
        <w:t xml:space="preserve">tobulinti nuotolinio ugdymo procesą, individuliai dalyvavo įvairiuose mokymuose, </w:t>
      </w:r>
      <w:r w:rsidRPr="002E3BF8">
        <w:rPr>
          <w:rFonts w:eastAsia="Calibri"/>
          <w:bCs/>
        </w:rPr>
        <w:t>seminaruose/</w:t>
      </w:r>
      <w:r w:rsidRPr="009E4F70">
        <w:rPr>
          <w:rFonts w:eastAsia="Calibri"/>
          <w:bCs/>
        </w:rPr>
        <w:t xml:space="preserve">vebinaruose nuotoliniu būdu, virtualiai mokymo programose pedagogas.lt, ikimokyklinio, pradinio ir pagrindinio ugdymo metodinėse grupėse, ilgalaikėje programoje </w:t>
      </w:r>
      <w:r w:rsidRPr="00360405">
        <w:rPr>
          <w:rFonts w:eastAsia="Calibri"/>
          <w:bCs/>
        </w:rPr>
        <w:t>„Refleksyvaus mokymosi principų įgyvendinimas mokykloje“.</w:t>
      </w:r>
    </w:p>
    <w:p w14:paraId="054941F7" w14:textId="77777777" w:rsidR="00405D96" w:rsidRDefault="00405D96" w:rsidP="00405D96">
      <w:pPr>
        <w:ind w:firstLine="720"/>
        <w:jc w:val="both"/>
        <w:rPr>
          <w:rFonts w:eastAsia="Calibri"/>
        </w:rPr>
      </w:pPr>
      <w:r w:rsidRPr="00360405">
        <w:rPr>
          <w:rFonts w:eastAsia="Calibri"/>
        </w:rPr>
        <w:t xml:space="preserve">Pakankamai sėkmingai ugdymas buvo tęsiamas nuotoliniu būdu. Kiekvienas mokytojas laisvai rinkosi, modeliavo ir tobulino ugdymo turinį. </w:t>
      </w:r>
      <w:r w:rsidRPr="00360405">
        <w:rPr>
          <w:rFonts w:eastAsia="Calibri"/>
          <w:bCs/>
        </w:rPr>
        <w:t xml:space="preserve">Mokinių įsivertinimui pamokose naudojami „Žinių ir gebėjimų įsivertinimo lapai“, pradėta naudoti „Reflectus“ programėlė. </w:t>
      </w:r>
      <w:r w:rsidRPr="00360405">
        <w:rPr>
          <w:rFonts w:eastAsia="Calibri"/>
        </w:rPr>
        <w:t xml:space="preserve">Vyko glaudus bendradarbiavimas tarp mokyklos skyrių, sėkmingas – mokytojų metodinių grupių veikloje. Kaip informavimo komunikavimo </w:t>
      </w:r>
      <w:r w:rsidRPr="00D07D21">
        <w:rPr>
          <w:rFonts w:eastAsia="Calibri"/>
        </w:rPr>
        <w:t>priemonė naudojami elektroniniai di</w:t>
      </w:r>
      <w:r>
        <w:rPr>
          <w:rFonts w:eastAsia="Calibri"/>
        </w:rPr>
        <w:t>enynai: „Mūsų  darželis“ ir „Tamo“</w:t>
      </w:r>
      <w:r w:rsidRPr="00D07D21">
        <w:rPr>
          <w:rFonts w:eastAsia="Calibri"/>
        </w:rPr>
        <w:t>.</w:t>
      </w:r>
      <w:r>
        <w:rPr>
          <w:rFonts w:eastAsia="Calibri"/>
        </w:rPr>
        <w:t xml:space="preserve"> S</w:t>
      </w:r>
      <w:r w:rsidRPr="00D07D21">
        <w:rPr>
          <w:rFonts w:eastAsia="Calibri"/>
        </w:rPr>
        <w:t xml:space="preserve">utarta dėl vieningos virtualios mokymo(si) aplinkos – </w:t>
      </w:r>
      <w:r>
        <w:rPr>
          <w:rFonts w:eastAsia="Calibri"/>
        </w:rPr>
        <w:t>„M</w:t>
      </w:r>
      <w:r w:rsidRPr="00D07D21">
        <w:rPr>
          <w:rFonts w:eastAsia="Calibri"/>
        </w:rPr>
        <w:t>icrosoft 365 (Teams)</w:t>
      </w:r>
      <w:r>
        <w:rPr>
          <w:rFonts w:eastAsia="Calibri"/>
        </w:rPr>
        <w:t xml:space="preserve">“. </w:t>
      </w:r>
    </w:p>
    <w:p w14:paraId="6674509C" w14:textId="77777777" w:rsidR="00405D96" w:rsidRDefault="00405D96" w:rsidP="00405D96">
      <w:pPr>
        <w:ind w:firstLine="720"/>
        <w:jc w:val="both"/>
      </w:pPr>
      <w:r w:rsidRPr="009E4F70">
        <w:t>Patobulintas mokyklos veiklos rodiklis – 3.3.1. Įranga ir priemonės. Mokytojai dažniau t</w:t>
      </w:r>
      <w:r>
        <w:t>aikė IT mokymo procese,</w:t>
      </w:r>
      <w:r w:rsidRPr="009E4F70">
        <w:t xml:space="preserve"> naudojo </w:t>
      </w:r>
      <w:r>
        <w:t>el. pratybas: „</w:t>
      </w:r>
      <w:r w:rsidRPr="009E4F70">
        <w:t>Ema</w:t>
      </w:r>
      <w:r>
        <w:t>“</w:t>
      </w:r>
      <w:r w:rsidRPr="009E4F70">
        <w:t xml:space="preserve">, </w:t>
      </w:r>
      <w:r>
        <w:t>„</w:t>
      </w:r>
      <w:r w:rsidRPr="009E4F70">
        <w:t>Eduka</w:t>
      </w:r>
      <w:r>
        <w:t>“, „eTest“. Nuotolinio mokymosi metu m</w:t>
      </w:r>
      <w:r w:rsidRPr="009E4F70">
        <w:t xml:space="preserve">okiniai </w:t>
      </w:r>
      <w:r>
        <w:t xml:space="preserve">aktyviau privalėjo ir </w:t>
      </w:r>
      <w:r w:rsidRPr="009E4F70">
        <w:t>galėjo naudotis įvairesnėmis mokymosi priemonėmis, infor</w:t>
      </w:r>
      <w:r>
        <w:t xml:space="preserve">macijos šaltiniais, </w:t>
      </w:r>
      <w:r w:rsidRPr="009E4F70">
        <w:t>pagerėjo mokinių mokymo</w:t>
      </w:r>
      <w:r>
        <w:t xml:space="preserve">si savarankiškumas, informaciniai gebėjimai. </w:t>
      </w:r>
      <w:r w:rsidRPr="009E4F70">
        <w:t>Mokinių ir tėvų NŠA apklausos aukščiausias įvertis „Man yra svarbu mokytis“. Mokykla pažymėta tarp labiausiai visus mokinius auginančių mokyklų.</w:t>
      </w:r>
    </w:p>
    <w:p w14:paraId="17454D23" w14:textId="77777777" w:rsidR="00405D96" w:rsidRPr="00ED2009" w:rsidRDefault="00405D96" w:rsidP="00405D96">
      <w:pPr>
        <w:ind w:firstLine="720"/>
        <w:jc w:val="both"/>
        <w:rPr>
          <w:bCs/>
          <w:i/>
          <w:lang w:val="en-US"/>
        </w:rPr>
      </w:pPr>
      <w:r w:rsidRPr="00ED2009">
        <w:rPr>
          <w:bCs/>
          <w:i/>
        </w:rPr>
        <w:t xml:space="preserve">Antrojo prioriteto tikslas: </w:t>
      </w:r>
      <w:r w:rsidRPr="00ED2009">
        <w:rPr>
          <w:bCs/>
          <w:i/>
          <w:iCs/>
          <w:lang w:val="en-US"/>
        </w:rPr>
        <w:t>Siekti sukurti modernią ir fiziškai bei emociškai saugią ugdymos(si) aplinką.</w:t>
      </w:r>
    </w:p>
    <w:p w14:paraId="58ACF0BC" w14:textId="77777777" w:rsidR="00405D96" w:rsidRDefault="00405D96" w:rsidP="00405D96">
      <w:pPr>
        <w:ind w:firstLine="720"/>
        <w:jc w:val="both"/>
        <w:rPr>
          <w:bCs/>
          <w:i/>
        </w:rPr>
      </w:pPr>
      <w:r w:rsidRPr="00D03420">
        <w:rPr>
          <w:rFonts w:eastAsia="Calibri"/>
          <w:kern w:val="3"/>
          <w:lang w:eastAsia="lt-LT"/>
        </w:rPr>
        <w:lastRenderedPageBreak/>
        <w:t>Mokyklos veikla pagrįsta bendradarbiavimu, pasitikėjimu, siekiu formuoti vertybėmis grindžiamą įstaigos kultūrą. Sprendimai priimami tariantis su bendruomenės nariais</w:t>
      </w:r>
      <w:r>
        <w:rPr>
          <w:rFonts w:eastAsia="Calibri"/>
          <w:kern w:val="3"/>
          <w:lang w:eastAsia="lt-LT"/>
        </w:rPr>
        <w:t>.</w:t>
      </w:r>
    </w:p>
    <w:p w14:paraId="7D9C3EE6" w14:textId="77777777" w:rsidR="00405D96" w:rsidRPr="00FC35C8" w:rsidRDefault="00405D96" w:rsidP="00405D96">
      <w:pPr>
        <w:ind w:firstLine="720"/>
        <w:jc w:val="both"/>
        <w:rPr>
          <w:bCs/>
          <w:i/>
        </w:rPr>
      </w:pPr>
      <w:r w:rsidRPr="001C5533">
        <w:t>Kuriant saugią aplinką mokykloje bendradarbiaujame su Specialiosios pedagogikos centru, Kėdainių visuomenės sveikatos biuru, Kėdainių pagalbos šeimai centru.</w:t>
      </w:r>
      <w:r w:rsidRPr="00D03420">
        <w:t xml:space="preserve"> </w:t>
      </w:r>
      <w:r w:rsidRPr="00331D1C">
        <w:t>Mokinių socialiniai įgūdžiai buvo ugdomi įgyvendinant programas: „</w:t>
      </w:r>
      <w:r w:rsidRPr="00331D1C">
        <w:rPr>
          <w:bCs/>
          <w:noProof/>
          <w:lang w:eastAsia="lt-LT"/>
        </w:rPr>
        <w:t>Zipio draugai</w:t>
      </w:r>
      <w:r w:rsidRPr="00331D1C">
        <w:rPr>
          <w:bCs/>
          <w:lang w:eastAsia="lt-LT"/>
        </w:rPr>
        <w:t>“, „Savu keliu“, „P</w:t>
      </w:r>
      <w:r>
        <w:rPr>
          <w:bCs/>
          <w:lang w:eastAsia="lt-LT"/>
        </w:rPr>
        <w:t xml:space="preserve">uoselėkim savo didžiausią turtą </w:t>
      </w:r>
      <w:r w:rsidRPr="00331D1C">
        <w:rPr>
          <w:bCs/>
          <w:lang w:eastAsia="lt-LT"/>
        </w:rPr>
        <w:t>– sveikatą“.</w:t>
      </w:r>
      <w:r w:rsidRPr="00331D1C">
        <w:rPr>
          <w:shd w:val="clear" w:color="auto" w:fill="FFFFFF"/>
          <w:lang w:eastAsia="lt-LT"/>
        </w:rPr>
        <w:t xml:space="preserve"> </w:t>
      </w:r>
      <w:r>
        <w:rPr>
          <w:lang w:eastAsia="lt-LT"/>
        </w:rPr>
        <w:t xml:space="preserve">Skyriuose įrengti kampeliai emociniam nusiraminimui. </w:t>
      </w:r>
      <w:r w:rsidRPr="002F4D6B">
        <w:rPr>
          <w:shd w:val="clear" w:color="auto" w:fill="FFFFFF"/>
          <w:lang w:eastAsia="lt-LT"/>
        </w:rPr>
        <w:t>Mokyklos p</w:t>
      </w:r>
      <w:r>
        <w:rPr>
          <w:lang w:eastAsia="lt-LT"/>
        </w:rPr>
        <w:t>sichologai parengė</w:t>
      </w:r>
      <w:r w:rsidRPr="002F4D6B">
        <w:rPr>
          <w:lang w:eastAsia="lt-LT"/>
        </w:rPr>
        <w:t xml:space="preserve"> ir</w:t>
      </w:r>
      <w:r>
        <w:rPr>
          <w:lang w:eastAsia="lt-LT"/>
        </w:rPr>
        <w:t xml:space="preserve"> pradėjo įgyvendinti</w:t>
      </w:r>
      <w:r w:rsidRPr="002F4D6B">
        <w:rPr>
          <w:lang w:eastAsia="lt-LT"/>
        </w:rPr>
        <w:t xml:space="preserve"> </w:t>
      </w:r>
      <w:r>
        <w:rPr>
          <w:lang w:eastAsia="lt-LT"/>
        </w:rPr>
        <w:t xml:space="preserve">socialinio, </w:t>
      </w:r>
      <w:r w:rsidRPr="002F4D6B">
        <w:rPr>
          <w:lang w:eastAsia="lt-LT"/>
        </w:rPr>
        <w:t>em</w:t>
      </w:r>
      <w:r>
        <w:rPr>
          <w:lang w:eastAsia="lt-LT"/>
        </w:rPr>
        <w:t>ocinio ugdymo programą.</w:t>
      </w:r>
      <w:r w:rsidRPr="002F4D6B">
        <w:rPr>
          <w:lang w:eastAsia="lt-LT"/>
        </w:rPr>
        <w:t xml:space="preserve"> </w:t>
      </w:r>
      <w:r w:rsidRPr="00331D1C">
        <w:rPr>
          <w:shd w:val="clear" w:color="auto" w:fill="FFFFFF"/>
          <w:lang w:eastAsia="lt-LT"/>
        </w:rPr>
        <w:t>Tai formavo</w:t>
      </w:r>
      <w:r w:rsidRPr="00331D1C">
        <w:rPr>
          <w:lang w:eastAsia="lt-LT"/>
        </w:rPr>
        <w:t xml:space="preserve"> mokinių pozityvų požiūrį į save, asmens saugą, mokė pasirinkti veiksmingas priemones</w:t>
      </w:r>
      <w:r>
        <w:rPr>
          <w:lang w:eastAsia="lt-LT"/>
        </w:rPr>
        <w:t>, mažinančias pavojus arba</w:t>
      </w:r>
      <w:r w:rsidRPr="00331D1C">
        <w:rPr>
          <w:lang w:eastAsia="lt-LT"/>
        </w:rPr>
        <w:t xml:space="preserve"> padedančias jų išvengti. </w:t>
      </w:r>
      <w:r>
        <w:rPr>
          <w:lang w:eastAsia="lt-LT"/>
        </w:rPr>
        <w:t>S</w:t>
      </w:r>
      <w:r w:rsidRPr="00331D1C">
        <w:rPr>
          <w:bCs/>
        </w:rPr>
        <w:t>ukurtos interaktyvios metodinės priemonės emocijų valdymui, kalbos įgūdžių ugdymui.</w:t>
      </w:r>
    </w:p>
    <w:p w14:paraId="6E25FF41" w14:textId="77777777" w:rsidR="00405D96" w:rsidRPr="00FC35C8" w:rsidRDefault="00405D96" w:rsidP="00405D96">
      <w:pPr>
        <w:ind w:firstLine="720"/>
        <w:jc w:val="both"/>
        <w:rPr>
          <w:lang w:eastAsia="lt-LT"/>
        </w:rPr>
      </w:pPr>
      <w:r w:rsidRPr="00331D1C">
        <w:rPr>
          <w:lang w:eastAsia="lt-LT"/>
        </w:rPr>
        <w:t xml:space="preserve">Siekiant paskatinti mokinių </w:t>
      </w:r>
      <w:r>
        <w:rPr>
          <w:lang w:eastAsia="lt-LT"/>
        </w:rPr>
        <w:t>motyvaciją</w:t>
      </w:r>
      <w:r w:rsidRPr="00331D1C">
        <w:rPr>
          <w:lang w:eastAsia="lt-LT"/>
        </w:rPr>
        <w:t xml:space="preserve"> aktyviajam mokymuisi kūrybiškai naudojamos mokyklos vidinės ir išorinės edukacinės aplinkos. Užsiėmimai mokiniams vyko ir kitose netradicinės</w:t>
      </w:r>
      <w:r>
        <w:rPr>
          <w:lang w:eastAsia="lt-LT"/>
        </w:rPr>
        <w:t>e aplinkose mokykloje, gamtoje, nuotolinio ugdymo metu</w:t>
      </w:r>
      <w:r w:rsidRPr="00331D1C">
        <w:rPr>
          <w:lang w:eastAsia="lt-LT"/>
        </w:rPr>
        <w:t xml:space="preserve"> įvairiose vietose virtualiai keliaujant ir mokantis. </w:t>
      </w:r>
    </w:p>
    <w:p w14:paraId="42BE4AA3" w14:textId="77777777" w:rsidR="00405D96" w:rsidRPr="006B3650" w:rsidRDefault="00405D96" w:rsidP="00405D96">
      <w:pPr>
        <w:ind w:firstLine="720"/>
        <w:jc w:val="both"/>
        <w:rPr>
          <w:lang w:eastAsia="lt-LT"/>
        </w:rPr>
      </w:pPr>
      <w:r w:rsidRPr="00FC35C8">
        <w:rPr>
          <w:lang w:eastAsia="lt-LT"/>
        </w:rPr>
        <w:t>Vykdant mokyklos bi</w:t>
      </w:r>
      <w:r>
        <w:rPr>
          <w:lang w:eastAsia="lt-LT"/>
        </w:rPr>
        <w:t>bliotekos veiklą buvo parengtos</w:t>
      </w:r>
      <w:r w:rsidRPr="00FC35C8">
        <w:rPr>
          <w:lang w:eastAsia="lt-LT"/>
        </w:rPr>
        <w:t xml:space="preserve"> 9</w:t>
      </w:r>
      <w:r>
        <w:rPr>
          <w:lang w:eastAsia="lt-LT"/>
        </w:rPr>
        <w:t xml:space="preserve"> parodos</w:t>
      </w:r>
      <w:r w:rsidRPr="00FC35C8">
        <w:rPr>
          <w:lang w:eastAsia="lt-LT"/>
        </w:rPr>
        <w:t xml:space="preserve"> menininkų ir kultūrinių įvykių jubiliejams pami</w:t>
      </w:r>
      <w:r>
        <w:rPr>
          <w:lang w:eastAsia="lt-LT"/>
        </w:rPr>
        <w:t xml:space="preserve">nėti, </w:t>
      </w:r>
      <w:r w:rsidRPr="00FC35C8">
        <w:rPr>
          <w:lang w:eastAsia="lt-LT"/>
        </w:rPr>
        <w:t>14</w:t>
      </w:r>
      <w:r>
        <w:rPr>
          <w:lang w:eastAsia="lt-LT"/>
        </w:rPr>
        <w:t xml:space="preserve"> teminių parodų</w:t>
      </w:r>
      <w:r w:rsidRPr="00FC35C8">
        <w:rPr>
          <w:lang w:eastAsia="lt-LT"/>
        </w:rPr>
        <w:t>, skatinamas skaitymas, kūrybiškumas ir tradicijų puoselėjimas.</w:t>
      </w:r>
      <w:r>
        <w:rPr>
          <w:lang w:eastAsia="lt-LT"/>
        </w:rPr>
        <w:t xml:space="preserve"> S</w:t>
      </w:r>
      <w:r w:rsidRPr="00FC35C8">
        <w:rPr>
          <w:lang w:eastAsia="lt-LT"/>
        </w:rPr>
        <w:t xml:space="preserve">urengtos akcijos „Knygų Kalėdos“, „Pasidalinkime“, </w:t>
      </w:r>
      <w:r>
        <w:rPr>
          <w:lang w:eastAsia="lt-LT"/>
        </w:rPr>
        <w:t xml:space="preserve">gauta </w:t>
      </w:r>
      <w:r w:rsidRPr="00FC35C8">
        <w:rPr>
          <w:lang w:eastAsia="lt-LT"/>
        </w:rPr>
        <w:t>knyg</w:t>
      </w:r>
      <w:r>
        <w:rPr>
          <w:lang w:eastAsia="lt-LT"/>
        </w:rPr>
        <w:t>ų iš „Vaikų bibliotekėlės“.</w:t>
      </w:r>
      <w:r w:rsidRPr="00FC35C8">
        <w:rPr>
          <w:lang w:eastAsia="lt-LT"/>
        </w:rPr>
        <w:t xml:space="preserve"> </w:t>
      </w:r>
      <w:r>
        <w:rPr>
          <w:lang w:eastAsia="lt-LT"/>
        </w:rPr>
        <w:t>Informacija</w:t>
      </w:r>
      <w:r w:rsidRPr="00FC35C8">
        <w:rPr>
          <w:lang w:eastAsia="lt-LT"/>
        </w:rPr>
        <w:t xml:space="preserve"> a</w:t>
      </w:r>
      <w:r>
        <w:rPr>
          <w:lang w:eastAsia="lt-LT"/>
        </w:rPr>
        <w:t>pie mokyklą iš įvairių spausdintų šaltinių sisteminama</w:t>
      </w:r>
      <w:r w:rsidRPr="00FC35C8">
        <w:rPr>
          <w:lang w:eastAsia="lt-LT"/>
        </w:rPr>
        <w:t xml:space="preserve"> </w:t>
      </w:r>
      <w:r>
        <w:rPr>
          <w:lang w:eastAsia="lt-LT"/>
        </w:rPr>
        <w:t>segtuve</w:t>
      </w:r>
      <w:r w:rsidRPr="00FC35C8">
        <w:rPr>
          <w:lang w:eastAsia="lt-LT"/>
        </w:rPr>
        <w:t xml:space="preserve"> ,,Apie mūsų mokyklą spaudoje“.</w:t>
      </w:r>
      <w:r w:rsidRPr="00FC35C8">
        <w:rPr>
          <w:rFonts w:ascii="Tw Cen MT" w:hAnsi="Tw Cen MT" w:cs="Arial"/>
          <w:caps/>
          <w:sz w:val="32"/>
          <w:szCs w:val="32"/>
          <w:shd w:val="clear" w:color="auto" w:fill="F3F3F3"/>
          <w:lang w:val="en-US"/>
        </w:rPr>
        <w:t xml:space="preserve"> </w:t>
      </w:r>
    </w:p>
    <w:p w14:paraId="194229F5" w14:textId="77777777" w:rsidR="00405D96" w:rsidRDefault="00405D96" w:rsidP="00405D96">
      <w:pPr>
        <w:tabs>
          <w:tab w:val="num" w:pos="720"/>
        </w:tabs>
        <w:jc w:val="both"/>
        <w:rPr>
          <w:bCs/>
        </w:rPr>
      </w:pPr>
      <w:r>
        <w:rPr>
          <w:color w:val="808080"/>
          <w:lang w:eastAsia="lt-LT"/>
        </w:rPr>
        <w:tab/>
      </w:r>
      <w:r w:rsidRPr="00F85FD0">
        <w:rPr>
          <w:lang w:eastAsia="lt-LT"/>
        </w:rPr>
        <w:t xml:space="preserve">Mokykla </w:t>
      </w:r>
      <w:r>
        <w:rPr>
          <w:lang w:eastAsia="lt-LT"/>
        </w:rPr>
        <w:t>iš dalies (</w:t>
      </w:r>
      <w:r w:rsidRPr="00331D1C">
        <w:rPr>
          <w:lang w:eastAsia="lt-LT"/>
        </w:rPr>
        <w:t>60 mokinių</w:t>
      </w:r>
      <w:r>
        <w:rPr>
          <w:lang w:eastAsia="lt-LT"/>
        </w:rPr>
        <w:t>)</w:t>
      </w:r>
      <w:r w:rsidRPr="00331D1C">
        <w:rPr>
          <w:lang w:eastAsia="lt-LT"/>
        </w:rPr>
        <w:t xml:space="preserve"> </w:t>
      </w:r>
      <w:r w:rsidRPr="00F85FD0">
        <w:rPr>
          <w:lang w:eastAsia="lt-LT"/>
        </w:rPr>
        <w:t xml:space="preserve">pasinaudojo </w:t>
      </w:r>
      <w:r>
        <w:rPr>
          <w:lang w:eastAsia="lt-LT"/>
        </w:rPr>
        <w:t>„</w:t>
      </w:r>
      <w:r w:rsidRPr="00F85FD0">
        <w:rPr>
          <w:lang w:eastAsia="lt-LT"/>
        </w:rPr>
        <w:t>Kultūros paso</w:t>
      </w:r>
      <w:r>
        <w:rPr>
          <w:lang w:eastAsia="lt-LT"/>
        </w:rPr>
        <w:t>“</w:t>
      </w:r>
      <w:r w:rsidRPr="00F85FD0">
        <w:rPr>
          <w:lang w:eastAsia="lt-LT"/>
        </w:rPr>
        <w:t xml:space="preserve"> teikiamomis paslaugomis.</w:t>
      </w:r>
      <w:r w:rsidRPr="00AC4DEE">
        <w:rPr>
          <w:color w:val="808080"/>
          <w:lang w:eastAsia="lt-LT"/>
        </w:rPr>
        <w:t xml:space="preserve"> </w:t>
      </w:r>
      <w:r>
        <w:rPr>
          <w:rFonts w:eastAsia="Calibri"/>
          <w:lang w:eastAsia="lt-LT"/>
        </w:rPr>
        <w:t>Į</w:t>
      </w:r>
      <w:r w:rsidRPr="00A764B4">
        <w:rPr>
          <w:rFonts w:eastAsia="Calibri"/>
          <w:lang w:eastAsia="lt-LT"/>
        </w:rPr>
        <w:t>vairiuose</w:t>
      </w:r>
      <w:r>
        <w:rPr>
          <w:rFonts w:eastAsia="Calibri"/>
          <w:lang w:eastAsia="lt-LT"/>
        </w:rPr>
        <w:t xml:space="preserve"> projektuose, akcijose,</w:t>
      </w:r>
      <w:r w:rsidRPr="00A764B4">
        <w:rPr>
          <w:rFonts w:eastAsia="Calibri"/>
          <w:lang w:eastAsia="lt-LT"/>
        </w:rPr>
        <w:t xml:space="preserve"> konkursuose </w:t>
      </w:r>
      <w:r>
        <w:rPr>
          <w:rFonts w:eastAsia="Calibri"/>
          <w:lang w:eastAsia="lt-LT"/>
        </w:rPr>
        <w:t>m</w:t>
      </w:r>
      <w:r w:rsidRPr="00A764B4">
        <w:rPr>
          <w:rFonts w:eastAsia="Calibri"/>
          <w:lang w:eastAsia="lt-LT"/>
        </w:rPr>
        <w:t xml:space="preserve">okiniai daugiausiai dalyvavo </w:t>
      </w:r>
      <w:r>
        <w:rPr>
          <w:rFonts w:eastAsia="Calibri"/>
          <w:lang w:eastAsia="lt-LT"/>
        </w:rPr>
        <w:t>nuotoliniu būdu. O</w:t>
      </w:r>
      <w:r w:rsidRPr="00A764B4">
        <w:t>rganizavo</w:t>
      </w:r>
      <w:r>
        <w:t>me</w:t>
      </w:r>
      <w:r w:rsidRPr="00A764B4">
        <w:t xml:space="preserve"> rajoninį </w:t>
      </w:r>
      <w:r>
        <w:t xml:space="preserve">eilėraščių </w:t>
      </w:r>
      <w:r w:rsidRPr="00A764B4">
        <w:t xml:space="preserve">konkursą </w:t>
      </w:r>
      <w:r w:rsidRPr="00A764B4">
        <w:rPr>
          <w:bCs/>
        </w:rPr>
        <w:t>„Širdies žodžiai Lietuvai</w:t>
      </w:r>
      <w:r>
        <w:rPr>
          <w:bCs/>
        </w:rPr>
        <w:t xml:space="preserve">“. </w:t>
      </w:r>
    </w:p>
    <w:p w14:paraId="1A504E35" w14:textId="77777777" w:rsidR="00405D96" w:rsidRPr="00E924DF" w:rsidRDefault="00405D96" w:rsidP="00405D96">
      <w:pPr>
        <w:tabs>
          <w:tab w:val="num" w:pos="720"/>
        </w:tabs>
        <w:jc w:val="both"/>
        <w:rPr>
          <w:bCs/>
        </w:rPr>
      </w:pPr>
      <w:r>
        <w:rPr>
          <w:bCs/>
        </w:rPr>
        <w:tab/>
        <w:t>Įstaiga g</w:t>
      </w:r>
      <w:r w:rsidRPr="00E924DF">
        <w:rPr>
          <w:lang w:eastAsia="lt-LT"/>
        </w:rPr>
        <w:t>eriau aprūpinta ši</w:t>
      </w:r>
      <w:r>
        <w:rPr>
          <w:lang w:eastAsia="lt-LT"/>
        </w:rPr>
        <w:t>uolaikinėmis mokymo priemonėmis</w:t>
      </w:r>
      <w:r w:rsidRPr="00E924DF">
        <w:rPr>
          <w:lang w:eastAsia="lt-LT"/>
        </w:rPr>
        <w:t xml:space="preserve">. </w:t>
      </w:r>
      <w:r>
        <w:rPr>
          <w:lang w:eastAsia="lt-LT"/>
        </w:rPr>
        <w:t>P</w:t>
      </w:r>
      <w:r w:rsidRPr="00E924DF">
        <w:rPr>
          <w:lang w:eastAsia="lt-LT"/>
        </w:rPr>
        <w:t>roje</w:t>
      </w:r>
      <w:r>
        <w:rPr>
          <w:lang w:eastAsia="lt-LT"/>
        </w:rPr>
        <w:t>ktų ir mokymo lėšomis įsigytos 3</w:t>
      </w:r>
      <w:r w:rsidRPr="00E924DF">
        <w:rPr>
          <w:lang w:eastAsia="lt-LT"/>
        </w:rPr>
        <w:t xml:space="preserve"> interaktyvios lentos, </w:t>
      </w:r>
      <w:r>
        <w:rPr>
          <w:lang w:eastAsia="lt-LT"/>
        </w:rPr>
        <w:t>8 nešiojami, 44 planšetiniai</w:t>
      </w:r>
      <w:r w:rsidRPr="00E924DF">
        <w:rPr>
          <w:lang w:eastAsia="lt-LT"/>
        </w:rPr>
        <w:t xml:space="preserve"> </w:t>
      </w:r>
      <w:r>
        <w:rPr>
          <w:lang w:eastAsia="lt-LT"/>
        </w:rPr>
        <w:t>kompiuteriai</w:t>
      </w:r>
      <w:r w:rsidRPr="00E924DF">
        <w:rPr>
          <w:lang w:eastAsia="lt-LT"/>
        </w:rPr>
        <w:t xml:space="preserve"> mokinių mokymui</w:t>
      </w:r>
      <w:r>
        <w:rPr>
          <w:lang w:eastAsia="lt-LT"/>
        </w:rPr>
        <w:t>(si)</w:t>
      </w:r>
      <w:r w:rsidRPr="00E924DF">
        <w:rPr>
          <w:lang w:eastAsia="lt-LT"/>
        </w:rPr>
        <w:t>.</w:t>
      </w:r>
    </w:p>
    <w:p w14:paraId="15D5158F" w14:textId="77777777" w:rsidR="00405D96" w:rsidRPr="00406FDA" w:rsidRDefault="00405D96" w:rsidP="00405D96">
      <w:pPr>
        <w:ind w:firstLine="720"/>
        <w:jc w:val="both"/>
        <w:rPr>
          <w:rFonts w:eastAsia="Calibri"/>
        </w:rPr>
      </w:pPr>
      <w:r w:rsidRPr="00406FDA">
        <w:t xml:space="preserve">Mokykloje ir skyriuose </w:t>
      </w:r>
      <w:r w:rsidRPr="00406FDA">
        <w:rPr>
          <w:rFonts w:eastAsia="Calibri"/>
          <w:bCs/>
        </w:rPr>
        <w:t xml:space="preserve">atliktas atskirų patalpų kosmetinis remontas, kapitalinis remontas </w:t>
      </w:r>
      <w:r>
        <w:rPr>
          <w:rFonts w:eastAsia="Calibri"/>
          <w:bCs/>
        </w:rPr>
        <w:t>–</w:t>
      </w:r>
      <w:r w:rsidRPr="00406FDA">
        <w:rPr>
          <w:rFonts w:eastAsia="Calibri"/>
          <w:bCs/>
        </w:rPr>
        <w:t xml:space="preserve"> Pelėdnagių „Dobiliuko“ skyriaus i</w:t>
      </w:r>
      <w:r>
        <w:rPr>
          <w:rFonts w:eastAsia="Calibri"/>
          <w:bCs/>
        </w:rPr>
        <w:t>kimokyklinės grupės prausykloje.</w:t>
      </w:r>
      <w:r w:rsidRPr="00406FDA">
        <w:rPr>
          <w:rFonts w:eastAsia="Calibri"/>
          <w:bCs/>
        </w:rPr>
        <w:t xml:space="preserve"> Atnaujinta dalis patalynės, čiužinukų, rankšluostukų, indų. Įsigyta naujų lovyčių, ikimokyklinėse grupėse pakeisti </w:t>
      </w:r>
      <w:r>
        <w:rPr>
          <w:rFonts w:eastAsia="Calibri"/>
          <w:bCs/>
        </w:rPr>
        <w:t xml:space="preserve">langų </w:t>
      </w:r>
      <w:r w:rsidRPr="00406FDA">
        <w:rPr>
          <w:rFonts w:eastAsia="Calibri"/>
          <w:bCs/>
        </w:rPr>
        <w:t>roletai.</w:t>
      </w:r>
      <w:r w:rsidRPr="00406FDA">
        <w:rPr>
          <w:rFonts w:eastAsia="Calibri"/>
        </w:rPr>
        <w:t xml:space="preserve"> </w:t>
      </w:r>
    </w:p>
    <w:p w14:paraId="2AA8BB4F" w14:textId="77777777" w:rsidR="00405D96" w:rsidRPr="00116DBB" w:rsidRDefault="00405D96" w:rsidP="00405D96">
      <w:pPr>
        <w:ind w:firstLine="720"/>
        <w:jc w:val="both"/>
        <w:rPr>
          <w:rFonts w:eastAsia="Calibri"/>
          <w:bCs/>
        </w:rPr>
      </w:pPr>
      <w:r w:rsidRPr="00116DBB">
        <w:rPr>
          <w:bCs/>
          <w:lang w:eastAsia="lt-LT"/>
        </w:rPr>
        <w:t>S</w:t>
      </w:r>
      <w:r w:rsidRPr="00116DBB">
        <w:t>kyriuose atnaujintos bei pagal galimybes praturtintos vidaus ir lauko erdvės kūrybai, sveikatingumui, pažinimui, nupirkta įvairių priemonių ugdymui.</w:t>
      </w:r>
    </w:p>
    <w:p w14:paraId="26268D8F" w14:textId="77777777" w:rsidR="00405D96" w:rsidRPr="00116DBB" w:rsidRDefault="00405D96" w:rsidP="00405D96">
      <w:pPr>
        <w:ind w:firstLine="720"/>
        <w:jc w:val="both"/>
      </w:pPr>
      <w:r w:rsidRPr="00116DBB">
        <w:t xml:space="preserve">Po renginių ir išvykų rengiami stendiniai pranešimai, straipsniai įstaigos internetinėje svetainėje: </w:t>
      </w:r>
      <w:hyperlink r:id="rId12" w:history="1">
        <w:r w:rsidRPr="00116DBB">
          <w:rPr>
            <w:rStyle w:val="Hipersaitas"/>
          </w:rPr>
          <w:t>http://www.labunavosmokykla.lt/</w:t>
        </w:r>
      </w:hyperlink>
      <w:r>
        <w:t xml:space="preserve">. </w:t>
      </w:r>
      <w:r w:rsidRPr="00116DBB">
        <w:t>Mokyklos bendruomenė supažindinama su mokyklos veikla mokinių tarybos administruojamoje „Facebook“ uždaroje paskyroje: „Labūnavos pagrindinės mokyklos bendruomenė“. Sukaupta stendinė medžiaga kaupiama mokyklos muziejuje.</w:t>
      </w:r>
    </w:p>
    <w:p w14:paraId="301161D8" w14:textId="77777777" w:rsidR="00405D96" w:rsidRPr="00360405" w:rsidRDefault="00405D96" w:rsidP="00405D96">
      <w:pPr>
        <w:ind w:firstLine="720"/>
        <w:jc w:val="both"/>
      </w:pPr>
      <w:r w:rsidRPr="00116DBB">
        <w:rPr>
          <w:bCs/>
        </w:rPr>
        <w:t>2020 m. gauta ir panaudota asignavimų – 1248,5 tūkst. Eur. Mokymo lėšoms valstybės skirta</w:t>
      </w:r>
      <w:r w:rsidRPr="00116DBB">
        <w:t xml:space="preserve"> </w:t>
      </w:r>
      <w:r w:rsidRPr="00360405">
        <w:t xml:space="preserve">632,62 </w:t>
      </w:r>
      <w:r w:rsidRPr="00360405">
        <w:rPr>
          <w:bCs/>
        </w:rPr>
        <w:t>tūkst. Eur,</w:t>
      </w:r>
      <w:r w:rsidRPr="00360405">
        <w:rPr>
          <w:rFonts w:ascii="Calibri" w:eastAsia="Calibri" w:hAnsi="Calibri"/>
          <w:kern w:val="3"/>
          <w:lang w:eastAsia="lt-LT"/>
        </w:rPr>
        <w:t xml:space="preserve"> </w:t>
      </w:r>
      <w:r w:rsidRPr="00360405">
        <w:t>savarankiškoms funkcijoms atlikti savivaldybės skirti asignavimai – 558,3 tūkst. Eur. Mokykla papildomų lėšų gauna: ugdymo mokesčio, rėmėjų, 1,2 proc. gyventojų pajamų mokesčio, dalyvaudama projektuose. Šiais metais lai</w:t>
      </w:r>
      <w:r>
        <w:t xml:space="preserve">mėjus </w:t>
      </w:r>
      <w:r w:rsidRPr="00360405">
        <w:t xml:space="preserve">ES projektą </w:t>
      </w:r>
      <w:r>
        <w:t>„From tradit</w:t>
      </w:r>
      <w:r w:rsidRPr="00107B41">
        <w:t>ion to in</w:t>
      </w:r>
      <w:r>
        <w:t>n</w:t>
      </w:r>
      <w:r w:rsidRPr="00107B41">
        <w:t xml:space="preserve">ovation“ </w:t>
      </w:r>
      <w:r w:rsidRPr="00360405">
        <w:t>gauta 20,4 tūkst. Eur. Projekto „Kokybės krepšelis“ 2020</w:t>
      </w:r>
      <w:r w:rsidRPr="0062733F">
        <w:t>–</w:t>
      </w:r>
      <w:r w:rsidRPr="00360405">
        <w:t>2021 m. m. gauta suma 20,532 tūkst. Eur, iš kurios 2020 m. panaudota 13,8 tūkst Eur. Gauta 1,2 proc. gyventojų pajamų mokesčio parama – 2,3 tūkst. Eur, iš kitų rėmėjų – 2,2 tūkst. Eur. Šios lėšos padeda pagerinti ugdymo sąlygas bei praturtinti ugdymo aplinką.</w:t>
      </w:r>
    </w:p>
    <w:p w14:paraId="25E36C78" w14:textId="77777777" w:rsidR="00405D96" w:rsidRPr="00360405" w:rsidRDefault="00405D96" w:rsidP="00405D96">
      <w:pPr>
        <w:ind w:firstLine="720"/>
        <w:jc w:val="both"/>
      </w:pPr>
      <w:r w:rsidRPr="00360405">
        <w:t>Numatome ir toliau tobulinti asmeninės mokinių pažangos stebėjimą ir fiksavimą, individualią mokinių refleksiją, tobulinti pamokos organizavimą per įtraukiantį ir savivaldų mokymąsi, organizuoti patyrimines, projektines veiklas mokykloje, stiprinti auklėtojų, mokytojų, tėvų, klasių auklėtojų, švietimo pagalbos specialistų bendradarbiavimą teikiant pagalbą mokiniams, kurti ugdymui bei kompetencijoms formuotis palankią ugdymosi aplinką.</w:t>
      </w:r>
    </w:p>
    <w:p w14:paraId="20C4F8A2" w14:textId="77777777" w:rsidR="00D00AF1" w:rsidRPr="00E94C64" w:rsidRDefault="00E94C64" w:rsidP="00E94C64">
      <w:pPr>
        <w:pStyle w:val="Standard"/>
        <w:jc w:val="center"/>
        <w:rPr>
          <w:rFonts w:ascii="Times New Roman" w:hAnsi="Times New Roman"/>
          <w:bCs/>
          <w:sz w:val="24"/>
          <w:szCs w:val="24"/>
          <w:lang w:eastAsia="ar-SA"/>
        </w:rPr>
      </w:pPr>
      <w:r>
        <w:rPr>
          <w:rFonts w:ascii="Times New Roman" w:hAnsi="Times New Roman"/>
          <w:bCs/>
          <w:sz w:val="24"/>
          <w:szCs w:val="24"/>
          <w:lang w:eastAsia="ar-SA"/>
        </w:rPr>
        <w:t>____________</w:t>
      </w:r>
    </w:p>
    <w:p w14:paraId="3F832BCE" w14:textId="77777777" w:rsidR="00405D96" w:rsidRDefault="008F74E0" w:rsidP="000B0CF9">
      <w:pPr>
        <w:tabs>
          <w:tab w:val="left" w:pos="900"/>
        </w:tabs>
        <w:rPr>
          <w:rFonts w:eastAsia="Calibri"/>
          <w:szCs w:val="22"/>
          <w:lang w:eastAsia="en-US" w:bidi="lo-LA"/>
        </w:rPr>
      </w:pPr>
      <w:r>
        <w:rPr>
          <w:rFonts w:eastAsia="Calibri"/>
          <w:szCs w:val="22"/>
          <w:lang w:eastAsia="en-US" w:bidi="lo-LA"/>
        </w:rPr>
        <w:tab/>
      </w:r>
      <w:r>
        <w:rPr>
          <w:rFonts w:eastAsia="Calibri"/>
          <w:szCs w:val="22"/>
          <w:lang w:eastAsia="en-US" w:bidi="lo-LA"/>
        </w:rPr>
        <w:tab/>
      </w:r>
      <w:r>
        <w:rPr>
          <w:rFonts w:eastAsia="Calibri"/>
          <w:szCs w:val="22"/>
          <w:lang w:eastAsia="en-US" w:bidi="lo-LA"/>
        </w:rPr>
        <w:tab/>
      </w:r>
      <w:r>
        <w:rPr>
          <w:rFonts w:eastAsia="Calibri"/>
          <w:szCs w:val="22"/>
          <w:lang w:eastAsia="en-US" w:bidi="lo-LA"/>
        </w:rPr>
        <w:tab/>
      </w:r>
      <w:r>
        <w:rPr>
          <w:rFonts w:eastAsia="Calibri"/>
          <w:szCs w:val="22"/>
          <w:lang w:eastAsia="en-US" w:bidi="lo-LA"/>
        </w:rPr>
        <w:tab/>
      </w:r>
      <w:r>
        <w:rPr>
          <w:rFonts w:eastAsia="Calibri"/>
          <w:szCs w:val="22"/>
          <w:lang w:eastAsia="en-US" w:bidi="lo-LA"/>
        </w:rPr>
        <w:tab/>
      </w:r>
      <w:r>
        <w:rPr>
          <w:rFonts w:eastAsia="Calibri"/>
          <w:szCs w:val="22"/>
          <w:lang w:eastAsia="en-US" w:bidi="lo-LA"/>
        </w:rPr>
        <w:tab/>
        <w:t xml:space="preserve">      </w:t>
      </w:r>
    </w:p>
    <w:p w14:paraId="26344638" w14:textId="77777777" w:rsidR="00405D96" w:rsidRDefault="00405D96" w:rsidP="000B0CF9">
      <w:pPr>
        <w:tabs>
          <w:tab w:val="left" w:pos="900"/>
        </w:tabs>
        <w:rPr>
          <w:rFonts w:eastAsia="Calibri"/>
          <w:szCs w:val="22"/>
          <w:lang w:eastAsia="en-US" w:bidi="lo-LA"/>
        </w:rPr>
      </w:pPr>
    </w:p>
    <w:p w14:paraId="3E7697A7" w14:textId="77777777" w:rsidR="001F7ADB" w:rsidRDefault="001F7ADB" w:rsidP="000B0CF9">
      <w:pPr>
        <w:tabs>
          <w:tab w:val="left" w:pos="900"/>
        </w:tabs>
        <w:rPr>
          <w:rFonts w:eastAsia="Calibri"/>
          <w:szCs w:val="22"/>
          <w:lang w:eastAsia="en-US" w:bidi="lo-LA"/>
        </w:rPr>
      </w:pPr>
    </w:p>
    <w:p w14:paraId="66A4BC2E" w14:textId="77777777" w:rsidR="00405D96" w:rsidRDefault="00405D96" w:rsidP="000B0CF9">
      <w:pPr>
        <w:tabs>
          <w:tab w:val="left" w:pos="900"/>
        </w:tabs>
        <w:rPr>
          <w:rFonts w:eastAsia="Calibri"/>
          <w:szCs w:val="22"/>
          <w:lang w:eastAsia="en-US" w:bidi="lo-LA"/>
        </w:rPr>
      </w:pPr>
    </w:p>
    <w:p w14:paraId="58D41ABC" w14:textId="77777777" w:rsidR="00BC5CA5" w:rsidRDefault="00405D96" w:rsidP="000B0CF9">
      <w:pPr>
        <w:tabs>
          <w:tab w:val="left" w:pos="900"/>
        </w:tabs>
        <w:rPr>
          <w:rFonts w:eastAsia="Calibri"/>
          <w:szCs w:val="22"/>
          <w:lang w:eastAsia="en-US" w:bidi="lo-LA"/>
        </w:rPr>
      </w:pPr>
      <w:r>
        <w:rPr>
          <w:rFonts w:eastAsia="Calibri"/>
          <w:szCs w:val="22"/>
          <w:lang w:eastAsia="en-US" w:bidi="lo-LA"/>
        </w:rPr>
        <w:t xml:space="preserve">                                                                                         </w:t>
      </w:r>
      <w:r w:rsidR="008F74E0">
        <w:rPr>
          <w:rFonts w:eastAsia="Calibri"/>
          <w:szCs w:val="22"/>
          <w:lang w:eastAsia="en-US" w:bidi="lo-LA"/>
        </w:rPr>
        <w:t xml:space="preserve">   </w:t>
      </w:r>
    </w:p>
    <w:p w14:paraId="5C1278F5" w14:textId="77777777" w:rsidR="000B0CF9" w:rsidRPr="008331A8" w:rsidRDefault="00BC5CA5" w:rsidP="000B0CF9">
      <w:pPr>
        <w:tabs>
          <w:tab w:val="left" w:pos="900"/>
        </w:tabs>
        <w:rPr>
          <w:rFonts w:eastAsia="Calibri"/>
          <w:szCs w:val="22"/>
          <w:lang w:eastAsia="en-US" w:bidi="lo-LA"/>
        </w:rPr>
      </w:pPr>
      <w:r>
        <w:rPr>
          <w:rFonts w:eastAsia="Calibri"/>
          <w:szCs w:val="22"/>
          <w:lang w:eastAsia="en-US" w:bidi="lo-LA"/>
        </w:rPr>
        <w:lastRenderedPageBreak/>
        <w:tab/>
      </w:r>
      <w:r>
        <w:rPr>
          <w:rFonts w:eastAsia="Calibri"/>
          <w:szCs w:val="22"/>
          <w:lang w:eastAsia="en-US" w:bidi="lo-LA"/>
        </w:rPr>
        <w:tab/>
      </w:r>
      <w:r>
        <w:rPr>
          <w:rFonts w:eastAsia="Calibri"/>
          <w:szCs w:val="22"/>
          <w:lang w:eastAsia="en-US" w:bidi="lo-LA"/>
        </w:rPr>
        <w:tab/>
      </w:r>
      <w:r>
        <w:rPr>
          <w:rFonts w:eastAsia="Calibri"/>
          <w:szCs w:val="22"/>
          <w:lang w:eastAsia="en-US" w:bidi="lo-LA"/>
        </w:rPr>
        <w:tab/>
      </w:r>
      <w:r>
        <w:rPr>
          <w:rFonts w:eastAsia="Calibri"/>
          <w:szCs w:val="22"/>
          <w:lang w:eastAsia="en-US" w:bidi="lo-LA"/>
        </w:rPr>
        <w:tab/>
      </w:r>
      <w:r>
        <w:rPr>
          <w:rFonts w:eastAsia="Calibri"/>
          <w:szCs w:val="22"/>
          <w:lang w:eastAsia="en-US" w:bidi="lo-LA"/>
        </w:rPr>
        <w:tab/>
      </w:r>
      <w:r>
        <w:rPr>
          <w:rFonts w:eastAsia="Calibri"/>
          <w:szCs w:val="22"/>
          <w:lang w:eastAsia="en-US" w:bidi="lo-LA"/>
        </w:rPr>
        <w:tab/>
        <w:t xml:space="preserve">  </w:t>
      </w:r>
      <w:r w:rsidR="000B0CF9" w:rsidRPr="008331A8">
        <w:rPr>
          <w:rFonts w:eastAsia="Calibri"/>
          <w:szCs w:val="22"/>
          <w:lang w:eastAsia="en-US" w:bidi="lo-LA"/>
        </w:rPr>
        <w:t>PRITARTA</w:t>
      </w:r>
    </w:p>
    <w:p w14:paraId="4BB746F7" w14:textId="77777777" w:rsidR="000B0CF9" w:rsidRPr="008331A8" w:rsidRDefault="00BC5CA5" w:rsidP="000B0CF9">
      <w:pPr>
        <w:tabs>
          <w:tab w:val="left" w:pos="900"/>
        </w:tabs>
        <w:rPr>
          <w:rFonts w:eastAsia="Calibri"/>
          <w:szCs w:val="22"/>
          <w:lang w:eastAsia="en-US" w:bidi="lo-LA"/>
        </w:rPr>
      </w:pPr>
      <w:r>
        <w:rPr>
          <w:rFonts w:eastAsia="Calibri"/>
          <w:szCs w:val="22"/>
          <w:lang w:eastAsia="en-US" w:bidi="lo-LA"/>
        </w:rPr>
        <w:tab/>
      </w:r>
      <w:r>
        <w:rPr>
          <w:rFonts w:eastAsia="Calibri"/>
          <w:szCs w:val="22"/>
          <w:lang w:eastAsia="en-US" w:bidi="lo-LA"/>
        </w:rPr>
        <w:tab/>
      </w:r>
      <w:r>
        <w:rPr>
          <w:rFonts w:eastAsia="Calibri"/>
          <w:szCs w:val="22"/>
          <w:lang w:eastAsia="en-US" w:bidi="lo-LA"/>
        </w:rPr>
        <w:tab/>
      </w:r>
      <w:r>
        <w:rPr>
          <w:rFonts w:eastAsia="Calibri"/>
          <w:szCs w:val="22"/>
          <w:lang w:eastAsia="en-US" w:bidi="lo-LA"/>
        </w:rPr>
        <w:tab/>
      </w:r>
      <w:r>
        <w:rPr>
          <w:rFonts w:eastAsia="Calibri"/>
          <w:szCs w:val="22"/>
          <w:lang w:eastAsia="en-US" w:bidi="lo-LA"/>
        </w:rPr>
        <w:tab/>
      </w:r>
      <w:r>
        <w:rPr>
          <w:rFonts w:eastAsia="Calibri"/>
          <w:szCs w:val="22"/>
          <w:lang w:eastAsia="en-US" w:bidi="lo-LA"/>
        </w:rPr>
        <w:tab/>
      </w:r>
      <w:r>
        <w:rPr>
          <w:rFonts w:eastAsia="Calibri"/>
          <w:szCs w:val="22"/>
          <w:lang w:eastAsia="en-US" w:bidi="lo-LA"/>
        </w:rPr>
        <w:tab/>
        <w:t xml:space="preserve">  </w:t>
      </w:r>
      <w:r w:rsidR="000B0CF9" w:rsidRPr="008331A8">
        <w:rPr>
          <w:rFonts w:eastAsia="Calibri"/>
          <w:szCs w:val="22"/>
          <w:lang w:eastAsia="en-US" w:bidi="lo-LA"/>
        </w:rPr>
        <w:t xml:space="preserve">Kėdainių rajono savivaldybės tarybos </w:t>
      </w:r>
    </w:p>
    <w:p w14:paraId="512A4427" w14:textId="77777777" w:rsidR="000B0CF9" w:rsidRPr="008331A8" w:rsidRDefault="00BC5CA5" w:rsidP="000B0CF9">
      <w:pPr>
        <w:tabs>
          <w:tab w:val="left" w:pos="900"/>
        </w:tabs>
        <w:rPr>
          <w:rFonts w:eastAsia="Calibri"/>
          <w:szCs w:val="22"/>
          <w:lang w:eastAsia="en-US" w:bidi="lo-LA"/>
        </w:rPr>
      </w:pPr>
      <w:r>
        <w:rPr>
          <w:rFonts w:eastAsia="Calibri"/>
          <w:szCs w:val="22"/>
          <w:lang w:eastAsia="en-US" w:bidi="lo-LA"/>
        </w:rPr>
        <w:tab/>
      </w:r>
      <w:r>
        <w:rPr>
          <w:rFonts w:eastAsia="Calibri"/>
          <w:szCs w:val="22"/>
          <w:lang w:eastAsia="en-US" w:bidi="lo-LA"/>
        </w:rPr>
        <w:tab/>
      </w:r>
      <w:r>
        <w:rPr>
          <w:rFonts w:eastAsia="Calibri"/>
          <w:szCs w:val="22"/>
          <w:lang w:eastAsia="en-US" w:bidi="lo-LA"/>
        </w:rPr>
        <w:tab/>
      </w:r>
      <w:r>
        <w:rPr>
          <w:rFonts w:eastAsia="Calibri"/>
          <w:szCs w:val="22"/>
          <w:lang w:eastAsia="en-US" w:bidi="lo-LA"/>
        </w:rPr>
        <w:tab/>
      </w:r>
      <w:r>
        <w:rPr>
          <w:rFonts w:eastAsia="Calibri"/>
          <w:szCs w:val="22"/>
          <w:lang w:eastAsia="en-US" w:bidi="lo-LA"/>
        </w:rPr>
        <w:tab/>
      </w:r>
      <w:r>
        <w:rPr>
          <w:rFonts w:eastAsia="Calibri"/>
          <w:szCs w:val="22"/>
          <w:lang w:eastAsia="en-US" w:bidi="lo-LA"/>
        </w:rPr>
        <w:tab/>
      </w:r>
      <w:r>
        <w:rPr>
          <w:rFonts w:eastAsia="Calibri"/>
          <w:szCs w:val="22"/>
          <w:lang w:eastAsia="en-US" w:bidi="lo-LA"/>
        </w:rPr>
        <w:tab/>
        <w:t xml:space="preserve">  </w:t>
      </w:r>
      <w:r w:rsidR="00CC3F0D">
        <w:rPr>
          <w:rFonts w:eastAsia="Calibri"/>
          <w:szCs w:val="22"/>
          <w:lang w:eastAsia="en-US" w:bidi="lo-LA"/>
        </w:rPr>
        <w:t>2021</w:t>
      </w:r>
      <w:r w:rsidR="000B0CF9" w:rsidRPr="008331A8">
        <w:rPr>
          <w:rFonts w:eastAsia="Calibri"/>
          <w:szCs w:val="22"/>
          <w:lang w:eastAsia="en-US" w:bidi="lo-LA"/>
        </w:rPr>
        <w:t xml:space="preserve"> m. </w:t>
      </w:r>
      <w:r>
        <w:rPr>
          <w:rFonts w:eastAsia="Calibri"/>
          <w:szCs w:val="22"/>
          <w:lang w:eastAsia="en-US" w:bidi="lo-LA"/>
        </w:rPr>
        <w:t xml:space="preserve">balandžio 16 </w:t>
      </w:r>
      <w:r w:rsidR="000B0CF9" w:rsidRPr="008331A8">
        <w:rPr>
          <w:rFonts w:eastAsia="Calibri"/>
          <w:szCs w:val="22"/>
          <w:lang w:eastAsia="en-US" w:bidi="lo-LA"/>
        </w:rPr>
        <w:t>d. sprendimu Nr. TS-</w:t>
      </w:r>
      <w:r>
        <w:rPr>
          <w:rFonts w:eastAsia="Calibri"/>
          <w:szCs w:val="22"/>
          <w:lang w:eastAsia="en-US" w:bidi="lo-LA"/>
        </w:rPr>
        <w:t>85</w:t>
      </w:r>
    </w:p>
    <w:p w14:paraId="5D855E83" w14:textId="77777777" w:rsidR="00834501" w:rsidRPr="00C12566" w:rsidRDefault="00834501" w:rsidP="00E7070E"/>
    <w:p w14:paraId="6087B954" w14:textId="77777777" w:rsidR="00834501" w:rsidRDefault="00834501" w:rsidP="00D00C15">
      <w:pPr>
        <w:jc w:val="center"/>
        <w:rPr>
          <w:b/>
          <w:bCs/>
        </w:rPr>
      </w:pPr>
      <w:r w:rsidRPr="00C12566">
        <w:rPr>
          <w:b/>
          <w:bCs/>
        </w:rPr>
        <w:t>KĖDAINIŲ</w:t>
      </w:r>
      <w:r w:rsidR="00D00C15">
        <w:rPr>
          <w:b/>
          <w:bCs/>
        </w:rPr>
        <w:t xml:space="preserve"> R. MIEGĖNŲ PAGRINDINĖS MOKYKLOS</w:t>
      </w:r>
      <w:r w:rsidRPr="00C12566">
        <w:rPr>
          <w:b/>
          <w:bCs/>
        </w:rPr>
        <w:t xml:space="preserve"> </w:t>
      </w:r>
      <w:r w:rsidR="00CC3F0D">
        <w:rPr>
          <w:b/>
          <w:bCs/>
        </w:rPr>
        <w:t xml:space="preserve"> 2020</w:t>
      </w:r>
      <w:r w:rsidR="00113FC6">
        <w:rPr>
          <w:b/>
          <w:bCs/>
        </w:rPr>
        <w:t xml:space="preserve"> M</w:t>
      </w:r>
      <w:r w:rsidRPr="00C12566">
        <w:rPr>
          <w:b/>
          <w:bCs/>
        </w:rPr>
        <w:t xml:space="preserve">ETŲ </w:t>
      </w:r>
      <w:r w:rsidR="00E74668">
        <w:rPr>
          <w:b/>
          <w:bCs/>
        </w:rPr>
        <w:t xml:space="preserve">VEIKLOS </w:t>
      </w:r>
      <w:r w:rsidRPr="00C12566">
        <w:rPr>
          <w:b/>
          <w:bCs/>
        </w:rPr>
        <w:t>ATASKAITA</w:t>
      </w:r>
    </w:p>
    <w:p w14:paraId="51DDC161" w14:textId="77777777" w:rsidR="00D00AF1" w:rsidRDefault="00D00AF1" w:rsidP="00A67E18">
      <w:pPr>
        <w:jc w:val="center"/>
        <w:rPr>
          <w:b/>
          <w:bCs/>
        </w:rPr>
      </w:pPr>
    </w:p>
    <w:p w14:paraId="4350755D" w14:textId="77777777" w:rsidR="006B412C" w:rsidRPr="007E7AB3" w:rsidRDefault="006B412C" w:rsidP="006B412C">
      <w:pPr>
        <w:ind w:firstLine="709"/>
        <w:jc w:val="both"/>
        <w:rPr>
          <w:rFonts w:eastAsia="Calibri"/>
        </w:rPr>
      </w:pPr>
      <w:r>
        <w:rPr>
          <w:bCs/>
          <w:lang w:eastAsia="ar-SA"/>
        </w:rPr>
        <w:t xml:space="preserve">    </w:t>
      </w:r>
      <w:r w:rsidRPr="007E7AB3">
        <w:rPr>
          <w:rFonts w:eastAsia="Calibri"/>
        </w:rPr>
        <w:t xml:space="preserve">Kėdainių r. Miegėnų pagrindinė mokykla, įgyvendinama veiklos strategiją, vadovaujasi Kėdainių r. Miegėnų pagrindinės mokyklos 2019–2021 metų strateginio plano tikslais: telkti mokyklos bendruomenę, gerinti ugdymo(si) kokybę ir kurti pilietišką, kūrybišką, sveikai ir saugiai gyvenančią bendruomenę. </w:t>
      </w:r>
    </w:p>
    <w:p w14:paraId="00B3436F" w14:textId="77777777" w:rsidR="006B412C" w:rsidRPr="007E7AB3" w:rsidRDefault="006B412C" w:rsidP="006B412C">
      <w:pPr>
        <w:overflowPunct w:val="0"/>
        <w:ind w:firstLine="851"/>
        <w:jc w:val="both"/>
        <w:textAlignment w:val="baseline"/>
        <w:rPr>
          <w:rFonts w:eastAsia="Calibri"/>
        </w:rPr>
      </w:pPr>
      <w:r w:rsidRPr="007E7AB3">
        <w:rPr>
          <w:rFonts w:eastAsia="Calibri"/>
        </w:rPr>
        <w:t xml:space="preserve">2020 metų mokyklos veiklos tikslas – siekti kiekvieno mokinio asmeninės pažangos sudarant sąlygas ugdyti(s) pagal asmeninės raidos galimybes. Mokyklos veiklos uždaviniai: sudaryti optimalias sąlygas kiekvieno mokinio asmenybės ūgčiai; planuoti aktyvų, saviraiškų mokinių, tėvų dalyvavimą mokyklos gyvenime; užtikrinti mokinių fizinį ir psichologinį saugumą. Kiekvienam uždaviniui įgyvendinti buvo numatytos 6–12 priemonės, bet jų įgyvendinimą koregavo 2020 m. šešis mėnesius trukęs nuotolinio ugdymo proceso organizavimo būdas. Vertindami 2020 m. veiklos plano uždavinių įgyvendinimo lygį, rėmėmės sėkmės kriterijais, įvertinome, ar visos priemonės įgyvendintos, kokie pasiekti rodikliai ir rezultatai. </w:t>
      </w:r>
    </w:p>
    <w:p w14:paraId="782EBA36" w14:textId="77777777" w:rsidR="006B412C" w:rsidRPr="007E7AB3" w:rsidRDefault="006B412C" w:rsidP="006B412C">
      <w:pPr>
        <w:overflowPunct w:val="0"/>
        <w:ind w:firstLine="851"/>
        <w:jc w:val="both"/>
        <w:textAlignment w:val="baseline"/>
        <w:rPr>
          <w:rFonts w:eastAsia="Calibri"/>
        </w:rPr>
      </w:pPr>
      <w:r w:rsidRPr="007E7AB3">
        <w:rPr>
          <w:rFonts w:eastAsia="Calibri"/>
        </w:rPr>
        <w:t>Mokykloje mokosi skirtingų gabumų ir skirtingo pasiekimų lygio mokiniai: 27 proc. SUP mokinių, 4 proc. mokinių pasiekę aukštesnįjį pasiekimų lygį, 21 proc. – pagrindinį, likusieji – patenkinamą pasiekimų lygį. Todėl vi</w:t>
      </w:r>
      <w:r w:rsidRPr="007E7AB3">
        <w:rPr>
          <w:rFonts w:eastAsia="Times New Roman"/>
          <w:lang w:eastAsia="lt-LT"/>
        </w:rPr>
        <w:t>sus metus daug dėmesio skyrėme mokymosi motyvacijos skatinimui, motyvuojančio ugdymo proceso sukūrimui.</w:t>
      </w:r>
      <w:r w:rsidRPr="007E7AB3">
        <w:rPr>
          <w:rFonts w:eastAsia="Calibri"/>
        </w:rPr>
        <w:t xml:space="preserve"> Didinant pamokos veiksmingumą ir kokybę, buvo individualizuojamas mokymas pagal mokinių gebėjimus, integruojamas ugdymas, modernizuojamas dalyko mokymas(is) aktyviai naudojant informacines technologijas. Dalykų mokytojai pamokų turinį planavo atsižvelgdami į klasės gebėjimų lygį, orientavosi į netradicinių pamokų organizavimą, stebėjo signalinius pusmečių vertinimus, kiekvieno mokomojo dalyko mokinių individualią pažangą. Analizuodami mokinių, kuriems reikalinga mokymosi pagalba, rezultatus, kartu su tėvais numatė pagalbos priemones, teikė mokymo pagalbą, konsultacijas individualiai ir grupėms, pamokų metu ir po pamokų. 100 proc. mokinių, padedant klasių vadovams, fiksavo savo asmeninę pažangą. 87 proc. mokinių 2019–2020 m. m. padarė pažangą (4,5 proc. daugiau lyginant su 2018–2019 m. m.). Pradinėse klasėse mokinių, pasiekusių aukštesnįjį pasiekimų lygį, skaičius išliko nepakitęs (lyginant su praėjusiais mokslo metais). 5–10 klasių mokinių bendras pažangumas pakilo 1,3 proc. (lyginant su praėjusiais mokslo metais).</w:t>
      </w:r>
    </w:p>
    <w:p w14:paraId="33AA8EFF" w14:textId="77777777" w:rsidR="006B412C" w:rsidRPr="007E7AB3" w:rsidRDefault="006B412C" w:rsidP="006B412C">
      <w:pPr>
        <w:overflowPunct w:val="0"/>
        <w:ind w:firstLine="851"/>
        <w:jc w:val="both"/>
        <w:textAlignment w:val="baseline"/>
        <w:rPr>
          <w:rFonts w:eastAsia="Calibri"/>
        </w:rPr>
      </w:pPr>
      <w:r w:rsidRPr="007E7AB3">
        <w:rPr>
          <w:rFonts w:eastAsia="Calibri"/>
        </w:rPr>
        <w:t xml:space="preserve"> Siekdami geresnės ugdymo kokybės mokytojai 12 pamokų organizavo </w:t>
      </w:r>
      <w:r>
        <w:rPr>
          <w:rFonts w:eastAsia="Calibri"/>
        </w:rPr>
        <w:t>netradicinėse</w:t>
      </w:r>
      <w:r w:rsidRPr="007E7AB3">
        <w:rPr>
          <w:rFonts w:eastAsia="Calibri"/>
        </w:rPr>
        <w:t xml:space="preserve"> aplinkose: mokiniai mokėsi tyrinėti ir praktiškai pritaikyti teorines žinias. Buvo pravestos 5 atviros integruotos pamokos, 2 edukacinės išvykos. </w:t>
      </w:r>
      <w:r>
        <w:rPr>
          <w:rFonts w:eastAsia="Calibri"/>
        </w:rPr>
        <w:t>M</w:t>
      </w:r>
      <w:r w:rsidRPr="007E7AB3">
        <w:rPr>
          <w:rFonts w:eastAsia="Calibri"/>
        </w:rPr>
        <w:t>okykla dalyva</w:t>
      </w:r>
      <w:r>
        <w:rPr>
          <w:rFonts w:eastAsia="Calibri"/>
        </w:rPr>
        <w:t>vo</w:t>
      </w:r>
      <w:r w:rsidRPr="007E7AB3">
        <w:rPr>
          <w:rFonts w:eastAsia="Calibri"/>
        </w:rPr>
        <w:t xml:space="preserve"> Kultūros paso programoje – ugdytiniams bu</w:t>
      </w:r>
      <w:r>
        <w:rPr>
          <w:rFonts w:eastAsia="Calibri"/>
        </w:rPr>
        <w:t>vo</w:t>
      </w:r>
      <w:r w:rsidRPr="007E7AB3">
        <w:rPr>
          <w:rFonts w:eastAsia="Calibri"/>
        </w:rPr>
        <w:t xml:space="preserve"> sudarytos galimybės dalyvauti patyriminėse veiklose: pamokoje ,,Afrikos būgnai“, S. Trimakaitės muzikos pamokoje-koncerte, praktiniame muzikos užsiėmime ,,Muzika tavyje“, edukaciniame pėsčiųjų žygyje Birštone ,,Voverytės kelias“. </w:t>
      </w:r>
    </w:p>
    <w:p w14:paraId="313CA8E0" w14:textId="77777777" w:rsidR="006B412C" w:rsidRPr="007E7AB3" w:rsidRDefault="006B412C" w:rsidP="006B412C">
      <w:pPr>
        <w:overflowPunct w:val="0"/>
        <w:ind w:firstLine="851"/>
        <w:jc w:val="both"/>
        <w:textAlignment w:val="baseline"/>
        <w:rPr>
          <w:rFonts w:eastAsia="Calibri"/>
        </w:rPr>
      </w:pPr>
      <w:r w:rsidRPr="007E7AB3">
        <w:rPr>
          <w:rFonts w:eastAsia="Calibri"/>
        </w:rPr>
        <w:t xml:space="preserve"> 2020 m. nacionaliniame mokinių pasiekimų patikrinime (NMPP) dalyvavo 5 ir 9 klasių mokiniai.</w:t>
      </w:r>
      <w:r>
        <w:rPr>
          <w:rFonts w:eastAsia="Calibri"/>
        </w:rPr>
        <w:t xml:space="preserve"> Pasaulio pažinimo ir skaitymo rezultatais galime pasidžiaugti, tačiau</w:t>
      </w:r>
      <w:r w:rsidRPr="007E7AB3">
        <w:rPr>
          <w:rFonts w:eastAsia="Calibri"/>
        </w:rPr>
        <w:t xml:space="preserve"> </w:t>
      </w:r>
      <w:r>
        <w:rPr>
          <w:rFonts w:eastAsia="Calibri"/>
        </w:rPr>
        <w:t>m</w:t>
      </w:r>
      <w:r w:rsidRPr="007E7AB3">
        <w:rPr>
          <w:rFonts w:eastAsia="Calibri"/>
        </w:rPr>
        <w:t xml:space="preserve">atematinis mokinių raštingumas kelia susirūpinimą. </w:t>
      </w:r>
    </w:p>
    <w:p w14:paraId="7F2763DA" w14:textId="77777777" w:rsidR="006B412C" w:rsidRPr="007E7AB3" w:rsidRDefault="006B412C" w:rsidP="006B412C">
      <w:pPr>
        <w:overflowPunct w:val="0"/>
        <w:ind w:firstLine="851"/>
        <w:jc w:val="both"/>
        <w:textAlignment w:val="baseline"/>
      </w:pPr>
      <w:r>
        <w:rPr>
          <w:rFonts w:eastAsia="Calibri"/>
        </w:rPr>
        <w:t>M</w:t>
      </w:r>
      <w:r w:rsidRPr="007E7AB3">
        <w:rPr>
          <w:rFonts w:eastAsia="Calibri"/>
        </w:rPr>
        <w:t xml:space="preserve">okykloje nuosekliai </w:t>
      </w:r>
      <w:r>
        <w:rPr>
          <w:rFonts w:eastAsia="Calibri"/>
        </w:rPr>
        <w:t>vykdomos</w:t>
      </w:r>
      <w:r w:rsidRPr="007E7AB3">
        <w:rPr>
          <w:rFonts w:eastAsia="Calibri"/>
        </w:rPr>
        <w:t xml:space="preserve"> LIONS QUEST socialinių ir emocinių kompetencijų ugdymo</w:t>
      </w:r>
      <w:r w:rsidRPr="007E7AB3">
        <w:t xml:space="preserve"> programos ,,Laikas kartu“, ,,Paauglystės kryžkelės“ ir ,,Raktai į sėkmę“. Programoms įgyvendinti vieną kartą per savaitę tvarkaraštyje numatytu metu vedamos klasės valandėlės. Mokytojai socialinių ir emocinių kompetencijų ugdymą integruoja į dalykų programas.</w:t>
      </w:r>
    </w:p>
    <w:p w14:paraId="252E912B" w14:textId="77777777" w:rsidR="006B412C" w:rsidRPr="007E7AB3" w:rsidRDefault="006B412C" w:rsidP="006B412C">
      <w:pPr>
        <w:overflowPunct w:val="0"/>
        <w:ind w:firstLine="851"/>
        <w:jc w:val="both"/>
        <w:textAlignment w:val="baseline"/>
        <w:rPr>
          <w:lang w:eastAsia="lt-LT"/>
        </w:rPr>
      </w:pPr>
      <w:r w:rsidRPr="007E7AB3">
        <w:rPr>
          <w:lang w:eastAsia="lt-LT"/>
        </w:rPr>
        <w:t xml:space="preserve">Skatindami mokinių pilietinį sąmoningumą, stiprindami kultūrines ir menines kompetencijas, siekdami užtikrinti mokinių fizinį ir psichologinį stabilumą, mokytojai parašė ir įgyvendino tris projektus: </w:t>
      </w:r>
      <w:r w:rsidRPr="007E7AB3">
        <w:t>,,</w:t>
      </w:r>
      <w:r w:rsidRPr="007E7AB3">
        <w:rPr>
          <w:lang w:eastAsia="lt-LT"/>
        </w:rPr>
        <w:t xml:space="preserve">Augu sveikas“ (2500 Eur), </w:t>
      </w:r>
      <w:r w:rsidRPr="007E7AB3">
        <w:t>,,</w:t>
      </w:r>
      <w:r w:rsidRPr="007E7AB3">
        <w:rPr>
          <w:lang w:eastAsia="lt-LT"/>
        </w:rPr>
        <w:t>Atostogų džiaugsmai 10 D“ (5000 Eur) bei ,,Tu ir aš – mes Lietuva“ (475 Eur). Projektuose dalyvavo 70 proc. mokyklos mokinių.</w:t>
      </w:r>
    </w:p>
    <w:p w14:paraId="0683D28D" w14:textId="77777777" w:rsidR="006B412C" w:rsidRPr="007E7AB3" w:rsidRDefault="006B412C" w:rsidP="006B412C">
      <w:pPr>
        <w:overflowPunct w:val="0"/>
        <w:ind w:firstLine="851"/>
        <w:jc w:val="both"/>
        <w:textAlignment w:val="baseline"/>
        <w:rPr>
          <w:color w:val="000000"/>
        </w:rPr>
      </w:pPr>
      <w:r w:rsidRPr="007E7AB3">
        <w:rPr>
          <w:color w:val="000000"/>
        </w:rPr>
        <w:lastRenderedPageBreak/>
        <w:t>Atsižvelgiant į mokyklos prioritetus, mokytoja</w:t>
      </w:r>
      <w:r>
        <w:rPr>
          <w:color w:val="000000"/>
        </w:rPr>
        <w:t xml:space="preserve">i </w:t>
      </w:r>
      <w:r w:rsidRPr="007E7AB3">
        <w:rPr>
          <w:color w:val="000000"/>
        </w:rPr>
        <w:t>kvalifikaciją tobulino 64 kvalifikacijos renginiuose, išklausė psichologo E. Karmazos seminarą ,,Profesinis santykis su dabartine moksleivių karta“, 8 mokytojai (t. y. apie 21 proc.) vykdė gerosios patirties sklaidą, vienas mokytojas atestavosi ir įgijo aukštesnę kvalifikacinę kategoriją. Visi pedagogai yra išklausę privalomus Specialiosios pedagogikos ir psichologijos kursus.</w:t>
      </w:r>
    </w:p>
    <w:p w14:paraId="0A3119FB" w14:textId="77777777" w:rsidR="006B412C" w:rsidRPr="007E7AB3" w:rsidRDefault="006B412C" w:rsidP="006B412C">
      <w:pPr>
        <w:overflowPunct w:val="0"/>
        <w:ind w:firstLine="851"/>
        <w:jc w:val="both"/>
        <w:textAlignment w:val="baseline"/>
        <w:rPr>
          <w:lang w:eastAsia="lt-LT"/>
        </w:rPr>
      </w:pPr>
      <w:r w:rsidRPr="007E7AB3">
        <w:rPr>
          <w:lang w:eastAsia="lt-LT"/>
        </w:rPr>
        <w:t xml:space="preserve">Džiaugiamės, kad 2–4 proc. padaugėjo mokinių, įsijungusių į aktyvią, kūrybišką mokyklos veiklą, renginių organizavimą. Mokinių tarybos atstovai aktyviai dalyvavo KRMT veikloje, dalijosi patirtimi, teikė siūlymus mokyklos veiklos tobulinimui. </w:t>
      </w:r>
      <w:r>
        <w:rPr>
          <w:lang w:eastAsia="lt-LT"/>
        </w:rPr>
        <w:t>P</w:t>
      </w:r>
      <w:r w:rsidRPr="007E7AB3">
        <w:rPr>
          <w:lang w:eastAsia="lt-LT"/>
        </w:rPr>
        <w:t>riim</w:t>
      </w:r>
      <w:r>
        <w:rPr>
          <w:lang w:eastAsia="lt-LT"/>
        </w:rPr>
        <w:t>ant</w:t>
      </w:r>
      <w:r w:rsidRPr="007E7AB3">
        <w:rPr>
          <w:lang w:eastAsia="lt-LT"/>
        </w:rPr>
        <w:t xml:space="preserve"> bendr</w:t>
      </w:r>
      <w:r>
        <w:rPr>
          <w:lang w:eastAsia="lt-LT"/>
        </w:rPr>
        <w:t>us</w:t>
      </w:r>
      <w:r w:rsidRPr="007E7AB3">
        <w:rPr>
          <w:lang w:eastAsia="lt-LT"/>
        </w:rPr>
        <w:t xml:space="preserve"> susitarim</w:t>
      </w:r>
      <w:r>
        <w:rPr>
          <w:lang w:eastAsia="lt-LT"/>
        </w:rPr>
        <w:t>us</w:t>
      </w:r>
      <w:r w:rsidRPr="007E7AB3">
        <w:rPr>
          <w:lang w:eastAsia="lt-LT"/>
        </w:rPr>
        <w:t xml:space="preserve"> 90 proc. kilusių problemų pavyko išspręsti konstruktyviai.</w:t>
      </w:r>
    </w:p>
    <w:p w14:paraId="18BE72D9" w14:textId="77777777" w:rsidR="006B412C" w:rsidRPr="007A16FE" w:rsidRDefault="006B412C" w:rsidP="006B412C">
      <w:pPr>
        <w:overflowPunct w:val="0"/>
        <w:ind w:firstLine="851"/>
        <w:jc w:val="both"/>
        <w:textAlignment w:val="baseline"/>
      </w:pPr>
      <w:r>
        <w:rPr>
          <w:lang w:eastAsia="lt-LT"/>
        </w:rPr>
        <w:t>M</w:t>
      </w:r>
      <w:r w:rsidRPr="007E7AB3">
        <w:rPr>
          <w:lang w:eastAsia="lt-LT"/>
        </w:rPr>
        <w:t>okytojai ir 8–9 klasių mokiniai</w:t>
      </w:r>
      <w:r>
        <w:rPr>
          <w:lang w:eastAsia="lt-LT"/>
        </w:rPr>
        <w:t xml:space="preserve"> tris mėnesius</w:t>
      </w:r>
      <w:r w:rsidRPr="007E7AB3">
        <w:rPr>
          <w:lang w:eastAsia="lt-LT"/>
        </w:rPr>
        <w:t xml:space="preserve"> dalyva</w:t>
      </w:r>
      <w:r>
        <w:rPr>
          <w:lang w:eastAsia="lt-LT"/>
        </w:rPr>
        <w:t>vo Visuomenės sveikatos biuro įgyvendinamoje</w:t>
      </w:r>
      <w:r w:rsidRPr="007E7AB3">
        <w:rPr>
          <w:lang w:eastAsia="lt-LT"/>
        </w:rPr>
        <w:t xml:space="preserve"> prevencinėje programoje ,,Mokyklų darbuotojų kompetencijos psichikos sveikatos srityje didinimas“. Daugumai mokyklos mokinių buvo teikiama socialinė pedagoginė pagalba, sprendžiamos saugumo užtikrinimo, lankomumo, mokymosi motyvacijos, elgesio, žalingų įpročių, pagrindinių vaiko reikmių tenkinimo problemos</w:t>
      </w:r>
      <w:r w:rsidRPr="007A16FE">
        <w:rPr>
          <w:lang w:eastAsia="lt-LT"/>
        </w:rPr>
        <w:t>. Socialinis pedagogas per metus organizavo 15 individualių susitikimų su tėvais mokykloje ir apie 100 individualių pokalbių su mokiniais. Buvo priimti susitarimai, vykdoma susitarimų stebėsena. Taikant mokymosi pagalbą, individualiai dirbant su mokiniu, jo tėvais, mokinių lankomumas pagerėjo 23 proc., sumažėjo su neigiamais įvertinimais besimokančių mokinių skaičius.</w:t>
      </w:r>
      <w:r w:rsidRPr="007A16FE">
        <w:t xml:space="preserve"> Visi 10 klasės mokiniai įgijo pagrindinį išsilavinimą ir sėkmingai mokslus tęsia miesto gimnazijose ir šalies profesinio rengimo centruose. Mokykloje sukurta pozityvi psichologinė aplinka.</w:t>
      </w:r>
    </w:p>
    <w:p w14:paraId="5D48BF4E" w14:textId="77777777" w:rsidR="006B412C" w:rsidRPr="00B7059A" w:rsidRDefault="006B412C" w:rsidP="006B412C">
      <w:pPr>
        <w:ind w:firstLine="851"/>
        <w:jc w:val="both"/>
      </w:pPr>
      <w:r>
        <w:t>M</w:t>
      </w:r>
      <w:r w:rsidRPr="007A16FE">
        <w:t>okykl</w:t>
      </w:r>
      <w:r>
        <w:t>oje</w:t>
      </w:r>
      <w:r w:rsidRPr="007A16FE">
        <w:t xml:space="preserve"> veiksming</w:t>
      </w:r>
      <w:r>
        <w:t>ai</w:t>
      </w:r>
      <w:r w:rsidRPr="007A16FE">
        <w:t xml:space="preserve"> vykd</w:t>
      </w:r>
      <w:r>
        <w:t>oma</w:t>
      </w:r>
      <w:r w:rsidRPr="007A16FE">
        <w:t xml:space="preserve"> socialinės partnerystės plėtr</w:t>
      </w:r>
      <w:r>
        <w:t>a.</w:t>
      </w:r>
      <w:r w:rsidRPr="007A16FE">
        <w:t xml:space="preserve"> </w:t>
      </w:r>
      <w:r>
        <w:t>Į</w:t>
      </w:r>
      <w:r w:rsidRPr="007A16FE">
        <w:t xml:space="preserve"> vykstančius ugdymo procesus įtrauk</w:t>
      </w:r>
      <w:r>
        <w:t>ėme</w:t>
      </w:r>
      <w:r w:rsidRPr="007A16FE">
        <w:t xml:space="preserve"> </w:t>
      </w:r>
      <w:r>
        <w:t>įvairius</w:t>
      </w:r>
      <w:r w:rsidRPr="007A16FE">
        <w:t xml:space="preserve"> išorės partneri</w:t>
      </w:r>
      <w:r>
        <w:t>us</w:t>
      </w:r>
      <w:r w:rsidRPr="007A16FE">
        <w:t>: Kėdainių rajono savivaldybės tarpinstitucinio bendradarbiavimo koordinatorių, Visuomenės sveikatos biuro, Vaikų teisių apsaugos skyriaus specialistus, Gudžiūnų seniūnijos darbuotojus, rajono švietimo, sporto ir kultūros įstaigas.</w:t>
      </w:r>
      <w:r w:rsidRPr="00B7059A">
        <w:t xml:space="preserve"> Sudarytos galimybės mokyklos patalpomis vakarais naudo</w:t>
      </w:r>
      <w:r>
        <w:t>tis</w:t>
      </w:r>
      <w:r w:rsidRPr="00B7059A">
        <w:t xml:space="preserve"> Gudžiūnų seniūnijos sporto ir meno mėgėjų kolektyva</w:t>
      </w:r>
      <w:r>
        <w:t>ms, Miegėnų bendruomenės centro nariams.</w:t>
      </w:r>
    </w:p>
    <w:p w14:paraId="4ADFF052" w14:textId="77777777" w:rsidR="006B412C" w:rsidRPr="007A16FE" w:rsidRDefault="006B412C" w:rsidP="006B412C">
      <w:pPr>
        <w:overflowPunct w:val="0"/>
        <w:ind w:firstLine="851"/>
        <w:jc w:val="both"/>
        <w:textAlignment w:val="baseline"/>
        <w:rPr>
          <w:lang w:eastAsia="lt-LT"/>
        </w:rPr>
      </w:pPr>
      <w:r w:rsidRPr="007A16FE">
        <w:rPr>
          <w:lang w:eastAsia="lt-LT"/>
        </w:rPr>
        <w:t>Mokykloje sudarytos geros sąlygos mokinių ugdymui: mokykla turi Higienos pasą, suremontuotą sporto salę, treti metai veikia pailgintos dienos grupė. Kasmet įsigyjama naujų mokymo priemonių, kompiuterių, vadovėlių, atnaujinami baldai.</w:t>
      </w:r>
    </w:p>
    <w:p w14:paraId="0C136397" w14:textId="77777777" w:rsidR="006B412C" w:rsidRPr="007A16FE" w:rsidRDefault="006B412C" w:rsidP="006B412C">
      <w:pPr>
        <w:overflowPunct w:val="0"/>
        <w:ind w:firstLine="851"/>
        <w:jc w:val="both"/>
        <w:textAlignment w:val="baseline"/>
      </w:pPr>
      <w:r w:rsidRPr="007A16FE">
        <w:t xml:space="preserve">Džiaugiamės, kad sėkmingai ir pakankamai sklandžiai pavyko pereiti prie nuotolinio ugdymo organizavimo būdo. </w:t>
      </w:r>
      <w:r>
        <w:t>Visa</w:t>
      </w:r>
      <w:r w:rsidRPr="007A16FE">
        <w:t xml:space="preserve"> bendruomen</w:t>
      </w:r>
      <w:r>
        <w:t>ė</w:t>
      </w:r>
      <w:r w:rsidRPr="007A16FE">
        <w:t xml:space="preserve"> </w:t>
      </w:r>
      <w:r w:rsidRPr="007A16FE">
        <w:rPr>
          <w:lang w:eastAsia="lt-LT"/>
        </w:rPr>
        <w:t>n</w:t>
      </w:r>
      <w:r w:rsidRPr="007A16FE">
        <w:t>audo</w:t>
      </w:r>
      <w:r>
        <w:t>jasi</w:t>
      </w:r>
      <w:r w:rsidRPr="007A16FE">
        <w:rPr>
          <w:rFonts w:eastAsia="Times New Roman"/>
          <w:lang w:eastAsia="lt-LT"/>
        </w:rPr>
        <w:t xml:space="preserve"> virtualia mokymosi aplinka Microsoft Office 365 (įrankis </w:t>
      </w:r>
      <w:r w:rsidRPr="007A16FE">
        <w:rPr>
          <w:lang w:eastAsia="lt-LT"/>
        </w:rPr>
        <w:t>–</w:t>
      </w:r>
      <w:r w:rsidRPr="007A16FE">
        <w:rPr>
          <w:rFonts w:eastAsia="Times New Roman"/>
          <w:lang w:eastAsia="lt-LT"/>
        </w:rPr>
        <w:t xml:space="preserve"> ,,Microsoft Teams“).</w:t>
      </w:r>
      <w:r w:rsidRPr="007A16FE">
        <w:t xml:space="preserve"> Už skaitmeninio ugdymo plėtrai skirtas lėšas įsigijome licenciją skaitmeninio ugdymo aplinkai ,,Eduka klasė“. 100 proc. mokytojų nuotolinio ugdymo proceso metu taiko IKT.</w:t>
      </w:r>
    </w:p>
    <w:p w14:paraId="5EE05D9D" w14:textId="77777777" w:rsidR="006B412C" w:rsidRDefault="006B412C" w:rsidP="006B412C">
      <w:pPr>
        <w:overflowPunct w:val="0"/>
        <w:ind w:firstLine="885"/>
        <w:jc w:val="both"/>
        <w:textAlignment w:val="baseline"/>
      </w:pPr>
      <w:r w:rsidRPr="007A16FE">
        <w:t>Mokyklos veiklos kokybės įsivertinimo ,,IQES ONLINE Lietuva“ pateiktoje apklausos ataskaitoje mokinių aukščiausia vertė yra ,,Mokytojai man padeda pažinti mano gabumus ir polinkius“, tėvų aukščiausios vertės yra ,,Mokykloje atsižvelgiama į mano vaiko savitumą“, ,,Bendradarbiavimas su tėvais“. Tai džiugina.</w:t>
      </w:r>
    </w:p>
    <w:p w14:paraId="60742DFE" w14:textId="77777777" w:rsidR="006B412C" w:rsidRDefault="006B412C" w:rsidP="006B412C">
      <w:pPr>
        <w:overflowPunct w:val="0"/>
        <w:ind w:firstLine="885"/>
        <w:jc w:val="both"/>
        <w:textAlignment w:val="baseline"/>
      </w:pPr>
      <w:r w:rsidRPr="00FE3009">
        <w:rPr>
          <w:rFonts w:eastAsia="Times New Roman"/>
          <w:lang w:eastAsia="lt-LT"/>
        </w:rPr>
        <w:t xml:space="preserve">Mokymo lėšos, </w:t>
      </w:r>
      <w:r w:rsidRPr="00FE3009">
        <w:t>savivaldybės lėšos, skirtos ugdymo aplinkai</w:t>
      </w:r>
      <w:r>
        <w:t>,</w:t>
      </w:r>
      <w:r w:rsidRPr="00FE3009">
        <w:t xml:space="preserve"> </w:t>
      </w:r>
      <w:r w:rsidRPr="00FE3009">
        <w:rPr>
          <w:rFonts w:eastAsia="Times New Roman"/>
          <w:lang w:eastAsia="lt-LT"/>
        </w:rPr>
        <w:t>buvo perskirstytos ir panaudotos pagal paskirtį.</w:t>
      </w:r>
      <w:r w:rsidRPr="00FE3009">
        <w:t xml:space="preserve"> Finansinių įsiskolinimų neturėjome.</w:t>
      </w:r>
    </w:p>
    <w:p w14:paraId="641560EF" w14:textId="77777777" w:rsidR="006B412C" w:rsidRPr="00A36FE9" w:rsidRDefault="006B412C" w:rsidP="006B412C">
      <w:pPr>
        <w:overflowPunct w:val="0"/>
        <w:ind w:firstLine="885"/>
        <w:jc w:val="both"/>
        <w:textAlignment w:val="baseline"/>
      </w:pPr>
      <w:r w:rsidRPr="007D4ED6">
        <w:rPr>
          <w:bCs/>
        </w:rPr>
        <w:t>Informacija, susijusi su mokyklos švietimo politika,</w:t>
      </w:r>
      <w:r>
        <w:rPr>
          <w:bCs/>
        </w:rPr>
        <w:t xml:space="preserve"> ugdymo klausimais,</w:t>
      </w:r>
      <w:r w:rsidRPr="007D4ED6">
        <w:rPr>
          <w:bCs/>
        </w:rPr>
        <w:t xml:space="preserve"> teikiama mokyklos interneto svetainėje,</w:t>
      </w:r>
      <w:r>
        <w:rPr>
          <w:bCs/>
        </w:rPr>
        <w:t xml:space="preserve"> facebook paskyroje,</w:t>
      </w:r>
      <w:r w:rsidRPr="007D4ED6">
        <w:rPr>
          <w:bCs/>
        </w:rPr>
        <w:t xml:space="preserve"> tėvų susirinkimuose, įvairių švenčių ir renginių m</w:t>
      </w:r>
      <w:r>
        <w:rPr>
          <w:bCs/>
        </w:rPr>
        <w:t>etu.</w:t>
      </w:r>
    </w:p>
    <w:p w14:paraId="23348DBD" w14:textId="77777777" w:rsidR="006B412C" w:rsidRDefault="006B412C" w:rsidP="006B412C">
      <w:pPr>
        <w:ind w:firstLine="851"/>
        <w:jc w:val="both"/>
        <w:rPr>
          <w:rFonts w:eastAsia="Times New Roman"/>
          <w:lang w:eastAsia="lt-LT"/>
        </w:rPr>
      </w:pPr>
      <w:r w:rsidRPr="00FE3009">
        <w:rPr>
          <w:rFonts w:eastAsia="Times New Roman"/>
          <w:lang w:eastAsia="lt-LT"/>
        </w:rPr>
        <w:t>Mokyklos veiklos plano įgyvendinimo rezultatai ir rodikliai leidžia teigti, kad planas įgyvendintas gerai. Rezultatai buvo</w:t>
      </w:r>
      <w:r>
        <w:rPr>
          <w:rFonts w:eastAsia="Times New Roman"/>
          <w:lang w:eastAsia="lt-LT"/>
        </w:rPr>
        <w:t xml:space="preserve"> pristatyti</w:t>
      </w:r>
      <w:r w:rsidRPr="00FE3009">
        <w:rPr>
          <w:rFonts w:eastAsia="Times New Roman"/>
          <w:lang w:eastAsia="lt-LT"/>
        </w:rPr>
        <w:t xml:space="preserve"> aptarti Mokyklos, Mokytojų tarybos posėdžiuose.</w:t>
      </w:r>
    </w:p>
    <w:p w14:paraId="322E4821" w14:textId="77777777" w:rsidR="00B004FC" w:rsidRPr="001A09C2" w:rsidRDefault="00B004FC" w:rsidP="00B004FC">
      <w:pPr>
        <w:pStyle w:val="Standard"/>
        <w:jc w:val="center"/>
        <w:rPr>
          <w:rFonts w:ascii="Times New Roman" w:hAnsi="Times New Roman"/>
          <w:bCs/>
          <w:sz w:val="24"/>
          <w:szCs w:val="24"/>
          <w:lang w:eastAsia="ar-SA"/>
        </w:rPr>
      </w:pPr>
      <w:r>
        <w:rPr>
          <w:rFonts w:ascii="Times New Roman" w:hAnsi="Times New Roman"/>
          <w:bCs/>
          <w:sz w:val="24"/>
          <w:szCs w:val="24"/>
          <w:lang w:eastAsia="ar-SA"/>
        </w:rPr>
        <w:t>_______________</w:t>
      </w:r>
    </w:p>
    <w:p w14:paraId="3491E3DE" w14:textId="77777777" w:rsidR="00B004FC" w:rsidRPr="008331A8" w:rsidRDefault="00B004FC" w:rsidP="00B004FC"/>
    <w:p w14:paraId="5BDF993C" w14:textId="77777777" w:rsidR="00B004FC" w:rsidRDefault="00B004FC" w:rsidP="00A67E18">
      <w:pPr>
        <w:jc w:val="center"/>
        <w:rPr>
          <w:b/>
          <w:bCs/>
        </w:rPr>
      </w:pPr>
    </w:p>
    <w:p w14:paraId="2C06679E" w14:textId="77777777" w:rsidR="00B004FC" w:rsidRDefault="00B004FC" w:rsidP="00A67E18">
      <w:pPr>
        <w:jc w:val="center"/>
        <w:rPr>
          <w:b/>
          <w:bCs/>
        </w:rPr>
      </w:pPr>
    </w:p>
    <w:p w14:paraId="0CC1E38E" w14:textId="77777777" w:rsidR="00725C30" w:rsidRDefault="00725C30" w:rsidP="00A67E18">
      <w:pPr>
        <w:jc w:val="center"/>
        <w:rPr>
          <w:b/>
          <w:bCs/>
        </w:rPr>
      </w:pPr>
    </w:p>
    <w:p w14:paraId="0543792F" w14:textId="77777777" w:rsidR="002E6B7F" w:rsidRDefault="002E6B7F" w:rsidP="00A67E18">
      <w:pPr>
        <w:jc w:val="center"/>
        <w:rPr>
          <w:b/>
          <w:bCs/>
        </w:rPr>
      </w:pPr>
    </w:p>
    <w:p w14:paraId="088CB534" w14:textId="77777777" w:rsidR="00B004FC" w:rsidRPr="00C12566" w:rsidRDefault="00B004FC" w:rsidP="00E94C64">
      <w:pPr>
        <w:rPr>
          <w:b/>
          <w:bCs/>
        </w:rPr>
      </w:pPr>
    </w:p>
    <w:p w14:paraId="1910370D" w14:textId="77777777" w:rsidR="00BC5CA5" w:rsidRDefault="00CF0883" w:rsidP="000B0CF9">
      <w:pPr>
        <w:tabs>
          <w:tab w:val="left" w:pos="900"/>
        </w:tabs>
        <w:rPr>
          <w:rFonts w:eastAsia="Calibri"/>
          <w:szCs w:val="22"/>
          <w:lang w:eastAsia="en-US" w:bidi="lo-LA"/>
        </w:rPr>
      </w:pPr>
      <w:r>
        <w:rPr>
          <w:rFonts w:eastAsia="Calibri"/>
          <w:szCs w:val="22"/>
          <w:lang w:eastAsia="en-US" w:bidi="lo-LA"/>
        </w:rPr>
        <w:tab/>
      </w:r>
      <w:r>
        <w:rPr>
          <w:rFonts w:eastAsia="Calibri"/>
          <w:szCs w:val="22"/>
          <w:lang w:eastAsia="en-US" w:bidi="lo-LA"/>
        </w:rPr>
        <w:tab/>
      </w:r>
      <w:r>
        <w:rPr>
          <w:rFonts w:eastAsia="Calibri"/>
          <w:szCs w:val="22"/>
          <w:lang w:eastAsia="en-US" w:bidi="lo-LA"/>
        </w:rPr>
        <w:tab/>
      </w:r>
      <w:r>
        <w:rPr>
          <w:rFonts w:eastAsia="Calibri"/>
          <w:szCs w:val="22"/>
          <w:lang w:eastAsia="en-US" w:bidi="lo-LA"/>
        </w:rPr>
        <w:tab/>
      </w:r>
      <w:r>
        <w:rPr>
          <w:rFonts w:eastAsia="Calibri"/>
          <w:szCs w:val="22"/>
          <w:lang w:eastAsia="en-US" w:bidi="lo-LA"/>
        </w:rPr>
        <w:tab/>
      </w:r>
      <w:r>
        <w:rPr>
          <w:rFonts w:eastAsia="Calibri"/>
          <w:szCs w:val="22"/>
          <w:lang w:eastAsia="en-US" w:bidi="lo-LA"/>
        </w:rPr>
        <w:tab/>
      </w:r>
      <w:r>
        <w:rPr>
          <w:rFonts w:eastAsia="Calibri"/>
          <w:szCs w:val="22"/>
          <w:lang w:eastAsia="en-US" w:bidi="lo-LA"/>
        </w:rPr>
        <w:tab/>
        <w:t xml:space="preserve">        </w:t>
      </w:r>
    </w:p>
    <w:p w14:paraId="1E1CB92E" w14:textId="77777777" w:rsidR="000B0CF9" w:rsidRPr="008331A8" w:rsidRDefault="00BC5CA5" w:rsidP="000B0CF9">
      <w:pPr>
        <w:tabs>
          <w:tab w:val="left" w:pos="900"/>
        </w:tabs>
        <w:rPr>
          <w:rFonts w:eastAsia="Calibri"/>
          <w:szCs w:val="22"/>
          <w:lang w:eastAsia="en-US" w:bidi="lo-LA"/>
        </w:rPr>
      </w:pPr>
      <w:r>
        <w:rPr>
          <w:rFonts w:eastAsia="Calibri"/>
          <w:szCs w:val="22"/>
          <w:lang w:eastAsia="en-US" w:bidi="lo-LA"/>
        </w:rPr>
        <w:lastRenderedPageBreak/>
        <w:tab/>
      </w:r>
      <w:r>
        <w:rPr>
          <w:rFonts w:eastAsia="Calibri"/>
          <w:szCs w:val="22"/>
          <w:lang w:eastAsia="en-US" w:bidi="lo-LA"/>
        </w:rPr>
        <w:tab/>
      </w:r>
      <w:r>
        <w:rPr>
          <w:rFonts w:eastAsia="Calibri"/>
          <w:szCs w:val="22"/>
          <w:lang w:eastAsia="en-US" w:bidi="lo-LA"/>
        </w:rPr>
        <w:tab/>
      </w:r>
      <w:r>
        <w:rPr>
          <w:rFonts w:eastAsia="Calibri"/>
          <w:szCs w:val="22"/>
          <w:lang w:eastAsia="en-US" w:bidi="lo-LA"/>
        </w:rPr>
        <w:tab/>
      </w:r>
      <w:r>
        <w:rPr>
          <w:rFonts w:eastAsia="Calibri"/>
          <w:szCs w:val="22"/>
          <w:lang w:eastAsia="en-US" w:bidi="lo-LA"/>
        </w:rPr>
        <w:tab/>
      </w:r>
      <w:r>
        <w:rPr>
          <w:rFonts w:eastAsia="Calibri"/>
          <w:szCs w:val="22"/>
          <w:lang w:eastAsia="en-US" w:bidi="lo-LA"/>
        </w:rPr>
        <w:tab/>
      </w:r>
      <w:r>
        <w:rPr>
          <w:rFonts w:eastAsia="Calibri"/>
          <w:szCs w:val="22"/>
          <w:lang w:eastAsia="en-US" w:bidi="lo-LA"/>
        </w:rPr>
        <w:tab/>
        <w:t xml:space="preserve">  </w:t>
      </w:r>
      <w:r w:rsidR="000B0CF9" w:rsidRPr="008331A8">
        <w:rPr>
          <w:rFonts w:eastAsia="Calibri"/>
          <w:szCs w:val="22"/>
          <w:lang w:eastAsia="en-US" w:bidi="lo-LA"/>
        </w:rPr>
        <w:t>PRITARTA</w:t>
      </w:r>
    </w:p>
    <w:p w14:paraId="4EF8C9D0" w14:textId="77777777" w:rsidR="000B0CF9" w:rsidRPr="008331A8" w:rsidRDefault="00BC5CA5" w:rsidP="000B0CF9">
      <w:pPr>
        <w:tabs>
          <w:tab w:val="left" w:pos="900"/>
        </w:tabs>
        <w:rPr>
          <w:rFonts w:eastAsia="Calibri"/>
          <w:szCs w:val="22"/>
          <w:lang w:eastAsia="en-US" w:bidi="lo-LA"/>
        </w:rPr>
      </w:pPr>
      <w:r>
        <w:rPr>
          <w:rFonts w:eastAsia="Calibri"/>
          <w:szCs w:val="22"/>
          <w:lang w:eastAsia="en-US" w:bidi="lo-LA"/>
        </w:rPr>
        <w:tab/>
      </w:r>
      <w:r>
        <w:rPr>
          <w:rFonts w:eastAsia="Calibri"/>
          <w:szCs w:val="22"/>
          <w:lang w:eastAsia="en-US" w:bidi="lo-LA"/>
        </w:rPr>
        <w:tab/>
      </w:r>
      <w:r>
        <w:rPr>
          <w:rFonts w:eastAsia="Calibri"/>
          <w:szCs w:val="22"/>
          <w:lang w:eastAsia="en-US" w:bidi="lo-LA"/>
        </w:rPr>
        <w:tab/>
      </w:r>
      <w:r>
        <w:rPr>
          <w:rFonts w:eastAsia="Calibri"/>
          <w:szCs w:val="22"/>
          <w:lang w:eastAsia="en-US" w:bidi="lo-LA"/>
        </w:rPr>
        <w:tab/>
      </w:r>
      <w:r>
        <w:rPr>
          <w:rFonts w:eastAsia="Calibri"/>
          <w:szCs w:val="22"/>
          <w:lang w:eastAsia="en-US" w:bidi="lo-LA"/>
        </w:rPr>
        <w:tab/>
      </w:r>
      <w:r>
        <w:rPr>
          <w:rFonts w:eastAsia="Calibri"/>
          <w:szCs w:val="22"/>
          <w:lang w:eastAsia="en-US" w:bidi="lo-LA"/>
        </w:rPr>
        <w:tab/>
      </w:r>
      <w:r>
        <w:rPr>
          <w:rFonts w:eastAsia="Calibri"/>
          <w:szCs w:val="22"/>
          <w:lang w:eastAsia="en-US" w:bidi="lo-LA"/>
        </w:rPr>
        <w:tab/>
        <w:t xml:space="preserve">  </w:t>
      </w:r>
      <w:r w:rsidR="000B0CF9" w:rsidRPr="008331A8">
        <w:rPr>
          <w:rFonts w:eastAsia="Calibri"/>
          <w:szCs w:val="22"/>
          <w:lang w:eastAsia="en-US" w:bidi="lo-LA"/>
        </w:rPr>
        <w:t xml:space="preserve">Kėdainių rajono savivaldybės tarybos </w:t>
      </w:r>
    </w:p>
    <w:p w14:paraId="396321EE" w14:textId="77777777" w:rsidR="000B0CF9" w:rsidRPr="008331A8" w:rsidRDefault="00BC5CA5" w:rsidP="000B0CF9">
      <w:pPr>
        <w:tabs>
          <w:tab w:val="left" w:pos="900"/>
        </w:tabs>
        <w:rPr>
          <w:rFonts w:eastAsia="Calibri"/>
          <w:szCs w:val="22"/>
          <w:lang w:eastAsia="en-US" w:bidi="lo-LA"/>
        </w:rPr>
      </w:pPr>
      <w:r>
        <w:rPr>
          <w:rFonts w:eastAsia="Calibri"/>
          <w:szCs w:val="22"/>
          <w:lang w:eastAsia="en-US" w:bidi="lo-LA"/>
        </w:rPr>
        <w:tab/>
      </w:r>
      <w:r>
        <w:rPr>
          <w:rFonts w:eastAsia="Calibri"/>
          <w:szCs w:val="22"/>
          <w:lang w:eastAsia="en-US" w:bidi="lo-LA"/>
        </w:rPr>
        <w:tab/>
      </w:r>
      <w:r>
        <w:rPr>
          <w:rFonts w:eastAsia="Calibri"/>
          <w:szCs w:val="22"/>
          <w:lang w:eastAsia="en-US" w:bidi="lo-LA"/>
        </w:rPr>
        <w:tab/>
      </w:r>
      <w:r>
        <w:rPr>
          <w:rFonts w:eastAsia="Calibri"/>
          <w:szCs w:val="22"/>
          <w:lang w:eastAsia="en-US" w:bidi="lo-LA"/>
        </w:rPr>
        <w:tab/>
      </w:r>
      <w:r>
        <w:rPr>
          <w:rFonts w:eastAsia="Calibri"/>
          <w:szCs w:val="22"/>
          <w:lang w:eastAsia="en-US" w:bidi="lo-LA"/>
        </w:rPr>
        <w:tab/>
      </w:r>
      <w:r>
        <w:rPr>
          <w:rFonts w:eastAsia="Calibri"/>
          <w:szCs w:val="22"/>
          <w:lang w:eastAsia="en-US" w:bidi="lo-LA"/>
        </w:rPr>
        <w:tab/>
      </w:r>
      <w:r>
        <w:rPr>
          <w:rFonts w:eastAsia="Calibri"/>
          <w:szCs w:val="22"/>
          <w:lang w:eastAsia="en-US" w:bidi="lo-LA"/>
        </w:rPr>
        <w:tab/>
        <w:t xml:space="preserve">  </w:t>
      </w:r>
      <w:r w:rsidR="000B0CF9" w:rsidRPr="008331A8">
        <w:rPr>
          <w:rFonts w:eastAsia="Calibri"/>
          <w:szCs w:val="22"/>
          <w:lang w:eastAsia="en-US" w:bidi="lo-LA"/>
        </w:rPr>
        <w:t>20</w:t>
      </w:r>
      <w:r w:rsidR="00A24E9C">
        <w:rPr>
          <w:rFonts w:eastAsia="Calibri"/>
          <w:szCs w:val="22"/>
          <w:lang w:eastAsia="en-US" w:bidi="lo-LA"/>
        </w:rPr>
        <w:t>21</w:t>
      </w:r>
      <w:r>
        <w:rPr>
          <w:rFonts w:eastAsia="Calibri"/>
          <w:szCs w:val="22"/>
          <w:lang w:eastAsia="en-US" w:bidi="lo-LA"/>
        </w:rPr>
        <w:t xml:space="preserve"> m. balandžio 16</w:t>
      </w:r>
      <w:r w:rsidR="00CF0883">
        <w:rPr>
          <w:rFonts w:eastAsia="Calibri"/>
          <w:szCs w:val="22"/>
          <w:lang w:eastAsia="en-US" w:bidi="lo-LA"/>
        </w:rPr>
        <w:t xml:space="preserve"> </w:t>
      </w:r>
      <w:r w:rsidR="000B0CF9" w:rsidRPr="008331A8">
        <w:rPr>
          <w:rFonts w:eastAsia="Calibri"/>
          <w:szCs w:val="22"/>
          <w:lang w:eastAsia="en-US" w:bidi="lo-LA"/>
        </w:rPr>
        <w:t>d. sprendimu Nr. TS-</w:t>
      </w:r>
      <w:r>
        <w:rPr>
          <w:rFonts w:eastAsia="Calibri"/>
          <w:szCs w:val="22"/>
          <w:lang w:eastAsia="en-US" w:bidi="lo-LA"/>
        </w:rPr>
        <w:t>85</w:t>
      </w:r>
    </w:p>
    <w:p w14:paraId="2B197A7C" w14:textId="77777777" w:rsidR="00834501" w:rsidRPr="008331A8" w:rsidRDefault="00834501" w:rsidP="00E7070E"/>
    <w:p w14:paraId="0B7CA46B" w14:textId="77777777" w:rsidR="00834501" w:rsidRDefault="00834501" w:rsidP="00D00C15">
      <w:pPr>
        <w:autoSpaceDE w:val="0"/>
        <w:autoSpaceDN w:val="0"/>
        <w:adjustRightInd w:val="0"/>
        <w:jc w:val="center"/>
        <w:rPr>
          <w:b/>
          <w:bCs/>
        </w:rPr>
      </w:pPr>
      <w:r w:rsidRPr="008331A8">
        <w:rPr>
          <w:b/>
          <w:bCs/>
        </w:rPr>
        <w:t xml:space="preserve">KĖDAINIŲ R. SURVILIŠKIO VINCO SVIRSKIO PAGRINDINĖS MOKYKLOS </w:t>
      </w:r>
      <w:r w:rsidR="00A24E9C">
        <w:rPr>
          <w:b/>
          <w:bCs/>
        </w:rPr>
        <w:t xml:space="preserve"> 2020</w:t>
      </w:r>
      <w:r w:rsidRPr="008331A8">
        <w:rPr>
          <w:b/>
          <w:bCs/>
        </w:rPr>
        <w:t xml:space="preserve"> METŲ </w:t>
      </w:r>
      <w:r w:rsidR="00D00C15">
        <w:rPr>
          <w:b/>
          <w:bCs/>
        </w:rPr>
        <w:t xml:space="preserve">VEIKLOS </w:t>
      </w:r>
      <w:r w:rsidRPr="008331A8">
        <w:rPr>
          <w:b/>
          <w:bCs/>
        </w:rPr>
        <w:t>ATASKAITA</w:t>
      </w:r>
    </w:p>
    <w:p w14:paraId="47BC4748" w14:textId="77777777" w:rsidR="008E21E4" w:rsidRDefault="008E21E4" w:rsidP="00D00C15">
      <w:pPr>
        <w:autoSpaceDE w:val="0"/>
        <w:autoSpaceDN w:val="0"/>
        <w:adjustRightInd w:val="0"/>
        <w:jc w:val="center"/>
        <w:rPr>
          <w:b/>
          <w:bCs/>
        </w:rPr>
      </w:pPr>
    </w:p>
    <w:p w14:paraId="1D0767A8" w14:textId="77777777" w:rsidR="008E21E4" w:rsidRPr="00C64819" w:rsidRDefault="008E21E4" w:rsidP="008E21E4"/>
    <w:p w14:paraId="40204AFC" w14:textId="77777777" w:rsidR="008E21E4" w:rsidRPr="00C64819" w:rsidRDefault="008E21E4" w:rsidP="008E21E4">
      <w:pPr>
        <w:ind w:firstLine="1298"/>
        <w:jc w:val="both"/>
      </w:pPr>
      <w:r w:rsidRPr="00C64819">
        <w:t xml:space="preserve">Įgyvendinant mokyklos 2019–2021 m. strateginius tikslus – teikti kokybiškas ugdymo paslaugas, sudarančias galimybę kiekvienam pasiekti optimalų bendrųjų ir dalykinių kompetencijų visumos lygį; užtikrinti sveiką ir saugią, šiuolaikinius ugdymosi reikalavimus atitinkančią ugdymo(si) aplinką; bei plėtoti atviro bendravimo, bendradarbiavimo kultūrą, pilietinį sąmoningumą ir lyderystę, pasiskirstant iniciatyvą ir atsakomybę; atsižvelgiant į mokyklos veiklos kokybės įsivertinimo rezultatus – 2020 m. mokyklos veiklos prioritetas buvo stiprinant mokyklos bendruomenės, mokytojų, mokinių ir tėvų dėmesį kolegialiam darbui, bendravimui ir mokymuisi, priimtų sprendimų bendruomeniškumui (nekritikuoti, bet paskatinti), organizuoti mokiniams patrauklų ugdymo procesą. Tikslas – plėtoti veikimo kartu bendradarbiavimo kultūrą, kuriant palankų mokymosi įvairiapusiškumui, socialumui, lyderystės bei kolegialiam mokymuisi klimatą. </w:t>
      </w:r>
    </w:p>
    <w:p w14:paraId="31E96CCE" w14:textId="77777777" w:rsidR="008E21E4" w:rsidRPr="00C64819" w:rsidRDefault="008E21E4" w:rsidP="008E21E4">
      <w:pPr>
        <w:ind w:firstLine="1298"/>
        <w:jc w:val="both"/>
      </w:pPr>
      <w:r w:rsidRPr="00C64819">
        <w:t>Vertindami 2020 m. veiklos plano uždavinių įgyvendinimo lygį, rėmėmės sėkmės kriterijais, įvertinome, kokie rezultatai pasiekti: minimalūs, vidutiniai ar maksimalūs.</w:t>
      </w:r>
    </w:p>
    <w:p w14:paraId="62FFEAB5" w14:textId="77777777" w:rsidR="008E21E4" w:rsidRPr="00C64819" w:rsidRDefault="008E21E4" w:rsidP="008E21E4">
      <w:pPr>
        <w:ind w:firstLine="1298"/>
        <w:jc w:val="both"/>
      </w:pPr>
      <w:r w:rsidRPr="00C64819">
        <w:t>1 uždavinio – didesnį dėmesį skirti mokinių mokymosi įvairiapusiškumui, socialumui ir gyvenimo planavimui, lyderystės mokymuisi, įsitraukimui – įgyvendinimo rezultatas maksimalus. Lietuvos Vyriausybei paskelbus valstybės lygio ekstremaliąją situaciją visoje šalyje dėl COVID-I9 ligos (koronaviruso infekcijos) plitimo grėsmės net 18 ugdymo(si) savaičių iš 37 ugdymo procesą organizavome nuotoliniu būdu. Pasirinkta virtuali mokymosi aplinka Microsoft Office 365. Atnaujinta asmeniniuose kompiuteriuose programinė įranga Microsoft Office 365. Įsigytos nuotoliniam mokymui tinkamos mokymo ir mokymosi priemonės: EMA pamokos, eTest.lt mokinių testavimo sistema. Mokykla dalyvavo Kompiuteriukų fondo tęstinėje programoje „Kompiuteriukų ralis“. Mokymasis virtualioje aplinkoje suteikė galimybę mokiniams drąsiau diskutuoti, rodyti iniciatyvą, prisiimti atsakomybę. Taikant savalaikę mokymosi, specialiąją, socialinę pedagoginę pagalbą, individualiai dirbant su mokiniu, jo tėvais (globėjais, rūpintojais), nuotolinis ugdymo proceso organizavimas didelės neigiamos įtakos mokinių mokymosi rezultatams neturėjo. Sukurta saugi emocinė socialinė aplinka.</w:t>
      </w:r>
    </w:p>
    <w:p w14:paraId="0EDC13B9" w14:textId="77777777" w:rsidR="008E21E4" w:rsidRPr="00C64819" w:rsidRDefault="008E21E4" w:rsidP="008E21E4">
      <w:pPr>
        <w:ind w:firstLine="1298"/>
        <w:jc w:val="both"/>
      </w:pPr>
      <w:r w:rsidRPr="00C64819">
        <w:t xml:space="preserve">5 ir 9 klasių mokinių, dalyvavusių elektroniniame 2020 m. nacionaliniame mokinių pasiekimų patikrinime, rezultatai netenkina, bet tikėtini (optimalūs). Iš 11 aštuntokų 6 mokiniai tęsia mokymąsi Kėdainių „Atžalyno“ gimnazijoje. Iš 6 dešimtokų 2 vaikinai tęsia mokymąsi Kėdainių „Atžalyno“ gimnazijoje, 4 mokiniai – Kėdainių profesinio rengimo centre. </w:t>
      </w:r>
    </w:p>
    <w:p w14:paraId="2BED5E40" w14:textId="77777777" w:rsidR="008E21E4" w:rsidRPr="00C64819" w:rsidRDefault="008E21E4" w:rsidP="008E21E4">
      <w:pPr>
        <w:ind w:firstLine="1298"/>
        <w:jc w:val="both"/>
      </w:pPr>
      <w:r w:rsidRPr="00C64819">
        <w:t xml:space="preserve">Mokiniai dalyvavo Respublikiniame edukaciniame konkurse „Olympis 2020“                   (1 mokinys laimėjo medalį), Tarptautiniuose dalykų konkursuose ir olimpiadose (1 mokinė užėmė      3 vietą, 2 mokiniai užėmė 1 vietą tarp dalyvių iš Kėdainių rajono, 32 mokiniai pateko į finalus). Lietuvos mokinių neformaliojo švietimo centro organizuotame projekte „Sveikata visus metus“ mokyklos komanda užėmė 3 vietą tarp Lietuvos mokyklų. </w:t>
      </w:r>
    </w:p>
    <w:p w14:paraId="4C458003" w14:textId="77777777" w:rsidR="008E21E4" w:rsidRPr="00C64819" w:rsidRDefault="008E21E4" w:rsidP="008E21E4">
      <w:pPr>
        <w:ind w:firstLine="1298"/>
        <w:jc w:val="both"/>
      </w:pPr>
      <w:r w:rsidRPr="00C64819">
        <w:t xml:space="preserve">Mokykla – Europos programos „eTwinning“ mokyklų lyderių tinklo dalyvė, „Programos „eTwinning“ mokykla“ ženklelio laimėtoja. Mokykloje įgyvendinti ir įgyvendinami įvairūs projektai: mokyklų, norinčių kurti ir išbandyti informatikos turinį pradinėse klasėse, projektas „Informatika pradiniame ugdyme“, Europos Sąjungos struktūrinių fondų finansuojamas projektas „Mokyklų aprūpinimas gamtos ir technologinių mokslų priemonėmis“, VšĮ Laisvės TV projektas „Kartu“, respublikinis prevencinis projektas „Žaidimai moko“, ilgalaikė sveikos gyvensenos ugdymo programa „Sveikatiada“, Kėdainių rajono savivaldybės Visuomenės sveikatos biuro projektas „Sveikos gyvensenos skatinimas Kėdainių rajone“, Bendruomenės iniciatyvų centro projektas „MSPP: mobili socialinė psichologinė pagalba“, Lietuvos Respublikos švietimo, mokslo ir sporto </w:t>
      </w:r>
      <w:r w:rsidRPr="00C64819">
        <w:lastRenderedPageBreak/>
        <w:t>ministerijos, Lietuvos Respublikos sveikatos apsaugos ministerijos ir Lietuvos tautinio olimpinio komiteto (LTOK) inicijuotas projektas pradinių klasių mokiniams „Olimpinis mėnuo“.</w:t>
      </w:r>
    </w:p>
    <w:p w14:paraId="214CC6DD" w14:textId="77777777" w:rsidR="008E21E4" w:rsidRPr="00C64819" w:rsidRDefault="008E21E4" w:rsidP="008E21E4">
      <w:pPr>
        <w:ind w:firstLine="1298"/>
        <w:jc w:val="both"/>
      </w:pPr>
      <w:r w:rsidRPr="00C64819">
        <w:t>Toliau dalyvaujame socialinių ir emocinių įgūdžių ugdymo programose „Zipio draugai“ ir „Antras žingsnis“, patyčių prevencijos Olweus programos kokybės užtikrinimo sistemoje (OPKUS). Atli</w:t>
      </w:r>
      <w:r>
        <w:t xml:space="preserve">kti tyrimai ir </w:t>
      </w:r>
      <w:r w:rsidRPr="00C64819">
        <w:t>apklausos parodė, jog mokytojai jaučia atsakomybę už ugdymo proceso kokybę ir rezultatus, analizuoja ir koregu</w:t>
      </w:r>
      <w:r>
        <w:t>oja mokinių</w:t>
      </w:r>
      <w:r w:rsidRPr="00C64819">
        <w:t xml:space="preserve"> mokymą</w:t>
      </w:r>
      <w:r>
        <w:t>(</w:t>
      </w:r>
      <w:r w:rsidRPr="00C64819">
        <w:t>si</w:t>
      </w:r>
      <w:r>
        <w:t>)</w:t>
      </w:r>
      <w:r w:rsidRPr="00C64819">
        <w:t>, mokiniai per pamokas mokosi bendradarbiaudami, tėvai, vaikai, mokytojai aptaria mokymosi pažangą ir galimybes geriau mokytis, nors mokytojai šiek tiek pervertina savo darbo kokybę. Konstatuota, kad mokiniams sunkiai sekasi reflektuoti individualią mokymosi patirtį, ugdymo proceso metu sieti išmoktus dalykus ir asmenines patirtis su nežinomais dalykais. Mokytojai nepakankamai orientuojasi į aktyvią mokinių veiklą. Būtina kreipti didesnį dėmesį į individualias mokymosi galimybes, skatinti mokinių pasitikėjimą savimi, pabrėžti asmeninius mokymosi pasiekimus, organizuojant mokymąsi sudaryti sąlygas vienų kitiems pagalbai, įvairaus sunkumo užduočių pasirinkimui, bendram sutarimui, ko iš mokinių tikimasi. Siekti, kad, reflektuodami individualią mokymosi patirtį, mokiniai padėtų mokytojams įvertinti mokymosi gilumą ir tinkamumą.</w:t>
      </w:r>
    </w:p>
    <w:p w14:paraId="1975C29C" w14:textId="77777777" w:rsidR="008E21E4" w:rsidRPr="00C64819" w:rsidRDefault="008E21E4" w:rsidP="008E21E4">
      <w:pPr>
        <w:ind w:firstLine="1298"/>
        <w:jc w:val="both"/>
      </w:pPr>
      <w:r w:rsidRPr="00C64819">
        <w:t>2 uždavinio – kiekvienam mokytojui nusistatyti dalykinių kompetencijų tobulinimosi poreikį ir pagal jį tikslingai planuoti profesinio augimo veiklas bei prisiimti asmeninę atsakomybę už tai, kaip įgytos žinios, gebėjimai buvo pritaikyti ugdymo(si) procese – įgyvendinimo rezultatas maksimalus. Ugdymą pradėjus organizuoti nuotoliniu būdu, visi mokytojai per trumpą laiką įvertino ir tobulino savo skaitmenines pedagogines kompetencijas, apimančias tinkamą technologijų parinkimą ir naudojimą mokymosi turinio</w:t>
      </w:r>
      <w:r>
        <w:t xml:space="preserve"> planavimui, kūrimui</w:t>
      </w:r>
      <w:r w:rsidRPr="00C64819">
        <w:t xml:space="preserve">, pateikimui skaitmeninėje aplinkoje, mokymosi organizavimui ir mokinių aktyviam įtraukimui, vertinimui, grįžtamojo ryšio teikimui, asmeniniam tobulėjimui. Visi mokytojai ugdymo(si) procese naudojo turimas bei mokytojų drauge su mokiniais įgytas žinias ir gebėjimus, sukurtas priemones, dalinosi įgyta patirtimi virtualiai. Grįžus į kasdienį mokymosi būdą, 58 proc. mokytojų vedė atviras pamokas, kad į(si)vertintų, kaip sekėsi panaudoti pamokose naujas mokymuisi skirtas virtualias erdves, taip pat mokymosi medžiagos, elektroninių mokslinių bazių panaudojimą pamokose, taikant įvairias mokymosi formas. Savo nuolatinį profesinį tobulėjimą 94 proc. mokytojų, savo kompetenciją 88 proc. mokytojų įvertino gerai ir labai gerai. Tačiau pateiktos savianalizės rodo, jog mokytojams reikia mokytis analizuoti grįžtamąją informaciją bendravimo ir bendradarbiavimo aspektais, atpažinti savo kompetencijas, įsivertinti savo veiklos stipriąsias ir tobulintinas sritis, analizuoti kvalifikaciniuose renginiuose įgytas žinių ir gebėjimų poveikį savo praktinės veiklos veiksmingumui. </w:t>
      </w:r>
    </w:p>
    <w:p w14:paraId="55B7A899" w14:textId="77777777" w:rsidR="00B004FC" w:rsidRPr="008331A8" w:rsidRDefault="008E21E4" w:rsidP="001F7ADB">
      <w:pPr>
        <w:ind w:firstLine="1298"/>
        <w:jc w:val="both"/>
      </w:pPr>
      <w:r w:rsidRPr="00C64819">
        <w:t>3 uždavinio – plėtoti veikimo kartu bendradarbiavimo kultūrą visai mokyklos bendruomenei kolegialiai mokantis ir į(si)traukiant – įgyvendinimo rezultatas vidutinis. Įgyvendinta apie 50 proc. bendrų sprendimų, priimtų atsižvelgiant į mokinių veiklos rezultatus. Pateikti ir visiškai įgyvendinti bendruomenės siūlymai dėl mokyklos ugdymo proceso organizavimo nuotoliniu būdu. 72 proc. tėvų rūpi ir yra įdomus mokyklos gyvenimas, 24 proc. – kartais domisi tuo, kas vyksta mokykloje, 4 proc. – mokyklos gyvenimas mažai domina. Dauguma tėvų teigia, jog jaučia mokyklos bendruomenės tarpusavio pasitikėjimą, atsakomybę už mokyklos veiklos rezultatus, pasitiki žmonėmis, išrinktais į mokyklos tarybą. Tuo tarpu tik 28 proc. mokytojų labai rūpi mokyklos gyvenimas, 72 proc. rūpi, tačiau jie teigia nesą labai aktyvūs bendruomenės nariai. Atliekant mokyklos veiklos kokybės įsivertinimą, konstatuojami faktai, vengiama įvardinti konkrečias priežastis ir siūlymus veiklai gerinti, spręsti problemas tiesiogiai. Būtina plėtoti veikimo kartu bendradarbiavimo kultūrą, atsakingai į(si)traukiant visai mokyklos bendruomenei. Kaip didžiausią 2020 m. laimėjimą mokiniai, tėvai ir mokytojai įvardino įveiktą iššūkį: gebėjimą persitvarkyti ir ugdymo procesą organizuoti nuotoliniu būdu.</w:t>
      </w:r>
      <w:r w:rsidR="001F7ADB">
        <w:t xml:space="preserve"> </w:t>
      </w:r>
      <w:r w:rsidRPr="00C64819">
        <w:t>Mokinių savivaldos ir laisvalaikio klubo „Svirskiečiai“, Mokytojų tarybos ir Mokyklos tarybos posėdžiuose mokyklos 2020 m. veiklos efektyvumas strateginio plano 2019–2021 m. požiūriu įvertintas teigiamai (planuotos veiklos įvykdytos). Veiklos prioritetas 2021 m. – veikti kartu prasmingai siekiant bendrų tikslų, didesnį dėmesį skiriant savivaldumui mokantis, bendradarbiavimo kultūrai, individualios veiklos refleksijos tobulinimui</w:t>
      </w:r>
      <w:r w:rsidR="001F7ADB">
        <w:t xml:space="preserve">.                                            </w:t>
      </w:r>
      <w:r w:rsidR="00B004FC">
        <w:rPr>
          <w:bCs/>
          <w:lang w:eastAsia="ar-SA"/>
        </w:rPr>
        <w:t>________________</w:t>
      </w:r>
    </w:p>
    <w:p w14:paraId="01CBCBD4" w14:textId="77777777" w:rsidR="002E6B7F" w:rsidRDefault="00B91693" w:rsidP="000B0CF9">
      <w:pPr>
        <w:tabs>
          <w:tab w:val="left" w:pos="900"/>
        </w:tabs>
        <w:rPr>
          <w:rFonts w:eastAsia="Calibri"/>
          <w:szCs w:val="22"/>
          <w:lang w:eastAsia="en-US" w:bidi="lo-LA"/>
        </w:rPr>
      </w:pPr>
      <w:r>
        <w:rPr>
          <w:rFonts w:eastAsia="Calibri"/>
          <w:szCs w:val="22"/>
          <w:lang w:eastAsia="en-US" w:bidi="lo-LA"/>
        </w:rPr>
        <w:tab/>
      </w:r>
      <w:r>
        <w:rPr>
          <w:rFonts w:eastAsia="Calibri"/>
          <w:szCs w:val="22"/>
          <w:lang w:eastAsia="en-US" w:bidi="lo-LA"/>
        </w:rPr>
        <w:tab/>
      </w:r>
      <w:r>
        <w:rPr>
          <w:rFonts w:eastAsia="Calibri"/>
          <w:szCs w:val="22"/>
          <w:lang w:eastAsia="en-US" w:bidi="lo-LA"/>
        </w:rPr>
        <w:tab/>
      </w:r>
      <w:r>
        <w:rPr>
          <w:rFonts w:eastAsia="Calibri"/>
          <w:szCs w:val="22"/>
          <w:lang w:eastAsia="en-US" w:bidi="lo-LA"/>
        </w:rPr>
        <w:tab/>
      </w:r>
      <w:r>
        <w:rPr>
          <w:rFonts w:eastAsia="Calibri"/>
          <w:szCs w:val="22"/>
          <w:lang w:eastAsia="en-US" w:bidi="lo-LA"/>
        </w:rPr>
        <w:tab/>
      </w:r>
      <w:r>
        <w:rPr>
          <w:rFonts w:eastAsia="Calibri"/>
          <w:szCs w:val="22"/>
          <w:lang w:eastAsia="en-US" w:bidi="lo-LA"/>
        </w:rPr>
        <w:tab/>
      </w:r>
      <w:r>
        <w:rPr>
          <w:rFonts w:eastAsia="Calibri"/>
          <w:szCs w:val="22"/>
          <w:lang w:eastAsia="en-US" w:bidi="lo-LA"/>
        </w:rPr>
        <w:tab/>
        <w:t xml:space="preserve">      </w:t>
      </w:r>
    </w:p>
    <w:p w14:paraId="02573A1E" w14:textId="77777777" w:rsidR="000B0CF9" w:rsidRPr="008331A8" w:rsidRDefault="002E6B7F" w:rsidP="000B0CF9">
      <w:pPr>
        <w:tabs>
          <w:tab w:val="left" w:pos="900"/>
        </w:tabs>
        <w:rPr>
          <w:rFonts w:eastAsia="Calibri"/>
          <w:szCs w:val="22"/>
          <w:lang w:eastAsia="en-US" w:bidi="lo-LA"/>
        </w:rPr>
      </w:pPr>
      <w:r>
        <w:rPr>
          <w:rFonts w:eastAsia="Calibri"/>
          <w:szCs w:val="22"/>
          <w:lang w:eastAsia="en-US" w:bidi="lo-LA"/>
        </w:rPr>
        <w:lastRenderedPageBreak/>
        <w:t xml:space="preserve">                                                          </w:t>
      </w:r>
      <w:r w:rsidR="00BC5CA5">
        <w:rPr>
          <w:rFonts w:eastAsia="Calibri"/>
          <w:szCs w:val="22"/>
          <w:lang w:eastAsia="en-US" w:bidi="lo-LA"/>
        </w:rPr>
        <w:t xml:space="preserve">                            </w:t>
      </w:r>
      <w:r w:rsidR="000B0CF9" w:rsidRPr="008331A8">
        <w:rPr>
          <w:rFonts w:eastAsia="Calibri"/>
          <w:szCs w:val="22"/>
          <w:lang w:eastAsia="en-US" w:bidi="lo-LA"/>
        </w:rPr>
        <w:t>PRITARTA</w:t>
      </w:r>
    </w:p>
    <w:p w14:paraId="675D49EB" w14:textId="77777777" w:rsidR="000B0CF9" w:rsidRPr="008331A8" w:rsidRDefault="00BC5CA5" w:rsidP="000B0CF9">
      <w:pPr>
        <w:tabs>
          <w:tab w:val="left" w:pos="900"/>
        </w:tabs>
        <w:rPr>
          <w:rFonts w:eastAsia="Calibri"/>
          <w:szCs w:val="22"/>
          <w:lang w:eastAsia="en-US" w:bidi="lo-LA"/>
        </w:rPr>
      </w:pPr>
      <w:r>
        <w:rPr>
          <w:rFonts w:eastAsia="Calibri"/>
          <w:szCs w:val="22"/>
          <w:lang w:eastAsia="en-US" w:bidi="lo-LA"/>
        </w:rPr>
        <w:tab/>
      </w:r>
      <w:r>
        <w:rPr>
          <w:rFonts w:eastAsia="Calibri"/>
          <w:szCs w:val="22"/>
          <w:lang w:eastAsia="en-US" w:bidi="lo-LA"/>
        </w:rPr>
        <w:tab/>
      </w:r>
      <w:r>
        <w:rPr>
          <w:rFonts w:eastAsia="Calibri"/>
          <w:szCs w:val="22"/>
          <w:lang w:eastAsia="en-US" w:bidi="lo-LA"/>
        </w:rPr>
        <w:tab/>
      </w:r>
      <w:r>
        <w:rPr>
          <w:rFonts w:eastAsia="Calibri"/>
          <w:szCs w:val="22"/>
          <w:lang w:eastAsia="en-US" w:bidi="lo-LA"/>
        </w:rPr>
        <w:tab/>
      </w:r>
      <w:r>
        <w:rPr>
          <w:rFonts w:eastAsia="Calibri"/>
          <w:szCs w:val="22"/>
          <w:lang w:eastAsia="en-US" w:bidi="lo-LA"/>
        </w:rPr>
        <w:tab/>
      </w:r>
      <w:r>
        <w:rPr>
          <w:rFonts w:eastAsia="Calibri"/>
          <w:szCs w:val="22"/>
          <w:lang w:eastAsia="en-US" w:bidi="lo-LA"/>
        </w:rPr>
        <w:tab/>
      </w:r>
      <w:r>
        <w:rPr>
          <w:rFonts w:eastAsia="Calibri"/>
          <w:szCs w:val="22"/>
          <w:lang w:eastAsia="en-US" w:bidi="lo-LA"/>
        </w:rPr>
        <w:tab/>
        <w:t xml:space="preserve">  </w:t>
      </w:r>
      <w:r w:rsidR="000B0CF9" w:rsidRPr="008331A8">
        <w:rPr>
          <w:rFonts w:eastAsia="Calibri"/>
          <w:szCs w:val="22"/>
          <w:lang w:eastAsia="en-US" w:bidi="lo-LA"/>
        </w:rPr>
        <w:t xml:space="preserve">Kėdainių rajono savivaldybės tarybos </w:t>
      </w:r>
    </w:p>
    <w:p w14:paraId="00E9B5FB" w14:textId="77777777" w:rsidR="000B0CF9" w:rsidRPr="008331A8" w:rsidRDefault="00BC5CA5" w:rsidP="000B0CF9">
      <w:pPr>
        <w:tabs>
          <w:tab w:val="left" w:pos="900"/>
        </w:tabs>
        <w:rPr>
          <w:rFonts w:eastAsia="Calibri"/>
          <w:szCs w:val="22"/>
          <w:lang w:eastAsia="en-US" w:bidi="lo-LA"/>
        </w:rPr>
      </w:pPr>
      <w:r>
        <w:rPr>
          <w:rFonts w:eastAsia="Calibri"/>
          <w:szCs w:val="22"/>
          <w:lang w:eastAsia="en-US" w:bidi="lo-LA"/>
        </w:rPr>
        <w:tab/>
      </w:r>
      <w:r>
        <w:rPr>
          <w:rFonts w:eastAsia="Calibri"/>
          <w:szCs w:val="22"/>
          <w:lang w:eastAsia="en-US" w:bidi="lo-LA"/>
        </w:rPr>
        <w:tab/>
      </w:r>
      <w:r>
        <w:rPr>
          <w:rFonts w:eastAsia="Calibri"/>
          <w:szCs w:val="22"/>
          <w:lang w:eastAsia="en-US" w:bidi="lo-LA"/>
        </w:rPr>
        <w:tab/>
      </w:r>
      <w:r>
        <w:rPr>
          <w:rFonts w:eastAsia="Calibri"/>
          <w:szCs w:val="22"/>
          <w:lang w:eastAsia="en-US" w:bidi="lo-LA"/>
        </w:rPr>
        <w:tab/>
      </w:r>
      <w:r>
        <w:rPr>
          <w:rFonts w:eastAsia="Calibri"/>
          <w:szCs w:val="22"/>
          <w:lang w:eastAsia="en-US" w:bidi="lo-LA"/>
        </w:rPr>
        <w:tab/>
      </w:r>
      <w:r>
        <w:rPr>
          <w:rFonts w:eastAsia="Calibri"/>
          <w:szCs w:val="22"/>
          <w:lang w:eastAsia="en-US" w:bidi="lo-LA"/>
        </w:rPr>
        <w:tab/>
      </w:r>
      <w:r>
        <w:rPr>
          <w:rFonts w:eastAsia="Calibri"/>
          <w:szCs w:val="22"/>
          <w:lang w:eastAsia="en-US" w:bidi="lo-LA"/>
        </w:rPr>
        <w:tab/>
        <w:t xml:space="preserve">  </w:t>
      </w:r>
      <w:r w:rsidR="00A24E9C">
        <w:rPr>
          <w:rFonts w:eastAsia="Calibri"/>
          <w:szCs w:val="22"/>
          <w:lang w:eastAsia="en-US" w:bidi="lo-LA"/>
        </w:rPr>
        <w:t>2021</w:t>
      </w:r>
      <w:r w:rsidR="000B0CF9" w:rsidRPr="008331A8">
        <w:rPr>
          <w:rFonts w:eastAsia="Calibri"/>
          <w:szCs w:val="22"/>
          <w:lang w:eastAsia="en-US" w:bidi="lo-LA"/>
        </w:rPr>
        <w:t xml:space="preserve"> m. </w:t>
      </w:r>
      <w:r>
        <w:rPr>
          <w:rFonts w:eastAsia="Calibri"/>
          <w:szCs w:val="22"/>
          <w:lang w:eastAsia="en-US" w:bidi="lo-LA"/>
        </w:rPr>
        <w:t>balandžio 16</w:t>
      </w:r>
      <w:r w:rsidR="00B91693">
        <w:rPr>
          <w:rFonts w:eastAsia="Calibri"/>
          <w:szCs w:val="22"/>
          <w:lang w:eastAsia="en-US" w:bidi="lo-LA"/>
        </w:rPr>
        <w:t xml:space="preserve"> </w:t>
      </w:r>
      <w:r w:rsidR="000B0CF9" w:rsidRPr="008331A8">
        <w:rPr>
          <w:rFonts w:eastAsia="Calibri"/>
          <w:szCs w:val="22"/>
          <w:lang w:eastAsia="en-US" w:bidi="lo-LA"/>
        </w:rPr>
        <w:t>d. sprendimu Nr. TS-</w:t>
      </w:r>
      <w:r>
        <w:rPr>
          <w:rFonts w:eastAsia="Calibri"/>
          <w:szCs w:val="22"/>
          <w:lang w:eastAsia="en-US" w:bidi="lo-LA"/>
        </w:rPr>
        <w:t>85</w:t>
      </w:r>
    </w:p>
    <w:p w14:paraId="20F70273" w14:textId="77777777" w:rsidR="00834501" w:rsidRPr="008331A8" w:rsidRDefault="00834501" w:rsidP="00E7070E"/>
    <w:p w14:paraId="3F25CC52" w14:textId="77777777" w:rsidR="002F263D" w:rsidRDefault="00834501" w:rsidP="00E94C64">
      <w:pPr>
        <w:jc w:val="center"/>
        <w:rPr>
          <w:b/>
          <w:bCs/>
        </w:rPr>
      </w:pPr>
      <w:r w:rsidRPr="008331A8">
        <w:rPr>
          <w:b/>
          <w:bCs/>
        </w:rPr>
        <w:t>KĖDAINIŲ R. TRUSKAVOS PAGRINDINĖS MOKYKL</w:t>
      </w:r>
      <w:r w:rsidR="00D00C15">
        <w:rPr>
          <w:b/>
          <w:bCs/>
        </w:rPr>
        <w:t>OS</w:t>
      </w:r>
      <w:r w:rsidRPr="008331A8">
        <w:rPr>
          <w:b/>
          <w:bCs/>
        </w:rPr>
        <w:t xml:space="preserve"> </w:t>
      </w:r>
      <w:r w:rsidR="00A24E9C">
        <w:rPr>
          <w:b/>
          <w:bCs/>
        </w:rPr>
        <w:t>2020</w:t>
      </w:r>
      <w:r w:rsidRPr="008331A8">
        <w:rPr>
          <w:b/>
          <w:bCs/>
        </w:rPr>
        <w:t xml:space="preserve"> METŲ </w:t>
      </w:r>
      <w:r w:rsidR="00D00C15">
        <w:rPr>
          <w:b/>
          <w:bCs/>
        </w:rPr>
        <w:t xml:space="preserve">VEIKLOS </w:t>
      </w:r>
      <w:r w:rsidRPr="008331A8">
        <w:rPr>
          <w:b/>
          <w:bCs/>
        </w:rPr>
        <w:t>ATASKAITA</w:t>
      </w:r>
    </w:p>
    <w:p w14:paraId="281C4344" w14:textId="77777777" w:rsidR="00533060" w:rsidRPr="00E94C64" w:rsidRDefault="00533060" w:rsidP="00E94C64">
      <w:pPr>
        <w:jc w:val="center"/>
        <w:rPr>
          <w:b/>
          <w:bCs/>
        </w:rPr>
      </w:pPr>
    </w:p>
    <w:p w14:paraId="5F4D3ED9" w14:textId="77777777" w:rsidR="00533060" w:rsidRDefault="00533060" w:rsidP="00533060">
      <w:pPr>
        <w:ind w:firstLine="1296"/>
        <w:jc w:val="both"/>
        <w:rPr>
          <w:rFonts w:eastAsia="Times New Roman"/>
          <w:lang w:eastAsia="lt-LT"/>
        </w:rPr>
      </w:pPr>
      <w:r>
        <w:rPr>
          <w:rFonts w:eastAsia="Times New Roman"/>
          <w:lang w:eastAsia="lt-LT"/>
        </w:rPr>
        <w:t>Įgyvendinant 2019–2021 metų Gimnazijos strateginio veiklos plano tikslus 2020 metams buvo iškelti šie tikslai ir uždaviniai:</w:t>
      </w:r>
    </w:p>
    <w:p w14:paraId="3170FF0C" w14:textId="77777777" w:rsidR="00533060" w:rsidRDefault="00533060" w:rsidP="00533060">
      <w:pPr>
        <w:ind w:firstLine="1296"/>
        <w:jc w:val="both"/>
        <w:rPr>
          <w:rFonts w:eastAsia="Times New Roman"/>
          <w:lang w:eastAsia="lt-LT"/>
        </w:rPr>
      </w:pPr>
      <w:r>
        <w:rPr>
          <w:rFonts w:eastAsia="Times New Roman"/>
          <w:lang w:eastAsia="lt-LT"/>
        </w:rPr>
        <w:t>1. Siekti aukštesnių mokymosi pasiekimų ir kiekvieno mokinio pažangos:</w:t>
      </w:r>
    </w:p>
    <w:p w14:paraId="56F53EA2" w14:textId="77777777" w:rsidR="00533060" w:rsidRDefault="00533060" w:rsidP="00533060">
      <w:pPr>
        <w:ind w:firstLine="1296"/>
        <w:jc w:val="both"/>
        <w:rPr>
          <w:rFonts w:eastAsia="Times New Roman"/>
          <w:lang w:eastAsia="lt-LT"/>
        </w:rPr>
      </w:pPr>
      <w:r>
        <w:rPr>
          <w:rFonts w:eastAsia="Times New Roman"/>
          <w:lang w:eastAsia="lt-LT"/>
        </w:rPr>
        <w:t>1.1. Tobulinti pamokos organizavimą;</w:t>
      </w:r>
    </w:p>
    <w:p w14:paraId="1970AD70" w14:textId="77777777" w:rsidR="00533060" w:rsidRDefault="00533060" w:rsidP="00533060">
      <w:pPr>
        <w:ind w:firstLine="1296"/>
        <w:jc w:val="both"/>
        <w:rPr>
          <w:rFonts w:eastAsia="Times New Roman"/>
          <w:lang w:eastAsia="lt-LT"/>
        </w:rPr>
      </w:pPr>
      <w:r>
        <w:rPr>
          <w:rFonts w:eastAsia="Times New Roman"/>
          <w:lang w:eastAsia="lt-LT"/>
        </w:rPr>
        <w:t>1.2. Planuoti, stebėti ir analizuoti mokinių pažangą ir pasiekimus;</w:t>
      </w:r>
    </w:p>
    <w:p w14:paraId="12BA5A56" w14:textId="77777777" w:rsidR="00533060" w:rsidRDefault="00533060" w:rsidP="00533060">
      <w:pPr>
        <w:ind w:firstLine="1296"/>
        <w:jc w:val="both"/>
        <w:rPr>
          <w:rFonts w:eastAsia="Times New Roman"/>
          <w:lang w:eastAsia="lt-LT"/>
        </w:rPr>
      </w:pPr>
      <w:r>
        <w:rPr>
          <w:rFonts w:eastAsia="Times New Roman"/>
          <w:lang w:eastAsia="lt-LT"/>
        </w:rPr>
        <w:t>1.3. Efektyvinti gimnazijos ir tėvų bendradarbiavimą padedant vaikams mokytis.</w:t>
      </w:r>
    </w:p>
    <w:p w14:paraId="12285502" w14:textId="77777777" w:rsidR="00533060" w:rsidRDefault="00533060" w:rsidP="00533060">
      <w:pPr>
        <w:ind w:firstLine="1296"/>
        <w:jc w:val="both"/>
        <w:rPr>
          <w:rFonts w:eastAsia="Times New Roman"/>
          <w:lang w:eastAsia="lt-LT"/>
        </w:rPr>
      </w:pPr>
      <w:r>
        <w:rPr>
          <w:rFonts w:eastAsia="Times New Roman"/>
          <w:lang w:eastAsia="lt-LT"/>
        </w:rPr>
        <w:t>2. Kurti sveiką, saugią ir šiuolaikinę ugdymo(si) poreikius atitinkančią aplinką.</w:t>
      </w:r>
    </w:p>
    <w:p w14:paraId="3051F74F" w14:textId="77777777" w:rsidR="00533060" w:rsidRDefault="00533060" w:rsidP="00533060">
      <w:pPr>
        <w:ind w:firstLine="1296"/>
        <w:jc w:val="both"/>
        <w:rPr>
          <w:rFonts w:eastAsia="Times New Roman"/>
          <w:lang w:eastAsia="lt-LT"/>
        </w:rPr>
      </w:pPr>
      <w:r>
        <w:rPr>
          <w:rFonts w:eastAsia="Times New Roman"/>
          <w:lang w:eastAsia="lt-LT"/>
        </w:rPr>
        <w:t>Siekiant įgyvendinti pirmąjį tikslą, gimnazijos mokytojai parengė ilgalaikius ugdymo planus, pritaikytas ir individualizuotas bendrąsias įvairių dalykų programas SUP turintiems mokiniams. Ilgalaikiai, individualizuotos ir pritaikytos bendrosios programos buvo koreguojamos atsižvelgiant į pasiekimus ir individualią mokinio pažangą. Gimnazijos pedagogai parengė 196 individualizuotas, 133 pritaikytas bendrąsias programas. Mokytojai dažniau vedė integruotas pamokas, sudarydami sąlygas labiau pažinti savo mokinių gabumus, mokyti juos įsivertinti asmeninę kompetenciją, stebėti savo pažangą ir patiems kelti tolesnio ugdymosi tikslus. 2020 m. žymiai padaugėjo integruotų pamokų (70), padėjusių mokiniams ugdytis bendrąsias ir dalykines kompetencijas, įgyti naujų patirčių, skatinančias mokymosi motyvaciją.</w:t>
      </w:r>
    </w:p>
    <w:p w14:paraId="53895369" w14:textId="77777777" w:rsidR="00533060" w:rsidRDefault="00533060" w:rsidP="00533060">
      <w:pPr>
        <w:ind w:firstLine="1296"/>
        <w:jc w:val="both"/>
        <w:rPr>
          <w:rFonts w:eastAsia="Times New Roman"/>
          <w:lang w:eastAsia="lt-LT"/>
        </w:rPr>
      </w:pPr>
      <w:r>
        <w:rPr>
          <w:rFonts w:eastAsia="Times New Roman"/>
          <w:lang w:eastAsia="lt-LT"/>
        </w:rPr>
        <w:t>Visi mokytojai buvo skatinami organizuoti pamokas įvairiose edukacinėse erdvėse tiek gimnazijos teritorijoje (111), tiek Krakių seniūnijoje (17). Gimnazija įsigijo 3 išmaniuosius ekranus, padedančius vesti šiuolaikiškesnes pamokas, naudoti šiuolaikiškesnes technologijas.</w:t>
      </w:r>
    </w:p>
    <w:p w14:paraId="5651C872" w14:textId="77777777" w:rsidR="00533060" w:rsidRDefault="00533060" w:rsidP="00533060">
      <w:pPr>
        <w:ind w:firstLine="1296"/>
        <w:jc w:val="both"/>
        <w:rPr>
          <w:rFonts w:eastAsia="Times New Roman"/>
          <w:lang w:eastAsia="lt-LT"/>
        </w:rPr>
      </w:pPr>
      <w:r>
        <w:rPr>
          <w:rFonts w:eastAsia="Times New Roman"/>
          <w:lang w:eastAsia="lt-LT"/>
        </w:rPr>
        <w:t>Nuotolinio mokymo laikotarpiu mokytojai buvo skatinami ieškoti naujų pamokų formų – nuotolinių susitikimų su įvairių sričių specialistais, žymiais Lietuvos menininkais, rašytojais ir panašiai. Jų būta net 33. Dėl šalyje paskelbto karantino labai sumažėjo išvykų, mažai aplankyta edukacinių programų – tik 10, kai 2019 m. turėjome 35.</w:t>
      </w:r>
    </w:p>
    <w:p w14:paraId="1A83AD6F" w14:textId="77777777" w:rsidR="00533060" w:rsidRDefault="00533060" w:rsidP="00533060">
      <w:pPr>
        <w:ind w:firstLine="1296"/>
        <w:jc w:val="both"/>
        <w:rPr>
          <w:rFonts w:eastAsia="Times New Roman"/>
          <w:lang w:eastAsia="lt-LT"/>
        </w:rPr>
      </w:pPr>
      <w:r>
        <w:rPr>
          <w:rFonts w:eastAsia="Times New Roman"/>
          <w:lang w:eastAsia="lt-LT"/>
        </w:rPr>
        <w:t>Mokytojai buvo skatinami dalintis patirtimi apie vertinimo būdus ir metodus, individualios pažangos stebėjimą ir fiksavimą. Siekiant stiprinti mokymosi motyvaciją, gerinti mokinių technologinį raštingumą bei ugdyti įvairių gebėjimų mokinių bendrąsias kompetencijas mokytojai naudojo įvairias (19) internetines programėles, dalis jų išpirktos už gimnazijos lėšas (e Test, Egzaminatorius, Eduka, Ema). Informacinių komunikacinių technologijų taikymas pamokose ypač išryškėjo nuotolinio mokymo laikotarpiu.</w:t>
      </w:r>
    </w:p>
    <w:p w14:paraId="48A14401" w14:textId="77777777" w:rsidR="00533060" w:rsidRDefault="00533060" w:rsidP="00533060">
      <w:pPr>
        <w:ind w:firstLine="1296"/>
        <w:jc w:val="both"/>
        <w:rPr>
          <w:rFonts w:eastAsia="Times New Roman"/>
          <w:lang w:eastAsia="lt-LT"/>
        </w:rPr>
      </w:pPr>
      <w:r>
        <w:rPr>
          <w:rFonts w:eastAsia="Times New Roman"/>
          <w:lang w:eastAsia="lt-LT"/>
        </w:rPr>
        <w:t>2020 m. rudenį 22 gimnazijos mokytojai pradėjo dalyvauti ilgalaikėje kvalifikacijos tobulinimo programoje – pamokos refleksijai skirto įrankio „Reflektus“ mokymuose, finansuojamuose iš „Kokybės krepšelio“ projekto lėšų. Įgyvendinat šį projektą darbo grupė parengė individualios pažangos stebėjimo ir fiksavimo tvarkos aprašą, padedantį sistemingiau ir efektyviau analizuoti pasiekimų duomenis bei numatyti priemones rezultatams gerinti.</w:t>
      </w:r>
    </w:p>
    <w:p w14:paraId="6DBABB8B" w14:textId="77777777" w:rsidR="00533060" w:rsidRDefault="00533060" w:rsidP="00533060">
      <w:pPr>
        <w:ind w:firstLine="1296"/>
        <w:jc w:val="both"/>
        <w:rPr>
          <w:rFonts w:eastAsia="Times New Roman"/>
          <w:lang w:eastAsia="lt-LT"/>
        </w:rPr>
      </w:pPr>
      <w:r>
        <w:rPr>
          <w:rFonts w:eastAsia="Times New Roman"/>
          <w:lang w:eastAsia="lt-LT"/>
        </w:rPr>
        <w:t xml:space="preserve">Mokymosi rezultatai buvo aptarti 2 direkciniuose posėdžiuose, sausio–kovo mėnesiais vykdavo direktoriaus ir atskirų IIg ir IVg klasių mokinių mokymosi rezultatų aptarimai. Paskelbus karantiną organizavome kas savaitę individualius nuotolinius mokinių ir klasių vadovų aptarimus apie mokymosi pasiekimus ir pažangą, galimą pagalbą. </w:t>
      </w:r>
    </w:p>
    <w:p w14:paraId="2FB9B3E4" w14:textId="77777777" w:rsidR="00533060" w:rsidRDefault="00533060" w:rsidP="00533060">
      <w:pPr>
        <w:ind w:firstLine="1296"/>
        <w:jc w:val="both"/>
        <w:rPr>
          <w:rFonts w:eastAsia="Times New Roman"/>
          <w:lang w:eastAsia="lt-LT"/>
        </w:rPr>
      </w:pPr>
      <w:r>
        <w:rPr>
          <w:rFonts w:eastAsia="Times New Roman"/>
          <w:lang w:eastAsia="lt-LT"/>
        </w:rPr>
        <w:t>Mokytojų tarybos posėdyje, metodinėje taryboje, metodinėse grupėse buvo aptariami brandos egzaminų rezultatai. Lyginant 2019 ir 2020 metų brandos egzaminų pokytį matyti, kad gerėjo Lietuvių kalbos ir literatūros (43,7 ir 52,7), biologijos (47 ir 77,6), anglų kalbos (56,1 ir 59,20), informacinių technologijų (23,5 ir 28) egzaminų rezultatai. Geriausiai gimnazijos mokiniai išlaikė biologijos egzaminą, jo įvertinimo vidurkis (77,6) lenkia tiek Kėdainių rajono (59,29), tiek šalies (54,94) vidurkius. 2020 metų Lietuvos gimnazijų reitingų sąraše gimnazija paminėta 37 vietoje tarp geriausiai išmokančių lietuvių kalbos.</w:t>
      </w:r>
    </w:p>
    <w:p w14:paraId="0236F6FE" w14:textId="77777777" w:rsidR="00533060" w:rsidRDefault="00533060" w:rsidP="00533060">
      <w:pPr>
        <w:ind w:firstLine="1296"/>
        <w:jc w:val="both"/>
        <w:rPr>
          <w:rFonts w:eastAsia="Times New Roman"/>
          <w:lang w:eastAsia="lt-LT"/>
        </w:rPr>
      </w:pPr>
      <w:r>
        <w:rPr>
          <w:rFonts w:eastAsia="Times New Roman"/>
          <w:lang w:eastAsia="lt-LT"/>
        </w:rPr>
        <w:lastRenderedPageBreak/>
        <w:t>Buvo organizuota pažangumo skatinimo akcija „Aš galiu mokytis geriau“, kurios metu 5–12 klasių kiekvieno mokinio lapkričio mėnesio vidurkiai buvo lyginami su gruodžio mėnesio pažymiais. Iš viso šios akcijos metu pažangą padarė 104 (69,8 proc.) mokinių.</w:t>
      </w:r>
    </w:p>
    <w:p w14:paraId="11AE147D" w14:textId="77777777" w:rsidR="00533060" w:rsidRDefault="00533060" w:rsidP="00533060">
      <w:pPr>
        <w:ind w:firstLine="1296"/>
        <w:jc w:val="both"/>
        <w:rPr>
          <w:rFonts w:eastAsia="Times New Roman"/>
          <w:lang w:eastAsia="lt-LT"/>
        </w:rPr>
      </w:pPr>
      <w:r>
        <w:rPr>
          <w:rFonts w:eastAsia="Times New Roman"/>
          <w:lang w:eastAsia="lt-LT"/>
        </w:rPr>
        <w:t>Gimnazijoje daug dėmesio skiriama gabių mokinių mokymui. 2020 m. mūsų mokiniai dalyvavo 583 konkursuose, olimpiadose, varžybose, tai 37 konkursais daugiau nei 2019 metai.</w:t>
      </w:r>
    </w:p>
    <w:p w14:paraId="5E54CB50" w14:textId="77777777" w:rsidR="00533060" w:rsidRDefault="00533060" w:rsidP="00533060">
      <w:pPr>
        <w:ind w:firstLine="1296"/>
        <w:jc w:val="both"/>
        <w:rPr>
          <w:rFonts w:eastAsia="Times New Roman"/>
          <w:lang w:eastAsia="lt-LT"/>
        </w:rPr>
      </w:pPr>
      <w:r>
        <w:rPr>
          <w:rFonts w:eastAsia="Times New Roman"/>
          <w:lang w:eastAsia="lt-LT"/>
        </w:rPr>
        <w:t>Buvo suplanuota vesti pamokas su tėvais, organizuoti šeimų šventes ir kitus renginius, bet dėl pandemijos veiklos neįvyko. Aktyviausias bendravimas su tėvais vyko per nuotolinį mokymą ir tai labiau pasiteisino nei įprastai. Labai svarbi buvo tėvų pagalba padedant vaikams prisitaikyti prie naujų mokymosi sąlygų, ypač sustiprėjo kasdieninis mokytojų ir tėvų kontaktavimas ir bendradarbiavimas. Visos klasės susikūrė tėvų grupes internetinėje erdvėje, sudarančias sąlygas operatyviai visiems dalintis informacija ir bendradarbiauti. Gruodžio mėnesį IQES online interneto platformoje vykusios tėvų apklausos „Tėvų nuomonė apie mokyklą“ duomenys parodė, kad tėvai yra patenkinti ugdymo organizavimu mokykloje.</w:t>
      </w:r>
    </w:p>
    <w:p w14:paraId="7608ACFA" w14:textId="77777777" w:rsidR="00533060" w:rsidRDefault="00533060" w:rsidP="00533060">
      <w:pPr>
        <w:ind w:firstLine="1296"/>
        <w:jc w:val="both"/>
        <w:rPr>
          <w:rFonts w:eastAsia="Times New Roman"/>
          <w:lang w:eastAsia="lt-LT"/>
        </w:rPr>
      </w:pPr>
      <w:r>
        <w:rPr>
          <w:rFonts w:eastAsia="Times New Roman"/>
          <w:lang w:eastAsia="lt-LT"/>
        </w:rPr>
        <w:t>Gimnazijoje įgyvendinama Alkoholio, tabako ir kitų psichiką veikiančių medžiagų vartojimo programa (ATPP) ir kitos neformalios prevencinės programos – „Obuolio draugai“, „Įveikime kartu“, „Paauglystės kryžkelės“, „Raktai į sėkmę“. Vykstant veiklai įprastu būdu vyko įvairūs renginiai, iš kurių išskirtinis projektas „Vilties traukinys‘, skirtas Krakių apylinkių tremtiniams atminti. Deja, dėl šalyje paskelbto karantino nebuvo įmanoma organizuoti ekskursijų, išvykų į teatrus, koncertus, parodas, tačiau toliau buvo vykdomi du tarptautiniai Erasmus+ programos projektai.</w:t>
      </w:r>
    </w:p>
    <w:p w14:paraId="45E0E8C2" w14:textId="77777777" w:rsidR="00533060" w:rsidRDefault="00533060" w:rsidP="00533060">
      <w:pPr>
        <w:ind w:firstLine="1296"/>
        <w:jc w:val="both"/>
        <w:rPr>
          <w:rFonts w:eastAsia="Times New Roman"/>
          <w:lang w:eastAsia="lt-LT"/>
        </w:rPr>
      </w:pPr>
      <w:r>
        <w:rPr>
          <w:rFonts w:eastAsia="Times New Roman"/>
          <w:lang w:eastAsia="lt-LT"/>
        </w:rPr>
        <w:t>2020 metais puikiai bendradarbiavome su Krakių seniūnija, jos socialiniais darbuotojais, Kėdainių r. savivaldybės visuomenės sveikatos biuru ir kitais socialiniais partneriais. Dalyvaujant respublikiniame projekte gimnazijai antrą kartą suteiktas „Mokykla – Europos parlamento ambasadorė“ vardas. Penktą kartą iš eilės dalyvaudama respublikiniame Mokyklų edukacinių erdvių konkurse vėl tapome nugalėtojais.</w:t>
      </w:r>
    </w:p>
    <w:p w14:paraId="604E30B8" w14:textId="77777777" w:rsidR="00533060" w:rsidRDefault="00533060" w:rsidP="00533060">
      <w:pPr>
        <w:ind w:firstLine="1296"/>
        <w:jc w:val="both"/>
        <w:rPr>
          <w:rFonts w:eastAsia="Times New Roman"/>
          <w:lang w:eastAsia="lt-LT"/>
        </w:rPr>
      </w:pPr>
      <w:r>
        <w:rPr>
          <w:rFonts w:eastAsia="Times New Roman"/>
          <w:lang w:eastAsia="lt-LT"/>
        </w:rPr>
        <w:t>Gimnazijoje pavyko sukurti pakankamai saugią karantino atveju aplinką, užtikrinau mokinių saugumą, srautų sureguliavimą, patogų transportavimą. Pradinis, pagrindinis, vidurinis ugdymas vyko atskirose erdvėse, su atskirais įėjimais, atskirais tualetais.</w:t>
      </w:r>
    </w:p>
    <w:p w14:paraId="32AFDF4E" w14:textId="77777777" w:rsidR="00533060" w:rsidRDefault="00533060" w:rsidP="00533060">
      <w:pPr>
        <w:ind w:firstLine="1296"/>
        <w:jc w:val="both"/>
        <w:rPr>
          <w:rFonts w:eastAsia="Times New Roman"/>
          <w:lang w:eastAsia="lt-LT"/>
        </w:rPr>
      </w:pPr>
      <w:r>
        <w:rPr>
          <w:rFonts w:eastAsia="Times New Roman"/>
          <w:lang w:eastAsia="lt-LT"/>
        </w:rPr>
        <w:t>Negavus aplinkos pilno darbo užmokesčio finansavimo, gimnazijai pavyko ypatingo taupymo būdu rasti vidinių rezervų ir metų gale visiems darbuotojams išmokėti darbo užmokestį.</w:t>
      </w:r>
    </w:p>
    <w:p w14:paraId="201692B9" w14:textId="77777777" w:rsidR="00533060" w:rsidRDefault="00533060" w:rsidP="00533060">
      <w:pPr>
        <w:ind w:firstLine="1296"/>
        <w:rPr>
          <w:rFonts w:eastAsia="Times New Roman"/>
          <w:lang w:eastAsia="lt-LT"/>
        </w:rPr>
      </w:pPr>
      <w:r>
        <w:rPr>
          <w:rFonts w:eastAsia="Times New Roman"/>
          <w:lang w:eastAsia="lt-LT"/>
        </w:rPr>
        <w:t>Platesnę informaciją galite rasti gimnazijos internetiniame puslapyje https://www.katkaus.kedainiai.lm.lt/ &gt;Planavimo dokumentai&lt; 2021 metų veiklos planas.</w:t>
      </w:r>
    </w:p>
    <w:p w14:paraId="1D077F74" w14:textId="77777777" w:rsidR="00533060" w:rsidRDefault="00533060" w:rsidP="00533060">
      <w:pPr>
        <w:tabs>
          <w:tab w:val="left" w:pos="851"/>
          <w:tab w:val="left" w:pos="900"/>
        </w:tabs>
        <w:ind w:firstLine="567"/>
        <w:rPr>
          <w:rFonts w:eastAsia="Times New Roman"/>
          <w:lang w:eastAsia="lt-LT"/>
        </w:rPr>
      </w:pPr>
    </w:p>
    <w:p w14:paraId="43B13A1D" w14:textId="77777777" w:rsidR="004F100A" w:rsidRPr="00441800" w:rsidRDefault="004F100A" w:rsidP="00441800">
      <w:pPr>
        <w:tabs>
          <w:tab w:val="left" w:pos="851"/>
          <w:tab w:val="left" w:pos="900"/>
        </w:tabs>
        <w:ind w:firstLine="567"/>
        <w:jc w:val="center"/>
        <w:rPr>
          <w:rFonts w:eastAsia="Times New Roman"/>
          <w:lang w:eastAsia="lt-LT"/>
        </w:rPr>
      </w:pPr>
      <w:r>
        <w:rPr>
          <w:rFonts w:eastAsia="Times New Roman"/>
          <w:lang w:eastAsia="lt-LT"/>
        </w:rPr>
        <w:t>____________</w:t>
      </w:r>
    </w:p>
    <w:p w14:paraId="010F547D" w14:textId="77777777" w:rsidR="001234DF" w:rsidRDefault="001234DF" w:rsidP="00E7070E">
      <w:pPr>
        <w:rPr>
          <w:b/>
          <w:bCs/>
        </w:rPr>
      </w:pPr>
    </w:p>
    <w:p w14:paraId="4428ECBE" w14:textId="77777777" w:rsidR="001234DF" w:rsidRDefault="001234DF" w:rsidP="00E7070E">
      <w:pPr>
        <w:rPr>
          <w:b/>
          <w:bCs/>
        </w:rPr>
      </w:pPr>
    </w:p>
    <w:p w14:paraId="710F0ABD" w14:textId="77777777" w:rsidR="004F100A" w:rsidRDefault="004F100A" w:rsidP="00E7070E">
      <w:pPr>
        <w:rPr>
          <w:b/>
          <w:bCs/>
        </w:rPr>
      </w:pPr>
    </w:p>
    <w:p w14:paraId="691BF888" w14:textId="77777777" w:rsidR="00E94C64" w:rsidRDefault="00E94C64" w:rsidP="00E7070E">
      <w:pPr>
        <w:rPr>
          <w:b/>
          <w:bCs/>
        </w:rPr>
      </w:pPr>
    </w:p>
    <w:p w14:paraId="711A6D9E" w14:textId="77777777" w:rsidR="00E94C64" w:rsidRDefault="00E94C64" w:rsidP="00E7070E">
      <w:pPr>
        <w:rPr>
          <w:b/>
          <w:bCs/>
        </w:rPr>
      </w:pPr>
    </w:p>
    <w:p w14:paraId="1DEC3C0A" w14:textId="77777777" w:rsidR="00E94C64" w:rsidRDefault="00E94C64" w:rsidP="00E7070E">
      <w:pPr>
        <w:rPr>
          <w:b/>
          <w:bCs/>
        </w:rPr>
      </w:pPr>
    </w:p>
    <w:p w14:paraId="0AC80601" w14:textId="77777777" w:rsidR="00E94C64" w:rsidRDefault="00E94C64" w:rsidP="00E7070E">
      <w:pPr>
        <w:rPr>
          <w:b/>
          <w:bCs/>
        </w:rPr>
      </w:pPr>
    </w:p>
    <w:p w14:paraId="369B1AF2" w14:textId="77777777" w:rsidR="00E94C64" w:rsidRDefault="00E94C64" w:rsidP="00E7070E">
      <w:pPr>
        <w:rPr>
          <w:b/>
          <w:bCs/>
        </w:rPr>
      </w:pPr>
    </w:p>
    <w:p w14:paraId="776593CC" w14:textId="77777777" w:rsidR="00E94C64" w:rsidRDefault="00E94C64" w:rsidP="00E7070E">
      <w:pPr>
        <w:rPr>
          <w:b/>
          <w:bCs/>
        </w:rPr>
      </w:pPr>
    </w:p>
    <w:p w14:paraId="0EE3E9CE" w14:textId="77777777" w:rsidR="00E94C64" w:rsidRDefault="00E94C64" w:rsidP="00E7070E">
      <w:pPr>
        <w:rPr>
          <w:b/>
          <w:bCs/>
        </w:rPr>
      </w:pPr>
    </w:p>
    <w:p w14:paraId="588D3E81" w14:textId="77777777" w:rsidR="00E94C64" w:rsidRDefault="00E94C64" w:rsidP="00E7070E">
      <w:pPr>
        <w:rPr>
          <w:b/>
          <w:bCs/>
        </w:rPr>
      </w:pPr>
    </w:p>
    <w:p w14:paraId="3DA3BD52" w14:textId="77777777" w:rsidR="00E94C64" w:rsidRDefault="00E94C64" w:rsidP="00E7070E">
      <w:pPr>
        <w:rPr>
          <w:b/>
          <w:bCs/>
        </w:rPr>
      </w:pPr>
    </w:p>
    <w:p w14:paraId="4DA2C031" w14:textId="77777777" w:rsidR="00E94C64" w:rsidRDefault="00E94C64" w:rsidP="00E7070E">
      <w:pPr>
        <w:rPr>
          <w:b/>
          <w:bCs/>
        </w:rPr>
      </w:pPr>
    </w:p>
    <w:p w14:paraId="77B3E3A0" w14:textId="77777777" w:rsidR="00E94C64" w:rsidRDefault="00E94C64" w:rsidP="00E7070E">
      <w:pPr>
        <w:rPr>
          <w:b/>
          <w:bCs/>
        </w:rPr>
      </w:pPr>
    </w:p>
    <w:p w14:paraId="4B306A6F" w14:textId="77777777" w:rsidR="00E94C64" w:rsidRDefault="00E94C64" w:rsidP="00E7070E">
      <w:pPr>
        <w:rPr>
          <w:b/>
          <w:bCs/>
        </w:rPr>
      </w:pPr>
    </w:p>
    <w:p w14:paraId="1B70012A" w14:textId="77777777" w:rsidR="00E94C64" w:rsidRDefault="00E94C64" w:rsidP="00E7070E">
      <w:pPr>
        <w:rPr>
          <w:b/>
          <w:bCs/>
        </w:rPr>
      </w:pPr>
    </w:p>
    <w:p w14:paraId="32E95DC2" w14:textId="77777777" w:rsidR="00E94C64" w:rsidRDefault="00E94C64" w:rsidP="00E7070E">
      <w:pPr>
        <w:rPr>
          <w:b/>
          <w:bCs/>
        </w:rPr>
      </w:pPr>
    </w:p>
    <w:p w14:paraId="3DBEA97A" w14:textId="77777777" w:rsidR="00D00AF1" w:rsidRPr="008331A8" w:rsidRDefault="00D00AF1" w:rsidP="00E7070E">
      <w:pPr>
        <w:rPr>
          <w:b/>
          <w:bCs/>
        </w:rPr>
      </w:pPr>
    </w:p>
    <w:p w14:paraId="56788A88" w14:textId="77777777" w:rsidR="000B0CF9" w:rsidRPr="008331A8" w:rsidRDefault="00A03006" w:rsidP="000B0CF9">
      <w:pPr>
        <w:tabs>
          <w:tab w:val="left" w:pos="900"/>
        </w:tabs>
        <w:rPr>
          <w:rFonts w:eastAsia="Calibri"/>
          <w:szCs w:val="22"/>
          <w:lang w:eastAsia="en-US" w:bidi="lo-LA"/>
        </w:rPr>
      </w:pPr>
      <w:r>
        <w:rPr>
          <w:rFonts w:eastAsia="Calibri"/>
          <w:szCs w:val="22"/>
          <w:lang w:eastAsia="en-US" w:bidi="lo-LA"/>
        </w:rPr>
        <w:lastRenderedPageBreak/>
        <w:tab/>
      </w:r>
      <w:r>
        <w:rPr>
          <w:rFonts w:eastAsia="Calibri"/>
          <w:szCs w:val="22"/>
          <w:lang w:eastAsia="en-US" w:bidi="lo-LA"/>
        </w:rPr>
        <w:tab/>
      </w:r>
      <w:r>
        <w:rPr>
          <w:rFonts w:eastAsia="Calibri"/>
          <w:szCs w:val="22"/>
          <w:lang w:eastAsia="en-US" w:bidi="lo-LA"/>
        </w:rPr>
        <w:tab/>
      </w:r>
      <w:r>
        <w:rPr>
          <w:rFonts w:eastAsia="Calibri"/>
          <w:szCs w:val="22"/>
          <w:lang w:eastAsia="en-US" w:bidi="lo-LA"/>
        </w:rPr>
        <w:tab/>
      </w:r>
      <w:r>
        <w:rPr>
          <w:rFonts w:eastAsia="Calibri"/>
          <w:szCs w:val="22"/>
          <w:lang w:eastAsia="en-US" w:bidi="lo-LA"/>
        </w:rPr>
        <w:tab/>
      </w:r>
      <w:r>
        <w:rPr>
          <w:rFonts w:eastAsia="Calibri"/>
          <w:szCs w:val="22"/>
          <w:lang w:eastAsia="en-US" w:bidi="lo-LA"/>
        </w:rPr>
        <w:tab/>
      </w:r>
      <w:r>
        <w:rPr>
          <w:rFonts w:eastAsia="Calibri"/>
          <w:szCs w:val="22"/>
          <w:lang w:eastAsia="en-US" w:bidi="lo-LA"/>
        </w:rPr>
        <w:tab/>
        <w:t xml:space="preserve">  </w:t>
      </w:r>
      <w:r w:rsidR="000B0CF9" w:rsidRPr="008331A8">
        <w:rPr>
          <w:rFonts w:eastAsia="Calibri"/>
          <w:szCs w:val="22"/>
          <w:lang w:eastAsia="en-US" w:bidi="lo-LA"/>
        </w:rPr>
        <w:t>PRITARTA</w:t>
      </w:r>
    </w:p>
    <w:p w14:paraId="69675BBF" w14:textId="77777777" w:rsidR="000B0CF9" w:rsidRPr="008331A8" w:rsidRDefault="00A03006" w:rsidP="000B0CF9">
      <w:pPr>
        <w:tabs>
          <w:tab w:val="left" w:pos="900"/>
        </w:tabs>
        <w:rPr>
          <w:rFonts w:eastAsia="Calibri"/>
          <w:szCs w:val="22"/>
          <w:lang w:eastAsia="en-US" w:bidi="lo-LA"/>
        </w:rPr>
      </w:pPr>
      <w:r>
        <w:rPr>
          <w:rFonts w:eastAsia="Calibri"/>
          <w:szCs w:val="22"/>
          <w:lang w:eastAsia="en-US" w:bidi="lo-LA"/>
        </w:rPr>
        <w:tab/>
      </w:r>
      <w:r>
        <w:rPr>
          <w:rFonts w:eastAsia="Calibri"/>
          <w:szCs w:val="22"/>
          <w:lang w:eastAsia="en-US" w:bidi="lo-LA"/>
        </w:rPr>
        <w:tab/>
      </w:r>
      <w:r>
        <w:rPr>
          <w:rFonts w:eastAsia="Calibri"/>
          <w:szCs w:val="22"/>
          <w:lang w:eastAsia="en-US" w:bidi="lo-LA"/>
        </w:rPr>
        <w:tab/>
      </w:r>
      <w:r>
        <w:rPr>
          <w:rFonts w:eastAsia="Calibri"/>
          <w:szCs w:val="22"/>
          <w:lang w:eastAsia="en-US" w:bidi="lo-LA"/>
        </w:rPr>
        <w:tab/>
      </w:r>
      <w:r>
        <w:rPr>
          <w:rFonts w:eastAsia="Calibri"/>
          <w:szCs w:val="22"/>
          <w:lang w:eastAsia="en-US" w:bidi="lo-LA"/>
        </w:rPr>
        <w:tab/>
      </w:r>
      <w:r>
        <w:rPr>
          <w:rFonts w:eastAsia="Calibri"/>
          <w:szCs w:val="22"/>
          <w:lang w:eastAsia="en-US" w:bidi="lo-LA"/>
        </w:rPr>
        <w:tab/>
      </w:r>
      <w:r>
        <w:rPr>
          <w:rFonts w:eastAsia="Calibri"/>
          <w:szCs w:val="22"/>
          <w:lang w:eastAsia="en-US" w:bidi="lo-LA"/>
        </w:rPr>
        <w:tab/>
        <w:t xml:space="preserve">  </w:t>
      </w:r>
      <w:r w:rsidR="000B0CF9" w:rsidRPr="008331A8">
        <w:rPr>
          <w:rFonts w:eastAsia="Calibri"/>
          <w:szCs w:val="22"/>
          <w:lang w:eastAsia="en-US" w:bidi="lo-LA"/>
        </w:rPr>
        <w:t xml:space="preserve">Kėdainių rajono savivaldybės tarybos </w:t>
      </w:r>
    </w:p>
    <w:p w14:paraId="3D378E25" w14:textId="77777777" w:rsidR="000B0CF9" w:rsidRPr="008331A8" w:rsidRDefault="00BC5CA5" w:rsidP="000B0CF9">
      <w:pPr>
        <w:tabs>
          <w:tab w:val="left" w:pos="900"/>
        </w:tabs>
        <w:rPr>
          <w:rFonts w:eastAsia="Calibri"/>
          <w:szCs w:val="22"/>
          <w:lang w:eastAsia="en-US" w:bidi="lo-LA"/>
        </w:rPr>
      </w:pPr>
      <w:r>
        <w:rPr>
          <w:rFonts w:eastAsia="Calibri"/>
          <w:szCs w:val="22"/>
          <w:lang w:eastAsia="en-US" w:bidi="lo-LA"/>
        </w:rPr>
        <w:tab/>
      </w:r>
      <w:r>
        <w:rPr>
          <w:rFonts w:eastAsia="Calibri"/>
          <w:szCs w:val="22"/>
          <w:lang w:eastAsia="en-US" w:bidi="lo-LA"/>
        </w:rPr>
        <w:tab/>
      </w:r>
      <w:r>
        <w:rPr>
          <w:rFonts w:eastAsia="Calibri"/>
          <w:szCs w:val="22"/>
          <w:lang w:eastAsia="en-US" w:bidi="lo-LA"/>
        </w:rPr>
        <w:tab/>
      </w:r>
      <w:r>
        <w:rPr>
          <w:rFonts w:eastAsia="Calibri"/>
          <w:szCs w:val="22"/>
          <w:lang w:eastAsia="en-US" w:bidi="lo-LA"/>
        </w:rPr>
        <w:tab/>
      </w:r>
      <w:r>
        <w:rPr>
          <w:rFonts w:eastAsia="Calibri"/>
          <w:szCs w:val="22"/>
          <w:lang w:eastAsia="en-US" w:bidi="lo-LA"/>
        </w:rPr>
        <w:tab/>
      </w:r>
      <w:r>
        <w:rPr>
          <w:rFonts w:eastAsia="Calibri"/>
          <w:szCs w:val="22"/>
          <w:lang w:eastAsia="en-US" w:bidi="lo-LA"/>
        </w:rPr>
        <w:tab/>
      </w:r>
      <w:r>
        <w:rPr>
          <w:rFonts w:eastAsia="Calibri"/>
          <w:szCs w:val="22"/>
          <w:lang w:eastAsia="en-US" w:bidi="lo-LA"/>
        </w:rPr>
        <w:tab/>
        <w:t xml:space="preserve">  </w:t>
      </w:r>
      <w:r w:rsidR="00A24E9C">
        <w:rPr>
          <w:rFonts w:eastAsia="Calibri"/>
          <w:szCs w:val="22"/>
          <w:lang w:eastAsia="en-US" w:bidi="lo-LA"/>
        </w:rPr>
        <w:t>2021</w:t>
      </w:r>
      <w:r w:rsidR="000B0CF9" w:rsidRPr="008331A8">
        <w:rPr>
          <w:rFonts w:eastAsia="Calibri"/>
          <w:szCs w:val="22"/>
          <w:lang w:eastAsia="en-US" w:bidi="lo-LA"/>
        </w:rPr>
        <w:t xml:space="preserve"> m. </w:t>
      </w:r>
      <w:r>
        <w:rPr>
          <w:rFonts w:eastAsia="Calibri"/>
          <w:szCs w:val="22"/>
          <w:lang w:eastAsia="en-US" w:bidi="lo-LA"/>
        </w:rPr>
        <w:t xml:space="preserve">balandžio 16 </w:t>
      </w:r>
      <w:r w:rsidR="000B0CF9" w:rsidRPr="008331A8">
        <w:rPr>
          <w:rFonts w:eastAsia="Calibri"/>
          <w:szCs w:val="22"/>
          <w:lang w:eastAsia="en-US" w:bidi="lo-LA"/>
        </w:rPr>
        <w:t>d. sprendimu Nr. TS-</w:t>
      </w:r>
      <w:r>
        <w:rPr>
          <w:rFonts w:eastAsia="Calibri"/>
          <w:szCs w:val="22"/>
          <w:lang w:eastAsia="en-US" w:bidi="lo-LA"/>
        </w:rPr>
        <w:t>85</w:t>
      </w:r>
    </w:p>
    <w:p w14:paraId="17550087" w14:textId="77777777" w:rsidR="00834501" w:rsidRPr="008331A8" w:rsidRDefault="00834501" w:rsidP="00E7070E"/>
    <w:p w14:paraId="330201C7" w14:textId="77777777" w:rsidR="008C186F" w:rsidRDefault="008C186F" w:rsidP="009B1197">
      <w:pPr>
        <w:jc w:val="center"/>
        <w:rPr>
          <w:b/>
          <w:bCs/>
        </w:rPr>
      </w:pPr>
      <w:r w:rsidRPr="0085370F">
        <w:rPr>
          <w:b/>
          <w:bCs/>
        </w:rPr>
        <w:t>KĖDAINIŲ SPECIALIOSIOS MOKY</w:t>
      </w:r>
      <w:r w:rsidR="009B1197">
        <w:rPr>
          <w:b/>
          <w:bCs/>
        </w:rPr>
        <w:t xml:space="preserve">KLOS </w:t>
      </w:r>
      <w:r w:rsidR="00A24E9C">
        <w:rPr>
          <w:b/>
          <w:bCs/>
        </w:rPr>
        <w:t>2020</w:t>
      </w:r>
      <w:r w:rsidRPr="0085370F">
        <w:rPr>
          <w:b/>
          <w:bCs/>
        </w:rPr>
        <w:t xml:space="preserve"> METŲ </w:t>
      </w:r>
      <w:r w:rsidR="009B1197">
        <w:rPr>
          <w:b/>
          <w:bCs/>
        </w:rPr>
        <w:t xml:space="preserve">VEIKLOS </w:t>
      </w:r>
      <w:r w:rsidRPr="0085370F">
        <w:rPr>
          <w:b/>
          <w:bCs/>
        </w:rPr>
        <w:t>ATASKAITA</w:t>
      </w:r>
    </w:p>
    <w:p w14:paraId="6F0AF4C0" w14:textId="77777777" w:rsidR="008264E8" w:rsidRDefault="008264E8" w:rsidP="008C186F">
      <w:pPr>
        <w:jc w:val="center"/>
        <w:rPr>
          <w:b/>
          <w:bCs/>
        </w:rPr>
      </w:pPr>
    </w:p>
    <w:p w14:paraId="125C5234" w14:textId="77777777" w:rsidR="00441800" w:rsidRPr="0085370F" w:rsidRDefault="00441800" w:rsidP="008C186F">
      <w:pPr>
        <w:jc w:val="center"/>
        <w:rPr>
          <w:b/>
          <w:bCs/>
        </w:rPr>
      </w:pPr>
    </w:p>
    <w:p w14:paraId="7ACA5075" w14:textId="77777777" w:rsidR="008E21E4" w:rsidRDefault="002F263D" w:rsidP="008E21E4">
      <w:pPr>
        <w:tabs>
          <w:tab w:val="left" w:pos="993"/>
        </w:tabs>
        <w:ind w:right="-79"/>
        <w:jc w:val="both"/>
      </w:pPr>
      <w:r>
        <w:rPr>
          <w:b/>
          <w:lang w:eastAsia="lt-LT"/>
        </w:rPr>
        <w:t xml:space="preserve"> </w:t>
      </w:r>
      <w:r w:rsidR="008E21E4" w:rsidRPr="00EF14A9">
        <w:t>Iš mokyklos strateginio plano 2020 m. mokyklos veiklos plane buvo numatyti šie prioritetai: ugdymo technologijų tobulinimas, konstruojant kūrybines mokytojų praktikas</w:t>
      </w:r>
      <w:r w:rsidR="008E21E4">
        <w:t xml:space="preserve"> ir mokinių patirtis ugdymo/si </w:t>
      </w:r>
      <w:r w:rsidR="008E21E4" w:rsidRPr="00EF14A9">
        <w:t>proce</w:t>
      </w:r>
      <w:r w:rsidR="008E21E4">
        <w:t xml:space="preserve">se, pozityvaus bendradarbiavimo </w:t>
      </w:r>
      <w:r w:rsidR="008E21E4" w:rsidRPr="00EF14A9">
        <w:t>ir emocinės kultūros formavimas, socialinių, pilietinių programų įgyvendinimo veiksmingumo monitoringas, sveikatinimo programos priemonių įgyvendinimas.</w:t>
      </w:r>
    </w:p>
    <w:p w14:paraId="3E7D81DB" w14:textId="77777777" w:rsidR="008E21E4" w:rsidRPr="0013782F" w:rsidRDefault="008E21E4" w:rsidP="008E21E4">
      <w:pPr>
        <w:tabs>
          <w:tab w:val="left" w:pos="993"/>
        </w:tabs>
        <w:ind w:right="-79"/>
        <w:jc w:val="both"/>
      </w:pPr>
      <w:r>
        <w:tab/>
      </w:r>
      <w:r w:rsidRPr="0013782F">
        <w:t xml:space="preserve">Mokyklos 2020 m. </w:t>
      </w:r>
      <w:r w:rsidRPr="00976902">
        <w:t>veikl</w:t>
      </w:r>
      <w:r>
        <w:t>o</w:t>
      </w:r>
      <w:r w:rsidRPr="00976902">
        <w:t xml:space="preserve">s </w:t>
      </w:r>
      <w:r w:rsidRPr="0013782F">
        <w:t>plane buvo suformuluot</w:t>
      </w:r>
      <w:r>
        <w:t>as</w:t>
      </w:r>
      <w:r w:rsidRPr="0013782F">
        <w:t xml:space="preserve"> tiksla</w:t>
      </w:r>
      <w:r>
        <w:t>s</w:t>
      </w:r>
      <w:r w:rsidRPr="0013782F">
        <w:t xml:space="preserve">: „Ugdymo technologijų tobulinimas – kūrybingo mokytojo kontekste </w:t>
      </w:r>
      <w:r>
        <w:t xml:space="preserve">per </w:t>
      </w:r>
      <w:r w:rsidRPr="0013782F">
        <w:t>kūrybines mokytojų praktikas ir mokinių patirtis ugdymo/si  procese“.</w:t>
      </w:r>
    </w:p>
    <w:p w14:paraId="6FEB7104" w14:textId="77777777" w:rsidR="008E21E4" w:rsidRPr="0013782F" w:rsidRDefault="008E21E4" w:rsidP="008E21E4">
      <w:pPr>
        <w:tabs>
          <w:tab w:val="left" w:pos="993"/>
        </w:tabs>
        <w:ind w:right="-79"/>
        <w:jc w:val="both"/>
      </w:pPr>
      <w:r>
        <w:tab/>
      </w:r>
      <w:r w:rsidRPr="0013782F">
        <w:t xml:space="preserve">Įgyvendinant </w:t>
      </w:r>
      <w:r w:rsidRPr="00976902">
        <w:t>veikl</w:t>
      </w:r>
      <w:r>
        <w:t>o</w:t>
      </w:r>
      <w:r w:rsidRPr="00976902">
        <w:t>s p</w:t>
      </w:r>
      <w:r>
        <w:t>lano</w:t>
      </w:r>
      <w:r w:rsidRPr="00976902">
        <w:t xml:space="preserve"> tiksl</w:t>
      </w:r>
      <w:r>
        <w:t>ą</w:t>
      </w:r>
      <w:r w:rsidRPr="0013782F">
        <w:t xml:space="preserve"> per suformuluotus uždavinius</w:t>
      </w:r>
      <w:r>
        <w:t xml:space="preserve"> </w:t>
      </w:r>
      <w:r w:rsidRPr="0013782F">
        <w:t>buvo parengtas integralaus ugdymo tvarkaraštis ir suplanuotos veiklos, tačiau dėl paskelbto karantino ir perėjimo dirbti nuotoliniu būdu realizuota</w:t>
      </w:r>
      <w:r>
        <w:t xml:space="preserve"> tik</w:t>
      </w:r>
      <w:r w:rsidRPr="0013782F">
        <w:t xml:space="preserve"> </w:t>
      </w:r>
      <w:r>
        <w:t>35</w:t>
      </w:r>
      <w:r w:rsidRPr="0013782F">
        <w:t xml:space="preserve"> </w:t>
      </w:r>
      <w:r w:rsidRPr="0013782F">
        <w:sym w:font="Symbol" w:char="F025"/>
      </w:r>
      <w:r w:rsidRPr="0013782F">
        <w:t xml:space="preserve"> veiklų. Pamokų organizavimas socialinių partnerių edukacinėse erdvėse, veiklos už mokyklos ribų įvairiose edukacinėse programose vyko trumpai, su pertraukomis. 28 mokiniai dalyvavo edukacinėse programose</w:t>
      </w:r>
      <w:r>
        <w:t xml:space="preserve"> –</w:t>
      </w:r>
      <w:r w:rsidRPr="0013782F">
        <w:t xml:space="preserve"> projekte „Aukštaitijos puslapį atvėrus“ Anykščiuose, Trakuose, Birštone, Panevėžyje</w:t>
      </w:r>
      <w:r>
        <w:t xml:space="preserve">. </w:t>
      </w:r>
      <w:r w:rsidRPr="0013782F">
        <w:t>9</w:t>
      </w:r>
      <w:r>
        <w:t>–</w:t>
      </w:r>
      <w:r w:rsidRPr="0013782F">
        <w:t xml:space="preserve">10 specialiųjų klasių 18 mokinių </w:t>
      </w:r>
      <w:r>
        <w:t xml:space="preserve">dalyvavo edukaciniame užsiėmime </w:t>
      </w:r>
      <w:r w:rsidRPr="0013782F">
        <w:t xml:space="preserve">Kėdainių turizmo ir verslo informacinio centro aplinkoje. Pradėta susipažinti su mokykloje kuriamo „Penkių pojūčių kambario“ galimybėmis, taikant sensorines terapijas, </w:t>
      </w:r>
      <w:r>
        <w:t>kurias išbandė 1–10 lavinamųjų klasių 32 mokiniai.</w:t>
      </w:r>
    </w:p>
    <w:p w14:paraId="365BAB14" w14:textId="77777777" w:rsidR="008E21E4" w:rsidRPr="0013782F" w:rsidRDefault="008E21E4" w:rsidP="008E21E4">
      <w:pPr>
        <w:tabs>
          <w:tab w:val="left" w:pos="993"/>
        </w:tabs>
        <w:ind w:right="-79"/>
        <w:jc w:val="both"/>
      </w:pPr>
      <w:r>
        <w:tab/>
        <w:t xml:space="preserve">Realizuojant uždavinį „Įvardinti ugdomosios veiklos rezultatus, taikant grįžtamojo ryšio strategijas“, 100 </w:t>
      </w:r>
      <w:r w:rsidRPr="0013782F">
        <w:sym w:font="Symbol" w:char="F025"/>
      </w:r>
      <w:r w:rsidRPr="0013782F">
        <w:t xml:space="preserve"> mokytojų įsivertino asmeninę veiklą, taik</w:t>
      </w:r>
      <w:r>
        <w:t>ant</w:t>
      </w:r>
      <w:r w:rsidRPr="0013782F">
        <w:t xml:space="preserve"> mokiniams aktualias ugdymo technologijas, numatė tikslus asmeniniam tobulėjimui ir veiklai gerinti. Mokytojų asmeninės veiklos reflek</w:t>
      </w:r>
      <w:r>
        <w:t>t</w:t>
      </w:r>
      <w:r w:rsidRPr="0013782F">
        <w:t>avimas buvo pristatytas 2020 m. birželio mėn. Mokytojų tarybos posėdyje.</w:t>
      </w:r>
    </w:p>
    <w:p w14:paraId="75BEE538" w14:textId="77777777" w:rsidR="008E21E4" w:rsidRDefault="008E21E4" w:rsidP="008E21E4">
      <w:pPr>
        <w:tabs>
          <w:tab w:val="left" w:pos="993"/>
        </w:tabs>
        <w:ind w:right="-79"/>
        <w:jc w:val="both"/>
      </w:pPr>
      <w:r>
        <w:tab/>
      </w:r>
      <w:r w:rsidRPr="0013782F">
        <w:t>Mokytojų kūrybiško ugdymo iniciatyvos ir praktikos buvo viešinamos mokyklos debesijos informacinėje s</w:t>
      </w:r>
      <w:r>
        <w:t>istemoje parengtame e. aplanke „</w:t>
      </w:r>
      <w:r w:rsidRPr="0013782F">
        <w:t>Patirčių d</w:t>
      </w:r>
      <w:r>
        <w:t>ė</w:t>
      </w:r>
      <w:r w:rsidRPr="0013782F">
        <w:t>lionė“.</w:t>
      </w:r>
    </w:p>
    <w:p w14:paraId="376C9612" w14:textId="77777777" w:rsidR="008E21E4" w:rsidRDefault="008E21E4" w:rsidP="008E21E4">
      <w:pPr>
        <w:tabs>
          <w:tab w:val="left" w:pos="993"/>
        </w:tabs>
        <w:ind w:right="-79"/>
        <w:jc w:val="both"/>
      </w:pPr>
      <w:r>
        <w:tab/>
      </w:r>
      <w:r w:rsidRPr="0013782F">
        <w:t xml:space="preserve">Labai ženklus </w:t>
      </w:r>
      <w:r>
        <w:t xml:space="preserve">mokyklos veiklos </w:t>
      </w:r>
      <w:r w:rsidRPr="0013782F">
        <w:t>rodiklis buvo aktyvus ir rezultatyvus dalyvavimas „eTwinning“ projektuose</w:t>
      </w:r>
      <w:r>
        <w:t xml:space="preserve"> ir mokykliniame projekte</w:t>
      </w:r>
      <w:r w:rsidRPr="0013782F">
        <w:t xml:space="preserve"> </w:t>
      </w:r>
      <w:r w:rsidRPr="00FC4A67">
        <w:t>„Pasaulis ir aš“.</w:t>
      </w:r>
      <w:r w:rsidRPr="0013782F">
        <w:t xml:space="preserve"> Įgyvendin</w:t>
      </w:r>
      <w:r>
        <w:t>ami</w:t>
      </w:r>
      <w:r w:rsidRPr="0013782F">
        <w:t xml:space="preserve"> 4 tarptautiniai </w:t>
      </w:r>
      <w:r>
        <w:t xml:space="preserve">„Erasmus+“ </w:t>
      </w:r>
      <w:r w:rsidRPr="0013782F">
        <w:t>projektai</w:t>
      </w:r>
      <w:r>
        <w:t>. Į</w:t>
      </w:r>
      <w:r w:rsidRPr="0013782F">
        <w:t xml:space="preserve"> projektų veiklas įtr</w:t>
      </w:r>
      <w:r>
        <w:t xml:space="preserve">aukta dauguma mokinių ir mokytojų. </w:t>
      </w:r>
      <w:r w:rsidRPr="0013782F">
        <w:t>Sukurta elektroninės projekto knygos I dalis (Ruduo), kurioje pristatytos I</w:t>
      </w:r>
      <w:r>
        <w:t>–</w:t>
      </w:r>
      <w:r w:rsidRPr="0013782F">
        <w:t>III soc</w:t>
      </w:r>
      <w:r>
        <w:t>ialinių</w:t>
      </w:r>
      <w:r w:rsidRPr="0013782F">
        <w:t xml:space="preserve"> įgūdžių </w:t>
      </w:r>
      <w:r>
        <w:t xml:space="preserve">klasių </w:t>
      </w:r>
      <w:r w:rsidRPr="0013782F">
        <w:t>mokinių veiklos.</w:t>
      </w:r>
    </w:p>
    <w:p w14:paraId="5BC60CC6" w14:textId="77777777" w:rsidR="008E21E4" w:rsidRPr="0013782F" w:rsidRDefault="008E21E4" w:rsidP="008E21E4">
      <w:pPr>
        <w:tabs>
          <w:tab w:val="left" w:pos="993"/>
        </w:tabs>
        <w:ind w:right="-79"/>
        <w:jc w:val="both"/>
      </w:pPr>
      <w:r>
        <w:tab/>
      </w:r>
      <w:r w:rsidRPr="0013782F">
        <w:t>Švietimo paramos fondo išleistame leidinyje „Turi specialiųjų poreikių? Galimybėms ribų nėra!“</w:t>
      </w:r>
      <w:r>
        <w:t xml:space="preserve"> </w:t>
      </w:r>
      <w:r w:rsidRPr="0013782F">
        <w:t xml:space="preserve">pristatyta </w:t>
      </w:r>
      <w:r>
        <w:t>mokyklos mokytojos-</w:t>
      </w:r>
      <w:r w:rsidRPr="0013782F">
        <w:t>projektų vadovės sėkmės istorija.</w:t>
      </w:r>
    </w:p>
    <w:p w14:paraId="57E4F8C5" w14:textId="77777777" w:rsidR="008E21E4" w:rsidRDefault="008E21E4" w:rsidP="008E21E4">
      <w:pPr>
        <w:tabs>
          <w:tab w:val="left" w:pos="993"/>
        </w:tabs>
        <w:ind w:right="-79"/>
        <w:jc w:val="both"/>
      </w:pPr>
      <w:r>
        <w:tab/>
      </w:r>
      <w:r w:rsidRPr="0013782F">
        <w:t>2020 m. vykdomi projektai įvertinti nacionaliniu ir Europos kokybės ženkleliais už ypatingai aukštos kokybės ir išskirtines veiklas. Mokykla įrašyta į Europos mokyklų tinklą ir suteiktas ženklelis „eTwinning mokykla 2020</w:t>
      </w:r>
      <w:r>
        <w:t>–2021“. Tai at</w:t>
      </w:r>
      <w:r w:rsidRPr="0013782F">
        <w:t>vėrė nauj</w:t>
      </w:r>
      <w:r>
        <w:t>as galimybe</w:t>
      </w:r>
      <w:r w:rsidRPr="0013782F">
        <w:t>s bendradarbiavimui, dalijimuisi sėkmės pavyzdžiais ir mokinių kūryba su Europos mokyklomis.</w:t>
      </w:r>
    </w:p>
    <w:p w14:paraId="06288C8A" w14:textId="77777777" w:rsidR="008E21E4" w:rsidRPr="003028F7" w:rsidRDefault="008E21E4" w:rsidP="008E21E4">
      <w:pPr>
        <w:tabs>
          <w:tab w:val="left" w:pos="993"/>
        </w:tabs>
        <w:ind w:right="-79" w:firstLine="709"/>
        <w:jc w:val="both"/>
      </w:pPr>
      <w:r>
        <w:tab/>
        <w:t xml:space="preserve">Du </w:t>
      </w:r>
      <w:r w:rsidRPr="003028F7">
        <w:t>„Erasmus+“ projektai dėl Covid-19 Europoje laikinai sustabdyti ir vyksta tik internetinėje erdvėje.</w:t>
      </w:r>
    </w:p>
    <w:p w14:paraId="5CA43DFB" w14:textId="77777777" w:rsidR="008E21E4" w:rsidRPr="0013782F" w:rsidRDefault="008E21E4" w:rsidP="008E21E4">
      <w:pPr>
        <w:tabs>
          <w:tab w:val="left" w:pos="993"/>
        </w:tabs>
        <w:ind w:right="-79" w:firstLine="709"/>
        <w:jc w:val="both"/>
      </w:pPr>
      <w:r>
        <w:tab/>
        <w:t>Įgyvendinant uždavinį „T</w:t>
      </w:r>
      <w:r w:rsidRPr="0013782F">
        <w:t>urtin</w:t>
      </w:r>
      <w:r>
        <w:t xml:space="preserve">ti </w:t>
      </w:r>
      <w:r w:rsidRPr="0013782F">
        <w:t>mokyti</w:t>
      </w:r>
      <w:r>
        <w:t xml:space="preserve">s įgalinančią edukacinę aplinką“, </w:t>
      </w:r>
      <w:r w:rsidRPr="0013782F">
        <w:t>mokiniams sudarant patrauklesnes, įdomesnes užduotis ir veiklas</w:t>
      </w:r>
      <w:r>
        <w:t>,</w:t>
      </w:r>
      <w:r w:rsidRPr="0013782F">
        <w:t xml:space="preserve"> buvo įsigyta </w:t>
      </w:r>
      <w:r>
        <w:t xml:space="preserve">naujų </w:t>
      </w:r>
      <w:r w:rsidRPr="0013782F">
        <w:t>IT priemonių: kompiuterių, išmaniųjų lentų, vaizdo kamerų, planšečių ir kitų priemonių reikalingų nuotoliniam mokymui</w:t>
      </w:r>
      <w:r>
        <w:t xml:space="preserve"> organizuoti ir</w:t>
      </w:r>
      <w:r w:rsidRPr="0013782F">
        <w:t xml:space="preserve"> vykdyti. </w:t>
      </w:r>
      <w:r>
        <w:t>Aptartos su mokytojais ir racionaliai panaudotos ŠMSM skirtos lėšos skaitmenizacijai plėtoti.</w:t>
      </w:r>
    </w:p>
    <w:p w14:paraId="23EABAB3" w14:textId="77777777" w:rsidR="008E21E4" w:rsidRPr="0013782F" w:rsidRDefault="008E21E4" w:rsidP="008E21E4">
      <w:pPr>
        <w:tabs>
          <w:tab w:val="left" w:pos="993"/>
        </w:tabs>
        <w:ind w:right="-79" w:firstLine="709"/>
        <w:jc w:val="both"/>
      </w:pPr>
      <w:r>
        <w:tab/>
      </w:r>
      <w:r w:rsidRPr="0013782F">
        <w:t>Modernizuoti technologijų (namų ruošos), psichomotorikos k</w:t>
      </w:r>
      <w:r>
        <w:t>orekcijos salės, logopedų ir kiti</w:t>
      </w:r>
      <w:r w:rsidRPr="0013782F">
        <w:t xml:space="preserve"> kabinetai, </w:t>
      </w:r>
      <w:r>
        <w:t xml:space="preserve">įsigytos priemonės, </w:t>
      </w:r>
      <w:r w:rsidRPr="0013782F">
        <w:t xml:space="preserve">kurias mokytojai užsisakė aptarę metodinėse grupėse. Visa tai sudarė </w:t>
      </w:r>
      <w:r>
        <w:t xml:space="preserve">palankesnes </w:t>
      </w:r>
      <w:r w:rsidRPr="0013782F">
        <w:t>sąlygas mišriam mokymo būdui organizuoti.</w:t>
      </w:r>
    </w:p>
    <w:p w14:paraId="7F0929CF" w14:textId="77777777" w:rsidR="008E21E4" w:rsidRPr="0013782F" w:rsidRDefault="008E21E4" w:rsidP="008E21E4">
      <w:pPr>
        <w:tabs>
          <w:tab w:val="left" w:pos="900"/>
        </w:tabs>
        <w:jc w:val="both"/>
      </w:pPr>
      <w:r>
        <w:tab/>
      </w:r>
      <w:r w:rsidRPr="0013782F">
        <w:t>Nuotolinio mokymo metu mokytojai aktyviai įsijungė į nuotolinius kvalifikacijos tobulinimo seminarus</w:t>
      </w:r>
      <w:r>
        <w:t xml:space="preserve">, </w:t>
      </w:r>
      <w:r w:rsidRPr="0013782F">
        <w:t xml:space="preserve">stiprino savo </w:t>
      </w:r>
      <w:r>
        <w:t>skaitmeninį</w:t>
      </w:r>
      <w:r w:rsidRPr="0013782F">
        <w:t xml:space="preserve"> raštingumą</w:t>
      </w:r>
      <w:r>
        <w:t xml:space="preserve"> ir įgūdžius</w:t>
      </w:r>
      <w:r w:rsidRPr="0013782F">
        <w:t xml:space="preserve">, dalijosi parengtomis </w:t>
      </w:r>
      <w:r w:rsidRPr="0013782F">
        <w:lastRenderedPageBreak/>
        <w:t xml:space="preserve">kompiuterinėmis užduotimis. </w:t>
      </w:r>
      <w:r>
        <w:t xml:space="preserve">Per </w:t>
      </w:r>
      <w:r w:rsidRPr="0013782F">
        <w:t xml:space="preserve">2020 m. mokytojai 1502 val. skyrė savo kvalifikacijos tobulinimui – bendrųjų, specialiųjų-dalykinių kompetencijų </w:t>
      </w:r>
      <w:r>
        <w:t>tobulini</w:t>
      </w:r>
      <w:r w:rsidRPr="0013782F">
        <w:t>mui.</w:t>
      </w:r>
    </w:p>
    <w:p w14:paraId="1D95E0AA" w14:textId="77777777" w:rsidR="008E21E4" w:rsidRDefault="008E21E4" w:rsidP="008E21E4">
      <w:pPr>
        <w:tabs>
          <w:tab w:val="left" w:pos="900"/>
        </w:tabs>
        <w:jc w:val="both"/>
      </w:pPr>
      <w:r>
        <w:tab/>
        <w:t xml:space="preserve">Realizuojant uždavinį „Pedagoginės, psichologinės, socialinės pagalbos teikimo veiksmingumas“, buvo vykdoma naujai atvykusių mokinių adaptacijos stebėsena ir analizė, </w:t>
      </w:r>
      <w:r w:rsidRPr="0013782F">
        <w:t>patyčių prevenci</w:t>
      </w:r>
      <w:r>
        <w:t xml:space="preserve">ja, organizuojami </w:t>
      </w:r>
      <w:r w:rsidRPr="0013782F">
        <w:t>V</w:t>
      </w:r>
      <w:r>
        <w:t>aiko gerovės komisijos</w:t>
      </w:r>
      <w:r w:rsidRPr="0013782F">
        <w:t xml:space="preserve"> </w:t>
      </w:r>
      <w:r>
        <w:t>posėdžiai (jų įvyko 15).</w:t>
      </w:r>
      <w:r w:rsidRPr="002E609F">
        <w:t xml:space="preserve"> </w:t>
      </w:r>
    </w:p>
    <w:p w14:paraId="19D893FB" w14:textId="77777777" w:rsidR="008E21E4" w:rsidRDefault="008E21E4" w:rsidP="008E21E4">
      <w:pPr>
        <w:tabs>
          <w:tab w:val="left" w:pos="900"/>
        </w:tabs>
        <w:jc w:val="both"/>
      </w:pPr>
      <w:r>
        <w:tab/>
        <w:t>Teikiant sveikatos priežiūros paslaugas, 2020 m. vaikų gydytojo konsultacijų suteikta 60 mokinių, 45 mokiniai lankė užsiėmimus pas medicinos psichologę, vaikams atlikta 300 atpalaiduojančio masažo seansų, 145 vandens relaksacijos procedūros. Gydomasis-profilaktinis darbas pagerino vaikų savijautą, apsaugojo nuo infekcijų protrūkio. Organizuotas mokinių srautų valdymas, patalpų vėdinimas, dezinfekavimas ir kitos apsaugos priemonės sumažino Covid-19 susirgimų riziką</w:t>
      </w:r>
    </w:p>
    <w:p w14:paraId="24B1BCD5" w14:textId="77777777" w:rsidR="008E21E4" w:rsidRDefault="008E21E4" w:rsidP="008E21E4">
      <w:pPr>
        <w:tabs>
          <w:tab w:val="left" w:pos="900"/>
        </w:tabs>
        <w:jc w:val="both"/>
      </w:pPr>
      <w:r>
        <w:tab/>
        <w:t xml:space="preserve">Sėkmingai įgyvendinama mokinių socialinio, </w:t>
      </w:r>
      <w:r w:rsidRPr="0013782F">
        <w:t>emoci</w:t>
      </w:r>
      <w:r>
        <w:t>nio ugdymo</w:t>
      </w:r>
      <w:r w:rsidRPr="0013782F">
        <w:t xml:space="preserve"> program</w:t>
      </w:r>
      <w:r>
        <w:t>a</w:t>
      </w:r>
      <w:r w:rsidRPr="0013782F">
        <w:t xml:space="preserve"> „Zipio draugai“</w:t>
      </w:r>
      <w:r>
        <w:t>, kurios metu mokiniai buvo mokomi, kaip įveikti kasdienius</w:t>
      </w:r>
      <w:r w:rsidRPr="0013782F">
        <w:t xml:space="preserve"> emoci</w:t>
      </w:r>
      <w:r>
        <w:t>nius sunkumus.</w:t>
      </w:r>
      <w:r w:rsidRPr="0013782F">
        <w:t xml:space="preserve"> </w:t>
      </w:r>
      <w:r>
        <w:t>Programos įgyvendinimas padėjo ne tik nesileisti būti patyčių aukomis, bet ir patiems netapti priekabiautojais.</w:t>
      </w:r>
    </w:p>
    <w:p w14:paraId="51A5F724" w14:textId="77777777" w:rsidR="008E21E4" w:rsidRDefault="008E21E4" w:rsidP="008E21E4">
      <w:pPr>
        <w:tabs>
          <w:tab w:val="left" w:pos="900"/>
        </w:tabs>
        <w:jc w:val="both"/>
      </w:pPr>
      <w:r>
        <w:tab/>
        <w:t>Karantino metu mokinių tėvai, globėjai bendravo su mokytojais telefonu, „Messenger“ programoje, kai kurie tėvai iš namų su vaikais dalyvavo pamokose, padėdami vaikams „Classroom“ mokymo platformoje. Dalis tėvų aktyviai stebėjo vaiko pažangą „TAMO“ dienyne. Nuotolinio mokymo metu tėvai geriau susipažino su savo vaiko gebėjimais. Individualiomis konsultacijomis socialinė pedagogė ir psichologė sprendė mokinių problemas. Karantino metu sudaryta komanda sprendė mokinių maitinimo klausimus, organizavo sauso davinio paketų dalijimą, pristatydavo juos į tolimesnes vietas.</w:t>
      </w:r>
    </w:p>
    <w:p w14:paraId="67071005" w14:textId="77777777" w:rsidR="008E21E4" w:rsidRDefault="008E21E4" w:rsidP="008E21E4">
      <w:pPr>
        <w:tabs>
          <w:tab w:val="left" w:pos="900"/>
        </w:tabs>
        <w:jc w:val="both"/>
      </w:pPr>
      <w:r>
        <w:tab/>
        <w:t>Vykdant uždavinį „Mokyklos etoso gerinimas“, daug prisidėjo komandų laimėti  ŠMSM sporto rėmimo projektai, kūno kultūros mokytojo iniciatyva „Padovanok vaikui dviratį“, „Geriausio darbuotojo“ rinkimai – tai stiprino motyvaciją ir siekimą tinkamai atlikti savo pareigas, norą bendrauti ir bendradarbiauti.</w:t>
      </w:r>
    </w:p>
    <w:p w14:paraId="14FE77E5" w14:textId="77777777" w:rsidR="008E21E4" w:rsidRDefault="008E21E4" w:rsidP="008E21E4">
      <w:pPr>
        <w:tabs>
          <w:tab w:val="left" w:pos="900"/>
          <w:tab w:val="left" w:pos="1560"/>
        </w:tabs>
        <w:jc w:val="both"/>
        <w:rPr>
          <w:bCs/>
        </w:rPr>
      </w:pPr>
      <w:r>
        <w:tab/>
      </w:r>
      <w:r w:rsidRPr="00AF35E7">
        <w:rPr>
          <w:bCs/>
        </w:rPr>
        <w:t>Mokykla 20</w:t>
      </w:r>
      <w:r>
        <w:rPr>
          <w:bCs/>
        </w:rPr>
        <w:t>20</w:t>
      </w:r>
      <w:r w:rsidRPr="00AF35E7">
        <w:rPr>
          <w:bCs/>
        </w:rPr>
        <w:t xml:space="preserve"> metais buvo finansuojama iš valstybės biudžeto lėšų (tikslinė spec. dotacija </w:t>
      </w:r>
      <w:r w:rsidRPr="00B45467">
        <w:rPr>
          <w:bCs/>
          <w:i/>
        </w:rPr>
        <w:t xml:space="preserve">532,5 </w:t>
      </w:r>
      <w:r w:rsidRPr="00614B35">
        <w:rPr>
          <w:bCs/>
        </w:rPr>
        <w:t>tūkst.</w:t>
      </w:r>
      <w:r w:rsidRPr="00AF35E7">
        <w:rPr>
          <w:bCs/>
        </w:rPr>
        <w:t xml:space="preserve"> Eur ir </w:t>
      </w:r>
      <w:r>
        <w:rPr>
          <w:bCs/>
        </w:rPr>
        <w:t xml:space="preserve">mokymo lėšos </w:t>
      </w:r>
      <w:r w:rsidRPr="00B45467">
        <w:rPr>
          <w:bCs/>
        </w:rPr>
        <w:t>541,3 tūkst.</w:t>
      </w:r>
      <w:r w:rsidRPr="00E9506B">
        <w:rPr>
          <w:bCs/>
        </w:rPr>
        <w:t xml:space="preserve"> </w:t>
      </w:r>
      <w:r w:rsidRPr="00AF35E7">
        <w:rPr>
          <w:bCs/>
        </w:rPr>
        <w:t xml:space="preserve">Eur) ir </w:t>
      </w:r>
      <w:r w:rsidRPr="009B56F4">
        <w:rPr>
          <w:bCs/>
        </w:rPr>
        <w:t xml:space="preserve">iš dalies savivaldybės biudžeto lėšomis, </w:t>
      </w:r>
      <w:r w:rsidRPr="00AF35E7">
        <w:rPr>
          <w:bCs/>
        </w:rPr>
        <w:t>pagal atskirus administracijos direktoriaus įsakymus.</w:t>
      </w:r>
      <w:r>
        <w:rPr>
          <w:bCs/>
        </w:rPr>
        <w:t xml:space="preserve"> </w:t>
      </w:r>
      <w:r w:rsidRPr="00FC4A67">
        <w:rPr>
          <w:bCs/>
        </w:rPr>
        <w:t>10000</w:t>
      </w:r>
      <w:r>
        <w:rPr>
          <w:bCs/>
        </w:rPr>
        <w:t xml:space="preserve"> </w:t>
      </w:r>
      <w:r w:rsidRPr="00AF35E7">
        <w:rPr>
          <w:bCs/>
        </w:rPr>
        <w:t>Eur</w:t>
      </w:r>
      <w:r>
        <w:rPr>
          <w:bCs/>
        </w:rPr>
        <w:t xml:space="preserve"> skirta mokyklos tako remontui</w:t>
      </w:r>
      <w:r w:rsidRPr="009B56F4">
        <w:rPr>
          <w:bCs/>
        </w:rPr>
        <w:t>,</w:t>
      </w:r>
      <w:r>
        <w:rPr>
          <w:b/>
          <w:bCs/>
          <w:i/>
        </w:rPr>
        <w:t xml:space="preserve"> </w:t>
      </w:r>
      <w:r w:rsidRPr="00AF35E7">
        <w:rPr>
          <w:bCs/>
        </w:rPr>
        <w:t xml:space="preserve">mokyklos </w:t>
      </w:r>
      <w:r>
        <w:rPr>
          <w:bCs/>
        </w:rPr>
        <w:t xml:space="preserve">valgyklos elektros įrenginių, elektros spintų pakeitimui, </w:t>
      </w:r>
      <w:r w:rsidRPr="00FC4A67">
        <w:rPr>
          <w:bCs/>
        </w:rPr>
        <w:t xml:space="preserve">10321 </w:t>
      </w:r>
      <w:r w:rsidRPr="00AF35E7">
        <w:rPr>
          <w:bCs/>
        </w:rPr>
        <w:t xml:space="preserve">Eur </w:t>
      </w:r>
      <w:r>
        <w:rPr>
          <w:bCs/>
        </w:rPr>
        <w:t xml:space="preserve">– vėdinimo sistemai aktų ir sporto salėse. Pavyko išspręsti ir apšvietimo tamsiu metu nuo mokyklos iki  J. Basanavičiaus gatvės klausimą – pastatyti </w:t>
      </w:r>
      <w:r w:rsidRPr="00E264AE">
        <w:rPr>
          <w:bCs/>
        </w:rPr>
        <w:t>3</w:t>
      </w:r>
      <w:r>
        <w:rPr>
          <w:bCs/>
        </w:rPr>
        <w:t xml:space="preserve"> šviestuvai užtikrino saugų darbuotojų grįžimą vakarais iš darbo. Bendradarbiaudama su savivaldybe, mokykla įrengė patalpas saviizoliacijai </w:t>
      </w:r>
      <w:r w:rsidRPr="003A229D">
        <w:rPr>
          <w:color w:val="000000"/>
          <w:shd w:val="clear" w:color="auto" w:fill="FFFFFF"/>
        </w:rPr>
        <w:t>karantino metu</w:t>
      </w:r>
      <w:r>
        <w:rPr>
          <w:bCs/>
        </w:rPr>
        <w:t xml:space="preserve">, skyrė kitą pagalbą saviizoliacijoje esantiems asmenims bei sergantiesiems. </w:t>
      </w:r>
    </w:p>
    <w:p w14:paraId="014A4B23" w14:textId="77777777" w:rsidR="008E21E4" w:rsidRDefault="008E21E4" w:rsidP="008E21E4">
      <w:pPr>
        <w:tabs>
          <w:tab w:val="left" w:pos="900"/>
          <w:tab w:val="left" w:pos="1560"/>
        </w:tabs>
        <w:jc w:val="both"/>
        <w:rPr>
          <w:bCs/>
        </w:rPr>
      </w:pPr>
      <w:r>
        <w:rPr>
          <w:bCs/>
        </w:rPr>
        <w:tab/>
        <w:t>Dėl įrengtų saviizoliacijos patalpų mokykla negalėjo teikti apgyvendinimo paslaugų, todėl 2020 m. papildomai negavo lėšų už teikiamas paslaugas</w:t>
      </w:r>
    </w:p>
    <w:p w14:paraId="1A312102" w14:textId="77777777" w:rsidR="002F263D" w:rsidRPr="007B765A" w:rsidRDefault="008E21E4" w:rsidP="007B765A">
      <w:pPr>
        <w:tabs>
          <w:tab w:val="left" w:pos="900"/>
          <w:tab w:val="left" w:pos="1560"/>
        </w:tabs>
        <w:jc w:val="both"/>
        <w:rPr>
          <w:bCs/>
        </w:rPr>
      </w:pPr>
      <w:r>
        <w:rPr>
          <w:bCs/>
        </w:rPr>
        <w:tab/>
      </w:r>
      <w:r w:rsidRPr="00AF35E7">
        <w:rPr>
          <w:bCs/>
        </w:rPr>
        <w:t>20</w:t>
      </w:r>
      <w:r>
        <w:rPr>
          <w:bCs/>
        </w:rPr>
        <w:t>20</w:t>
      </w:r>
      <w:r w:rsidRPr="00AF35E7">
        <w:rPr>
          <w:bCs/>
        </w:rPr>
        <w:t xml:space="preserve"> metais darbuotojai bei kiti asmenys mokyklai skyrė 2 proc. GPM – </w:t>
      </w:r>
      <w:r>
        <w:rPr>
          <w:bCs/>
        </w:rPr>
        <w:t>666,</w:t>
      </w:r>
      <w:r w:rsidRPr="00B45467">
        <w:rPr>
          <w:bCs/>
        </w:rPr>
        <w:t>61</w:t>
      </w:r>
      <w:r>
        <w:rPr>
          <w:b/>
          <w:bCs/>
          <w:i/>
        </w:rPr>
        <w:t xml:space="preserve"> </w:t>
      </w:r>
      <w:r w:rsidRPr="00AF35E7">
        <w:rPr>
          <w:bCs/>
        </w:rPr>
        <w:t>E</w:t>
      </w:r>
      <w:r>
        <w:rPr>
          <w:bCs/>
        </w:rPr>
        <w:t>ur</w:t>
      </w:r>
      <w:r w:rsidRPr="00AF35E7">
        <w:rPr>
          <w:bCs/>
        </w:rPr>
        <w:t xml:space="preserve">. </w:t>
      </w:r>
      <w:r>
        <w:rPr>
          <w:bCs/>
        </w:rPr>
        <w:t>Už šias lėša</w:t>
      </w:r>
      <w:r w:rsidRPr="00AF35E7">
        <w:rPr>
          <w:bCs/>
        </w:rPr>
        <w:t xml:space="preserve">s </w:t>
      </w:r>
      <w:r>
        <w:rPr>
          <w:bCs/>
        </w:rPr>
        <w:t>įsigyta darbo priemonių aptarnaujančiam personalui</w:t>
      </w:r>
      <w:r w:rsidRPr="009B56F4">
        <w:rPr>
          <w:bCs/>
        </w:rPr>
        <w:t>.</w:t>
      </w:r>
      <w:r w:rsidR="007B765A">
        <w:rPr>
          <w:bCs/>
        </w:rPr>
        <w:t xml:space="preserve"> </w:t>
      </w:r>
      <w:r>
        <w:t>Nerealizuoti tikslai ir uždaviniai, kuriuos realizuoti sutrukdė dėl Covid-19 paskelbtas karantinas, perkeliami į 2021 mokyklos veiklos plano programas</w:t>
      </w:r>
    </w:p>
    <w:p w14:paraId="69CC1268" w14:textId="77777777" w:rsidR="008C186F" w:rsidRPr="0085370F" w:rsidRDefault="008C186F" w:rsidP="008C186F">
      <w:pPr>
        <w:tabs>
          <w:tab w:val="left" w:pos="900"/>
        </w:tabs>
        <w:jc w:val="center"/>
        <w:rPr>
          <w:rFonts w:eastAsia="Calibri"/>
          <w:lang w:eastAsia="en-US" w:bidi="lo-LA"/>
        </w:rPr>
      </w:pPr>
      <w:r w:rsidRPr="0085370F">
        <w:t>___________________</w:t>
      </w:r>
    </w:p>
    <w:p w14:paraId="54EB0C77" w14:textId="77777777" w:rsidR="008C186F" w:rsidRPr="0085370F" w:rsidRDefault="008C186F" w:rsidP="008C186F">
      <w:pPr>
        <w:tabs>
          <w:tab w:val="left" w:pos="900"/>
        </w:tabs>
        <w:rPr>
          <w:rFonts w:eastAsia="Calibri"/>
          <w:lang w:eastAsia="en-US" w:bidi="lo-LA"/>
        </w:rPr>
      </w:pPr>
    </w:p>
    <w:p w14:paraId="584A09F2" w14:textId="77777777" w:rsidR="00441800" w:rsidRDefault="00441800" w:rsidP="00E7070E">
      <w:pPr>
        <w:tabs>
          <w:tab w:val="left" w:pos="900"/>
        </w:tabs>
      </w:pPr>
    </w:p>
    <w:p w14:paraId="2B6C6527" w14:textId="77777777" w:rsidR="009B1197" w:rsidRDefault="009B1197" w:rsidP="00E7070E">
      <w:pPr>
        <w:tabs>
          <w:tab w:val="left" w:pos="900"/>
        </w:tabs>
        <w:rPr>
          <w:rFonts w:eastAsia="Times New Roman"/>
          <w:color w:val="1F497D"/>
          <w:lang w:eastAsia="en-US"/>
        </w:rPr>
      </w:pPr>
    </w:p>
    <w:p w14:paraId="787153A5" w14:textId="77777777" w:rsidR="00441800" w:rsidRDefault="00441800" w:rsidP="00E7070E">
      <w:pPr>
        <w:tabs>
          <w:tab w:val="left" w:pos="900"/>
        </w:tabs>
        <w:rPr>
          <w:rFonts w:eastAsia="Times New Roman"/>
          <w:color w:val="1F497D"/>
          <w:lang w:eastAsia="en-US"/>
        </w:rPr>
      </w:pPr>
    </w:p>
    <w:p w14:paraId="2EA2CFE9" w14:textId="77777777" w:rsidR="00441800" w:rsidRDefault="00441800" w:rsidP="00E7070E">
      <w:pPr>
        <w:tabs>
          <w:tab w:val="left" w:pos="900"/>
        </w:tabs>
        <w:rPr>
          <w:rFonts w:eastAsia="Times New Roman"/>
          <w:color w:val="1F497D"/>
          <w:lang w:eastAsia="en-US"/>
        </w:rPr>
      </w:pPr>
    </w:p>
    <w:p w14:paraId="370EF7EF" w14:textId="77777777" w:rsidR="00441800" w:rsidRDefault="00441800" w:rsidP="00E7070E">
      <w:pPr>
        <w:tabs>
          <w:tab w:val="left" w:pos="900"/>
        </w:tabs>
        <w:rPr>
          <w:rFonts w:eastAsia="Times New Roman"/>
          <w:color w:val="1F497D"/>
          <w:lang w:eastAsia="en-US"/>
        </w:rPr>
      </w:pPr>
    </w:p>
    <w:p w14:paraId="544A60F1" w14:textId="77777777" w:rsidR="00441800" w:rsidRDefault="00441800" w:rsidP="00E7070E">
      <w:pPr>
        <w:tabs>
          <w:tab w:val="left" w:pos="900"/>
        </w:tabs>
        <w:rPr>
          <w:rFonts w:eastAsia="Times New Roman"/>
          <w:color w:val="1F497D"/>
          <w:lang w:eastAsia="en-US"/>
        </w:rPr>
      </w:pPr>
    </w:p>
    <w:p w14:paraId="4475E494" w14:textId="77777777" w:rsidR="00E94C64" w:rsidRPr="008331A8" w:rsidRDefault="00E94C64" w:rsidP="00E7070E">
      <w:pPr>
        <w:tabs>
          <w:tab w:val="left" w:pos="900"/>
        </w:tabs>
        <w:rPr>
          <w:rFonts w:eastAsia="Times New Roman"/>
          <w:color w:val="1F497D"/>
          <w:lang w:eastAsia="en-US"/>
        </w:rPr>
      </w:pPr>
    </w:p>
    <w:p w14:paraId="79CED23C" w14:textId="77777777" w:rsidR="00834501" w:rsidRPr="008331A8" w:rsidRDefault="00834501" w:rsidP="00E7070E">
      <w:pPr>
        <w:tabs>
          <w:tab w:val="left" w:pos="900"/>
        </w:tabs>
        <w:rPr>
          <w:rFonts w:eastAsia="Times New Roman"/>
          <w:color w:val="1F497D"/>
          <w:lang w:eastAsia="en-US"/>
        </w:rPr>
      </w:pPr>
    </w:p>
    <w:p w14:paraId="0E644B26" w14:textId="77777777" w:rsidR="00BC5CA5" w:rsidRDefault="008715D5" w:rsidP="000B0CF9">
      <w:pPr>
        <w:tabs>
          <w:tab w:val="left" w:pos="900"/>
        </w:tabs>
        <w:rPr>
          <w:rFonts w:eastAsia="Calibri"/>
          <w:szCs w:val="22"/>
          <w:lang w:eastAsia="en-US" w:bidi="lo-LA"/>
        </w:rPr>
      </w:pPr>
      <w:r>
        <w:rPr>
          <w:rFonts w:eastAsia="Calibri"/>
          <w:szCs w:val="22"/>
          <w:lang w:eastAsia="en-US" w:bidi="lo-LA"/>
        </w:rPr>
        <w:tab/>
      </w:r>
      <w:r>
        <w:rPr>
          <w:rFonts w:eastAsia="Calibri"/>
          <w:szCs w:val="22"/>
          <w:lang w:eastAsia="en-US" w:bidi="lo-LA"/>
        </w:rPr>
        <w:tab/>
      </w:r>
      <w:r>
        <w:rPr>
          <w:rFonts w:eastAsia="Calibri"/>
          <w:szCs w:val="22"/>
          <w:lang w:eastAsia="en-US" w:bidi="lo-LA"/>
        </w:rPr>
        <w:tab/>
      </w:r>
      <w:r>
        <w:rPr>
          <w:rFonts w:eastAsia="Calibri"/>
          <w:szCs w:val="22"/>
          <w:lang w:eastAsia="en-US" w:bidi="lo-LA"/>
        </w:rPr>
        <w:tab/>
      </w:r>
      <w:r>
        <w:rPr>
          <w:rFonts w:eastAsia="Calibri"/>
          <w:szCs w:val="22"/>
          <w:lang w:eastAsia="en-US" w:bidi="lo-LA"/>
        </w:rPr>
        <w:tab/>
      </w:r>
      <w:r>
        <w:rPr>
          <w:rFonts w:eastAsia="Calibri"/>
          <w:szCs w:val="22"/>
          <w:lang w:eastAsia="en-US" w:bidi="lo-LA"/>
        </w:rPr>
        <w:tab/>
      </w:r>
      <w:r>
        <w:rPr>
          <w:rFonts w:eastAsia="Calibri"/>
          <w:szCs w:val="22"/>
          <w:lang w:eastAsia="en-US" w:bidi="lo-LA"/>
        </w:rPr>
        <w:tab/>
        <w:t xml:space="preserve">          </w:t>
      </w:r>
    </w:p>
    <w:p w14:paraId="38A3B451" w14:textId="77777777" w:rsidR="00BC5CA5" w:rsidRDefault="00BC5CA5" w:rsidP="000B0CF9">
      <w:pPr>
        <w:tabs>
          <w:tab w:val="left" w:pos="900"/>
        </w:tabs>
        <w:rPr>
          <w:rFonts w:eastAsia="Calibri"/>
          <w:szCs w:val="22"/>
          <w:lang w:eastAsia="en-US" w:bidi="lo-LA"/>
        </w:rPr>
      </w:pPr>
    </w:p>
    <w:p w14:paraId="7B495426" w14:textId="77777777" w:rsidR="00BC5CA5" w:rsidRDefault="00BC5CA5" w:rsidP="000B0CF9">
      <w:pPr>
        <w:tabs>
          <w:tab w:val="left" w:pos="900"/>
        </w:tabs>
        <w:rPr>
          <w:rFonts w:eastAsia="Calibri"/>
          <w:szCs w:val="22"/>
          <w:lang w:eastAsia="en-US" w:bidi="lo-LA"/>
        </w:rPr>
      </w:pPr>
    </w:p>
    <w:p w14:paraId="472E3602" w14:textId="77777777" w:rsidR="000B0CF9" w:rsidRPr="008331A8" w:rsidRDefault="007E082C" w:rsidP="000B0CF9">
      <w:pPr>
        <w:tabs>
          <w:tab w:val="left" w:pos="900"/>
        </w:tabs>
        <w:rPr>
          <w:rFonts w:eastAsia="Calibri"/>
          <w:szCs w:val="22"/>
          <w:lang w:eastAsia="en-US" w:bidi="lo-LA"/>
        </w:rPr>
      </w:pPr>
      <w:r>
        <w:rPr>
          <w:rFonts w:eastAsia="Calibri"/>
          <w:szCs w:val="22"/>
          <w:lang w:eastAsia="en-US" w:bidi="lo-LA"/>
        </w:rPr>
        <w:lastRenderedPageBreak/>
        <w:tab/>
      </w:r>
      <w:r>
        <w:rPr>
          <w:rFonts w:eastAsia="Calibri"/>
          <w:szCs w:val="22"/>
          <w:lang w:eastAsia="en-US" w:bidi="lo-LA"/>
        </w:rPr>
        <w:tab/>
      </w:r>
      <w:r>
        <w:rPr>
          <w:rFonts w:eastAsia="Calibri"/>
          <w:szCs w:val="22"/>
          <w:lang w:eastAsia="en-US" w:bidi="lo-LA"/>
        </w:rPr>
        <w:tab/>
      </w:r>
      <w:r>
        <w:rPr>
          <w:rFonts w:eastAsia="Calibri"/>
          <w:szCs w:val="22"/>
          <w:lang w:eastAsia="en-US" w:bidi="lo-LA"/>
        </w:rPr>
        <w:tab/>
      </w:r>
      <w:r>
        <w:rPr>
          <w:rFonts w:eastAsia="Calibri"/>
          <w:szCs w:val="22"/>
          <w:lang w:eastAsia="en-US" w:bidi="lo-LA"/>
        </w:rPr>
        <w:tab/>
      </w:r>
      <w:r>
        <w:rPr>
          <w:rFonts w:eastAsia="Calibri"/>
          <w:szCs w:val="22"/>
          <w:lang w:eastAsia="en-US" w:bidi="lo-LA"/>
        </w:rPr>
        <w:tab/>
      </w:r>
      <w:r>
        <w:rPr>
          <w:rFonts w:eastAsia="Calibri"/>
          <w:szCs w:val="22"/>
          <w:lang w:eastAsia="en-US" w:bidi="lo-LA"/>
        </w:rPr>
        <w:tab/>
        <w:t xml:space="preserve">  </w:t>
      </w:r>
      <w:r w:rsidR="000B0CF9" w:rsidRPr="008331A8">
        <w:rPr>
          <w:rFonts w:eastAsia="Calibri"/>
          <w:szCs w:val="22"/>
          <w:lang w:eastAsia="en-US" w:bidi="lo-LA"/>
        </w:rPr>
        <w:t>PRITARTA</w:t>
      </w:r>
    </w:p>
    <w:p w14:paraId="52DABC79" w14:textId="77777777" w:rsidR="000B0CF9" w:rsidRPr="008331A8" w:rsidRDefault="008715D5" w:rsidP="000B0CF9">
      <w:pPr>
        <w:tabs>
          <w:tab w:val="left" w:pos="900"/>
        </w:tabs>
        <w:rPr>
          <w:rFonts w:eastAsia="Calibri"/>
          <w:szCs w:val="22"/>
          <w:lang w:eastAsia="en-US" w:bidi="lo-LA"/>
        </w:rPr>
      </w:pPr>
      <w:r>
        <w:rPr>
          <w:rFonts w:eastAsia="Calibri"/>
          <w:szCs w:val="22"/>
          <w:lang w:eastAsia="en-US" w:bidi="lo-LA"/>
        </w:rPr>
        <w:tab/>
      </w:r>
      <w:r>
        <w:rPr>
          <w:rFonts w:eastAsia="Calibri"/>
          <w:szCs w:val="22"/>
          <w:lang w:eastAsia="en-US" w:bidi="lo-LA"/>
        </w:rPr>
        <w:tab/>
      </w:r>
      <w:r>
        <w:rPr>
          <w:rFonts w:eastAsia="Calibri"/>
          <w:szCs w:val="22"/>
          <w:lang w:eastAsia="en-US" w:bidi="lo-LA"/>
        </w:rPr>
        <w:tab/>
      </w:r>
      <w:r>
        <w:rPr>
          <w:rFonts w:eastAsia="Calibri"/>
          <w:szCs w:val="22"/>
          <w:lang w:eastAsia="en-US" w:bidi="lo-LA"/>
        </w:rPr>
        <w:tab/>
      </w:r>
      <w:r>
        <w:rPr>
          <w:rFonts w:eastAsia="Calibri"/>
          <w:szCs w:val="22"/>
          <w:lang w:eastAsia="en-US" w:bidi="lo-LA"/>
        </w:rPr>
        <w:tab/>
      </w:r>
      <w:r>
        <w:rPr>
          <w:rFonts w:eastAsia="Calibri"/>
          <w:szCs w:val="22"/>
          <w:lang w:eastAsia="en-US" w:bidi="lo-LA"/>
        </w:rPr>
        <w:tab/>
      </w:r>
      <w:r>
        <w:rPr>
          <w:rFonts w:eastAsia="Calibri"/>
          <w:szCs w:val="22"/>
          <w:lang w:eastAsia="en-US" w:bidi="lo-LA"/>
        </w:rPr>
        <w:tab/>
        <w:t xml:space="preserve">  </w:t>
      </w:r>
      <w:r w:rsidR="000B0CF9" w:rsidRPr="008331A8">
        <w:rPr>
          <w:rFonts w:eastAsia="Calibri"/>
          <w:szCs w:val="22"/>
          <w:lang w:eastAsia="en-US" w:bidi="lo-LA"/>
        </w:rPr>
        <w:t xml:space="preserve">Kėdainių rajono savivaldybės tarybos </w:t>
      </w:r>
    </w:p>
    <w:p w14:paraId="2C7D4E51" w14:textId="77777777" w:rsidR="000B0CF9" w:rsidRPr="008331A8" w:rsidRDefault="00BC5CA5" w:rsidP="000B0CF9">
      <w:pPr>
        <w:tabs>
          <w:tab w:val="left" w:pos="900"/>
        </w:tabs>
        <w:rPr>
          <w:rFonts w:eastAsia="Calibri"/>
          <w:szCs w:val="22"/>
          <w:lang w:eastAsia="en-US" w:bidi="lo-LA"/>
        </w:rPr>
      </w:pPr>
      <w:r>
        <w:rPr>
          <w:rFonts w:eastAsia="Calibri"/>
          <w:szCs w:val="22"/>
          <w:lang w:eastAsia="en-US" w:bidi="lo-LA"/>
        </w:rPr>
        <w:tab/>
      </w:r>
      <w:r>
        <w:rPr>
          <w:rFonts w:eastAsia="Calibri"/>
          <w:szCs w:val="22"/>
          <w:lang w:eastAsia="en-US" w:bidi="lo-LA"/>
        </w:rPr>
        <w:tab/>
      </w:r>
      <w:r>
        <w:rPr>
          <w:rFonts w:eastAsia="Calibri"/>
          <w:szCs w:val="22"/>
          <w:lang w:eastAsia="en-US" w:bidi="lo-LA"/>
        </w:rPr>
        <w:tab/>
      </w:r>
      <w:r>
        <w:rPr>
          <w:rFonts w:eastAsia="Calibri"/>
          <w:szCs w:val="22"/>
          <w:lang w:eastAsia="en-US" w:bidi="lo-LA"/>
        </w:rPr>
        <w:tab/>
      </w:r>
      <w:r>
        <w:rPr>
          <w:rFonts w:eastAsia="Calibri"/>
          <w:szCs w:val="22"/>
          <w:lang w:eastAsia="en-US" w:bidi="lo-LA"/>
        </w:rPr>
        <w:tab/>
      </w:r>
      <w:r>
        <w:rPr>
          <w:rFonts w:eastAsia="Calibri"/>
          <w:szCs w:val="22"/>
          <w:lang w:eastAsia="en-US" w:bidi="lo-LA"/>
        </w:rPr>
        <w:tab/>
      </w:r>
      <w:r>
        <w:rPr>
          <w:rFonts w:eastAsia="Calibri"/>
          <w:szCs w:val="22"/>
          <w:lang w:eastAsia="en-US" w:bidi="lo-LA"/>
        </w:rPr>
        <w:tab/>
        <w:t xml:space="preserve">  </w:t>
      </w:r>
      <w:r w:rsidR="0033581B">
        <w:rPr>
          <w:rFonts w:eastAsia="Calibri"/>
          <w:szCs w:val="22"/>
          <w:lang w:eastAsia="en-US" w:bidi="lo-LA"/>
        </w:rPr>
        <w:t>2021</w:t>
      </w:r>
      <w:r>
        <w:rPr>
          <w:rFonts w:eastAsia="Calibri"/>
          <w:szCs w:val="22"/>
          <w:lang w:eastAsia="en-US" w:bidi="lo-LA"/>
        </w:rPr>
        <w:t xml:space="preserve"> m. balandžio 16</w:t>
      </w:r>
      <w:r w:rsidR="008715D5">
        <w:rPr>
          <w:rFonts w:eastAsia="Calibri"/>
          <w:szCs w:val="22"/>
          <w:lang w:eastAsia="en-US" w:bidi="lo-LA"/>
        </w:rPr>
        <w:t xml:space="preserve"> </w:t>
      </w:r>
      <w:r w:rsidR="000B0CF9" w:rsidRPr="008331A8">
        <w:rPr>
          <w:rFonts w:eastAsia="Calibri"/>
          <w:szCs w:val="22"/>
          <w:lang w:eastAsia="en-US" w:bidi="lo-LA"/>
        </w:rPr>
        <w:t>d. sprendimu Nr. TS-</w:t>
      </w:r>
      <w:r>
        <w:rPr>
          <w:rFonts w:eastAsia="Calibri"/>
          <w:szCs w:val="22"/>
          <w:lang w:eastAsia="en-US" w:bidi="lo-LA"/>
        </w:rPr>
        <w:t>85</w:t>
      </w:r>
    </w:p>
    <w:p w14:paraId="5E324387" w14:textId="77777777" w:rsidR="00834501" w:rsidRPr="008331A8" w:rsidRDefault="00834501" w:rsidP="00E7070E">
      <w:pPr>
        <w:tabs>
          <w:tab w:val="left" w:pos="900"/>
        </w:tabs>
        <w:rPr>
          <w:rFonts w:eastAsia="Times New Roman"/>
          <w:color w:val="1F497D"/>
          <w:lang w:eastAsia="en-US"/>
        </w:rPr>
      </w:pPr>
    </w:p>
    <w:p w14:paraId="49558488" w14:textId="77777777" w:rsidR="00834501" w:rsidRDefault="00834501" w:rsidP="00D00AF1">
      <w:pPr>
        <w:jc w:val="center"/>
        <w:outlineLvl w:val="0"/>
        <w:rPr>
          <w:b/>
          <w:bCs/>
        </w:rPr>
      </w:pPr>
      <w:r w:rsidRPr="008331A8">
        <w:rPr>
          <w:b/>
          <w:bCs/>
        </w:rPr>
        <w:t>KĖDAINIŲ R. VILAIN</w:t>
      </w:r>
      <w:r w:rsidR="00D44F61">
        <w:rPr>
          <w:b/>
          <w:bCs/>
        </w:rPr>
        <w:t>IŲ MOKYKLOS-DARŽELIO „OBELĖLĖ“</w:t>
      </w:r>
      <w:r w:rsidRPr="008331A8">
        <w:rPr>
          <w:b/>
          <w:bCs/>
        </w:rPr>
        <w:t xml:space="preserve"> </w:t>
      </w:r>
      <w:r w:rsidR="0033581B">
        <w:rPr>
          <w:b/>
          <w:bCs/>
        </w:rPr>
        <w:t>2020</w:t>
      </w:r>
      <w:r w:rsidRPr="008331A8">
        <w:rPr>
          <w:b/>
          <w:bCs/>
        </w:rPr>
        <w:t xml:space="preserve"> METŲ </w:t>
      </w:r>
      <w:r w:rsidR="00D44F61">
        <w:rPr>
          <w:b/>
          <w:bCs/>
        </w:rPr>
        <w:t xml:space="preserve">VEIKLOS </w:t>
      </w:r>
      <w:r w:rsidRPr="008331A8">
        <w:rPr>
          <w:b/>
          <w:bCs/>
        </w:rPr>
        <w:t>ATASKAITA</w:t>
      </w:r>
    </w:p>
    <w:p w14:paraId="70CA4439" w14:textId="77777777" w:rsidR="00B6488B" w:rsidRPr="008331A8" w:rsidRDefault="00B6488B" w:rsidP="00D00AF1">
      <w:pPr>
        <w:jc w:val="center"/>
        <w:outlineLvl w:val="0"/>
        <w:rPr>
          <w:b/>
          <w:bCs/>
        </w:rPr>
      </w:pPr>
    </w:p>
    <w:p w14:paraId="1AA8315A" w14:textId="77777777" w:rsidR="00533060" w:rsidRDefault="00533060" w:rsidP="00533060">
      <w:pPr>
        <w:tabs>
          <w:tab w:val="left" w:pos="567"/>
          <w:tab w:val="left" w:pos="680"/>
          <w:tab w:val="left" w:pos="851"/>
        </w:tabs>
        <w:jc w:val="both"/>
        <w:rPr>
          <w:lang w:eastAsia="lt-LT"/>
        </w:rPr>
      </w:pPr>
      <w:r w:rsidRPr="00004673">
        <w:rPr>
          <w:lang w:eastAsia="lt-LT"/>
        </w:rPr>
        <w:t xml:space="preserve">Kėdainių r. Vilainių mokyklos-darželio „Obelėlė“ strateginiai </w:t>
      </w:r>
      <w:r w:rsidRPr="00A1208C">
        <w:rPr>
          <w:lang w:eastAsia="lt-LT"/>
        </w:rPr>
        <w:t xml:space="preserve">tikslai: perkelti dalį ugdymo į artimiausią gamtinę aplinką; tobulinti ikimokyklinio, priešmokyklinio, pradinio vaikų ugdymosi kokybę </w:t>
      </w:r>
      <w:r w:rsidRPr="00004673">
        <w:rPr>
          <w:lang w:eastAsia="lt-LT"/>
        </w:rPr>
        <w:t>diferencijavimo ir individualizavimo aspektais; užtikrinti fizinį ir psichologinį mokinių saugumą panaudojant bendruomenės ir socialinių partnerių kompetencijas. Metų prioritetas – suteikti galimybę mokiniams patirti bendruomeniškumo ir mokymosi džiaugsmą per tyrinėjimą, atradimą, pažinimą ir judėjimą bei tikslai: sudaryti palankias sąlygas kiekvieno mokinio fiziniam aktyvumui ir emociniam saugumui; skatinti mokinius tyrinėti ir eksperimentuoti organizuojant atvirą ir patirtinį mokymo(si) procesą.</w:t>
      </w:r>
    </w:p>
    <w:p w14:paraId="4179F9E0" w14:textId="77777777" w:rsidR="00533060" w:rsidRDefault="00533060" w:rsidP="00533060">
      <w:pPr>
        <w:tabs>
          <w:tab w:val="left" w:pos="567"/>
          <w:tab w:val="left" w:pos="680"/>
          <w:tab w:val="left" w:pos="851"/>
        </w:tabs>
        <w:jc w:val="both"/>
        <w:rPr>
          <w:lang w:eastAsia="lt-LT"/>
        </w:rPr>
      </w:pPr>
      <w:r>
        <w:rPr>
          <w:lang w:eastAsia="lt-LT"/>
        </w:rPr>
        <w:tab/>
      </w:r>
      <w:r w:rsidRPr="00004673">
        <w:rPr>
          <w:lang w:eastAsia="lt-LT"/>
        </w:rPr>
        <w:t>Į</w:t>
      </w:r>
      <w:r w:rsidRPr="00A1208C">
        <w:rPr>
          <w:lang w:eastAsia="lt-LT"/>
        </w:rPr>
        <w:t>gyvendin</w:t>
      </w:r>
      <w:r w:rsidRPr="00004673">
        <w:rPr>
          <w:lang w:eastAsia="lt-LT"/>
        </w:rPr>
        <w:t>ti</w:t>
      </w:r>
      <w:r w:rsidRPr="00A1208C">
        <w:rPr>
          <w:lang w:eastAsia="lt-LT"/>
        </w:rPr>
        <w:t xml:space="preserve"> veiklos uždaviniai: efektyviai naudoti esamas ir kurti naujas fizinio aktyvumo erdves; organizuoti veiklas, skatinančias mokinių fizinį aktyvumą ir bendruomeniškumą; dalyvauti fizinį aktyvumą skatinančiuose projektuose; naudoti mokiniams patrauklius, inovatyvius ir aktyvius mokymo(si) metodus; dalį ugdymo proceso organizuoti dinamiškoje ir atviroje aplinkoje; stiprinti saviraiškų dalyvavimą įstaigos gyvenime.</w:t>
      </w:r>
    </w:p>
    <w:p w14:paraId="7F73D858" w14:textId="77777777" w:rsidR="00533060" w:rsidRDefault="00533060" w:rsidP="00533060">
      <w:pPr>
        <w:tabs>
          <w:tab w:val="left" w:pos="567"/>
          <w:tab w:val="left" w:pos="680"/>
          <w:tab w:val="left" w:pos="851"/>
        </w:tabs>
        <w:jc w:val="both"/>
        <w:rPr>
          <w:lang w:eastAsia="lt-LT"/>
        </w:rPr>
      </w:pPr>
      <w:r>
        <w:rPr>
          <w:lang w:eastAsia="lt-LT"/>
        </w:rPr>
        <w:tab/>
      </w:r>
      <w:r w:rsidRPr="00A1208C">
        <w:rPr>
          <w:lang w:eastAsia="lt-LT"/>
        </w:rPr>
        <w:t>Sudarant palankias sąlygas kiekvieno mokinio fiziniam aktyvumui ir emociniam saugumui įvykdyta 30 priemonių: įsigyta sportinio nešiojamo inventoriaus Sporto rėmimo fondo projekto vykdymui</w:t>
      </w:r>
      <w:r>
        <w:rPr>
          <w:lang w:eastAsia="lt-LT"/>
        </w:rPr>
        <w:t xml:space="preserve"> u</w:t>
      </w:r>
      <w:r w:rsidRPr="00A1208C">
        <w:rPr>
          <w:lang w:eastAsia="lt-LT"/>
        </w:rPr>
        <w:t xml:space="preserve">ž </w:t>
      </w:r>
      <w:r w:rsidRPr="00CC70FD">
        <w:rPr>
          <w:lang w:eastAsia="lt-LT"/>
        </w:rPr>
        <w:t>4</w:t>
      </w:r>
      <w:r>
        <w:rPr>
          <w:lang w:eastAsia="lt-LT"/>
        </w:rPr>
        <w:t>,</w:t>
      </w:r>
      <w:r w:rsidRPr="00CC70FD">
        <w:rPr>
          <w:lang w:eastAsia="lt-LT"/>
        </w:rPr>
        <w:t>7</w:t>
      </w:r>
      <w:r>
        <w:rPr>
          <w:lang w:eastAsia="lt-LT"/>
        </w:rPr>
        <w:t xml:space="preserve"> tūkst.</w:t>
      </w:r>
      <w:r w:rsidRPr="00CC70FD">
        <w:rPr>
          <w:lang w:eastAsia="lt-LT"/>
        </w:rPr>
        <w:t xml:space="preserve"> </w:t>
      </w:r>
      <w:r>
        <w:t>Eur.</w:t>
      </w:r>
      <w:r w:rsidRPr="00A1208C">
        <w:rPr>
          <w:lang w:eastAsia="lt-LT"/>
        </w:rPr>
        <w:t xml:space="preserve">; funkcinėje lauko žaidimų erdvėje atnaujintas inventorius; atnaujinti ir sukurti nauji kiemo judrieji žaidimai-piešiniai ant asfalto dangos; pertraukų metu, ugdomųjų veiklų lauke metu kryptingai ir sistemingai naudotos fizinio lavinimo priemonės; organizuotos fizinio ugdymo veiklos netradicinėse aplinkose: Vilainių parke, Kėdainių sporto centro </w:t>
      </w:r>
      <w:r w:rsidRPr="00004673">
        <w:rPr>
          <w:lang w:eastAsia="lt-LT"/>
        </w:rPr>
        <w:t xml:space="preserve">baseine. Šiltuoju metų laiku organizuotos grūdinimosi mankštos refleksoterapiniame basakojų take. Kasdien organizuotos rytinės mankštos klasėse ir grupėse. Dalyvauta 7 įstaigos, respublikiniuose ir tarptautiniuose  sportiniuose projektuose. Vykdytos 3 neformalios ilgalaikės sporto veiklos: Neformali veikla vaikams ir suaugusiems (43 val.), Sporto aikštelė kieme (40 val.), Judumo savaitė (40 val.). 9 kartus dalyvauta kitų įstaigų inicijuotose varžybose, sportiniuose renginiuose, akcijose. Laimėtos ir įvykdytos su sportiniu aktyvumu susijusios 3 Kėdainių rajono savivaldybės vaikų vasaros stovyklų ir kitų neformaliojo vaikų švietimo veiklų programos: „Šokam į vasarą“ </w:t>
      </w:r>
      <w:r w:rsidRPr="00A1208C">
        <w:rPr>
          <w:lang w:eastAsia="lt-LT"/>
        </w:rPr>
        <w:t xml:space="preserve">(dalyvavo </w:t>
      </w:r>
      <w:r>
        <w:rPr>
          <w:lang w:eastAsia="lt-LT"/>
        </w:rPr>
        <w:t xml:space="preserve">                 </w:t>
      </w:r>
      <w:r w:rsidRPr="00A1208C">
        <w:rPr>
          <w:lang w:eastAsia="lt-LT"/>
        </w:rPr>
        <w:t>20 mokinių),: „Vasara kaip pasaka“ (dalyvavo 18 mokinių), „Rudens pasaka (dalyvavo 20 mokinių)</w:t>
      </w:r>
      <w:r>
        <w:rPr>
          <w:lang w:eastAsia="lt-LT"/>
        </w:rPr>
        <w:t>.</w:t>
      </w:r>
      <w:r w:rsidRPr="00A1208C">
        <w:rPr>
          <w:lang w:eastAsia="lt-LT"/>
        </w:rPr>
        <w:t xml:space="preserve"> </w:t>
      </w:r>
      <w:r w:rsidRPr="00004673">
        <w:rPr>
          <w:lang w:eastAsia="lt-LT"/>
        </w:rPr>
        <w:t>V</w:t>
      </w:r>
      <w:r w:rsidRPr="00A1208C">
        <w:rPr>
          <w:lang w:eastAsia="lt-LT"/>
        </w:rPr>
        <w:t>ykdyti 2 Lietuvos projektai: „Lietuvos mažųjų žaidynės 2020“</w:t>
      </w:r>
      <w:r>
        <w:rPr>
          <w:lang w:eastAsia="lt-LT"/>
        </w:rPr>
        <w:t xml:space="preserve"> </w:t>
      </w:r>
      <w:r w:rsidRPr="00004673">
        <w:rPr>
          <w:lang w:eastAsia="lt-LT"/>
        </w:rPr>
        <w:t>ir</w:t>
      </w:r>
      <w:r w:rsidRPr="00A1208C">
        <w:rPr>
          <w:lang w:eastAsia="lt-LT"/>
        </w:rPr>
        <w:t xml:space="preserve"> „Futboliukas“; dalyvauta tarptautiniame eTwining projekte „Naujieji ir senieji (tradiciniai) žaidimai“</w:t>
      </w:r>
      <w:r>
        <w:rPr>
          <w:lang w:eastAsia="lt-LT"/>
        </w:rPr>
        <w:t>.</w:t>
      </w:r>
      <w:r w:rsidRPr="00A1208C">
        <w:rPr>
          <w:lang w:eastAsia="lt-LT"/>
        </w:rPr>
        <w:t xml:space="preserve"> </w:t>
      </w:r>
      <w:r w:rsidRPr="00004673">
        <w:rPr>
          <w:lang w:eastAsia="lt-LT"/>
        </w:rPr>
        <w:t>P</w:t>
      </w:r>
      <w:r w:rsidRPr="00A1208C">
        <w:rPr>
          <w:lang w:eastAsia="lt-LT"/>
        </w:rPr>
        <w:t xml:space="preserve">lėtojamas 3 socialinių ir prevencinių programų taikymas, padedantis </w:t>
      </w:r>
      <w:r w:rsidRPr="00004673">
        <w:rPr>
          <w:lang w:eastAsia="lt-LT"/>
        </w:rPr>
        <w:t>mokiniams formuoti socialinius įgūdžius</w:t>
      </w:r>
      <w:r w:rsidRPr="00A1208C">
        <w:rPr>
          <w:lang w:eastAsia="lt-LT"/>
        </w:rPr>
        <w:t xml:space="preserve">, </w:t>
      </w:r>
      <w:r w:rsidRPr="00004673">
        <w:rPr>
          <w:lang w:eastAsia="lt-LT"/>
        </w:rPr>
        <w:t xml:space="preserve">stiprinti </w:t>
      </w:r>
      <w:r w:rsidRPr="00A1208C">
        <w:rPr>
          <w:lang w:eastAsia="lt-LT"/>
        </w:rPr>
        <w:t>vaikų psichologinę sveikatą.</w:t>
      </w:r>
    </w:p>
    <w:p w14:paraId="1A3F9D3C" w14:textId="77777777" w:rsidR="00533060" w:rsidRDefault="00533060" w:rsidP="00533060">
      <w:pPr>
        <w:tabs>
          <w:tab w:val="left" w:pos="567"/>
          <w:tab w:val="left" w:pos="680"/>
          <w:tab w:val="left" w:pos="851"/>
        </w:tabs>
        <w:jc w:val="both"/>
        <w:rPr>
          <w:lang w:eastAsia="lt-LT"/>
        </w:rPr>
      </w:pPr>
      <w:r>
        <w:rPr>
          <w:lang w:eastAsia="lt-LT"/>
        </w:rPr>
        <w:tab/>
      </w:r>
      <w:r w:rsidRPr="00A1208C">
        <w:rPr>
          <w:lang w:eastAsia="lt-LT"/>
        </w:rPr>
        <w:t>Skatinant mokinius tyrinėti ir eksperimentuoti, organizuojant atvirą ir patirtinį mokymo(si) procesą, įvykdyta 70 priemonių: suorganizuoti 2 mokymai mokytojams STEAM tematika, sukurta ir pradėta diegti, testuojama 2 darželio grupėse priešmokyklinio ir ikimokyklinio ugdymo programa STEAM metodikos taikymui (Iš Europos Sąjungos struktūrinių fondų lėšų bendrai finansuojamas projektas); susipažinimui su artimiausia aplinka – vitražais įstaigos laiptinėse, vykdytas ilgalaikis mokyklos-darželio projektas „Pasakų laboratorija“</w:t>
      </w:r>
      <w:r>
        <w:rPr>
          <w:lang w:eastAsia="lt-LT"/>
        </w:rPr>
        <w:t>; panaudojant IKT priemones: Z</w:t>
      </w:r>
      <w:r w:rsidRPr="00A1208C">
        <w:rPr>
          <w:lang w:eastAsia="lt-LT"/>
        </w:rPr>
        <w:t xml:space="preserve">oom platformą, </w:t>
      </w:r>
      <w:r w:rsidRPr="0037737F">
        <w:rPr>
          <w:color w:val="FF0000"/>
          <w:lang w:eastAsia="lt-LT"/>
        </w:rPr>
        <w:t>F</w:t>
      </w:r>
      <w:r w:rsidRPr="00A1208C">
        <w:rPr>
          <w:lang w:eastAsia="lt-LT"/>
        </w:rPr>
        <w:t>acebook, elektroninius dienynus ir t. t., sėkmingai startavo ir yra vykdomas nuotolinis ugdymas; įrengta 11 vietų kompiuterių klasė; įkurta laboratorija, kuri pritaikyta pradinio, priešmokyklinio, ikimokykl</w:t>
      </w:r>
      <w:r>
        <w:rPr>
          <w:lang w:eastAsia="lt-LT"/>
        </w:rPr>
        <w:t>inio ugdymo programų mokiniams,</w:t>
      </w:r>
      <w:r w:rsidRPr="00A1208C">
        <w:rPr>
          <w:lang w:eastAsia="lt-LT"/>
        </w:rPr>
        <w:t xml:space="preserve"> įgytos priemonės matematinei, kūrybinei, mokslinei STEAM veiklai vykdyti; laboratorijoje vykdytos 2 grupių STEAM veiklos; sistemingai vyko pamokos, veiklos įstaigos lauko edukacinėse erdvėse: darže, sode, arbatinėje, refleksoterapiniame basakojų take, lauko bibliotekoje, lauko klasėje, sporto erdvėje, menų erdvėje, namų erdvėje; įvyko 4 pradinio ugdymo mokinių ekskursijos po Lietuvą, organizuotos 11 pamokų ir veiklų Vilainių kaime; visus metus tęstas dalyvavimas eTwining projekte „Netipinė aplinka ir vaikų kūrybiškumo </w:t>
      </w:r>
      <w:r w:rsidRPr="00A1208C">
        <w:rPr>
          <w:lang w:eastAsia="lt-LT"/>
        </w:rPr>
        <w:lastRenderedPageBreak/>
        <w:t>plėtotė“; vykdytos 24 įstaigos, rajoninės, respublikinės neformaliojo ugdymo popamokinės veiklos, skatinančios mokinių patirtinį mokymąsi, pozityvių tarpasmeninių santykių kūrimą; formuojant mokinių savanorystės pradmenis, įvykdytos 3 akcijos: „Skanėstas mažajam draugui. Pasirūpinkime beglobiais gyvūnais“, „Dovanėlė vienišam žmogui“, „Pyragų diena“</w:t>
      </w:r>
      <w:r w:rsidRPr="0037737F">
        <w:rPr>
          <w:color w:val="FF0000"/>
          <w:lang w:eastAsia="lt-LT"/>
        </w:rPr>
        <w:t xml:space="preserve">. </w:t>
      </w:r>
      <w:r w:rsidRPr="00A1208C">
        <w:rPr>
          <w:lang w:eastAsia="lt-LT"/>
        </w:rPr>
        <w:t>Nacionalinės švietimo agentūros sprendimu mokykla-darželis pripažintas STEAM tinklo nariu.</w:t>
      </w:r>
    </w:p>
    <w:p w14:paraId="157FC49E" w14:textId="77777777" w:rsidR="00533060" w:rsidRDefault="00533060" w:rsidP="00533060">
      <w:pPr>
        <w:tabs>
          <w:tab w:val="left" w:pos="567"/>
          <w:tab w:val="left" w:pos="680"/>
          <w:tab w:val="left" w:pos="851"/>
        </w:tabs>
        <w:jc w:val="both"/>
        <w:rPr>
          <w:lang w:eastAsia="lt-LT"/>
        </w:rPr>
      </w:pPr>
      <w:r>
        <w:rPr>
          <w:lang w:eastAsia="lt-LT"/>
        </w:rPr>
        <w:tab/>
        <w:t>2019–</w:t>
      </w:r>
      <w:r w:rsidRPr="00A1208C">
        <w:rPr>
          <w:lang w:eastAsia="lt-LT"/>
        </w:rPr>
        <w:t>2020 m. pagal pradinio ugdymo programą mokėsi 74 mokiniai, o 2020 m. rugsėjo 1 d. mokėsi 83 mokiniai. Padaugėjo mokinių, kurių tėvai</w:t>
      </w:r>
      <w:r>
        <w:rPr>
          <w:lang w:eastAsia="lt-LT"/>
        </w:rPr>
        <w:t xml:space="preserve"> (</w:t>
      </w:r>
      <w:r w:rsidRPr="006E0332">
        <w:rPr>
          <w:lang w:eastAsia="lt-LT"/>
        </w:rPr>
        <w:t xml:space="preserve">globėjai) </w:t>
      </w:r>
      <w:r w:rsidRPr="00A1208C">
        <w:rPr>
          <w:lang w:eastAsia="lt-LT"/>
        </w:rPr>
        <w:t>pasirinko mūsų mokyklą.</w:t>
      </w:r>
    </w:p>
    <w:p w14:paraId="61A68F41" w14:textId="77777777" w:rsidR="00533060" w:rsidRDefault="00533060" w:rsidP="00533060">
      <w:pPr>
        <w:tabs>
          <w:tab w:val="left" w:pos="567"/>
          <w:tab w:val="left" w:pos="680"/>
          <w:tab w:val="left" w:pos="851"/>
        </w:tabs>
        <w:jc w:val="both"/>
        <w:rPr>
          <w:lang w:eastAsia="lt-LT"/>
        </w:rPr>
      </w:pPr>
      <w:r>
        <w:rPr>
          <w:lang w:eastAsia="lt-LT"/>
        </w:rPr>
        <w:tab/>
      </w:r>
      <w:r w:rsidRPr="00A1208C">
        <w:rPr>
          <w:lang w:eastAsia="lt-LT"/>
        </w:rPr>
        <w:t xml:space="preserve">Lyginant </w:t>
      </w:r>
      <w:r>
        <w:rPr>
          <w:lang w:eastAsia="lt-LT"/>
        </w:rPr>
        <w:t>2019–</w:t>
      </w:r>
      <w:r w:rsidRPr="00A1208C">
        <w:rPr>
          <w:lang w:eastAsia="lt-LT"/>
        </w:rPr>
        <w:t xml:space="preserve">2020 m. m. I pusmečio ir </w:t>
      </w:r>
      <w:r w:rsidRPr="00A1208C">
        <w:t>II pusmečio pradinio ugdymo mokinių pasiekimus, matyti, kad jie pagerėjo – 9,6 % padaugė</w:t>
      </w:r>
      <w:r>
        <w:t>jo mokinių, pasiekusių aukštesnį</w:t>
      </w:r>
      <w:r w:rsidRPr="00A1208C">
        <w:t xml:space="preserve">jį pasiekimų lygį, </w:t>
      </w:r>
      <w:r>
        <w:t xml:space="preserve">                      </w:t>
      </w:r>
      <w:r w:rsidRPr="00A1208C">
        <w:t>1 % sumažėjo pagrindinį lygį pasiekusių</w:t>
      </w:r>
      <w:r>
        <w:t xml:space="preserve"> vaikų, 9,5 </w:t>
      </w:r>
      <w:r w:rsidRPr="00A1208C">
        <w:t>% sumažėjo patenkinamą lygmenį pasiekusių vaikų, nebeliko nepatenkinamu pasiekimų lygmeniu besimokančių mokinių. Šie rodikliai žymiai geresni ir už 2018–</w:t>
      </w:r>
      <w:r w:rsidRPr="00004673">
        <w:t xml:space="preserve">2019 m. m. </w:t>
      </w:r>
      <w:r w:rsidRPr="00A1208C">
        <w:t>rodiklius. Visos mokinių praleistos pamokos yra pateisintos.</w:t>
      </w:r>
    </w:p>
    <w:p w14:paraId="4DD290BF" w14:textId="77777777" w:rsidR="00533060" w:rsidRDefault="00533060" w:rsidP="00533060">
      <w:pPr>
        <w:tabs>
          <w:tab w:val="left" w:pos="567"/>
          <w:tab w:val="left" w:pos="680"/>
          <w:tab w:val="left" w:pos="851"/>
        </w:tabs>
        <w:jc w:val="both"/>
        <w:rPr>
          <w:lang w:eastAsia="lt-LT"/>
        </w:rPr>
      </w:pPr>
      <w:r>
        <w:rPr>
          <w:lang w:eastAsia="lt-LT"/>
        </w:rPr>
        <w:tab/>
      </w:r>
      <w:r w:rsidRPr="00A1208C">
        <w:rPr>
          <w:lang w:eastAsia="lt-LT"/>
        </w:rPr>
        <w:t>Lyginant 2</w:t>
      </w:r>
      <w:r>
        <w:rPr>
          <w:lang w:eastAsia="lt-LT"/>
        </w:rPr>
        <w:t>018</w:t>
      </w:r>
      <w:r w:rsidRPr="0060347F">
        <w:rPr>
          <w:color w:val="FF0000"/>
          <w:lang w:eastAsia="lt-LT"/>
        </w:rPr>
        <w:t xml:space="preserve"> </w:t>
      </w:r>
      <w:r w:rsidRPr="00A1208C">
        <w:rPr>
          <w:lang w:eastAsia="lt-LT"/>
        </w:rPr>
        <w:t>m. ir 2020 m. rugsėjo 1 d. vaikų skaičių priešmokykliniame ir ikimokykliniame ugdyme</w:t>
      </w:r>
      <w:r>
        <w:rPr>
          <w:lang w:eastAsia="lt-LT"/>
        </w:rPr>
        <w:t xml:space="preserve"> yra padaugėjimas 25 vaikais. </w:t>
      </w:r>
      <w:r w:rsidRPr="00A1208C">
        <w:rPr>
          <w:lang w:eastAsia="lt-LT"/>
        </w:rPr>
        <w:t>2020 m. rugsėjo 1 d. pagal priešmokyklinio ir ikimokyklinio ugdymo programas mokėsi 120 mokinių, iš jų 8 – Aristavos skyriuje, o 2019 m. mokėsi 6 vaikai. Šiame skyriuje</w:t>
      </w:r>
      <w:r>
        <w:rPr>
          <w:lang w:eastAsia="lt-LT"/>
        </w:rPr>
        <w:t>,</w:t>
      </w:r>
      <w:r w:rsidRPr="00A1208C">
        <w:rPr>
          <w:lang w:eastAsia="lt-LT"/>
        </w:rPr>
        <w:t xml:space="preserve"> pakeitus ugdymo modelį, </w:t>
      </w:r>
      <w:r>
        <w:rPr>
          <w:lang w:eastAsia="lt-LT"/>
        </w:rPr>
        <w:t xml:space="preserve">pailginus grupės darbo laiką, </w:t>
      </w:r>
      <w:r w:rsidRPr="00A1208C">
        <w:rPr>
          <w:lang w:eastAsia="lt-LT"/>
        </w:rPr>
        <w:t xml:space="preserve">sudarius sąlygas vaikams miegoti pietų miego, </w:t>
      </w:r>
      <w:r>
        <w:rPr>
          <w:lang w:eastAsia="lt-LT"/>
        </w:rPr>
        <w:t>ugdomi</w:t>
      </w:r>
      <w:r w:rsidRPr="00A1208C">
        <w:rPr>
          <w:lang w:eastAsia="lt-LT"/>
        </w:rPr>
        <w:t xml:space="preserve"> 9 vaikai. Priešmokyklinio ugdymo programoje 2019–2020 m. m. </w:t>
      </w:r>
      <w:r>
        <w:rPr>
          <w:lang w:eastAsia="lt-LT"/>
        </w:rPr>
        <w:t xml:space="preserve">             </w:t>
      </w:r>
      <w:r w:rsidRPr="00A1208C">
        <w:rPr>
          <w:lang w:eastAsia="lt-LT"/>
        </w:rPr>
        <w:t xml:space="preserve">II pusmetyje, lyginat su 2018–2019 m. m. II pusmečiu 4 % sumažėjo mokinių padariusių pažangą skaičius. Ikimokyklinio ugdymo vaikų gebėjimai, nuostatos, pasiekimai turi pastovų augimą, lyginant 2019–2020 m. m. pirmą pusmetį su antru. Sėkmingai testuojama vienoje ikimokyklinėje ir vienoje priešmokyklinėje grupėje STEAM programa, laiku ir tinkamai atsiskaitoma Europos socialinio fondo agentūrai. </w:t>
      </w:r>
    </w:p>
    <w:p w14:paraId="2207CAF4" w14:textId="77777777" w:rsidR="00533060" w:rsidRDefault="00533060" w:rsidP="00533060">
      <w:pPr>
        <w:tabs>
          <w:tab w:val="left" w:pos="567"/>
          <w:tab w:val="left" w:pos="680"/>
          <w:tab w:val="left" w:pos="851"/>
        </w:tabs>
        <w:jc w:val="both"/>
        <w:rPr>
          <w:lang w:eastAsia="lt-LT"/>
        </w:rPr>
      </w:pPr>
      <w:r>
        <w:rPr>
          <w:lang w:eastAsia="lt-LT"/>
        </w:rPr>
        <w:tab/>
        <w:t xml:space="preserve">Padaugėjo </w:t>
      </w:r>
      <w:r w:rsidRPr="00A1208C">
        <w:rPr>
          <w:lang w:eastAsia="lt-LT"/>
        </w:rPr>
        <w:t xml:space="preserve">pedagogų, pakėlusių savo kvalifikacinę kategoriją: atestuoti 2 ikimokyklinio ugdymo mokytojai vyresniojo mokytojo kvalifikacinei kategorijai ir logopedas metodininko kvalifikacinei kategorijai. Padidėjo kvalifikaciją tobulinusių pedagogų dienų skaičius. Vidutiniškai vienas pedagogas tobulino kvalifikaciją 9,3 dienos </w:t>
      </w:r>
      <w:r>
        <w:rPr>
          <w:lang w:eastAsia="lt-LT"/>
        </w:rPr>
        <w:t xml:space="preserve">(2019 m. </w:t>
      </w:r>
      <w:r w:rsidRPr="00A1208C">
        <w:rPr>
          <w:lang w:eastAsia="lt-LT"/>
        </w:rPr>
        <w:t>– 4,9 dienos</w:t>
      </w:r>
      <w:r>
        <w:rPr>
          <w:lang w:eastAsia="lt-LT"/>
        </w:rPr>
        <w:t>)</w:t>
      </w:r>
      <w:r w:rsidRPr="00A1208C">
        <w:rPr>
          <w:lang w:eastAsia="lt-LT"/>
        </w:rPr>
        <w:t xml:space="preserve">. </w:t>
      </w:r>
    </w:p>
    <w:p w14:paraId="2001A4C5" w14:textId="77777777" w:rsidR="00533060" w:rsidRDefault="00533060" w:rsidP="00533060">
      <w:pPr>
        <w:tabs>
          <w:tab w:val="left" w:pos="567"/>
          <w:tab w:val="left" w:pos="680"/>
          <w:tab w:val="left" w:pos="851"/>
        </w:tabs>
        <w:jc w:val="both"/>
        <w:rPr>
          <w:lang w:eastAsia="lt-LT"/>
        </w:rPr>
      </w:pPr>
      <w:r>
        <w:rPr>
          <w:lang w:eastAsia="lt-LT"/>
        </w:rPr>
        <w:tab/>
      </w:r>
      <w:r w:rsidRPr="00A1208C">
        <w:rPr>
          <w:lang w:eastAsia="lt-LT"/>
        </w:rPr>
        <w:t>Suorganizuotas Kėdainių rajono bendrojo ugdymo mokyklų pradinio ugdymo ketvirtos klasės mokinių plakatų konkursas „Welcome To My Town“, kuriame dalyvavo 51 mokinys iš 4 bendrojo ugdymo mokyklų.</w:t>
      </w:r>
    </w:p>
    <w:p w14:paraId="7A1AE0E5" w14:textId="77777777" w:rsidR="00533060" w:rsidRDefault="00533060" w:rsidP="00533060">
      <w:pPr>
        <w:tabs>
          <w:tab w:val="left" w:pos="567"/>
          <w:tab w:val="left" w:pos="680"/>
          <w:tab w:val="left" w:pos="851"/>
        </w:tabs>
        <w:jc w:val="both"/>
        <w:rPr>
          <w:lang w:eastAsia="lt-LT"/>
        </w:rPr>
      </w:pPr>
      <w:r>
        <w:rPr>
          <w:lang w:eastAsia="lt-LT"/>
        </w:rPr>
        <w:tab/>
      </w:r>
      <w:r w:rsidRPr="00A1208C">
        <w:rPr>
          <w:lang w:eastAsia="lt-LT"/>
        </w:rPr>
        <w:t>Už dalyvavimą įvairiuose rajono, respublikos, tarptautiniuose renginiuose g</w:t>
      </w:r>
      <w:r>
        <w:rPr>
          <w:lang w:eastAsia="lt-LT"/>
        </w:rPr>
        <w:t>autos 9 padėkos</w:t>
      </w:r>
      <w:r w:rsidRPr="00004673">
        <w:rPr>
          <w:lang w:eastAsia="lt-LT"/>
        </w:rPr>
        <w:t xml:space="preserve"> ir </w:t>
      </w:r>
      <w:r>
        <w:rPr>
          <w:lang w:eastAsia="lt-LT"/>
        </w:rPr>
        <w:t>diplomai.</w:t>
      </w:r>
    </w:p>
    <w:p w14:paraId="7432AE65" w14:textId="77777777" w:rsidR="00533060" w:rsidRDefault="00533060" w:rsidP="00533060">
      <w:pPr>
        <w:tabs>
          <w:tab w:val="left" w:pos="567"/>
          <w:tab w:val="left" w:pos="680"/>
          <w:tab w:val="left" w:pos="851"/>
        </w:tabs>
        <w:jc w:val="both"/>
        <w:rPr>
          <w:lang w:eastAsia="lt-LT"/>
        </w:rPr>
      </w:pPr>
      <w:r>
        <w:rPr>
          <w:lang w:eastAsia="lt-LT"/>
        </w:rPr>
        <w:tab/>
        <w:t>Vykdytas</w:t>
      </w:r>
      <w:r w:rsidRPr="00A1208C">
        <w:rPr>
          <w:lang w:eastAsia="lt-LT"/>
        </w:rPr>
        <w:t xml:space="preserve"> mokyklos-darželio veiklos kokybės </w:t>
      </w:r>
      <w:r w:rsidRPr="00004673">
        <w:rPr>
          <w:lang w:eastAsia="lt-LT"/>
        </w:rPr>
        <w:t xml:space="preserve">įsivertinimas. </w:t>
      </w:r>
      <w:r w:rsidRPr="00A1208C">
        <w:rPr>
          <w:lang w:eastAsia="lt-LT"/>
        </w:rPr>
        <w:t>Buvo pasirinkta tobulinti ir sprendžiama problema „Nepakankamai sistemingai išnaudojamos įstaigos edukacinės lauko erdvės mokinių ugdymui“. Edukacinių lauko erdvių darbo komandų parengtos edukacinių veiklų programos, vykdytos veiklos ataskaitos-refleksijos, pagal galimybes atnaujintas inventorius, organizuotos individualios ir grupinės veiklos, pamokos, bandymai, tyrinėjimai, stebėjimai, žaidimai leido 70 % patobulinti įstaigos darbą šiuo aspektu. Šalyje paskelbtas karantinas sutrukdė 100</w:t>
      </w:r>
      <w:r>
        <w:rPr>
          <w:lang w:eastAsia="lt-LT"/>
        </w:rPr>
        <w:t xml:space="preserve"> </w:t>
      </w:r>
      <w:r w:rsidRPr="00A1208C">
        <w:rPr>
          <w:lang w:eastAsia="lt-LT"/>
        </w:rPr>
        <w:t>% įvykdyti suplanuotas tobulintinas veiklas.</w:t>
      </w:r>
    </w:p>
    <w:p w14:paraId="5759469C" w14:textId="77777777" w:rsidR="00533060" w:rsidRDefault="00533060" w:rsidP="00533060">
      <w:pPr>
        <w:tabs>
          <w:tab w:val="left" w:pos="567"/>
          <w:tab w:val="left" w:pos="680"/>
          <w:tab w:val="left" w:pos="851"/>
        </w:tabs>
        <w:jc w:val="both"/>
        <w:rPr>
          <w:lang w:eastAsia="lt-LT"/>
        </w:rPr>
      </w:pPr>
      <w:r>
        <w:rPr>
          <w:lang w:eastAsia="lt-LT"/>
        </w:rPr>
        <w:tab/>
      </w:r>
      <w:r w:rsidRPr="00A1208C">
        <w:rPr>
          <w:lang w:eastAsia="lt-LT"/>
        </w:rPr>
        <w:t xml:space="preserve"> Sudar</w:t>
      </w:r>
      <w:r>
        <w:rPr>
          <w:lang w:eastAsia="lt-LT"/>
        </w:rPr>
        <w:t>ytos</w:t>
      </w:r>
      <w:r w:rsidRPr="00A1208C">
        <w:rPr>
          <w:lang w:eastAsia="lt-LT"/>
        </w:rPr>
        <w:t xml:space="preserve"> sąlyg</w:t>
      </w:r>
      <w:r>
        <w:rPr>
          <w:lang w:eastAsia="lt-LT"/>
        </w:rPr>
        <w:t>os</w:t>
      </w:r>
      <w:r w:rsidRPr="00A1208C">
        <w:rPr>
          <w:lang w:eastAsia="lt-LT"/>
        </w:rPr>
        <w:t xml:space="preserve"> 61 % pradinio ugdymo mokinių lankyti pailgintos dienos grupę. Įved</w:t>
      </w:r>
      <w:r>
        <w:rPr>
          <w:lang w:eastAsia="lt-LT"/>
        </w:rPr>
        <w:t>us</w:t>
      </w:r>
      <w:r w:rsidRPr="00A1208C">
        <w:rPr>
          <w:lang w:eastAsia="lt-LT"/>
        </w:rPr>
        <w:t xml:space="preserve"> specialiojo pedagogo pareigybę, pilnai suformuota pagalbos mokiniui specialistų komanda. Tai leidžia užtikrinti savalaikę, kokybišką pagalbą 46 mokiniams. </w:t>
      </w:r>
    </w:p>
    <w:p w14:paraId="16F6BA7F" w14:textId="77777777" w:rsidR="00533060" w:rsidRDefault="00533060" w:rsidP="00533060">
      <w:pPr>
        <w:tabs>
          <w:tab w:val="left" w:pos="567"/>
          <w:tab w:val="left" w:pos="680"/>
          <w:tab w:val="left" w:pos="851"/>
        </w:tabs>
        <w:jc w:val="both"/>
        <w:rPr>
          <w:lang w:eastAsia="lt-LT"/>
        </w:rPr>
      </w:pPr>
      <w:r>
        <w:rPr>
          <w:lang w:eastAsia="lt-LT"/>
        </w:rPr>
        <w:tab/>
      </w:r>
      <w:r w:rsidRPr="00A1208C">
        <w:rPr>
          <w:lang w:eastAsia="lt-LT"/>
        </w:rPr>
        <w:t>Mokykloje-darželyje užbaigtas remontuoti vieno korpuso stogas, 4 grupėse įrengti kondicionieriai, įrengta 1</w:t>
      </w:r>
      <w:r>
        <w:rPr>
          <w:lang w:eastAsia="lt-LT"/>
        </w:rPr>
        <w:t>1</w:t>
      </w:r>
      <w:r w:rsidRPr="00A1208C">
        <w:rPr>
          <w:lang w:eastAsia="lt-LT"/>
        </w:rPr>
        <w:t xml:space="preserve"> kompiuterių klasė, laboratorija, užbaigti atnaujinti lauko takai, virtuvėje p</w:t>
      </w:r>
      <w:r>
        <w:rPr>
          <w:lang w:eastAsia="lt-LT"/>
        </w:rPr>
        <w:t>astatyta nauja</w:t>
      </w:r>
      <w:r w:rsidRPr="00A1208C">
        <w:rPr>
          <w:lang w:eastAsia="lt-LT"/>
        </w:rPr>
        <w:t xml:space="preserve"> elektrinė viryklė</w:t>
      </w:r>
      <w:r>
        <w:rPr>
          <w:lang w:eastAsia="lt-LT"/>
        </w:rPr>
        <w:t xml:space="preserve"> ir</w:t>
      </w:r>
      <w:r w:rsidRPr="00A1208C">
        <w:rPr>
          <w:lang w:eastAsia="lt-LT"/>
        </w:rPr>
        <w:t xml:space="preserve"> virimo katilas, nupirkti 4 stalai </w:t>
      </w:r>
      <w:r>
        <w:rPr>
          <w:lang w:eastAsia="lt-LT"/>
        </w:rPr>
        <w:t>į</w:t>
      </w:r>
      <w:r w:rsidRPr="00A1208C">
        <w:rPr>
          <w:lang w:eastAsia="lt-LT"/>
        </w:rPr>
        <w:t xml:space="preserve"> virtuvę, atnaujinta dalis puodų, suremontuota lopšelio grupė su miegamuoju, nupirkti anglų </w:t>
      </w:r>
      <w:r w:rsidRPr="00004673">
        <w:rPr>
          <w:lang w:eastAsia="lt-LT"/>
        </w:rPr>
        <w:t>k.</w:t>
      </w:r>
      <w:r w:rsidRPr="00A1208C">
        <w:rPr>
          <w:lang w:eastAsia="lt-LT"/>
        </w:rPr>
        <w:t xml:space="preserve"> vadovėliai, spalvotai kopijuojantis spausdintuvas</w:t>
      </w:r>
      <w:r>
        <w:rPr>
          <w:lang w:eastAsia="lt-LT"/>
        </w:rPr>
        <w:t>, Aristavos skyriui nupirkta 12 lovų ir patalynė.</w:t>
      </w:r>
    </w:p>
    <w:p w14:paraId="125D5C3A" w14:textId="77777777" w:rsidR="00533060" w:rsidRDefault="00533060" w:rsidP="00533060">
      <w:pPr>
        <w:tabs>
          <w:tab w:val="left" w:pos="567"/>
          <w:tab w:val="left" w:pos="680"/>
          <w:tab w:val="left" w:pos="851"/>
        </w:tabs>
        <w:jc w:val="both"/>
        <w:rPr>
          <w:lang w:eastAsia="lt-LT"/>
        </w:rPr>
      </w:pPr>
      <w:r>
        <w:rPr>
          <w:lang w:eastAsia="lt-LT"/>
        </w:rPr>
        <w:tab/>
        <w:t>M</w:t>
      </w:r>
      <w:r w:rsidRPr="00A1208C">
        <w:rPr>
          <w:lang w:eastAsia="lt-LT"/>
        </w:rPr>
        <w:t xml:space="preserve">okykla-darželis gavo paramą iš 1,2 % gyventojų pajamų mokesčio – </w:t>
      </w:r>
      <w:r w:rsidRPr="00004673">
        <w:rPr>
          <w:lang w:eastAsia="lt-LT"/>
        </w:rPr>
        <w:t xml:space="preserve">2,79 tūkst. </w:t>
      </w:r>
      <w:r w:rsidRPr="00A1208C">
        <w:rPr>
          <w:lang w:eastAsia="lt-LT"/>
        </w:rPr>
        <w:t>Eur.</w:t>
      </w:r>
    </w:p>
    <w:p w14:paraId="22A7D87E" w14:textId="77777777" w:rsidR="00D40D87" w:rsidRDefault="0068566D" w:rsidP="0033581B">
      <w:pPr>
        <w:jc w:val="center"/>
      </w:pPr>
      <w:r>
        <w:rPr>
          <w:b/>
        </w:rPr>
        <w:tab/>
      </w:r>
    </w:p>
    <w:p w14:paraId="1C290ED3" w14:textId="77777777" w:rsidR="0068566D" w:rsidRPr="00C60088" w:rsidRDefault="0068566D" w:rsidP="0068566D">
      <w:pPr>
        <w:jc w:val="center"/>
      </w:pPr>
      <w:r>
        <w:t>_______________________</w:t>
      </w:r>
    </w:p>
    <w:p w14:paraId="6E2A7F34" w14:textId="77777777" w:rsidR="0068566D" w:rsidRDefault="0068566D" w:rsidP="0068566D">
      <w:pPr>
        <w:jc w:val="center"/>
        <w:rPr>
          <w:b/>
        </w:rPr>
      </w:pPr>
    </w:p>
    <w:p w14:paraId="6F5EE3D3" w14:textId="77777777" w:rsidR="00B03088" w:rsidRDefault="00B03088" w:rsidP="00E7070E">
      <w:pPr>
        <w:rPr>
          <w:b/>
        </w:rPr>
      </w:pPr>
    </w:p>
    <w:p w14:paraId="26571243" w14:textId="77777777" w:rsidR="00441800" w:rsidRPr="008331A8" w:rsidRDefault="00441800" w:rsidP="00E7070E"/>
    <w:p w14:paraId="75644A83" w14:textId="77777777" w:rsidR="000B0CF9" w:rsidRPr="008331A8" w:rsidRDefault="001F7ADB" w:rsidP="000B0CF9">
      <w:pPr>
        <w:tabs>
          <w:tab w:val="left" w:pos="900"/>
        </w:tabs>
        <w:rPr>
          <w:rFonts w:eastAsia="Calibri"/>
          <w:szCs w:val="22"/>
          <w:lang w:eastAsia="en-US" w:bidi="lo-LA"/>
        </w:rPr>
      </w:pPr>
      <w:r>
        <w:rPr>
          <w:rFonts w:eastAsia="Calibri"/>
          <w:szCs w:val="22"/>
          <w:lang w:eastAsia="en-US" w:bidi="lo-LA"/>
        </w:rPr>
        <w:lastRenderedPageBreak/>
        <w:t xml:space="preserve">     </w:t>
      </w:r>
      <w:r w:rsidR="00A96646">
        <w:rPr>
          <w:rFonts w:eastAsia="Calibri"/>
          <w:szCs w:val="22"/>
          <w:lang w:eastAsia="en-US" w:bidi="lo-LA"/>
        </w:rPr>
        <w:tab/>
      </w:r>
      <w:r w:rsidR="00A96646">
        <w:rPr>
          <w:rFonts w:eastAsia="Calibri"/>
          <w:szCs w:val="22"/>
          <w:lang w:eastAsia="en-US" w:bidi="lo-LA"/>
        </w:rPr>
        <w:tab/>
      </w:r>
      <w:r w:rsidR="00A96646">
        <w:rPr>
          <w:rFonts w:eastAsia="Calibri"/>
          <w:szCs w:val="22"/>
          <w:lang w:eastAsia="en-US" w:bidi="lo-LA"/>
        </w:rPr>
        <w:tab/>
      </w:r>
      <w:r w:rsidR="00A96646">
        <w:rPr>
          <w:rFonts w:eastAsia="Calibri"/>
          <w:szCs w:val="22"/>
          <w:lang w:eastAsia="en-US" w:bidi="lo-LA"/>
        </w:rPr>
        <w:tab/>
      </w:r>
      <w:r w:rsidR="00A96646">
        <w:rPr>
          <w:rFonts w:eastAsia="Calibri"/>
          <w:szCs w:val="22"/>
          <w:lang w:eastAsia="en-US" w:bidi="lo-LA"/>
        </w:rPr>
        <w:tab/>
      </w:r>
      <w:r w:rsidR="00A96646">
        <w:rPr>
          <w:rFonts w:eastAsia="Calibri"/>
          <w:szCs w:val="22"/>
          <w:lang w:eastAsia="en-US" w:bidi="lo-LA"/>
        </w:rPr>
        <w:tab/>
        <w:t xml:space="preserve">        </w:t>
      </w:r>
      <w:r>
        <w:rPr>
          <w:rFonts w:eastAsia="Calibri"/>
          <w:szCs w:val="22"/>
          <w:lang w:eastAsia="en-US" w:bidi="lo-LA"/>
        </w:rPr>
        <w:t xml:space="preserve">      </w:t>
      </w:r>
      <w:r w:rsidR="000B0CF9" w:rsidRPr="008331A8">
        <w:rPr>
          <w:rFonts w:eastAsia="Calibri"/>
          <w:szCs w:val="22"/>
          <w:lang w:eastAsia="en-US" w:bidi="lo-LA"/>
        </w:rPr>
        <w:t>PRITARTA</w:t>
      </w:r>
    </w:p>
    <w:p w14:paraId="238B69F2" w14:textId="77777777" w:rsidR="000B0CF9" w:rsidRPr="008331A8" w:rsidRDefault="00A96646" w:rsidP="000B0CF9">
      <w:pPr>
        <w:tabs>
          <w:tab w:val="left" w:pos="900"/>
        </w:tabs>
        <w:rPr>
          <w:rFonts w:eastAsia="Calibri"/>
          <w:szCs w:val="22"/>
          <w:lang w:eastAsia="en-US" w:bidi="lo-LA"/>
        </w:rPr>
      </w:pPr>
      <w:r>
        <w:rPr>
          <w:rFonts w:eastAsia="Calibri"/>
          <w:szCs w:val="22"/>
          <w:lang w:eastAsia="en-US" w:bidi="lo-LA"/>
        </w:rPr>
        <w:tab/>
      </w:r>
      <w:r>
        <w:rPr>
          <w:rFonts w:eastAsia="Calibri"/>
          <w:szCs w:val="22"/>
          <w:lang w:eastAsia="en-US" w:bidi="lo-LA"/>
        </w:rPr>
        <w:tab/>
      </w:r>
      <w:r>
        <w:rPr>
          <w:rFonts w:eastAsia="Calibri"/>
          <w:szCs w:val="22"/>
          <w:lang w:eastAsia="en-US" w:bidi="lo-LA"/>
        </w:rPr>
        <w:tab/>
      </w:r>
      <w:r>
        <w:rPr>
          <w:rFonts w:eastAsia="Calibri"/>
          <w:szCs w:val="22"/>
          <w:lang w:eastAsia="en-US" w:bidi="lo-LA"/>
        </w:rPr>
        <w:tab/>
      </w:r>
      <w:r>
        <w:rPr>
          <w:rFonts w:eastAsia="Calibri"/>
          <w:szCs w:val="22"/>
          <w:lang w:eastAsia="en-US" w:bidi="lo-LA"/>
        </w:rPr>
        <w:tab/>
      </w:r>
      <w:r>
        <w:rPr>
          <w:rFonts w:eastAsia="Calibri"/>
          <w:szCs w:val="22"/>
          <w:lang w:eastAsia="en-US" w:bidi="lo-LA"/>
        </w:rPr>
        <w:tab/>
      </w:r>
      <w:r>
        <w:rPr>
          <w:rFonts w:eastAsia="Calibri"/>
          <w:szCs w:val="22"/>
          <w:lang w:eastAsia="en-US" w:bidi="lo-LA"/>
        </w:rPr>
        <w:tab/>
        <w:t xml:space="preserve">  </w:t>
      </w:r>
      <w:r w:rsidR="000B0CF9" w:rsidRPr="008331A8">
        <w:rPr>
          <w:rFonts w:eastAsia="Calibri"/>
          <w:szCs w:val="22"/>
          <w:lang w:eastAsia="en-US" w:bidi="lo-LA"/>
        </w:rPr>
        <w:t xml:space="preserve">Kėdainių rajono savivaldybės tarybos </w:t>
      </w:r>
    </w:p>
    <w:p w14:paraId="366C2130" w14:textId="77777777" w:rsidR="000B0CF9" w:rsidRPr="008331A8" w:rsidRDefault="007E082C" w:rsidP="000B0CF9">
      <w:pPr>
        <w:tabs>
          <w:tab w:val="left" w:pos="900"/>
        </w:tabs>
        <w:rPr>
          <w:rFonts w:eastAsia="Calibri"/>
          <w:szCs w:val="22"/>
          <w:lang w:eastAsia="en-US" w:bidi="lo-LA"/>
        </w:rPr>
      </w:pPr>
      <w:r>
        <w:rPr>
          <w:rFonts w:eastAsia="Calibri"/>
          <w:szCs w:val="22"/>
          <w:lang w:eastAsia="en-US" w:bidi="lo-LA"/>
        </w:rPr>
        <w:tab/>
      </w:r>
      <w:r>
        <w:rPr>
          <w:rFonts w:eastAsia="Calibri"/>
          <w:szCs w:val="22"/>
          <w:lang w:eastAsia="en-US" w:bidi="lo-LA"/>
        </w:rPr>
        <w:tab/>
      </w:r>
      <w:r>
        <w:rPr>
          <w:rFonts w:eastAsia="Calibri"/>
          <w:szCs w:val="22"/>
          <w:lang w:eastAsia="en-US" w:bidi="lo-LA"/>
        </w:rPr>
        <w:tab/>
      </w:r>
      <w:r>
        <w:rPr>
          <w:rFonts w:eastAsia="Calibri"/>
          <w:szCs w:val="22"/>
          <w:lang w:eastAsia="en-US" w:bidi="lo-LA"/>
        </w:rPr>
        <w:tab/>
      </w:r>
      <w:r>
        <w:rPr>
          <w:rFonts w:eastAsia="Calibri"/>
          <w:szCs w:val="22"/>
          <w:lang w:eastAsia="en-US" w:bidi="lo-LA"/>
        </w:rPr>
        <w:tab/>
      </w:r>
      <w:r>
        <w:rPr>
          <w:rFonts w:eastAsia="Calibri"/>
          <w:szCs w:val="22"/>
          <w:lang w:eastAsia="en-US" w:bidi="lo-LA"/>
        </w:rPr>
        <w:tab/>
      </w:r>
      <w:r>
        <w:rPr>
          <w:rFonts w:eastAsia="Calibri"/>
          <w:szCs w:val="22"/>
          <w:lang w:eastAsia="en-US" w:bidi="lo-LA"/>
        </w:rPr>
        <w:tab/>
        <w:t xml:space="preserve">  </w:t>
      </w:r>
      <w:r w:rsidR="0033581B">
        <w:rPr>
          <w:rFonts w:eastAsia="Calibri"/>
          <w:szCs w:val="22"/>
          <w:lang w:eastAsia="en-US" w:bidi="lo-LA"/>
        </w:rPr>
        <w:t>2021</w:t>
      </w:r>
      <w:r w:rsidR="000B0CF9" w:rsidRPr="008331A8">
        <w:rPr>
          <w:rFonts w:eastAsia="Calibri"/>
          <w:szCs w:val="22"/>
          <w:lang w:eastAsia="en-US" w:bidi="lo-LA"/>
        </w:rPr>
        <w:t xml:space="preserve"> m. </w:t>
      </w:r>
      <w:r>
        <w:rPr>
          <w:rFonts w:eastAsia="Calibri"/>
          <w:szCs w:val="22"/>
          <w:lang w:eastAsia="en-US" w:bidi="lo-LA"/>
        </w:rPr>
        <w:t>balandžio 16</w:t>
      </w:r>
      <w:r w:rsidR="00A96646">
        <w:rPr>
          <w:rFonts w:eastAsia="Calibri"/>
          <w:szCs w:val="22"/>
          <w:lang w:eastAsia="en-US" w:bidi="lo-LA"/>
        </w:rPr>
        <w:t xml:space="preserve"> </w:t>
      </w:r>
      <w:r w:rsidR="000B0CF9" w:rsidRPr="008331A8">
        <w:rPr>
          <w:rFonts w:eastAsia="Calibri"/>
          <w:szCs w:val="22"/>
          <w:lang w:eastAsia="en-US" w:bidi="lo-LA"/>
        </w:rPr>
        <w:t>d. sprendimu Nr. TS-</w:t>
      </w:r>
      <w:r>
        <w:rPr>
          <w:rFonts w:eastAsia="Calibri"/>
          <w:szCs w:val="22"/>
          <w:lang w:eastAsia="en-US" w:bidi="lo-LA"/>
        </w:rPr>
        <w:t>85</w:t>
      </w:r>
    </w:p>
    <w:p w14:paraId="6D41F1B8" w14:textId="77777777" w:rsidR="00834501" w:rsidRPr="008331A8" w:rsidRDefault="00834501" w:rsidP="00E7070E"/>
    <w:p w14:paraId="15E32465" w14:textId="77777777" w:rsidR="00834501" w:rsidRDefault="00834501" w:rsidP="00D00AF1">
      <w:pPr>
        <w:jc w:val="center"/>
        <w:rPr>
          <w:b/>
          <w:bCs/>
        </w:rPr>
      </w:pPr>
      <w:r w:rsidRPr="008331A8">
        <w:rPr>
          <w:b/>
          <w:bCs/>
        </w:rPr>
        <w:t xml:space="preserve">KĖDAINIŲ LOPŠELIO-DARŽELIO „AVILIUKAS“ </w:t>
      </w:r>
      <w:r w:rsidR="0033581B">
        <w:rPr>
          <w:b/>
          <w:bCs/>
        </w:rPr>
        <w:t>2020</w:t>
      </w:r>
      <w:r w:rsidRPr="008331A8">
        <w:rPr>
          <w:b/>
          <w:bCs/>
        </w:rPr>
        <w:t xml:space="preserve"> METŲ </w:t>
      </w:r>
      <w:r w:rsidR="00D44F61">
        <w:rPr>
          <w:b/>
          <w:bCs/>
        </w:rPr>
        <w:t xml:space="preserve">VEIKLOS </w:t>
      </w:r>
      <w:r w:rsidRPr="008331A8">
        <w:rPr>
          <w:b/>
          <w:bCs/>
        </w:rPr>
        <w:t>ATASKAITA</w:t>
      </w:r>
    </w:p>
    <w:p w14:paraId="45F7F69B" w14:textId="77777777" w:rsidR="001F7ADB" w:rsidRPr="008331A8" w:rsidRDefault="001F7ADB" w:rsidP="00D00AF1">
      <w:pPr>
        <w:jc w:val="center"/>
        <w:rPr>
          <w:b/>
          <w:bCs/>
        </w:rPr>
      </w:pPr>
    </w:p>
    <w:p w14:paraId="54BC6FD3" w14:textId="77777777" w:rsidR="001F7ADB" w:rsidRDefault="001F7ADB" w:rsidP="001F7ADB">
      <w:pPr>
        <w:overflowPunct w:val="0"/>
        <w:ind w:firstLine="851"/>
        <w:jc w:val="both"/>
        <w:textAlignment w:val="baseline"/>
        <w:rPr>
          <w:lang w:eastAsia="lt-LT"/>
        </w:rPr>
      </w:pPr>
      <w:r>
        <w:rPr>
          <w:lang w:eastAsia="lt-LT"/>
        </w:rPr>
        <w:t>Kėdainių lopšelio-darželio „Aviliukas“ 2020 m. veiklos plano pagrindinis tikslas – siekti glaudaus bendradarbiavimo tarp šeim</w:t>
      </w:r>
      <w:r w:rsidRPr="0000520B">
        <w:rPr>
          <w:lang w:eastAsia="lt-LT"/>
        </w:rPr>
        <w:t>os</w:t>
      </w:r>
      <w:r>
        <w:rPr>
          <w:lang w:eastAsia="lt-LT"/>
        </w:rPr>
        <w:t xml:space="preserve"> ir darželio. Tikslui pasiekti numatėme 3 uždavinius:           1 uždavinys – plėtoti lauko pedagogiką, sudarant mokytojams sąlygas ir galimybes tobulinti kompetencijas, dalintis gerąja darbo patirtimi su socialiniais partneriais</w:t>
      </w:r>
      <w:r w:rsidRPr="0000520B">
        <w:rPr>
          <w:lang w:eastAsia="lt-LT"/>
        </w:rPr>
        <w:t>;</w:t>
      </w:r>
      <w:r>
        <w:rPr>
          <w:lang w:eastAsia="lt-LT"/>
        </w:rPr>
        <w:t xml:space="preserve"> </w:t>
      </w:r>
      <w:r w:rsidRPr="00B058AF">
        <w:rPr>
          <w:lang w:eastAsia="lt-LT"/>
        </w:rPr>
        <w:t xml:space="preserve">2 uždavinys – </w:t>
      </w:r>
      <w:r>
        <w:rPr>
          <w:lang w:eastAsia="lt-LT"/>
        </w:rPr>
        <w:t>siekti pedagogų ir tėvų veiklos dermės ugdant ir motyvuojant vaikus, vertinant pasiekimus</w:t>
      </w:r>
      <w:r w:rsidRPr="0000520B">
        <w:rPr>
          <w:lang w:eastAsia="lt-LT"/>
        </w:rPr>
        <w:t>;</w:t>
      </w:r>
      <w:r>
        <w:rPr>
          <w:lang w:eastAsia="lt-LT"/>
        </w:rPr>
        <w:t xml:space="preserve"> </w:t>
      </w:r>
      <w:r w:rsidRPr="00B058AF">
        <w:rPr>
          <w:lang w:eastAsia="lt-LT"/>
        </w:rPr>
        <w:t xml:space="preserve">3 – uždavinys </w:t>
      </w:r>
      <w:r>
        <w:rPr>
          <w:lang w:eastAsia="lt-LT"/>
        </w:rPr>
        <w:t xml:space="preserve">plėtoti pedagogų ir tėvų veiklas ugdant sveikos gyvensenos pagrindus ir didinant fizinį aktyvumą. </w:t>
      </w:r>
    </w:p>
    <w:p w14:paraId="5C1AD17C" w14:textId="77777777" w:rsidR="001F7ADB" w:rsidRDefault="001F7ADB" w:rsidP="001F7ADB">
      <w:pPr>
        <w:overflowPunct w:val="0"/>
        <w:ind w:firstLine="851"/>
        <w:jc w:val="both"/>
        <w:textAlignment w:val="baseline"/>
        <w:rPr>
          <w:lang w:eastAsia="lt-LT"/>
        </w:rPr>
      </w:pPr>
      <w:r>
        <w:rPr>
          <w:lang w:eastAsia="lt-LT"/>
        </w:rPr>
        <w:t>Siekiant įgyvendinti 1 uždavinį,  mokytojai aktyviai dalyvavo kvalifikaciniuose renginiuose, gilino ir tobulino žinias mokymuose, kursuose, seminaruose. Įsitraukėme į Besimokančių darželių tinklą. Pedagogai 1220 val. tobulino kvalifikaciją. Iš jų 106 val. – vadovai.  Vidutiniškai vienam pedagogui teko 61 kvalifikacijos kėlimo valanda. 2 mokytoj</w:t>
      </w:r>
      <w:r w:rsidRPr="0000520B">
        <w:rPr>
          <w:lang w:eastAsia="lt-LT"/>
        </w:rPr>
        <w:t>ai</w:t>
      </w:r>
      <w:r>
        <w:rPr>
          <w:lang w:eastAsia="lt-LT"/>
        </w:rPr>
        <w:t xml:space="preserve"> dalyvavo mokymuose lauko pedagogikos klausimais</w:t>
      </w:r>
      <w:r w:rsidRPr="00B058AF">
        <w:rPr>
          <w:color w:val="FF0000"/>
          <w:lang w:eastAsia="lt-LT"/>
        </w:rPr>
        <w:t xml:space="preserve"> </w:t>
      </w:r>
      <w:r w:rsidRPr="0000520B">
        <w:rPr>
          <w:lang w:eastAsia="lt-LT"/>
        </w:rPr>
        <w:t xml:space="preserve">ir įgytomis </w:t>
      </w:r>
      <w:r>
        <w:rPr>
          <w:lang w:eastAsia="lt-LT"/>
        </w:rPr>
        <w:t xml:space="preserve">žiniomis </w:t>
      </w:r>
      <w:r w:rsidRPr="0000520B">
        <w:rPr>
          <w:lang w:eastAsia="lt-LT"/>
        </w:rPr>
        <w:t>bei</w:t>
      </w:r>
      <w:r>
        <w:rPr>
          <w:lang w:eastAsia="lt-LT"/>
        </w:rPr>
        <w:t xml:space="preserve"> patirtimi pasidalino su kolegomis. Pravedė paskaitą ir rodė 2 atviras veiklas lauke. </w:t>
      </w:r>
      <w:r>
        <w:t xml:space="preserve">Pavasario ir vasaros laikotarpiu, vaikų rytinį priėmimą ir dalį ugdymo proceso organizavome lauke. Vaikams sudarėme sąlygas ilgiau pabūti gamtoje, susipažinti su jos reiškiniais, mokytis iš natūralios aplinkos, įgyti naujų žinių. Palaikėme glaudžius ryšius su respublikos ikimokyklinėmis įstaigomis. Ieškojome naujų idėjų ir jas realizavome. Pakvietėme 61 respublikos ikimokyklinę įstaigą prisijungti prie mūsų organizuoto respublikinio projekto „Vabalai – mano draugai“. Vaikai turėjo galimybę eksperimentuoti, tyrinėti, kolekcionuoti gamtoje rastus vabalus, juos atpažinti, fotografuoti ir nuotraukomis pasidalinti su kitomis įstaigomis. Pedagogai aktyviai įsijungė į respublikinį gamtosauginį projektą „Mažieji sodeliai“, respublikinį konkursą „Mano žalioji palangė“. Vykdėme ilgalaikį projektą „Auginti smagu“. Tėvai kartu su vaikais namuose sėjo sėklas, augino daigus, kurie buvo perkelti į darželio šiltnamį ir lysves. Vaikai mokėsi auginti, prižiūrėti, skirti įvairias daržovių ir prieskonių rūšis. Šio projekto darbais ir idėjomis dalinomės su Estijos Narvos Pongerjas darželio pedagogais. Skatinant vaikų kūrybiškumą, įgyvendinant kūrybines idėjas, fantazijas ir svajones, organizavome respublikinę parodą „Pavasario žiedų šokis“. Parengėme fotografijų stendą „Lauko pedagogika lopšelyje-darželyje“, kuriame užfiksavome veiklų lauke akimirkas. Palaikėme pozityvius tarpusavio santykius su socialiniais partneriais iš kitų šalių. Vykdėme tarptautinius </w:t>
      </w:r>
      <w:r w:rsidRPr="0000520B">
        <w:t xml:space="preserve">projektus: </w:t>
      </w:r>
      <w:r>
        <w:t xml:space="preserve">eTwinning „Mokausi gamtoje" ir Nordplius „Learning Outside/Mokomės lauke“. Organizavome projekte numatytas veiklas: „Oras“, „Oras ir oro savybės“, „Daržas ant palangės“, „Kalėdinių atvirukų gamyba“. </w:t>
      </w:r>
    </w:p>
    <w:p w14:paraId="0BE3681A" w14:textId="77777777" w:rsidR="001F7ADB" w:rsidRDefault="001F7ADB" w:rsidP="001F7ADB">
      <w:pPr>
        <w:overflowPunct w:val="0"/>
        <w:ind w:firstLine="851"/>
        <w:jc w:val="both"/>
        <w:textAlignment w:val="baseline"/>
        <w:rPr>
          <w:lang w:eastAsia="lt-LT"/>
        </w:rPr>
      </w:pPr>
      <w:r>
        <w:rPr>
          <w:lang w:eastAsia="lt-LT"/>
        </w:rPr>
        <w:t xml:space="preserve">Įgyvendinant 2 uždavinį vyko nuolatinis bendradarbiavimas su tėvais siekiant vaikų asmeninės pažangos. Parengėme </w:t>
      </w:r>
      <w:r w:rsidRPr="0000520B">
        <w:rPr>
          <w:lang w:eastAsia="lt-LT"/>
        </w:rPr>
        <w:t xml:space="preserve">tėvams lankstinuką </w:t>
      </w:r>
      <w:r>
        <w:rPr>
          <w:lang w:eastAsia="lt-LT"/>
        </w:rPr>
        <w:t xml:space="preserve">„Kaip vertinami vaikų pasiekimai“. Vykdėme individualius pokalbius su tėvais pasibaigus pusmečiui. Organizavome metodinės grupės posėdį „Vaikų pasiekimų refleksijos rašymas. Gerosios darbo patirties pasidalijimas“. </w:t>
      </w:r>
      <w:r w:rsidRPr="00C95FCA">
        <w:rPr>
          <w:lang w:eastAsia="lt-LT"/>
        </w:rPr>
        <w:t xml:space="preserve">Vaikų pasiekimų ir pažangos vertinimas fiksuojamas elektroniniame dienyne „Mūsų darželis“, specialiųjų </w:t>
      </w:r>
      <w:r>
        <w:rPr>
          <w:lang w:eastAsia="lt-LT"/>
        </w:rPr>
        <w:t xml:space="preserve">ugdymosi poreikių vaikų pasiekimai fiksuojami </w:t>
      </w:r>
      <w:r w:rsidRPr="00C95FCA">
        <w:rPr>
          <w:lang w:eastAsia="lt-LT"/>
        </w:rPr>
        <w:t>ind</w:t>
      </w:r>
      <w:r>
        <w:rPr>
          <w:lang w:eastAsia="lt-LT"/>
        </w:rPr>
        <w:t xml:space="preserve">ividualiose programose, </w:t>
      </w:r>
      <w:r w:rsidRPr="00C95FCA">
        <w:rPr>
          <w:lang w:eastAsia="lt-LT"/>
        </w:rPr>
        <w:t xml:space="preserve">projektuose, posėdžio protokoluose. </w:t>
      </w:r>
      <w:r>
        <w:rPr>
          <w:lang w:eastAsia="lt-LT"/>
        </w:rPr>
        <w:t xml:space="preserve">Išsiaiškinome, kad 82 % tėvų naudojasi elektroniniu dienynu „Mūsų darželis“ susipažįsta su vaiko ugdymo (si) rezultatais. Teikėme individualią pagalbą tiems tėvams, kurie dar neprisijungę prie elektroninio dienyno.  </w:t>
      </w:r>
    </w:p>
    <w:p w14:paraId="2E1D700F" w14:textId="77777777" w:rsidR="001F7ADB" w:rsidRDefault="001F7ADB" w:rsidP="001F7ADB">
      <w:pPr>
        <w:overflowPunct w:val="0"/>
        <w:ind w:firstLine="851"/>
        <w:jc w:val="both"/>
        <w:textAlignment w:val="baseline"/>
        <w:rPr>
          <w:lang w:eastAsia="lt-LT"/>
        </w:rPr>
      </w:pPr>
      <w:r>
        <w:rPr>
          <w:lang w:eastAsia="lt-LT"/>
        </w:rPr>
        <w:t>Sėkmingai įgyvendinome 3 uždavinį – plėtoj</w:t>
      </w:r>
      <w:r w:rsidRPr="0000520B">
        <w:rPr>
          <w:lang w:eastAsia="lt-LT"/>
        </w:rPr>
        <w:t>ome</w:t>
      </w:r>
      <w:r>
        <w:rPr>
          <w:lang w:eastAsia="lt-LT"/>
        </w:rPr>
        <w:t xml:space="preserve"> pedagogų ir tėvų bendradarbiavimą, ugd</w:t>
      </w:r>
      <w:r w:rsidRPr="004801AF">
        <w:rPr>
          <w:strike/>
          <w:lang w:eastAsia="lt-LT"/>
        </w:rPr>
        <w:t>ė</w:t>
      </w:r>
      <w:r w:rsidRPr="004801AF">
        <w:rPr>
          <w:lang w:eastAsia="lt-LT"/>
        </w:rPr>
        <w:t>me</w:t>
      </w:r>
      <w:r>
        <w:rPr>
          <w:lang w:eastAsia="lt-LT"/>
        </w:rPr>
        <w:t xml:space="preserve"> </w:t>
      </w:r>
      <w:r w:rsidRPr="004801AF">
        <w:rPr>
          <w:lang w:eastAsia="lt-LT"/>
        </w:rPr>
        <w:t>vaikams</w:t>
      </w:r>
      <w:r>
        <w:rPr>
          <w:lang w:eastAsia="lt-LT"/>
        </w:rPr>
        <w:t xml:space="preserve"> sveikos gyvensenos pagrindus ir didin</w:t>
      </w:r>
      <w:r w:rsidRPr="004801AF">
        <w:rPr>
          <w:lang w:eastAsia="lt-LT"/>
        </w:rPr>
        <w:t>ome</w:t>
      </w:r>
      <w:r>
        <w:rPr>
          <w:lang w:eastAsia="lt-LT"/>
        </w:rPr>
        <w:t xml:space="preserve"> </w:t>
      </w:r>
      <w:r w:rsidRPr="004801AF">
        <w:rPr>
          <w:lang w:eastAsia="lt-LT"/>
        </w:rPr>
        <w:t>jų</w:t>
      </w:r>
      <w:r w:rsidRPr="00685BB6">
        <w:rPr>
          <w:color w:val="FF0000"/>
          <w:lang w:eastAsia="lt-LT"/>
        </w:rPr>
        <w:t xml:space="preserve"> </w:t>
      </w:r>
      <w:r>
        <w:rPr>
          <w:lang w:eastAsia="lt-LT"/>
        </w:rPr>
        <w:t xml:space="preserve">fizinį aktyvumą, organizavome vaikų ir tėvų sportinę pramogą „Linksmasis futboliukas“, dviejų grupių pramogą „Mažųjų žaidynės“.  </w:t>
      </w:r>
      <w:r w:rsidRPr="00176D81">
        <w:rPr>
          <w:lang w:eastAsia="lt-LT"/>
        </w:rPr>
        <w:t>Dalyvavome LTOK projekte „Lietuvos mažųjų žaidynės“, Lietuvos futbolo federacijos ir Lietuvos masinio futbolo asociacijos pro</w:t>
      </w:r>
      <w:r>
        <w:rPr>
          <w:lang w:eastAsia="lt-LT"/>
        </w:rPr>
        <w:t>jekte „Futboliukas“. Įsijungėme į</w:t>
      </w:r>
      <w:r w:rsidRPr="00176D81">
        <w:rPr>
          <w:lang w:eastAsia="lt-LT"/>
        </w:rPr>
        <w:t xml:space="preserve"> 8 respublikinės ilgalaikės sveikos gyvensenos pro</w:t>
      </w:r>
      <w:r>
        <w:rPr>
          <w:lang w:eastAsia="lt-LT"/>
        </w:rPr>
        <w:t xml:space="preserve">gramos „Sveikatiada“ renginius </w:t>
      </w:r>
      <w:r w:rsidRPr="004801AF">
        <w:rPr>
          <w:lang w:eastAsia="lt-LT"/>
        </w:rPr>
        <w:t>ir</w:t>
      </w:r>
      <w:r>
        <w:rPr>
          <w:lang w:eastAsia="lt-LT"/>
        </w:rPr>
        <w:t xml:space="preserve"> konkursus</w:t>
      </w:r>
      <w:r w:rsidRPr="00176D81">
        <w:rPr>
          <w:lang w:eastAsia="lt-LT"/>
        </w:rPr>
        <w:t>.</w:t>
      </w:r>
      <w:r>
        <w:rPr>
          <w:lang w:eastAsia="lt-LT"/>
        </w:rPr>
        <w:t xml:space="preserve"> Priėmėme „Sveikatiados“</w:t>
      </w:r>
      <w:r>
        <w:rPr>
          <w:color w:val="FF0000"/>
          <w:lang w:eastAsia="lt-LT"/>
        </w:rPr>
        <w:t xml:space="preserve"> </w:t>
      </w:r>
      <w:r w:rsidRPr="004801AF">
        <w:rPr>
          <w:lang w:eastAsia="lt-LT"/>
        </w:rPr>
        <w:t xml:space="preserve">pasiūlytus </w:t>
      </w:r>
      <w:r>
        <w:rPr>
          <w:lang w:eastAsia="lt-LT"/>
        </w:rPr>
        <w:t xml:space="preserve">iššūkius: „Saldintą gėrimą keičiu į vandenį“, „Pieno tūsas“, „Renkuosi sveikatai palankius užkandžius“, „10000 žingsnelių vieni juokai“, kuriuose aktyviai dalyvavo šeimos. </w:t>
      </w:r>
      <w:r w:rsidRPr="00176D81">
        <w:rPr>
          <w:lang w:eastAsia="lt-LT"/>
        </w:rPr>
        <w:t xml:space="preserve"> </w:t>
      </w:r>
      <w:r>
        <w:rPr>
          <w:lang w:eastAsia="lt-LT"/>
        </w:rPr>
        <w:t xml:space="preserve">Viename iš jų </w:t>
      </w:r>
      <w:r>
        <w:rPr>
          <w:lang w:eastAsia="lt-LT"/>
        </w:rPr>
        <w:lastRenderedPageBreak/>
        <w:t xml:space="preserve">laimėjome pirmą vietą.  Pedagogų iniciatyva, </w:t>
      </w:r>
      <w:r>
        <w:t xml:space="preserve">tėvų pagalba parengėme sankryžos projektą, aikštyne nupiešėme  pėsčiųjų perėją, dviračių, pėsčiųjų takus ir ženklus. Vykdėme akciją „Piešiu gatvės labirintą“. Lauko teritorijoje, ant asfalto nupiešėme klases, judėjimo gyvatėlę, labirintą. Vaikų užimtumas lauke tapo įvairesnis. Teikėme informaciją tėvams apie vaikų fizinę ir psichinę sveikatą, apie grūdinimosi priemones. Vykdėme tėvų apklausą „Maitinimo kokybė, įpročiai lopšelyje-darželyje ir namuose“, atlikome analizę, pakeitėme valgiaraštyje tris patiekalus. </w:t>
      </w:r>
    </w:p>
    <w:p w14:paraId="3A60B548" w14:textId="77777777" w:rsidR="001F7ADB" w:rsidRDefault="001F7ADB" w:rsidP="001F7ADB">
      <w:pPr>
        <w:overflowPunct w:val="0"/>
        <w:ind w:firstLine="851"/>
        <w:jc w:val="both"/>
        <w:textAlignment w:val="baseline"/>
        <w:rPr>
          <w:lang w:eastAsia="lt-LT"/>
        </w:rPr>
      </w:pPr>
      <w:r>
        <w:rPr>
          <w:lang w:eastAsia="lt-LT"/>
        </w:rPr>
        <w:t xml:space="preserve">Priešmokyklinio ir vienoje ikimokyklinio ugdymo grupėje įgyvendinome vaikų socialinių įgūdžių ugdymo programas „Zipio draugai“ ir „Kimohis“. </w:t>
      </w:r>
      <w:r>
        <w:t>Tėvų pritarimu, dalyvavome</w:t>
      </w:r>
      <w:r w:rsidRPr="00DB02E4">
        <w:t xml:space="preserve"> </w:t>
      </w:r>
      <w:r>
        <w:t>„</w:t>
      </w:r>
      <w:r w:rsidRPr="00DB02E4">
        <w:t>Vaisių ir daržovių bei pieno ir pie</w:t>
      </w:r>
      <w:r>
        <w:t xml:space="preserve">no produktų vartojimo skatinimo vaikų </w:t>
      </w:r>
      <w:r w:rsidRPr="00DB02E4">
        <w:t xml:space="preserve"> ugdymo įstaigose</w:t>
      </w:r>
      <w:r>
        <w:t xml:space="preserve">“ </w:t>
      </w:r>
      <w:r w:rsidRPr="00DB02E4">
        <w:t>programo</w:t>
      </w:r>
      <w:r>
        <w:t xml:space="preserve">je. </w:t>
      </w:r>
    </w:p>
    <w:p w14:paraId="2B177016" w14:textId="77777777" w:rsidR="001F7ADB" w:rsidRDefault="001F7ADB" w:rsidP="001F7ADB">
      <w:pPr>
        <w:overflowPunct w:val="0"/>
        <w:ind w:firstLine="851"/>
        <w:jc w:val="both"/>
        <w:textAlignment w:val="baseline"/>
        <w:rPr>
          <w:lang w:eastAsia="lt-LT"/>
        </w:rPr>
      </w:pPr>
      <w:r>
        <w:rPr>
          <w:lang w:eastAsia="lt-LT"/>
        </w:rPr>
        <w:t xml:space="preserve">Esant karantinui, ugdymo procesą perkėlėme į virtualią erdvę naudojant Zoom platformą, </w:t>
      </w:r>
      <w:r w:rsidRPr="004801AF">
        <w:rPr>
          <w:lang w:eastAsia="lt-LT"/>
        </w:rPr>
        <w:t>F</w:t>
      </w:r>
      <w:r>
        <w:rPr>
          <w:lang w:eastAsia="lt-LT"/>
        </w:rPr>
        <w:t>acebook paskyrą, EMA sistemą. Į ugdymą nuotolini</w:t>
      </w:r>
      <w:r w:rsidRPr="00667BCE">
        <w:rPr>
          <w:lang w:eastAsia="lt-LT"/>
        </w:rPr>
        <w:t>u</w:t>
      </w:r>
      <w:r>
        <w:rPr>
          <w:lang w:eastAsia="lt-LT"/>
        </w:rPr>
        <w:t xml:space="preserve"> būdu įsijungė 75% tėvų. </w:t>
      </w:r>
      <w:r w:rsidRPr="00C95FCA">
        <w:rPr>
          <w:lang w:eastAsia="lt-LT"/>
        </w:rPr>
        <w:t xml:space="preserve"> </w:t>
      </w:r>
    </w:p>
    <w:p w14:paraId="3D33C92B" w14:textId="77777777" w:rsidR="001F7ADB" w:rsidRDefault="001F7ADB" w:rsidP="001F7ADB">
      <w:pPr>
        <w:overflowPunct w:val="0"/>
        <w:ind w:firstLine="851"/>
        <w:jc w:val="both"/>
        <w:textAlignment w:val="baseline"/>
        <w:rPr>
          <w:lang w:eastAsia="lt-LT"/>
        </w:rPr>
      </w:pPr>
      <w:r>
        <w:t xml:space="preserve">Atsižvelgiant į tėvų pageidavimus, skatinant vaikų saviraišką, vaikai turėjo galimybę mokytis  anglų kalbos, dailės, šokio meno, žaisti „Futboliuką“. Turime neformaliojo vaikų švietimo struktūrinį padalinį šeštadieninę (sekmadieninę) rusų mokyklą, </w:t>
      </w:r>
      <w:r w:rsidRPr="004801AF">
        <w:t>kurioje m</w:t>
      </w:r>
      <w:r>
        <w:t xml:space="preserve">okiniams sudarytos sąlygos mokytis gimtosios </w:t>
      </w:r>
      <w:r w:rsidRPr="004801AF">
        <w:t xml:space="preserve">(rusų) </w:t>
      </w:r>
      <w:r>
        <w:t>kalbos ar išmokti kitą kalbą.</w:t>
      </w:r>
    </w:p>
    <w:p w14:paraId="06B953E9" w14:textId="77777777" w:rsidR="001F7ADB" w:rsidRDefault="001F7ADB" w:rsidP="001F7ADB">
      <w:pPr>
        <w:overflowPunct w:val="0"/>
        <w:ind w:firstLine="851"/>
        <w:jc w:val="both"/>
        <w:textAlignment w:val="baseline"/>
        <w:rPr>
          <w:lang w:eastAsia="lt-LT"/>
        </w:rPr>
      </w:pPr>
      <w:r>
        <w:t>Logopedo pagalba buvo teikiama 45 ugdytiniams. 10 ugdytinių pašalinti kalbos sutrikimai. Ištirt</w:t>
      </w:r>
      <w:r w:rsidRPr="004801AF">
        <w:t>i</w:t>
      </w:r>
      <w:r>
        <w:t xml:space="preserve"> 17 vaikų gebėjimai ir parengtos pažymos dėl logopedo pagalbos teikimo. Pakartotinai įvertinti 7 vaikų gebėjimai. Pagalba tęsiama 31 vaikui.</w:t>
      </w:r>
    </w:p>
    <w:p w14:paraId="0ED4CA98" w14:textId="77777777" w:rsidR="001F7ADB" w:rsidRDefault="001F7ADB" w:rsidP="001F7ADB">
      <w:pPr>
        <w:overflowPunct w:val="0"/>
        <w:ind w:firstLine="851"/>
        <w:jc w:val="both"/>
        <w:textAlignment w:val="baseline"/>
        <w:rPr>
          <w:lang w:eastAsia="lt-LT"/>
        </w:rPr>
      </w:pPr>
      <w:r>
        <w:t xml:space="preserve">Psichologo pagalba buvo teikiama 22 ugdytiniams, </w:t>
      </w:r>
      <w:r w:rsidRPr="00563C56">
        <w:t xml:space="preserve">konsultuoti tėvai ir pedagogai vaikų </w:t>
      </w:r>
      <w:r>
        <w:t xml:space="preserve">emocijų ir elgesio bei </w:t>
      </w:r>
      <w:r w:rsidRPr="00563C56">
        <w:t xml:space="preserve">tarpusavio </w:t>
      </w:r>
      <w:r>
        <w:t xml:space="preserve">bendravimo </w:t>
      </w:r>
      <w:r w:rsidRPr="00563C56">
        <w:t>klausimais</w:t>
      </w:r>
      <w:r w:rsidRPr="00563C56">
        <w:rPr>
          <w:i/>
        </w:rPr>
        <w:t>.</w:t>
      </w:r>
      <w:r>
        <w:rPr>
          <w:lang w:eastAsia="lt-LT"/>
        </w:rPr>
        <w:t xml:space="preserve"> </w:t>
      </w:r>
    </w:p>
    <w:p w14:paraId="146CDE7F" w14:textId="77777777" w:rsidR="001F7ADB" w:rsidRDefault="001F7ADB" w:rsidP="001F7ADB">
      <w:pPr>
        <w:overflowPunct w:val="0"/>
        <w:ind w:firstLine="851"/>
        <w:jc w:val="both"/>
        <w:textAlignment w:val="baseline"/>
      </w:pPr>
      <w:r>
        <w:t>Metų pradžioje 32, o metų gale 27</w:t>
      </w:r>
      <w:r w:rsidRPr="00753020">
        <w:t xml:space="preserve"> ikimokyklinio amžiaus vaikams mokestis už maitinimąsi </w:t>
      </w:r>
      <w:r>
        <w:t>lopšelyje-</w:t>
      </w:r>
      <w:r w:rsidRPr="00753020">
        <w:t>darželyje sumažintas 50</w:t>
      </w:r>
      <w:r>
        <w:t xml:space="preserve"> %. </w:t>
      </w:r>
      <w:r w:rsidRPr="00753020">
        <w:t>2</w:t>
      </w:r>
      <w:r>
        <w:t xml:space="preserve">6 priešmokyklinio amžiaus vaikams nuo rugsėjo mėn. paskirti </w:t>
      </w:r>
      <w:r w:rsidRPr="00753020">
        <w:t xml:space="preserve">nemokami </w:t>
      </w:r>
      <w:r>
        <w:t>pietus.</w:t>
      </w:r>
      <w:r w:rsidRPr="00753020">
        <w:t xml:space="preserve"> </w:t>
      </w:r>
      <w:r>
        <w:t xml:space="preserve">Priešmokyklinio ugdymo programą baigė 19 ugdytinių. </w:t>
      </w:r>
    </w:p>
    <w:p w14:paraId="2FA0673C" w14:textId="77777777" w:rsidR="001F7ADB" w:rsidRDefault="001F7ADB" w:rsidP="001F7ADB">
      <w:pPr>
        <w:overflowPunct w:val="0"/>
        <w:ind w:firstLine="851"/>
        <w:jc w:val="both"/>
        <w:textAlignment w:val="baseline"/>
        <w:rPr>
          <w:lang w:eastAsia="lt-LT"/>
        </w:rPr>
      </w:pPr>
      <w:r>
        <w:t>V</w:t>
      </w:r>
      <w:r w:rsidRPr="00330EB0">
        <w:t>yko 5 Vaiko gerovės komisijos posėdži</w:t>
      </w:r>
      <w:r>
        <w:t>ai. Parengtos ir pritaikytos dvi individualios ikimokyklinio ugdymo programos. Parengta atmintinė mokytojams ir rekomendacijos tėvams, auginantiems vaiką su klausos sutrikimu.</w:t>
      </w:r>
      <w:r>
        <w:rPr>
          <w:lang w:eastAsia="lt-LT"/>
        </w:rPr>
        <w:t xml:space="preserve"> </w:t>
      </w:r>
    </w:p>
    <w:p w14:paraId="37A52C02" w14:textId="77777777" w:rsidR="001F7ADB" w:rsidRDefault="001F7ADB" w:rsidP="001F7ADB">
      <w:pPr>
        <w:overflowPunct w:val="0"/>
        <w:ind w:firstLine="851"/>
        <w:jc w:val="both"/>
        <w:textAlignment w:val="baseline"/>
        <w:rPr>
          <w:lang w:eastAsia="lt-LT"/>
        </w:rPr>
      </w:pPr>
      <w:r w:rsidRPr="004801AF">
        <w:t>Organizavome</w:t>
      </w:r>
      <w:r>
        <w:t xml:space="preserve"> lauko aikštelių erdvių ir vidaus ugdymosi aplink</w:t>
      </w:r>
      <w:r w:rsidRPr="004801AF">
        <w:t>ų</w:t>
      </w:r>
      <w:r>
        <w:t xml:space="preserve"> </w:t>
      </w:r>
      <w:r w:rsidRPr="004801AF">
        <w:t>atnaujinimą.</w:t>
      </w:r>
      <w:r>
        <w:t xml:space="preserve"> Įrengėme lauko sceną, kalnelį vaikų pramogoms, bibliotekėlę, pagaminome 4 molbertus. Įsigijome lauko inventoriaus vaikų žaidimams už 5936,8 Eur, atnaujinome vidaus baldus už 1500 Eur, grupes papildėme žaislais už 3100 Eur. Pagerinome ugdymo sąlygas įsigydami IKT priemones už 5257 Eur. Užtikrinome būtinas darbo sąlygas, rengėme rekomendacijas, valdymo priemonių planą COVID-19 ligos išplitimo prevencijai. Įsigijome apsaugos priemonių, termometrų ir kvarcinę lempą už 1321,76 Eur.</w:t>
      </w:r>
      <w:r>
        <w:rPr>
          <w:lang w:eastAsia="lt-LT"/>
        </w:rPr>
        <w:t xml:space="preserve"> </w:t>
      </w:r>
    </w:p>
    <w:p w14:paraId="56961FF1" w14:textId="77777777" w:rsidR="001F7ADB" w:rsidRDefault="001F7ADB" w:rsidP="001F7ADB">
      <w:pPr>
        <w:overflowPunct w:val="0"/>
        <w:ind w:firstLine="851"/>
        <w:jc w:val="both"/>
        <w:textAlignment w:val="baseline"/>
        <w:rPr>
          <w:lang w:eastAsia="lt-LT"/>
        </w:rPr>
      </w:pPr>
      <w:r>
        <w:t xml:space="preserve">Ugdymo kokybės gerinimui ir saugios ugdymo </w:t>
      </w:r>
      <w:r w:rsidRPr="004801AF">
        <w:t xml:space="preserve">(si) </w:t>
      </w:r>
      <w:r>
        <w:t>aplinkos užtikrinimui, tėvų informavimui ir švietimui parengėme 10 tvarkos aprašų. Sukūrėme naują įstaigos svetainę atitinkančią teisės aktų reikalavimus.</w:t>
      </w:r>
    </w:p>
    <w:p w14:paraId="58544ADF" w14:textId="77777777" w:rsidR="0068566D" w:rsidRDefault="0068566D" w:rsidP="0068566D">
      <w:pPr>
        <w:jc w:val="center"/>
        <w:rPr>
          <w:b/>
          <w:sz w:val="28"/>
          <w:szCs w:val="28"/>
        </w:rPr>
      </w:pPr>
    </w:p>
    <w:p w14:paraId="34C9438D" w14:textId="77777777" w:rsidR="00B004FC" w:rsidRPr="00C60088" w:rsidRDefault="00B004FC" w:rsidP="00B004FC">
      <w:pPr>
        <w:jc w:val="center"/>
      </w:pPr>
      <w:r>
        <w:t>_________________</w:t>
      </w:r>
    </w:p>
    <w:p w14:paraId="28313956" w14:textId="77777777" w:rsidR="00B004FC" w:rsidRDefault="00B004FC" w:rsidP="00B004FC">
      <w:pPr>
        <w:jc w:val="center"/>
        <w:rPr>
          <w:b/>
        </w:rPr>
      </w:pPr>
    </w:p>
    <w:p w14:paraId="03716C2A" w14:textId="77777777" w:rsidR="0068566D" w:rsidRDefault="0068566D" w:rsidP="0068566D">
      <w:pPr>
        <w:tabs>
          <w:tab w:val="left" w:pos="0"/>
          <w:tab w:val="left" w:pos="840"/>
        </w:tabs>
        <w:jc w:val="center"/>
        <w:rPr>
          <w:bCs/>
        </w:rPr>
      </w:pPr>
    </w:p>
    <w:p w14:paraId="314F4B85" w14:textId="77777777" w:rsidR="0068566D" w:rsidRDefault="0068566D" w:rsidP="0068566D">
      <w:pPr>
        <w:autoSpaceDE w:val="0"/>
        <w:autoSpaceDN w:val="0"/>
        <w:adjustRightInd w:val="0"/>
        <w:jc w:val="center"/>
        <w:rPr>
          <w:bCs/>
          <w:color w:val="000000"/>
          <w:lang w:val="en-GB"/>
        </w:rPr>
      </w:pPr>
    </w:p>
    <w:p w14:paraId="4A10F300" w14:textId="77777777" w:rsidR="00441800" w:rsidRDefault="00441800" w:rsidP="0068566D">
      <w:pPr>
        <w:autoSpaceDE w:val="0"/>
        <w:autoSpaceDN w:val="0"/>
        <w:adjustRightInd w:val="0"/>
        <w:jc w:val="center"/>
        <w:rPr>
          <w:bCs/>
          <w:color w:val="000000"/>
          <w:lang w:val="en-GB"/>
        </w:rPr>
      </w:pPr>
    </w:p>
    <w:p w14:paraId="07471DFF" w14:textId="77777777" w:rsidR="00441800" w:rsidRDefault="00441800" w:rsidP="0068566D">
      <w:pPr>
        <w:autoSpaceDE w:val="0"/>
        <w:autoSpaceDN w:val="0"/>
        <w:adjustRightInd w:val="0"/>
        <w:jc w:val="center"/>
        <w:rPr>
          <w:bCs/>
          <w:color w:val="000000"/>
          <w:lang w:val="en-GB"/>
        </w:rPr>
      </w:pPr>
    </w:p>
    <w:p w14:paraId="4E566EB1" w14:textId="77777777" w:rsidR="00441800" w:rsidRDefault="00441800" w:rsidP="0068566D">
      <w:pPr>
        <w:autoSpaceDE w:val="0"/>
        <w:autoSpaceDN w:val="0"/>
        <w:adjustRightInd w:val="0"/>
        <w:jc w:val="center"/>
        <w:rPr>
          <w:bCs/>
          <w:color w:val="000000"/>
          <w:lang w:val="en-GB"/>
        </w:rPr>
      </w:pPr>
    </w:p>
    <w:p w14:paraId="64E158D6" w14:textId="77777777" w:rsidR="00441800" w:rsidRDefault="00441800" w:rsidP="0068566D">
      <w:pPr>
        <w:autoSpaceDE w:val="0"/>
        <w:autoSpaceDN w:val="0"/>
        <w:adjustRightInd w:val="0"/>
        <w:jc w:val="center"/>
        <w:rPr>
          <w:bCs/>
          <w:color w:val="000000"/>
          <w:lang w:val="en-GB"/>
        </w:rPr>
      </w:pPr>
    </w:p>
    <w:p w14:paraId="3419F018" w14:textId="77777777" w:rsidR="002E6B7F" w:rsidRDefault="002E6B7F" w:rsidP="0068566D">
      <w:pPr>
        <w:autoSpaceDE w:val="0"/>
        <w:autoSpaceDN w:val="0"/>
        <w:adjustRightInd w:val="0"/>
        <w:jc w:val="center"/>
        <w:rPr>
          <w:bCs/>
          <w:color w:val="000000"/>
          <w:lang w:val="en-GB"/>
        </w:rPr>
      </w:pPr>
    </w:p>
    <w:p w14:paraId="621CA734" w14:textId="77777777" w:rsidR="00B6488B" w:rsidRDefault="00B6488B" w:rsidP="0068566D">
      <w:pPr>
        <w:autoSpaceDE w:val="0"/>
        <w:autoSpaceDN w:val="0"/>
        <w:adjustRightInd w:val="0"/>
        <w:jc w:val="center"/>
        <w:rPr>
          <w:bCs/>
          <w:color w:val="000000"/>
          <w:lang w:val="en-GB"/>
        </w:rPr>
      </w:pPr>
    </w:p>
    <w:p w14:paraId="0047519B" w14:textId="77777777" w:rsidR="00441800" w:rsidRDefault="00441800" w:rsidP="0068566D">
      <w:pPr>
        <w:autoSpaceDE w:val="0"/>
        <w:autoSpaceDN w:val="0"/>
        <w:adjustRightInd w:val="0"/>
        <w:jc w:val="center"/>
        <w:rPr>
          <w:bCs/>
          <w:color w:val="000000"/>
          <w:lang w:val="en-GB"/>
        </w:rPr>
      </w:pPr>
    </w:p>
    <w:p w14:paraId="4B12675F" w14:textId="77777777" w:rsidR="00D44F61" w:rsidRDefault="00D44F61" w:rsidP="0068566D">
      <w:pPr>
        <w:autoSpaceDE w:val="0"/>
        <w:autoSpaceDN w:val="0"/>
        <w:adjustRightInd w:val="0"/>
        <w:jc w:val="center"/>
        <w:rPr>
          <w:bCs/>
          <w:color w:val="000000"/>
          <w:lang w:val="en-GB"/>
        </w:rPr>
      </w:pPr>
    </w:p>
    <w:p w14:paraId="1C148CF8" w14:textId="77777777" w:rsidR="00441800" w:rsidRDefault="00441800" w:rsidP="0068566D">
      <w:pPr>
        <w:autoSpaceDE w:val="0"/>
        <w:autoSpaceDN w:val="0"/>
        <w:adjustRightInd w:val="0"/>
        <w:jc w:val="center"/>
        <w:rPr>
          <w:bCs/>
          <w:color w:val="000000"/>
          <w:lang w:val="en-GB"/>
        </w:rPr>
      </w:pPr>
    </w:p>
    <w:p w14:paraId="5B70C5B5" w14:textId="77777777" w:rsidR="007E082C" w:rsidRDefault="0068566D" w:rsidP="0068566D">
      <w:pPr>
        <w:tabs>
          <w:tab w:val="left" w:pos="900"/>
        </w:tabs>
        <w:rPr>
          <w:rFonts w:eastAsia="Calibri"/>
          <w:szCs w:val="22"/>
          <w:lang w:eastAsia="en-US" w:bidi="lo-LA"/>
        </w:rPr>
      </w:pPr>
      <w:r>
        <w:rPr>
          <w:rFonts w:eastAsia="Calibri"/>
          <w:szCs w:val="22"/>
          <w:lang w:eastAsia="en-US" w:bidi="lo-LA"/>
        </w:rPr>
        <w:t xml:space="preserve">                                                                                             </w:t>
      </w:r>
    </w:p>
    <w:p w14:paraId="105D92C3" w14:textId="77777777" w:rsidR="007E082C" w:rsidRDefault="007E082C" w:rsidP="0068566D">
      <w:pPr>
        <w:tabs>
          <w:tab w:val="left" w:pos="900"/>
        </w:tabs>
        <w:rPr>
          <w:rFonts w:eastAsia="Calibri"/>
          <w:szCs w:val="22"/>
          <w:lang w:eastAsia="en-US" w:bidi="lo-LA"/>
        </w:rPr>
      </w:pPr>
    </w:p>
    <w:p w14:paraId="70D40CCB" w14:textId="77777777" w:rsidR="0068566D" w:rsidRPr="008331A8" w:rsidRDefault="0068566D" w:rsidP="0068566D">
      <w:pPr>
        <w:tabs>
          <w:tab w:val="left" w:pos="900"/>
        </w:tabs>
        <w:rPr>
          <w:rFonts w:eastAsia="Calibri"/>
          <w:szCs w:val="22"/>
          <w:lang w:eastAsia="en-US" w:bidi="lo-LA"/>
        </w:rPr>
      </w:pPr>
      <w:r>
        <w:rPr>
          <w:rFonts w:eastAsia="Calibri"/>
          <w:szCs w:val="22"/>
          <w:lang w:eastAsia="en-US" w:bidi="lo-LA"/>
        </w:rPr>
        <w:lastRenderedPageBreak/>
        <w:t xml:space="preserve"> </w:t>
      </w:r>
      <w:r w:rsidR="007E082C">
        <w:rPr>
          <w:rFonts w:eastAsia="Calibri"/>
          <w:szCs w:val="22"/>
          <w:lang w:eastAsia="en-US" w:bidi="lo-LA"/>
        </w:rPr>
        <w:tab/>
      </w:r>
      <w:r w:rsidR="007E082C">
        <w:rPr>
          <w:rFonts w:eastAsia="Calibri"/>
          <w:szCs w:val="22"/>
          <w:lang w:eastAsia="en-US" w:bidi="lo-LA"/>
        </w:rPr>
        <w:tab/>
      </w:r>
      <w:r w:rsidR="007E082C">
        <w:rPr>
          <w:rFonts w:eastAsia="Calibri"/>
          <w:szCs w:val="22"/>
          <w:lang w:eastAsia="en-US" w:bidi="lo-LA"/>
        </w:rPr>
        <w:tab/>
      </w:r>
      <w:r w:rsidR="007E082C">
        <w:rPr>
          <w:rFonts w:eastAsia="Calibri"/>
          <w:szCs w:val="22"/>
          <w:lang w:eastAsia="en-US" w:bidi="lo-LA"/>
        </w:rPr>
        <w:tab/>
      </w:r>
      <w:r w:rsidR="007E082C">
        <w:rPr>
          <w:rFonts w:eastAsia="Calibri"/>
          <w:szCs w:val="22"/>
          <w:lang w:eastAsia="en-US" w:bidi="lo-LA"/>
        </w:rPr>
        <w:tab/>
      </w:r>
      <w:r w:rsidR="007E082C">
        <w:rPr>
          <w:rFonts w:eastAsia="Calibri"/>
          <w:szCs w:val="22"/>
          <w:lang w:eastAsia="en-US" w:bidi="lo-LA"/>
        </w:rPr>
        <w:tab/>
      </w:r>
      <w:r w:rsidR="007E082C">
        <w:rPr>
          <w:rFonts w:eastAsia="Calibri"/>
          <w:szCs w:val="22"/>
          <w:lang w:eastAsia="en-US" w:bidi="lo-LA"/>
        </w:rPr>
        <w:tab/>
        <w:t xml:space="preserve">  </w:t>
      </w:r>
      <w:r w:rsidRPr="008331A8">
        <w:rPr>
          <w:rFonts w:eastAsia="Calibri"/>
          <w:szCs w:val="22"/>
          <w:lang w:eastAsia="en-US" w:bidi="lo-LA"/>
        </w:rPr>
        <w:t>PRITARTA</w:t>
      </w:r>
    </w:p>
    <w:p w14:paraId="11FBAC4E" w14:textId="77777777" w:rsidR="0068566D" w:rsidRPr="008331A8" w:rsidRDefault="0068566D" w:rsidP="0068566D">
      <w:pPr>
        <w:tabs>
          <w:tab w:val="left" w:pos="900"/>
        </w:tabs>
        <w:rPr>
          <w:rFonts w:eastAsia="Calibri"/>
          <w:szCs w:val="22"/>
          <w:lang w:eastAsia="en-US" w:bidi="lo-LA"/>
        </w:rPr>
      </w:pPr>
      <w:r>
        <w:rPr>
          <w:rFonts w:eastAsia="Calibri"/>
          <w:szCs w:val="22"/>
          <w:lang w:eastAsia="en-US" w:bidi="lo-LA"/>
        </w:rPr>
        <w:tab/>
      </w:r>
      <w:r>
        <w:rPr>
          <w:rFonts w:eastAsia="Calibri"/>
          <w:szCs w:val="22"/>
          <w:lang w:eastAsia="en-US" w:bidi="lo-LA"/>
        </w:rPr>
        <w:tab/>
      </w:r>
      <w:r>
        <w:rPr>
          <w:rFonts w:eastAsia="Calibri"/>
          <w:szCs w:val="22"/>
          <w:lang w:eastAsia="en-US" w:bidi="lo-LA"/>
        </w:rPr>
        <w:tab/>
      </w:r>
      <w:r>
        <w:rPr>
          <w:rFonts w:eastAsia="Calibri"/>
          <w:szCs w:val="22"/>
          <w:lang w:eastAsia="en-US" w:bidi="lo-LA"/>
        </w:rPr>
        <w:tab/>
      </w:r>
      <w:r>
        <w:rPr>
          <w:rFonts w:eastAsia="Calibri"/>
          <w:szCs w:val="22"/>
          <w:lang w:eastAsia="en-US" w:bidi="lo-LA"/>
        </w:rPr>
        <w:tab/>
      </w:r>
      <w:r>
        <w:rPr>
          <w:rFonts w:eastAsia="Calibri"/>
          <w:szCs w:val="22"/>
          <w:lang w:eastAsia="en-US" w:bidi="lo-LA"/>
        </w:rPr>
        <w:tab/>
      </w:r>
      <w:r>
        <w:rPr>
          <w:rFonts w:eastAsia="Calibri"/>
          <w:szCs w:val="22"/>
          <w:lang w:eastAsia="en-US" w:bidi="lo-LA"/>
        </w:rPr>
        <w:tab/>
        <w:t xml:space="preserve">  </w:t>
      </w:r>
      <w:r w:rsidRPr="008331A8">
        <w:rPr>
          <w:rFonts w:eastAsia="Calibri"/>
          <w:szCs w:val="22"/>
          <w:lang w:eastAsia="en-US" w:bidi="lo-LA"/>
        </w:rPr>
        <w:t xml:space="preserve">Kėdainių rajono savivaldybės tarybos </w:t>
      </w:r>
    </w:p>
    <w:p w14:paraId="7F0DD6D1" w14:textId="77777777" w:rsidR="0068566D" w:rsidRPr="00D00AF1" w:rsidRDefault="0033581B" w:rsidP="00D00AF1">
      <w:pPr>
        <w:tabs>
          <w:tab w:val="left" w:pos="900"/>
        </w:tabs>
        <w:rPr>
          <w:rFonts w:eastAsia="Calibri"/>
          <w:szCs w:val="22"/>
          <w:lang w:eastAsia="en-US" w:bidi="lo-LA"/>
        </w:rPr>
      </w:pPr>
      <w:r>
        <w:rPr>
          <w:rFonts w:eastAsia="Calibri"/>
          <w:szCs w:val="22"/>
          <w:lang w:eastAsia="en-US" w:bidi="lo-LA"/>
        </w:rPr>
        <w:tab/>
      </w:r>
      <w:r>
        <w:rPr>
          <w:rFonts w:eastAsia="Calibri"/>
          <w:szCs w:val="22"/>
          <w:lang w:eastAsia="en-US" w:bidi="lo-LA"/>
        </w:rPr>
        <w:tab/>
      </w:r>
      <w:r>
        <w:rPr>
          <w:rFonts w:eastAsia="Calibri"/>
          <w:szCs w:val="22"/>
          <w:lang w:eastAsia="en-US" w:bidi="lo-LA"/>
        </w:rPr>
        <w:tab/>
      </w:r>
      <w:r w:rsidR="007E082C">
        <w:rPr>
          <w:rFonts w:eastAsia="Calibri"/>
          <w:szCs w:val="22"/>
          <w:lang w:eastAsia="en-US" w:bidi="lo-LA"/>
        </w:rPr>
        <w:tab/>
      </w:r>
      <w:r w:rsidR="007E082C">
        <w:rPr>
          <w:rFonts w:eastAsia="Calibri"/>
          <w:szCs w:val="22"/>
          <w:lang w:eastAsia="en-US" w:bidi="lo-LA"/>
        </w:rPr>
        <w:tab/>
      </w:r>
      <w:r w:rsidR="007E082C">
        <w:rPr>
          <w:rFonts w:eastAsia="Calibri"/>
          <w:szCs w:val="22"/>
          <w:lang w:eastAsia="en-US" w:bidi="lo-LA"/>
        </w:rPr>
        <w:tab/>
      </w:r>
      <w:r w:rsidR="007E082C">
        <w:rPr>
          <w:rFonts w:eastAsia="Calibri"/>
          <w:szCs w:val="22"/>
          <w:lang w:eastAsia="en-US" w:bidi="lo-LA"/>
        </w:rPr>
        <w:tab/>
        <w:t xml:space="preserve">  </w:t>
      </w:r>
      <w:r>
        <w:rPr>
          <w:rFonts w:eastAsia="Calibri"/>
          <w:szCs w:val="22"/>
          <w:lang w:eastAsia="en-US" w:bidi="lo-LA"/>
        </w:rPr>
        <w:t>2021</w:t>
      </w:r>
      <w:r w:rsidR="0068566D" w:rsidRPr="008331A8">
        <w:rPr>
          <w:rFonts w:eastAsia="Calibri"/>
          <w:szCs w:val="22"/>
          <w:lang w:eastAsia="en-US" w:bidi="lo-LA"/>
        </w:rPr>
        <w:t xml:space="preserve"> m. </w:t>
      </w:r>
      <w:r w:rsidR="007E082C">
        <w:rPr>
          <w:rFonts w:eastAsia="Calibri"/>
          <w:szCs w:val="22"/>
          <w:lang w:eastAsia="en-US" w:bidi="lo-LA"/>
        </w:rPr>
        <w:t xml:space="preserve">balandžio 16 </w:t>
      </w:r>
      <w:r w:rsidR="0068566D" w:rsidRPr="008331A8">
        <w:rPr>
          <w:rFonts w:eastAsia="Calibri"/>
          <w:szCs w:val="22"/>
          <w:lang w:eastAsia="en-US" w:bidi="lo-LA"/>
        </w:rPr>
        <w:t>d. sprendimu Nr. TS-</w:t>
      </w:r>
      <w:r w:rsidR="007E082C">
        <w:rPr>
          <w:rFonts w:eastAsia="Calibri"/>
          <w:szCs w:val="22"/>
          <w:lang w:eastAsia="en-US" w:bidi="lo-LA"/>
        </w:rPr>
        <w:t>85</w:t>
      </w:r>
    </w:p>
    <w:p w14:paraId="50F70FC1" w14:textId="77777777" w:rsidR="0068566D" w:rsidRPr="00441AF8" w:rsidRDefault="0068566D" w:rsidP="0068566D">
      <w:pPr>
        <w:autoSpaceDE w:val="0"/>
        <w:autoSpaceDN w:val="0"/>
        <w:adjustRightInd w:val="0"/>
        <w:jc w:val="center"/>
        <w:rPr>
          <w:bCs/>
          <w:color w:val="000000"/>
        </w:rPr>
      </w:pPr>
    </w:p>
    <w:p w14:paraId="31243475" w14:textId="77777777" w:rsidR="0068566D" w:rsidRPr="00D00AF1" w:rsidRDefault="0068566D" w:rsidP="00D44F61">
      <w:pPr>
        <w:tabs>
          <w:tab w:val="left" w:pos="900"/>
        </w:tabs>
        <w:jc w:val="center"/>
        <w:rPr>
          <w:b/>
          <w:bCs/>
        </w:rPr>
      </w:pPr>
      <w:r>
        <w:rPr>
          <w:b/>
          <w:bCs/>
        </w:rPr>
        <w:t>KĖDAINIŲ LOPŠELIO</w:t>
      </w:r>
      <w:r w:rsidRPr="00C026FC">
        <w:rPr>
          <w:bCs/>
        </w:rPr>
        <w:t>-</w:t>
      </w:r>
      <w:r w:rsidRPr="003A3A9C">
        <w:rPr>
          <w:b/>
          <w:bCs/>
        </w:rPr>
        <w:t>DARŽELIO „</w:t>
      </w:r>
      <w:r w:rsidRPr="0068566D">
        <w:rPr>
          <w:b/>
          <w:bCs/>
        </w:rPr>
        <w:t>PASAKA</w:t>
      </w:r>
      <w:r w:rsidRPr="003A3A9C">
        <w:rPr>
          <w:b/>
          <w:bCs/>
        </w:rPr>
        <w:t>“</w:t>
      </w:r>
      <w:r w:rsidR="00D00AF1">
        <w:rPr>
          <w:b/>
          <w:bCs/>
        </w:rPr>
        <w:t xml:space="preserve"> </w:t>
      </w:r>
      <w:r w:rsidR="0033581B">
        <w:rPr>
          <w:b/>
          <w:bCs/>
        </w:rPr>
        <w:t>2020</w:t>
      </w:r>
      <w:r w:rsidRPr="003A3A9C">
        <w:rPr>
          <w:b/>
          <w:bCs/>
        </w:rPr>
        <w:t xml:space="preserve"> METŲ </w:t>
      </w:r>
      <w:r w:rsidR="00D44F61">
        <w:rPr>
          <w:b/>
          <w:bCs/>
        </w:rPr>
        <w:t xml:space="preserve">VEIKLOS </w:t>
      </w:r>
      <w:r w:rsidRPr="003A3A9C">
        <w:rPr>
          <w:b/>
          <w:bCs/>
        </w:rPr>
        <w:t>ATASKAITA</w:t>
      </w:r>
    </w:p>
    <w:p w14:paraId="54FD4212" w14:textId="77777777" w:rsidR="0068566D" w:rsidRDefault="0068566D" w:rsidP="001A09C2">
      <w:pPr>
        <w:tabs>
          <w:tab w:val="left" w:pos="840"/>
        </w:tabs>
        <w:jc w:val="both"/>
        <w:rPr>
          <w:b/>
          <w:bCs/>
        </w:rPr>
      </w:pPr>
      <w:r w:rsidRPr="003A3A9C">
        <w:rPr>
          <w:b/>
          <w:bCs/>
        </w:rPr>
        <w:tab/>
      </w:r>
    </w:p>
    <w:p w14:paraId="12DC9704" w14:textId="77777777" w:rsidR="001F7ADB" w:rsidRDefault="001F7ADB" w:rsidP="001F7ADB">
      <w:pPr>
        <w:spacing w:line="0" w:lineRule="atLeast"/>
        <w:ind w:firstLine="851"/>
        <w:jc w:val="both"/>
      </w:pPr>
      <w:r>
        <w:t xml:space="preserve">2020 m. lopšelyje-darželyje dirbo 46 darbuotojai (43,5 et.), iš jų: 2 vadovai (2 et.),                   20 pedagoginių darbuotojų (18 et.), 18 aptarnaujančio personalo darbuotojų (18,75 et.), 6 specialistai (4,75 et.). </w:t>
      </w:r>
    </w:p>
    <w:p w14:paraId="339A2C33" w14:textId="77777777" w:rsidR="001F7ADB" w:rsidRDefault="001F7ADB" w:rsidP="001F7ADB">
      <w:pPr>
        <w:tabs>
          <w:tab w:val="left" w:pos="840"/>
        </w:tabs>
        <w:ind w:firstLine="851"/>
        <w:jc w:val="both"/>
      </w:pPr>
      <w:r>
        <w:t>2020 m. rugsėjo 1 d. lopšelį-darželį lankė 155 vaikai (15 vaikų mažiau nei 2019 m.), buvo sukomplektuotos 9 grupės: 2 ankstyvojo amžiaus, 5 ikimokyklinio ugdymo, 2 priešmokyklinio ugdymo grupės. Mokinių registre užregistruoti 63 specialiųjų ugdymosi poreikių vaikai: 11 vaikų turėjo didelį, 8 – vidutinį, 44 –</w:t>
      </w:r>
      <w:r>
        <w:rPr>
          <w:color w:val="FF0000"/>
        </w:rPr>
        <w:t xml:space="preserve"> </w:t>
      </w:r>
      <w:r>
        <w:t>nedidelį specialiųjų poreikių lygį.</w:t>
      </w:r>
      <w:r>
        <w:rPr>
          <w:color w:val="FF0000"/>
        </w:rPr>
        <w:t xml:space="preserve"> </w:t>
      </w:r>
      <w:r>
        <w:t xml:space="preserve">Švietimo pagalbos specialistai:           2 logopedai, specialusis pedagogas, psichologas, socialinis pedagogas teikė specialiąją pedagoginę psichologinę pagalbą. Kineziterapeutas, masažuotojas, ortoptistas koregavo vaikų laikyseną ir regėjimą. </w:t>
      </w:r>
    </w:p>
    <w:p w14:paraId="3C9E7FC3" w14:textId="77777777" w:rsidR="001F7ADB" w:rsidRDefault="001F7ADB" w:rsidP="001F7ADB">
      <w:pPr>
        <w:spacing w:line="0" w:lineRule="atLeast"/>
        <w:ind w:firstLine="851"/>
        <w:jc w:val="both"/>
      </w:pPr>
      <w:r>
        <w:t xml:space="preserve">Valstybinė akreditavimo sveikatos priežiūros veiklai tarnyba prie Sveikatos apsaugos ministerijos 2019 m. birželio 27 d. išdavė Įstaigos asmens sveikatos priežiūros licenciją Nr. 4051 Kėdainių lopšeliui-darželiui „Pasaka“ verstis asmens sveikatos priežiūros veikla ir teikti bendrąsias licencijuojamas asmens sveikatos priežiūros paslaugas. 2020 m. kovo mėn. 1 d. sudaryta paslaugų teikimo sutartis su UAB „Kėdainių optika“, įsipareigojant teikti kokybiškas gydytojo oftalmologo paslaugas. 2019–2020 m. m. ortoptisto kabinetą lankė 19 vaikų, kineziterapeuto kabinetą – 15 vaikų, logopedų pagalba buvo teikiama 63 vaikams, specialiojo pedagogo pagalba – 18 vaikų, 19 vaikų buvo teikiama socialinio pedagogo pagalba. 28 priešmokyklinio amžiaus vaikams buvo teikiami nemokami pietūs, 29 ikimokyklinio amžiaus vaikams 50 proc. sumažintas mokestis už maitinimą. </w:t>
      </w:r>
    </w:p>
    <w:p w14:paraId="27983083" w14:textId="77777777" w:rsidR="001F7ADB" w:rsidRDefault="001F7ADB" w:rsidP="001F7ADB">
      <w:pPr>
        <w:ind w:firstLine="851"/>
        <w:jc w:val="both"/>
      </w:pPr>
      <w:r>
        <w:rPr>
          <w:lang w:eastAsia="lt-LT"/>
        </w:rPr>
        <w:t xml:space="preserve">Veiklos plano tikslas buvo </w:t>
      </w:r>
      <w:r>
        <w:t xml:space="preserve">siekti kokybiško ikimokyklinio ir priešmokyklinio ugdymo, taikant inovatyvius ugdymo būdus, užtikrinti visapusišką vaiko ugdymą. </w:t>
      </w:r>
      <w:r>
        <w:rPr>
          <w:lang w:eastAsia="lt-LT"/>
        </w:rPr>
        <w:t xml:space="preserve">Uždaviniai: </w:t>
      </w:r>
      <w:r>
        <w:t xml:space="preserve">plėtoti STEAM ugdymui aktualias mokytojų kompetencijas, ugdymo procese pritaikant patirtinį ir giluminį ugdymą; organizuoti fizinio aktyvumo skatinimo procesus, siekti sveikos gyvensenos, palankios psichosocialinės aplinkos kūrimo; kurti šeimai patrauklų bendradarbiavimo modelį, prisiimant abipusę atsakomybę už vaiko ugdymo(si) pasiekimus </w:t>
      </w:r>
      <w:r>
        <w:rPr>
          <w:lang w:eastAsia="lt-LT"/>
        </w:rPr>
        <w:t xml:space="preserve">– įgyvendinti. </w:t>
      </w:r>
    </w:p>
    <w:p w14:paraId="1489CECF" w14:textId="77777777" w:rsidR="001F7ADB" w:rsidRDefault="001F7ADB" w:rsidP="001F7ADB">
      <w:pPr>
        <w:ind w:firstLine="851"/>
        <w:jc w:val="both"/>
      </w:pPr>
      <w:r>
        <w:t xml:space="preserve">Įgyvendinant išsikeltus tikslus ir uždavinius pravestos į vaiką orientuoto ugdymo 2 atviros veiklos lopšelio-darželio mokytojams, atvira veikla Kėdainių r. Labūnavos pagrindinės mokyklos „Ąžuoliuko“, „Dobiliuko“ ir Nociūnų skyrių ikimokyklinio ir priešmokyklinio ugdymo pedagogams, skaitytas pranešimas „STEAM dalykų integravimas“ Kėdainių r. Vilainių mokyklos-darželio „Obelėlė“ pedagogams, įvyko lopšelių-darželių „Aviliukas“ ir „Pasaka“ priešmokyklinių grupių vaikų ir mokytojų sueiga „Tas skambus lietuviškas žodis“. </w:t>
      </w:r>
    </w:p>
    <w:p w14:paraId="05CF9E0A" w14:textId="77777777" w:rsidR="001F7ADB" w:rsidRDefault="001F7ADB" w:rsidP="001F7ADB">
      <w:pPr>
        <w:ind w:firstLine="851"/>
        <w:jc w:val="both"/>
        <w:rPr>
          <w:strike/>
        </w:rPr>
      </w:pPr>
      <w:r>
        <w:rPr>
          <w:lang w:eastAsia="lt-LT"/>
        </w:rPr>
        <w:t xml:space="preserve">Siekiant žmogiškųjų išteklių kompetencijų plėtros, lopšelio-darželio pedagogai 138 dienas (931,5 ak. val.) dalyvavo kvalifikacijos kėlimo renginiuose, </w:t>
      </w:r>
      <w:r>
        <w:t xml:space="preserve">vidutiniškai per metus 1 pedagogas kvalifikacijos kėlimo renginiuose dalyvavo 6 dienas (40,5 ak. val.). </w:t>
      </w:r>
    </w:p>
    <w:p w14:paraId="08EE9A03" w14:textId="77777777" w:rsidR="001F7ADB" w:rsidRDefault="001F7ADB" w:rsidP="001F7ADB">
      <w:pPr>
        <w:ind w:firstLine="851"/>
        <w:jc w:val="both"/>
        <w:rPr>
          <w:strike/>
        </w:rPr>
      </w:pPr>
      <w:r>
        <w:t xml:space="preserve">Mokytojai paruošė metodines priemones ir jomis pasidalino su rajono bei šalies ikimokyklinio ugdymo įstaigų pedagogais virtualioje erdvėje: Kėdainių švietimo pagalbos tarnybos internetiniame puslapyje; Šiaulių miesto savivaldybės švietimo centro internetiniame puslapyje; Nuotolinių mokymų platformoje mokytojams VŠĮ „Mokymosi mokykla“. Apie vykdytas veiklas, sėkmingai įgyvendintus projektus pedagogai dalinosi informacija lopšelio-darželio internetinėje svetainėje, išspausdino 5 straipsnius „Švietimo naujienose“, 4 straipsnius </w:t>
      </w:r>
      <w:hyperlink r:id="rId13" w:history="1">
        <w:r>
          <w:rPr>
            <w:rStyle w:val="Hipersaitas"/>
          </w:rPr>
          <w:t>www.ikimokyklinis.lt</w:t>
        </w:r>
      </w:hyperlink>
      <w:r>
        <w:t>,          5 straipsnius rajono laikraščiuose „Rinkos aikštė“ ir „Kėdainių mugė“, parengtas reportažas rodytas informacinėje laidoje „Kėdainių žinios“.</w:t>
      </w:r>
    </w:p>
    <w:p w14:paraId="4497174B" w14:textId="77777777" w:rsidR="001F7ADB" w:rsidRDefault="001F7ADB" w:rsidP="001F7ADB">
      <w:pPr>
        <w:ind w:firstLine="851"/>
        <w:jc w:val="both"/>
      </w:pPr>
      <w:r>
        <w:t xml:space="preserve">3 mokytojai įgyvendino ES projektą „Ikimokyklinio ir priešmokyklinio ugdymo organizavimo modelių ir ugdymo turinio diegimas ikimokyklinio ugdymo mokykloje“. 20 mokytojų dalyvavo STEAM ugdymo metodo mokymuose „STEAM dalykų integravimas, ugdant inovatorių kartą“. Taikant STEAM metodikos elementus kartu su Kėdainių dailės mokyklos mokytoja, vedančia </w:t>
      </w:r>
      <w:r>
        <w:lastRenderedPageBreak/>
        <w:t xml:space="preserve">dailės užsiėmimus vaikams lopšelyje-darželyje, sėkmingai įgyvendintas meninės raiškos projektas „Gyvos raidės“, socialinio pedagogo inicijuotas kūrybinių darbų projektas „Mano vardo pirmoji raidė“. Pedagogų komanda organizavo nacionalinę ikimokyklinio ir priešmokyklinio ugdymo pedagogų ir vaikų virtualią fotografijų parodą „Eko muzikuojantis robotukas“. </w:t>
      </w:r>
    </w:p>
    <w:p w14:paraId="7365668B" w14:textId="77777777" w:rsidR="001F7ADB" w:rsidRDefault="001F7ADB" w:rsidP="001F7ADB">
      <w:pPr>
        <w:ind w:firstLine="851"/>
        <w:jc w:val="both"/>
      </w:pPr>
      <w:r>
        <w:t xml:space="preserve">Mokytojai ugdymo procesą paįvairino integruodami 12 tarptautinių eTwinning projektų, iš jų 5 projektų kūrėjai – lopšelio-darželio „Pasaka“ mokytojai. Už sėkmingą eTwinning projektų įgyvendinimą mokytojai buvo apdovanoti 4 Europos kokybės ir 7 nacionaliniais kokybės ženkleliais. Lopšelio-darželio komanda dalyvavo Švietimo mainų paramos fondo Kokybės konkurso 2020 apdovanojimų renginyje Vilniuje. Už nacionalinio „eTwinning“ projekto „Colors of autumn. Rudens spalvos“ įgyvendinimą lopšeliui-darželiui suteiktas „Geriausia Lietuvos „eTwinning“ mokykla 2020“ vardas. </w:t>
      </w:r>
    </w:p>
    <w:p w14:paraId="141BDB95" w14:textId="77777777" w:rsidR="001F7ADB" w:rsidRDefault="001F7ADB" w:rsidP="001F7ADB">
      <w:pPr>
        <w:ind w:firstLine="851"/>
        <w:jc w:val="both"/>
      </w:pPr>
      <w:r>
        <w:t>Kėdainių lopšelis-darželis „Pasaka“ nuo 2004 m. priklauso Lietuvos Sveikų mokyklų tinklui, įgyvendina sveikatos stiprinimo programą „Sveika gyvensena nuo mažens“. Skatinant vaikų sportinį aktyvumą, siekiant, kad vaikai įgytų sveikatos saugojimo ir sveikos gyvensenos žinių, lopšelio-darželio bendruomenė aktyviai dalyvavo RIUKKPA (Respublikinė ikimokyklinio ugdymo kūno kultūros pedagogų asociacija) inicijuotuose renginiuose, projekto „Sveikatiada“ veiklose. Trečius metus lopšelyje-darželyje sėkmingai įgyvendinamas Lietuvos ikimokyklinio ugdymo įstaigų projektas „Futboliukas“.</w:t>
      </w:r>
      <w:r>
        <w:rPr>
          <w:color w:val="FF0000"/>
          <w:lang w:eastAsia="lt-LT"/>
        </w:rPr>
        <w:t xml:space="preserve"> </w:t>
      </w:r>
      <w:r>
        <w:rPr>
          <w:lang w:eastAsia="lt-LT"/>
        </w:rPr>
        <w:t>ES finansuojami projektai „Pienas vaikams“, „Vaisių vartojimo skatinimas mokyklose“ prisidėjo prie vaikų sveikatos saugojimo ir stiprinimo.</w:t>
      </w:r>
    </w:p>
    <w:p w14:paraId="0BC3AAFD" w14:textId="77777777" w:rsidR="001F7ADB" w:rsidRDefault="001F7ADB" w:rsidP="001F7ADB">
      <w:pPr>
        <w:ind w:firstLine="851"/>
        <w:jc w:val="both"/>
      </w:pPr>
      <w:r>
        <w:t xml:space="preserve">Įgyvendinamos socialinių emocinių įgūdžių programos: LIONS QWEST programa priešmokyklinio amžiaus vaikams „Laikas kartu“ ir programa „Kimochis“ ikimokyklinio amžiaus vaikams. </w:t>
      </w:r>
    </w:p>
    <w:p w14:paraId="6C8366CD" w14:textId="77777777" w:rsidR="001F7ADB" w:rsidRDefault="001F7ADB" w:rsidP="001F7ADB">
      <w:pPr>
        <w:ind w:firstLine="851"/>
        <w:jc w:val="both"/>
      </w:pPr>
      <w:r>
        <w:t xml:space="preserve">VI Nacionalinis vaikų piešinių konkursas „Lietuvos paukščiai 2020“ atnešė didelę sėkmę – pasiektas Lietuvos rekordas „Gausiausia vaikų kurtų atvirukų paroda“ (Agentūra Factum prie Lietuvos kultūros fondo, </w:t>
      </w:r>
      <w:hyperlink r:id="rId14" w:history="1">
        <w:r>
          <w:rPr>
            <w:rStyle w:val="Hipersaitas"/>
          </w:rPr>
          <w:t>http://rekordai.lt/rekordai/gausiausia-vaiku-kurtu-atviruku-paroda/</w:t>
        </w:r>
      </w:hyperlink>
      <w:r>
        <w:t xml:space="preserve">). </w:t>
      </w:r>
    </w:p>
    <w:p w14:paraId="080BBDD6" w14:textId="77777777" w:rsidR="001F7ADB" w:rsidRDefault="001F7ADB" w:rsidP="001F7ADB">
      <w:pPr>
        <w:ind w:firstLine="851"/>
        <w:jc w:val="both"/>
      </w:pPr>
      <w:r>
        <w:t xml:space="preserve">Meninio ugdymo mokytojo paruošta ugdytinė atstovavo Kėdainių jauniausius dainorėlius </w:t>
      </w:r>
      <w:r w:rsidRPr="001F7ADB">
        <w:rPr>
          <w:color w:val="000000"/>
        </w:rPr>
        <w:t xml:space="preserve">Lietuvos vaikų ir moksleivių televizijos konkurso „Dainų dainelė“ </w:t>
      </w:r>
      <w:r>
        <w:t>zoniniame</w:t>
      </w:r>
      <w:r>
        <w:rPr>
          <w:color w:val="00B050"/>
        </w:rPr>
        <w:t xml:space="preserve"> </w:t>
      </w:r>
      <w:r w:rsidRPr="001F7ADB">
        <w:rPr>
          <w:color w:val="000000"/>
        </w:rPr>
        <w:t>etape, Lietuvos ikimokyklinių ir priešmokyklinių švietimo įstaigų ugdytinių dainų festivalyje „Ar jūs žinote, ar ne, ką vadinam gimtine?“.</w:t>
      </w:r>
    </w:p>
    <w:p w14:paraId="457E7BDB" w14:textId="77777777" w:rsidR="001F7ADB" w:rsidRDefault="001F7ADB" w:rsidP="001F7ADB">
      <w:pPr>
        <w:ind w:firstLine="851"/>
        <w:jc w:val="both"/>
      </w:pPr>
      <w:r>
        <w:rPr>
          <w:lang w:eastAsia="lt-LT"/>
        </w:rPr>
        <w:t xml:space="preserve">Užtikrinant efektyvią lopšelio-darželio veiklą įsigijome </w:t>
      </w:r>
      <w:r>
        <w:t>interaktyvią lentą, edukacinę pavėsinę, lauko inventoriaus, edukacines „Bitutes“, konstruktorius „Korbo“, 8 laminatorius,  burbulų rinkinį, kompiuterį, 2 televizorius. Šios įrangos ir priemonių įsigijimui išleista 10 840,00 Eur mokymo lėšų.</w:t>
      </w:r>
    </w:p>
    <w:p w14:paraId="2062547B" w14:textId="77777777" w:rsidR="001F7ADB" w:rsidRDefault="001F7ADB" w:rsidP="001F7ADB">
      <w:pPr>
        <w:ind w:firstLine="851"/>
        <w:jc w:val="both"/>
      </w:pPr>
      <w:r>
        <w:t>Kėdainių rajono savivaldybė skyrė 6 000,00 Eur įrengti 6 kondicionierius. Atnaujinta vaikų patalynė už 947,00 Eur, įsigyta nauja viryklė už 1 000,00 Eur. Buvo gauta 2 830,00 Eur paramos lėšų. Šias lėšas naudojame įvairioms parodoms rengti, gražiname lopšelio-darželio vidaus patalpas įvairių kalendorinių švenčių metu, skatiname grupes, dalyvaujančias įvairiuose projektuose ir t. t.</w:t>
      </w:r>
    </w:p>
    <w:p w14:paraId="774FB6F1" w14:textId="77777777" w:rsidR="001F7ADB" w:rsidRDefault="001F7ADB" w:rsidP="001F7ADB">
      <w:pPr>
        <w:ind w:firstLine="851"/>
        <w:jc w:val="both"/>
      </w:pPr>
      <w:r>
        <w:t>2 070,00 Eur. skyrėme</w:t>
      </w:r>
      <w:r>
        <w:rPr>
          <w:color w:val="FF0000"/>
        </w:rPr>
        <w:t xml:space="preserve"> </w:t>
      </w:r>
      <w:r>
        <w:t>COVID infekcijai suvaldyti: įsigijome asmens apsaugos, rankų ir paviršių valymo ir dezinfekavimo priemonių; paskelbus 6 grupėse infekcijų plitimą ribojantį režimą pirkome patalpų dezinfekavimo paslaugas.</w:t>
      </w:r>
    </w:p>
    <w:p w14:paraId="482A2799" w14:textId="77777777" w:rsidR="001F7ADB" w:rsidRDefault="001F7ADB" w:rsidP="001F7ADB">
      <w:pPr>
        <w:ind w:firstLine="851"/>
        <w:jc w:val="both"/>
      </w:pPr>
      <w:r>
        <w:t xml:space="preserve">Informacija apie įstaigos veiklą skelbiama lopšelio-darželio internetiniame puslapyje </w:t>
      </w:r>
      <w:hyperlink r:id="rId15" w:history="1">
        <w:r>
          <w:rPr>
            <w:rStyle w:val="Hipersaitas"/>
            <w:i/>
            <w:iCs/>
          </w:rPr>
          <w:t>www.pasakakedainiai.lm.lt</w:t>
        </w:r>
      </w:hyperlink>
      <w:r>
        <w:t>.</w:t>
      </w:r>
    </w:p>
    <w:p w14:paraId="143DEFBA" w14:textId="77777777" w:rsidR="00DD0203" w:rsidRDefault="00DD0203" w:rsidP="001A09C2">
      <w:pPr>
        <w:tabs>
          <w:tab w:val="left" w:pos="840"/>
        </w:tabs>
        <w:jc w:val="both"/>
      </w:pPr>
    </w:p>
    <w:p w14:paraId="27226F90" w14:textId="77777777" w:rsidR="00725C30" w:rsidRPr="00C60088" w:rsidRDefault="00725C30" w:rsidP="00725C30">
      <w:pPr>
        <w:jc w:val="center"/>
      </w:pPr>
      <w:r>
        <w:t>_________________</w:t>
      </w:r>
    </w:p>
    <w:p w14:paraId="6F1EBB9B" w14:textId="77777777" w:rsidR="00725C30" w:rsidRDefault="00725C30" w:rsidP="00725C30">
      <w:pPr>
        <w:jc w:val="center"/>
        <w:rPr>
          <w:b/>
        </w:rPr>
      </w:pPr>
    </w:p>
    <w:p w14:paraId="0910106A" w14:textId="77777777" w:rsidR="00834501" w:rsidRPr="008331A8" w:rsidRDefault="00834501" w:rsidP="00D00AF1">
      <w:pPr>
        <w:tabs>
          <w:tab w:val="left" w:pos="840"/>
        </w:tabs>
        <w:jc w:val="center"/>
      </w:pPr>
    </w:p>
    <w:p w14:paraId="48526396" w14:textId="77777777" w:rsidR="00441800" w:rsidRDefault="000C3092" w:rsidP="000C3092">
      <w:pPr>
        <w:tabs>
          <w:tab w:val="left" w:pos="900"/>
        </w:tabs>
        <w:jc w:val="center"/>
        <w:rPr>
          <w:rFonts w:eastAsia="Calibri"/>
          <w:szCs w:val="22"/>
          <w:lang w:eastAsia="en-US" w:bidi="lo-LA"/>
        </w:rPr>
      </w:pPr>
      <w:r>
        <w:rPr>
          <w:rFonts w:eastAsia="Calibri"/>
          <w:szCs w:val="22"/>
          <w:lang w:eastAsia="en-US" w:bidi="lo-LA"/>
        </w:rPr>
        <w:t xml:space="preserve">                                          </w:t>
      </w:r>
    </w:p>
    <w:p w14:paraId="1BC34A5C" w14:textId="77777777" w:rsidR="00B6488B" w:rsidRDefault="00B6488B" w:rsidP="001F7ADB">
      <w:pPr>
        <w:tabs>
          <w:tab w:val="left" w:pos="900"/>
        </w:tabs>
        <w:rPr>
          <w:rFonts w:eastAsia="Calibri"/>
          <w:szCs w:val="22"/>
          <w:lang w:eastAsia="en-US" w:bidi="lo-LA"/>
        </w:rPr>
      </w:pPr>
    </w:p>
    <w:p w14:paraId="2E086F3C" w14:textId="77777777" w:rsidR="00B6488B" w:rsidRDefault="00B6488B" w:rsidP="000C3092">
      <w:pPr>
        <w:tabs>
          <w:tab w:val="left" w:pos="900"/>
        </w:tabs>
        <w:jc w:val="center"/>
        <w:rPr>
          <w:rFonts w:eastAsia="Calibri"/>
          <w:szCs w:val="22"/>
          <w:lang w:eastAsia="en-US" w:bidi="lo-LA"/>
        </w:rPr>
      </w:pPr>
    </w:p>
    <w:p w14:paraId="14A01309" w14:textId="77777777" w:rsidR="00B6488B" w:rsidRDefault="00B6488B" w:rsidP="001F7ADB">
      <w:pPr>
        <w:tabs>
          <w:tab w:val="left" w:pos="900"/>
        </w:tabs>
        <w:rPr>
          <w:rFonts w:eastAsia="Calibri"/>
          <w:szCs w:val="22"/>
          <w:lang w:eastAsia="en-US" w:bidi="lo-LA"/>
        </w:rPr>
      </w:pPr>
    </w:p>
    <w:p w14:paraId="5C07099F" w14:textId="77777777" w:rsidR="007E082C" w:rsidRDefault="00441800" w:rsidP="000C3092">
      <w:pPr>
        <w:tabs>
          <w:tab w:val="left" w:pos="900"/>
        </w:tabs>
        <w:jc w:val="center"/>
        <w:rPr>
          <w:rFonts w:eastAsia="Calibri"/>
          <w:szCs w:val="22"/>
          <w:lang w:eastAsia="en-US" w:bidi="lo-LA"/>
        </w:rPr>
      </w:pPr>
      <w:r>
        <w:rPr>
          <w:rFonts w:eastAsia="Calibri"/>
          <w:szCs w:val="22"/>
          <w:lang w:eastAsia="en-US" w:bidi="lo-LA"/>
        </w:rPr>
        <w:t xml:space="preserve">                                         </w:t>
      </w:r>
      <w:r w:rsidR="000C3092">
        <w:rPr>
          <w:rFonts w:eastAsia="Calibri"/>
          <w:szCs w:val="22"/>
          <w:lang w:eastAsia="en-US" w:bidi="lo-LA"/>
        </w:rPr>
        <w:t xml:space="preserve">   </w:t>
      </w:r>
    </w:p>
    <w:p w14:paraId="1509124C" w14:textId="77777777" w:rsidR="007E082C" w:rsidRDefault="007E082C" w:rsidP="000C3092">
      <w:pPr>
        <w:tabs>
          <w:tab w:val="left" w:pos="900"/>
        </w:tabs>
        <w:jc w:val="center"/>
        <w:rPr>
          <w:rFonts w:eastAsia="Calibri"/>
          <w:szCs w:val="22"/>
          <w:lang w:eastAsia="en-US" w:bidi="lo-LA"/>
        </w:rPr>
      </w:pPr>
    </w:p>
    <w:p w14:paraId="180FB8EA" w14:textId="77777777" w:rsidR="000C3092" w:rsidRPr="008331A8" w:rsidRDefault="007E082C" w:rsidP="000C3092">
      <w:pPr>
        <w:tabs>
          <w:tab w:val="left" w:pos="900"/>
        </w:tabs>
        <w:jc w:val="center"/>
        <w:rPr>
          <w:rFonts w:eastAsia="Calibri"/>
          <w:szCs w:val="22"/>
          <w:lang w:eastAsia="en-US" w:bidi="lo-LA"/>
        </w:rPr>
      </w:pPr>
      <w:r>
        <w:rPr>
          <w:rFonts w:eastAsia="Calibri"/>
          <w:szCs w:val="22"/>
          <w:lang w:eastAsia="en-US" w:bidi="lo-LA"/>
        </w:rPr>
        <w:lastRenderedPageBreak/>
        <w:tab/>
      </w:r>
      <w:r>
        <w:rPr>
          <w:rFonts w:eastAsia="Calibri"/>
          <w:szCs w:val="22"/>
          <w:lang w:eastAsia="en-US" w:bidi="lo-LA"/>
        </w:rPr>
        <w:tab/>
        <w:t xml:space="preserve">  </w:t>
      </w:r>
      <w:r w:rsidR="000C3092" w:rsidRPr="008331A8">
        <w:rPr>
          <w:rFonts w:eastAsia="Calibri"/>
          <w:szCs w:val="22"/>
          <w:lang w:eastAsia="en-US" w:bidi="lo-LA"/>
        </w:rPr>
        <w:t>PRITARTA</w:t>
      </w:r>
    </w:p>
    <w:p w14:paraId="2E35B18A" w14:textId="77777777" w:rsidR="000C3092" w:rsidRPr="008331A8" w:rsidRDefault="007E082C" w:rsidP="000C3092">
      <w:pPr>
        <w:tabs>
          <w:tab w:val="left" w:pos="900"/>
        </w:tabs>
        <w:rPr>
          <w:rFonts w:eastAsia="Calibri"/>
          <w:szCs w:val="22"/>
          <w:lang w:eastAsia="en-US" w:bidi="lo-LA"/>
        </w:rPr>
      </w:pPr>
      <w:r>
        <w:rPr>
          <w:rFonts w:eastAsia="Calibri"/>
          <w:szCs w:val="22"/>
          <w:lang w:eastAsia="en-US" w:bidi="lo-LA"/>
        </w:rPr>
        <w:tab/>
      </w:r>
      <w:r>
        <w:rPr>
          <w:rFonts w:eastAsia="Calibri"/>
          <w:szCs w:val="22"/>
          <w:lang w:eastAsia="en-US" w:bidi="lo-LA"/>
        </w:rPr>
        <w:tab/>
      </w:r>
      <w:r>
        <w:rPr>
          <w:rFonts w:eastAsia="Calibri"/>
          <w:szCs w:val="22"/>
          <w:lang w:eastAsia="en-US" w:bidi="lo-LA"/>
        </w:rPr>
        <w:tab/>
      </w:r>
      <w:r>
        <w:rPr>
          <w:rFonts w:eastAsia="Calibri"/>
          <w:szCs w:val="22"/>
          <w:lang w:eastAsia="en-US" w:bidi="lo-LA"/>
        </w:rPr>
        <w:tab/>
      </w:r>
      <w:r>
        <w:rPr>
          <w:rFonts w:eastAsia="Calibri"/>
          <w:szCs w:val="22"/>
          <w:lang w:eastAsia="en-US" w:bidi="lo-LA"/>
        </w:rPr>
        <w:tab/>
      </w:r>
      <w:r>
        <w:rPr>
          <w:rFonts w:eastAsia="Calibri"/>
          <w:szCs w:val="22"/>
          <w:lang w:eastAsia="en-US" w:bidi="lo-LA"/>
        </w:rPr>
        <w:tab/>
      </w:r>
      <w:r>
        <w:rPr>
          <w:rFonts w:eastAsia="Calibri"/>
          <w:szCs w:val="22"/>
          <w:lang w:eastAsia="en-US" w:bidi="lo-LA"/>
        </w:rPr>
        <w:tab/>
      </w:r>
      <w:r w:rsidR="000C3092" w:rsidRPr="008331A8">
        <w:rPr>
          <w:rFonts w:eastAsia="Calibri"/>
          <w:szCs w:val="22"/>
          <w:lang w:eastAsia="en-US" w:bidi="lo-LA"/>
        </w:rPr>
        <w:t xml:space="preserve">Kėdainių rajono savivaldybės tarybos </w:t>
      </w:r>
    </w:p>
    <w:p w14:paraId="5CE8CE60" w14:textId="77777777" w:rsidR="000C3092" w:rsidRPr="008331A8" w:rsidRDefault="007E082C" w:rsidP="000C3092">
      <w:pPr>
        <w:tabs>
          <w:tab w:val="left" w:pos="900"/>
        </w:tabs>
        <w:rPr>
          <w:rFonts w:eastAsia="Calibri"/>
          <w:szCs w:val="22"/>
          <w:lang w:eastAsia="en-US" w:bidi="lo-LA"/>
        </w:rPr>
      </w:pPr>
      <w:r>
        <w:rPr>
          <w:rFonts w:eastAsia="Calibri"/>
          <w:szCs w:val="22"/>
          <w:lang w:eastAsia="en-US" w:bidi="lo-LA"/>
        </w:rPr>
        <w:tab/>
      </w:r>
      <w:r>
        <w:rPr>
          <w:rFonts w:eastAsia="Calibri"/>
          <w:szCs w:val="22"/>
          <w:lang w:eastAsia="en-US" w:bidi="lo-LA"/>
        </w:rPr>
        <w:tab/>
      </w:r>
      <w:r>
        <w:rPr>
          <w:rFonts w:eastAsia="Calibri"/>
          <w:szCs w:val="22"/>
          <w:lang w:eastAsia="en-US" w:bidi="lo-LA"/>
        </w:rPr>
        <w:tab/>
      </w:r>
      <w:r>
        <w:rPr>
          <w:rFonts w:eastAsia="Calibri"/>
          <w:szCs w:val="22"/>
          <w:lang w:eastAsia="en-US" w:bidi="lo-LA"/>
        </w:rPr>
        <w:tab/>
      </w:r>
      <w:r>
        <w:rPr>
          <w:rFonts w:eastAsia="Calibri"/>
          <w:szCs w:val="22"/>
          <w:lang w:eastAsia="en-US" w:bidi="lo-LA"/>
        </w:rPr>
        <w:tab/>
      </w:r>
      <w:r>
        <w:rPr>
          <w:rFonts w:eastAsia="Calibri"/>
          <w:szCs w:val="22"/>
          <w:lang w:eastAsia="en-US" w:bidi="lo-LA"/>
        </w:rPr>
        <w:tab/>
      </w:r>
      <w:r>
        <w:rPr>
          <w:rFonts w:eastAsia="Calibri"/>
          <w:szCs w:val="22"/>
          <w:lang w:eastAsia="en-US" w:bidi="lo-LA"/>
        </w:rPr>
        <w:tab/>
      </w:r>
      <w:r w:rsidR="0033581B">
        <w:rPr>
          <w:rFonts w:eastAsia="Calibri"/>
          <w:szCs w:val="22"/>
          <w:lang w:eastAsia="en-US" w:bidi="lo-LA"/>
        </w:rPr>
        <w:t>2021</w:t>
      </w:r>
      <w:r>
        <w:rPr>
          <w:rFonts w:eastAsia="Calibri"/>
          <w:szCs w:val="22"/>
          <w:lang w:eastAsia="en-US" w:bidi="lo-LA"/>
        </w:rPr>
        <w:t xml:space="preserve"> m. balandžio 16 </w:t>
      </w:r>
      <w:r w:rsidR="000C3092" w:rsidRPr="008331A8">
        <w:rPr>
          <w:rFonts w:eastAsia="Calibri"/>
          <w:szCs w:val="22"/>
          <w:lang w:eastAsia="en-US" w:bidi="lo-LA"/>
        </w:rPr>
        <w:t>d. sprendimu Nr. TS-</w:t>
      </w:r>
      <w:r>
        <w:rPr>
          <w:rFonts w:eastAsia="Calibri"/>
          <w:szCs w:val="22"/>
          <w:lang w:eastAsia="en-US" w:bidi="lo-LA"/>
        </w:rPr>
        <w:t>85</w:t>
      </w:r>
    </w:p>
    <w:p w14:paraId="6A423182" w14:textId="77777777" w:rsidR="000C3092" w:rsidRPr="008331A8" w:rsidRDefault="000C3092" w:rsidP="000C3092">
      <w:pPr>
        <w:tabs>
          <w:tab w:val="left" w:pos="900"/>
        </w:tabs>
        <w:rPr>
          <w:rFonts w:eastAsia="Times New Roman"/>
          <w:color w:val="1F497D"/>
          <w:lang w:eastAsia="en-US"/>
        </w:rPr>
      </w:pPr>
    </w:p>
    <w:p w14:paraId="08723301" w14:textId="77777777" w:rsidR="000C3092" w:rsidRPr="008331A8" w:rsidRDefault="000C3092" w:rsidP="000C3092">
      <w:pPr>
        <w:jc w:val="center"/>
        <w:rPr>
          <w:b/>
          <w:bCs/>
        </w:rPr>
      </w:pPr>
      <w:r w:rsidRPr="008331A8">
        <w:rPr>
          <w:b/>
          <w:bCs/>
        </w:rPr>
        <w:t xml:space="preserve">KĖDAINIŲ </w:t>
      </w:r>
      <w:r>
        <w:rPr>
          <w:b/>
          <w:bCs/>
        </w:rPr>
        <w:t>LOPŠELIO</w:t>
      </w:r>
      <w:r>
        <w:rPr>
          <w:b/>
          <w:bCs/>
          <w:caps/>
        </w:rPr>
        <w:t>–</w:t>
      </w:r>
      <w:r w:rsidRPr="008331A8">
        <w:rPr>
          <w:b/>
          <w:bCs/>
          <w:caps/>
        </w:rPr>
        <w:t>darželiO „Puriena“</w:t>
      </w:r>
      <w:r w:rsidRPr="008331A8">
        <w:rPr>
          <w:b/>
          <w:bCs/>
        </w:rPr>
        <w:t xml:space="preserve"> </w:t>
      </w:r>
      <w:r>
        <w:rPr>
          <w:b/>
          <w:bCs/>
        </w:rPr>
        <w:t>2</w:t>
      </w:r>
      <w:r w:rsidR="0033581B">
        <w:rPr>
          <w:b/>
          <w:bCs/>
        </w:rPr>
        <w:t>020</w:t>
      </w:r>
      <w:r w:rsidRPr="008331A8">
        <w:rPr>
          <w:b/>
          <w:bCs/>
        </w:rPr>
        <w:t xml:space="preserve"> METŲ</w:t>
      </w:r>
      <w:r w:rsidR="00D44F61">
        <w:rPr>
          <w:b/>
          <w:bCs/>
        </w:rPr>
        <w:t xml:space="preserve"> VEIKLOS</w:t>
      </w:r>
      <w:r w:rsidRPr="008331A8">
        <w:rPr>
          <w:b/>
          <w:bCs/>
        </w:rPr>
        <w:t xml:space="preserve"> ATASKAITA  </w:t>
      </w:r>
    </w:p>
    <w:p w14:paraId="201B5A9F" w14:textId="77777777" w:rsidR="000C3092" w:rsidRPr="008331A8" w:rsidRDefault="000C3092" w:rsidP="000C3092"/>
    <w:p w14:paraId="54705483" w14:textId="77777777" w:rsidR="00533060" w:rsidRPr="00705415" w:rsidRDefault="00995504" w:rsidP="00533060">
      <w:pPr>
        <w:ind w:firstLine="720"/>
        <w:jc w:val="both"/>
      </w:pPr>
      <w:r w:rsidRPr="00995504">
        <w:t xml:space="preserve"> </w:t>
      </w:r>
      <w:r w:rsidR="00533060" w:rsidRPr="00705415">
        <w:rPr>
          <w:bCs/>
        </w:rPr>
        <w:t>Kėdainių lopšelį-darželį „Puriena“</w:t>
      </w:r>
      <w:r w:rsidR="00533060" w:rsidRPr="00705415">
        <w:t xml:space="preserve"> lankė 194 vaikai. Suformuotos 8 ikimokyklinio ir </w:t>
      </w:r>
      <w:r w:rsidR="00533060">
        <w:t xml:space="preserve">            </w:t>
      </w:r>
      <w:r w:rsidR="00533060" w:rsidRPr="00705415">
        <w:t>2 priešmokyklinio amžiaus vaikų ugdymo grupės</w:t>
      </w:r>
      <w:r w:rsidR="00533060">
        <w:t>.</w:t>
      </w:r>
      <w:r w:rsidR="00533060" w:rsidRPr="00705415">
        <w:t xml:space="preserve"> </w:t>
      </w:r>
      <w:r w:rsidR="00533060" w:rsidRPr="007E0481">
        <w:t>D</w:t>
      </w:r>
      <w:r w:rsidR="00533060" w:rsidRPr="00705415">
        <w:t xml:space="preserve">irbo 47 darbuotojai, iš jų </w:t>
      </w:r>
      <w:r w:rsidR="00533060" w:rsidRPr="00705415">
        <w:rPr>
          <w:lang w:val="en-US"/>
        </w:rPr>
        <w:t xml:space="preserve">21 </w:t>
      </w:r>
      <w:r w:rsidR="00533060" w:rsidRPr="00705415">
        <w:t xml:space="preserve">pedagogas ir </w:t>
      </w:r>
      <w:r w:rsidR="00533060">
        <w:t xml:space="preserve">       </w:t>
      </w:r>
      <w:r w:rsidR="00533060" w:rsidRPr="00705415">
        <w:t>26 nepedagoginiai darbuotojai, užimta 41,9 etatų.</w:t>
      </w:r>
    </w:p>
    <w:p w14:paraId="7466FBC1" w14:textId="77777777" w:rsidR="00533060" w:rsidRPr="00295B1A" w:rsidRDefault="00533060" w:rsidP="00533060">
      <w:pPr>
        <w:overflowPunct w:val="0"/>
        <w:ind w:firstLine="720"/>
        <w:jc w:val="both"/>
        <w:textAlignment w:val="baseline"/>
        <w:rPr>
          <w:bCs/>
        </w:rPr>
      </w:pPr>
      <w:r w:rsidRPr="00705415">
        <w:rPr>
          <w:lang w:eastAsia="lt-LT"/>
        </w:rPr>
        <w:t xml:space="preserve">Lopšelio-darželio 2018–2022 m. strateginis planas parengtas ir suderintas teisės aktų nustatyta tvarka. </w:t>
      </w:r>
      <w:r w:rsidRPr="00295B1A">
        <w:rPr>
          <w:lang w:eastAsia="lt-LT"/>
        </w:rPr>
        <w:t xml:space="preserve">Strateginiame plane numatytos trys prioritetinės veiklos kryptys: </w:t>
      </w:r>
      <w:r w:rsidRPr="00295B1A">
        <w:rPr>
          <w:bCs/>
        </w:rPr>
        <w:t>sąlygų, užtikrinančių kokybišką emocinę ir fizinę vaikų sveikatą, gerinimas; kokybiškos gamtosauginių vertybių diegimo ir puoselėjimo sistemos įstaigos bendruomenėje sukūrimas; aktyvios, pilietiškos, besimokančios bendruomenės, užtikrinančios kokybišką ikimokyklinio / priešmokyklinio amžiaus vaikų ugdymą, kūrimas.</w:t>
      </w:r>
    </w:p>
    <w:p w14:paraId="2DD516F9" w14:textId="77777777" w:rsidR="00533060" w:rsidRPr="00295B1A" w:rsidRDefault="00533060" w:rsidP="00533060">
      <w:pPr>
        <w:overflowPunct w:val="0"/>
        <w:ind w:firstLine="720"/>
        <w:jc w:val="both"/>
        <w:textAlignment w:val="baseline"/>
        <w:rPr>
          <w:bCs/>
        </w:rPr>
      </w:pPr>
      <w:r w:rsidRPr="00295B1A">
        <w:rPr>
          <w:bCs/>
        </w:rPr>
        <w:t xml:space="preserve">Visoms strateginio plano </w:t>
      </w:r>
      <w:r w:rsidRPr="00295B1A">
        <w:rPr>
          <w:lang w:eastAsia="lt-LT"/>
        </w:rPr>
        <w:t>prioritetinėms veiklos kryptims yra numatyti tikslai, uždaviniai</w:t>
      </w:r>
      <w:r w:rsidRPr="00295B1A">
        <w:t xml:space="preserve"> ir atitinkamai pasirinktos priemonės lopšelio-darželio metiniame</w:t>
      </w:r>
      <w:r w:rsidRPr="00295B1A">
        <w:rPr>
          <w:b/>
        </w:rPr>
        <w:t xml:space="preserve"> </w:t>
      </w:r>
      <w:r w:rsidRPr="00295B1A">
        <w:t xml:space="preserve">veiklos plane </w:t>
      </w:r>
      <w:r>
        <w:t xml:space="preserve">                                  </w:t>
      </w:r>
      <w:r w:rsidRPr="00295B1A">
        <w:t xml:space="preserve">(žr. </w:t>
      </w:r>
      <w:hyperlink r:id="rId16" w:history="1">
        <w:r w:rsidRPr="00295B1A">
          <w:rPr>
            <w:rStyle w:val="Hipersaitas"/>
          </w:rPr>
          <w:t>www.kedainiaipuriena.lt</w:t>
        </w:r>
      </w:hyperlink>
      <w:r w:rsidRPr="00295B1A">
        <w:t>).</w:t>
      </w:r>
    </w:p>
    <w:p w14:paraId="62DF0BAC" w14:textId="77777777" w:rsidR="00533060" w:rsidRPr="00817998" w:rsidRDefault="00533060" w:rsidP="00533060">
      <w:pPr>
        <w:ind w:firstLine="720"/>
        <w:jc w:val="both"/>
      </w:pPr>
      <w:r w:rsidRPr="00295B1A">
        <w:t xml:space="preserve">Pirmojo strateginio prioriteto įgyvendinimui išsikeltas tikslas – aplinkos, užtikrinančios vaiko emocinės ir fizinės sveikatos stiprinimą, kūrimas. Svarbiausi rezultatai: aktyviai vykdėme Sveikatingumo grupės veiklą įstaigoje, įgyvendinome (100 %) Sveikatą stiprinančių mokyklų programos „Augu sveikas ir stiprus“ numatytas </w:t>
      </w:r>
      <w:r w:rsidRPr="004305B2">
        <w:t xml:space="preserve">priemones. Dalyvavome tarptautinėje „Sniego dienoje“, devintus metus iš eilės – ULAC organizuojamame konkurse „Švarių rankų šokis 20“, organizavome Pasaulinės psichikos sveikatos, Tarptautinės tolerancijos dienos paminėjimus, </w:t>
      </w:r>
      <w:r w:rsidRPr="004305B2">
        <w:rPr>
          <w:rFonts w:eastAsia="Calibri"/>
        </w:rPr>
        <w:t xml:space="preserve">akcijas: </w:t>
      </w:r>
      <w:r w:rsidRPr="004305B2">
        <w:t xml:space="preserve">„Savaitė be patyčių“, „Tolerancijos dėlionė“, tėvams ir vaikams organizavome sporto pramogą „Jei sportuosime visi, būsime sveiki ir greiti“, „Futboliuko“ turnyrą. Metų eigoje organizavome bei įgyvendinome visose grupėse sveikatinimui skirtus </w:t>
      </w:r>
      <w:r w:rsidRPr="004305B2">
        <w:rPr>
          <w:lang w:val="en-US"/>
        </w:rPr>
        <w:t xml:space="preserve">11 </w:t>
      </w:r>
      <w:r w:rsidRPr="004305B2">
        <w:t>projektų. Sistemingai vykdėme prevencines programa</w:t>
      </w:r>
      <w:r>
        <w:t>s „Zipio draugai“ ir „Kimochis“</w:t>
      </w:r>
      <w:r w:rsidRPr="004305B2">
        <w:t xml:space="preserve">. </w:t>
      </w:r>
      <w:r w:rsidRPr="004305B2">
        <w:rPr>
          <w:rFonts w:eastAsia="Calibri"/>
        </w:rPr>
        <w:t>Š</w:t>
      </w:r>
      <w:r w:rsidRPr="004305B2">
        <w:t xml:space="preserve">iltuoju metų laiku mankštos ir kūno kultūros užsiėmimai vyko tik lauke. Respublikiniame virvės traukimo turnyre lopšelio-darželio </w:t>
      </w:r>
      <w:r w:rsidRPr="007E0481">
        <w:t>ugdytinių k</w:t>
      </w:r>
      <w:r w:rsidRPr="004305B2">
        <w:t xml:space="preserve">omanda užėmė 1 vietą. Metų pradžioje inicijavome, parengėme ir pradėjome įgyvendinti (2,5 m. trukmės) Sporto rėmimo fondo lėšomis finansuojamą projektą „Sveikata – raktas </w:t>
      </w:r>
      <w:r w:rsidRPr="00E666E1">
        <w:t xml:space="preserve">į sėkmingą ugdymą(si)“. Iš projekto lėšų įstaigos pedagogams organizavome kvalifikacijos kėlimo seminarą „Iššūkis pedagogui – sportuoja mažiausieji“, </w:t>
      </w:r>
      <w:r w:rsidRPr="00E666E1">
        <w:rPr>
          <w:bCs/>
        </w:rPr>
        <w:t>įsigijo</w:t>
      </w:r>
      <w:r w:rsidRPr="007E0481">
        <w:rPr>
          <w:bCs/>
        </w:rPr>
        <w:t>me</w:t>
      </w:r>
      <w:r w:rsidRPr="00817998">
        <w:rPr>
          <w:bCs/>
          <w:color w:val="FF0000"/>
        </w:rPr>
        <w:t xml:space="preserve"> </w:t>
      </w:r>
      <w:r w:rsidRPr="00E666E1">
        <w:rPr>
          <w:bCs/>
        </w:rPr>
        <w:t xml:space="preserve">tinklinio įrangą, futbolo vartus su krepšinio lenta, sumontavome ir įrengėme </w:t>
      </w:r>
      <w:r w:rsidRPr="00E666E1">
        <w:t xml:space="preserve">vaikams stacionarią futbolo / krepšinio / tinklinio aikštelę su bėgimo taku ir šuoliaduobe lauko </w:t>
      </w:r>
      <w:r w:rsidRPr="00817998">
        <w:t>teritorijoje.</w:t>
      </w:r>
    </w:p>
    <w:p w14:paraId="21CFAEB0" w14:textId="77777777" w:rsidR="00533060" w:rsidRDefault="00533060" w:rsidP="00533060">
      <w:pPr>
        <w:pStyle w:val="Pagrindinistekstas"/>
        <w:ind w:firstLine="720"/>
        <w:jc w:val="both"/>
        <w:rPr>
          <w:bCs/>
        </w:rPr>
      </w:pPr>
      <w:r w:rsidRPr="00A328E9">
        <w:rPr>
          <w:bCs/>
        </w:rPr>
        <w:t>Lopšelyje-darželyje atnaujin</w:t>
      </w:r>
      <w:r>
        <w:rPr>
          <w:bCs/>
        </w:rPr>
        <w:t>ome</w:t>
      </w:r>
      <w:r w:rsidRPr="00A328E9">
        <w:rPr>
          <w:bCs/>
        </w:rPr>
        <w:t xml:space="preserve"> </w:t>
      </w:r>
      <w:r>
        <w:rPr>
          <w:bCs/>
        </w:rPr>
        <w:t xml:space="preserve">sporto </w:t>
      </w:r>
      <w:r w:rsidRPr="007E0481">
        <w:rPr>
          <w:bCs/>
        </w:rPr>
        <w:t>salės inventorių</w:t>
      </w:r>
      <w:r w:rsidRPr="00A328E9">
        <w:rPr>
          <w:bCs/>
        </w:rPr>
        <w:t xml:space="preserve">, </w:t>
      </w:r>
      <w:r w:rsidRPr="007E0481">
        <w:rPr>
          <w:bCs/>
        </w:rPr>
        <w:t xml:space="preserve">sukūrėme modernų relaksacijos </w:t>
      </w:r>
      <w:r w:rsidRPr="00A328E9">
        <w:rPr>
          <w:bCs/>
        </w:rPr>
        <w:t>kambar</w:t>
      </w:r>
      <w:r>
        <w:rPr>
          <w:bCs/>
        </w:rPr>
        <w:t>į</w:t>
      </w:r>
      <w:r w:rsidRPr="00A328E9">
        <w:rPr>
          <w:bCs/>
        </w:rPr>
        <w:t xml:space="preserve"> vaikams, lauko teritorijoje šalia sporto aikštyno </w:t>
      </w:r>
      <w:r>
        <w:rPr>
          <w:bCs/>
        </w:rPr>
        <w:t>suformavome kalnelius</w:t>
      </w:r>
      <w:r w:rsidRPr="00A328E9">
        <w:rPr>
          <w:bCs/>
        </w:rPr>
        <w:t>, visoms grupėms nupirk</w:t>
      </w:r>
      <w:r>
        <w:rPr>
          <w:bCs/>
        </w:rPr>
        <w:t xml:space="preserve">ome </w:t>
      </w:r>
      <w:r w:rsidRPr="00A328E9">
        <w:rPr>
          <w:bCs/>
        </w:rPr>
        <w:t>ir sumont</w:t>
      </w:r>
      <w:r>
        <w:rPr>
          <w:bCs/>
        </w:rPr>
        <w:t xml:space="preserve">avome </w:t>
      </w:r>
      <w:r w:rsidRPr="00A328E9">
        <w:rPr>
          <w:bCs/>
        </w:rPr>
        <w:t>oro kondicionieri</w:t>
      </w:r>
      <w:r>
        <w:rPr>
          <w:bCs/>
        </w:rPr>
        <w:t>us</w:t>
      </w:r>
      <w:r w:rsidRPr="00A328E9">
        <w:rPr>
          <w:bCs/>
        </w:rPr>
        <w:t>.</w:t>
      </w:r>
      <w:r w:rsidRPr="00A328E9">
        <w:t xml:space="preserve"> Visi lopšelį-darželį lankantys vaikai yra sėkmingai įtraukti į kasdienines mokytojų profesionaliai organizuojamas veiklas</w:t>
      </w:r>
      <w:r w:rsidRPr="000E0A97">
        <w:t xml:space="preserve">, ugdant jų sveikos </w:t>
      </w:r>
      <w:r w:rsidRPr="00AB6B86">
        <w:t>gyvensenos įpročius,</w:t>
      </w:r>
      <w:r>
        <w:t xml:space="preserve"> gerinant </w:t>
      </w:r>
      <w:r w:rsidRPr="00AB6B86">
        <w:rPr>
          <w:bCs/>
        </w:rPr>
        <w:t>emocinę ir fizinę sveikatą.</w:t>
      </w:r>
    </w:p>
    <w:p w14:paraId="376D4A50" w14:textId="77777777" w:rsidR="00533060" w:rsidRPr="009E03A9" w:rsidRDefault="00533060" w:rsidP="00533060">
      <w:pPr>
        <w:ind w:firstLine="720"/>
        <w:jc w:val="both"/>
      </w:pPr>
      <w:r w:rsidRPr="005E7751">
        <w:t>Antrojo strateginio prioriteto įgyvendinimui</w:t>
      </w:r>
      <w:r>
        <w:t xml:space="preserve"> </w:t>
      </w:r>
      <w:r w:rsidRPr="000B5FE0">
        <w:t xml:space="preserve">išsikeltas tikslas – savitos, išskirtinai patrauklios kėdainiečiams ir įstaigos bendruomenei, gamtamokslinės edukacinės aplinkos, puoselėjančios gamtosaugines vertybes, skatinančios vaikų patirtinį ugdymą(si), sistemos kūrimas įstaigoje. </w:t>
      </w:r>
      <w:r w:rsidRPr="00FB5229">
        <w:t>Svarbiausi r</w:t>
      </w:r>
      <w:r>
        <w:t>ezultatai</w:t>
      </w:r>
      <w:r w:rsidRPr="000B5FE0">
        <w:t xml:space="preserve">: sėkmingai įgyvendinome gamtamokslinę </w:t>
      </w:r>
      <w:r w:rsidRPr="00530B6E">
        <w:t xml:space="preserve">projektinę veiklą įstaigoje (100 %). Atnaujinome ir papildėme edukacinėmis priemonėmis </w:t>
      </w:r>
      <w:r>
        <w:rPr>
          <w:rFonts w:eastAsia="Calibri"/>
        </w:rPr>
        <w:t>„Atradimų“ kambarį</w:t>
      </w:r>
      <w:r w:rsidRPr="00530B6E">
        <w:rPr>
          <w:rFonts w:eastAsia="Calibri"/>
        </w:rPr>
        <w:t xml:space="preserve">, kuriame sudarytos puikios </w:t>
      </w:r>
      <w:r w:rsidRPr="00530B6E">
        <w:t>sąlygos ugdytinių saviraiškos poreikių tenkinimui: konstruojant, kuriant, atrandant per patirtinį mažųjų ugdymąsį. Kartu su socialiniais partneriais organizavome konferenciją „Ekologinis ugdymas Kėdainių rajono švietimo įstaigose“, viktoriną „Protmūšis“ rajono priešmokyklinio ugdymo vaikams. Pavasario</w:t>
      </w:r>
      <w:r>
        <w:t xml:space="preserve"> </w:t>
      </w:r>
      <w:r w:rsidRPr="00530B6E">
        <w:t xml:space="preserve">rudenio laikotarpiu sėkmingai organizavome ir įgyvendinome respublikinį ekologinį-socialinį-švietimo projektą „Aš – žaliasis agurkėlis“. Ugdytiniai ir bendruomenės nariai aktyviai dalyvavo įvairiuose konkursuose, akcijose: ,,Mes rūšiuojam“, Europos atliekų mažinimo savaitėje (iš antrinių atliekų pagaminti žibintai, švietė Advento metu), </w:t>
      </w:r>
      <w:r w:rsidRPr="00530B6E">
        <w:rPr>
          <w:rFonts w:eastAsia="Calibri"/>
        </w:rPr>
        <w:t xml:space="preserve">kūrybiniuose – socialiniuose </w:t>
      </w:r>
      <w:r w:rsidRPr="00530B6E">
        <w:rPr>
          <w:rFonts w:eastAsia="Calibri"/>
        </w:rPr>
        <w:lastRenderedPageBreak/>
        <w:t xml:space="preserve">projektuose </w:t>
      </w:r>
      <w:r w:rsidRPr="00530B6E">
        <w:t xml:space="preserve">„Žmogaus dovana žemei“, „Gyvoji žemė. Gyvūnai – mūsų mokytojai“ ir kt. Diegiant netradicinius ugdymo būdus ir metodus, </w:t>
      </w:r>
      <w:r w:rsidRPr="000B5FE0">
        <w:t>skatinant patirtinį vaikų ugdymą(si) visų grupių mokytoj</w:t>
      </w:r>
      <w:r>
        <w:t>ai</w:t>
      </w:r>
      <w:r w:rsidRPr="000B5FE0">
        <w:t xml:space="preserve"> vedė atviras veiklas lauke, ekodarže, šiltnamyje </w:t>
      </w:r>
      <w:r>
        <w:t>ir</w:t>
      </w:r>
      <w:r w:rsidRPr="000B5FE0">
        <w:t xml:space="preserve"> kt. edukacinėse erdvėse. </w:t>
      </w:r>
      <w:r>
        <w:rPr>
          <w:rFonts w:eastAsia="Calibri"/>
        </w:rPr>
        <w:t>Pavasarį</w:t>
      </w:r>
      <w:r w:rsidRPr="000B5FE0">
        <w:rPr>
          <w:rFonts w:eastAsia="Calibri"/>
        </w:rPr>
        <w:t xml:space="preserve"> pasodinome </w:t>
      </w:r>
      <w:r>
        <w:rPr>
          <w:rFonts w:eastAsia="Calibri"/>
        </w:rPr>
        <w:t xml:space="preserve">įvairesnių </w:t>
      </w:r>
      <w:r w:rsidRPr="000B5FE0">
        <w:rPr>
          <w:rFonts w:eastAsia="Calibri"/>
        </w:rPr>
        <w:t>medelių</w:t>
      </w:r>
      <w:r>
        <w:rPr>
          <w:rFonts w:eastAsia="Calibri"/>
        </w:rPr>
        <w:t xml:space="preserve"> ir</w:t>
      </w:r>
      <w:r w:rsidRPr="000B5FE0">
        <w:rPr>
          <w:rFonts w:eastAsia="Calibri"/>
        </w:rPr>
        <w:t xml:space="preserve"> vaiskrūmių. </w:t>
      </w:r>
      <w:r>
        <w:rPr>
          <w:rFonts w:eastAsia="Calibri"/>
        </w:rPr>
        <w:t>Visus metus vyk</w:t>
      </w:r>
      <w:r w:rsidRPr="000B5FE0">
        <w:t xml:space="preserve">dėme kryptingą Gamtosauginio komiteto veiklą. Už efektyviai vykdomą gamtosauginę veiklą </w:t>
      </w:r>
      <w:r w:rsidRPr="009E03A9">
        <w:t xml:space="preserve">lopšelis-darželis </w:t>
      </w:r>
      <w:r>
        <w:t xml:space="preserve">įvertintas ir GMP tarybos sprendimu penktą </w:t>
      </w:r>
      <w:r w:rsidRPr="009E03A9">
        <w:t xml:space="preserve">kartą apdovanotas Žaliąja vėliava ir Aplinkosauginio švietimo fondo sertifikatu. </w:t>
      </w:r>
    </w:p>
    <w:p w14:paraId="76C8B7A0" w14:textId="77777777" w:rsidR="00533060" w:rsidRDefault="00533060" w:rsidP="00533060">
      <w:pPr>
        <w:ind w:firstLine="720"/>
        <w:jc w:val="both"/>
      </w:pPr>
      <w:r w:rsidRPr="005E7751">
        <w:t>Trečiojo strateginio prioriteto įgyvendinimui</w:t>
      </w:r>
      <w:r>
        <w:t xml:space="preserve"> </w:t>
      </w:r>
      <w:r w:rsidRPr="00FA61BC">
        <w:t>išsikeltas tikslas – a</w:t>
      </w:r>
      <w:r w:rsidRPr="00FA61BC">
        <w:rPr>
          <w:bCs/>
        </w:rPr>
        <w:t xml:space="preserve">ktyvios ir vieningos, puoselėjančios etnokultūros tradicijas, ugdančios pilietiškumą, skatinančios vaikų kūrybiškumą ir saviraišką, besimokančios bendruomenės kūrimas. </w:t>
      </w:r>
      <w:r w:rsidRPr="00FB5229">
        <w:t>Svarbiausi</w:t>
      </w:r>
      <w:r w:rsidRPr="00FA61BC">
        <w:t xml:space="preserve"> rezultatai</w:t>
      </w:r>
      <w:r w:rsidRPr="00E3272D">
        <w:t>: lopšelyje-darželyje aktyviai ir kryptingai veikė Etnokultūros komanda, įgyvendinome patvirtin</w:t>
      </w:r>
      <w:r>
        <w:t>tą etnokultūros programą (95 %)</w:t>
      </w:r>
      <w:r w:rsidRPr="00E3272D">
        <w:t xml:space="preserve">, plėtojome laisvanorystę. Organizavome ugdytinių dalyvavimą įvairiuose projektuose, konkursuose, akcijose ir tradiciniuose, ugdančiuose pilietiškumą, </w:t>
      </w:r>
      <w:r w:rsidRPr="00E3272D">
        <w:rPr>
          <w:bCs/>
        </w:rPr>
        <w:t xml:space="preserve">skatinančiuose vaikų kūrybiškumą ir saviraišką, </w:t>
      </w:r>
      <w:r w:rsidRPr="00E3272D">
        <w:t xml:space="preserve">renginiuose, valstybinių švenčių minėjimuose. </w:t>
      </w:r>
      <w:r>
        <w:t>Didžioji dalis veiklų karantino  metu</w:t>
      </w:r>
      <w:r w:rsidRPr="00E3272D">
        <w:t xml:space="preserve"> įgyvendintos nuotoliniu būdu. Iššūkiu tapo nuotolinio ugdymo organizavimas įstaigoje, kuris karantino laikotarpiu ugdymo procesą perkėlė į</w:t>
      </w:r>
      <w:r w:rsidRPr="00E3272D">
        <w:rPr>
          <w:lang w:val="en-US"/>
        </w:rPr>
        <w:t xml:space="preserve"> </w:t>
      </w:r>
      <w:r w:rsidRPr="00E3272D">
        <w:t xml:space="preserve">virtualią erdvę, mokytojai ir specialistai organizavo užsiėmimus vaikams Zoom, Skype platformose. Administraciniai pasitarimai, lopšelio-darželio tarybos, darbo grupių ir mokytojų posėdžiai, tėvų susirinkimai karantino metu vyko virtualioje erdvėje. </w:t>
      </w:r>
      <w:r>
        <w:t>Š</w:t>
      </w:r>
      <w:r w:rsidRPr="00E3272D">
        <w:t xml:space="preserve">ių renginių metu ugdėme bendruomenės vertybines nuostatas, bendravimo ir bendradarbiavimo įgūdžius. Kurdami lopšelio-darželio </w:t>
      </w:r>
      <w:r w:rsidRPr="00E3272D">
        <w:rPr>
          <w:bCs/>
        </w:rPr>
        <w:t>besimokančią bendruomenę, užtikrinančią kokybišką ikimokyklinio / priešmokyklinio amžiaus vaikų ugdymą, s</w:t>
      </w:r>
      <w:r w:rsidRPr="00E3272D">
        <w:t>udarėme nuotolinių mokymų paslaugų</w:t>
      </w:r>
      <w:r>
        <w:t xml:space="preserve"> sutartį dėl galimybės visiems įstaigos </w:t>
      </w:r>
      <w:r w:rsidRPr="00E3272D">
        <w:t>pedagogams savarankiškai kelti kvalifikaciją, tobulinti kompetencijų raišką. Sudarytos sąlygos tobulinti anglų kalbą. A</w:t>
      </w:r>
      <w:r w:rsidRPr="00E3272D">
        <w:rPr>
          <w:iCs/>
        </w:rPr>
        <w:t>testavosi vienas pedagogas vyresni</w:t>
      </w:r>
      <w:r w:rsidRPr="00E47028">
        <w:rPr>
          <w:iCs/>
        </w:rPr>
        <w:t>ojo</w:t>
      </w:r>
      <w:r w:rsidRPr="00E3272D">
        <w:rPr>
          <w:iCs/>
        </w:rPr>
        <w:t xml:space="preserve"> ikim</w:t>
      </w:r>
      <w:r w:rsidRPr="00E3272D">
        <w:t xml:space="preserve">okyklinio ugdymo mokytojo kvalifikacinei kategorijai. Metų eigoje 19 mokytojų ir 2 vadovai dalyvavo 965 akad. val. mokymuose, t. y. kiekvienas vidutiniškai po 46 akad. val. </w:t>
      </w:r>
      <w:r w:rsidRPr="00E3272D">
        <w:rPr>
          <w:lang w:eastAsia="lt-LT"/>
        </w:rPr>
        <w:t xml:space="preserve">Sėkmingai įgyvendinamas projektas „Kryptingas vaikų </w:t>
      </w:r>
      <w:r w:rsidRPr="009C0139">
        <w:rPr>
          <w:lang w:eastAsia="lt-LT"/>
        </w:rPr>
        <w:t>mokymosi mokytis kompetencijų ugdymas taikant „Mąstymo įpročių“ metodą“, kovo mėn. 7 pedagogams organizuota</w:t>
      </w:r>
      <w:r w:rsidRPr="009C0139">
        <w:rPr>
          <w:lang w:val="en-US" w:eastAsia="lt-LT"/>
        </w:rPr>
        <w:t xml:space="preserve"> 2 d. </w:t>
      </w:r>
      <w:r w:rsidRPr="009C0139">
        <w:rPr>
          <w:lang w:eastAsia="lt-LT"/>
        </w:rPr>
        <w:t>stažuotė „Mąstymo“ kultūros ugdymo mokyklose Anglijoje, 2 mokytojai dalyva</w:t>
      </w:r>
      <w:r>
        <w:rPr>
          <w:lang w:eastAsia="lt-LT"/>
        </w:rPr>
        <w:t xml:space="preserve">vo </w:t>
      </w:r>
      <w:r w:rsidRPr="009C0139">
        <w:rPr>
          <w:lang w:eastAsia="lt-LT"/>
        </w:rPr>
        <w:t xml:space="preserve">mentorystės mokymuose. </w:t>
      </w:r>
      <w:r w:rsidRPr="009C0139">
        <w:t>Visose grupėse dirbantiems pedagogams nupirkome</w:t>
      </w:r>
      <w:r>
        <w:t xml:space="preserve"> naujus kompiuterius (10 vnt.) – interaktyvią SMART lentą</w:t>
      </w:r>
      <w:r w:rsidRPr="009C0139">
        <w:t xml:space="preserve">, kurių pagalba ugdymo programos turinys priešmokyklinio amžiaus vaikams yra praturtintas aktyviu jų dalyvavimu, įsitraukimu į komandinį bendrą darbą. Vykdant veiklas, gerinančias įstaigos bendruomeniškumą, visiems lopšelio-darželio </w:t>
      </w:r>
      <w:r w:rsidRPr="0091331B">
        <w:t>nariams ru</w:t>
      </w:r>
      <w:r>
        <w:t xml:space="preserve">denį </w:t>
      </w:r>
      <w:r w:rsidRPr="0091331B">
        <w:t xml:space="preserve">organizavome išvyką į Zarasus. Užtikrinant saugią komunikaciją, bendradarbiavimą (karantino laikotarpiais) kiekvienam įstaigos </w:t>
      </w:r>
      <w:r w:rsidRPr="00C7314A">
        <w:t>kolektyvo nariui</w:t>
      </w:r>
      <w:r w:rsidRPr="00C7314A">
        <w:rPr>
          <w:color w:val="0070C0"/>
        </w:rPr>
        <w:t xml:space="preserve">, </w:t>
      </w:r>
      <w:r w:rsidRPr="00C7314A">
        <w:t>sukūrėme darb</w:t>
      </w:r>
      <w:r>
        <w:t>o</w:t>
      </w:r>
      <w:r w:rsidRPr="00C7314A">
        <w:t xml:space="preserve"> el. paštus. Naujai sukurta, šiuolaikiška, vizualiai patraukli ir lengvai naudojam</w:t>
      </w:r>
      <w:r>
        <w:t>a</w:t>
      </w:r>
      <w:r w:rsidRPr="00C7314A">
        <w:t xml:space="preserve"> lopšelio-darželio </w:t>
      </w:r>
      <w:r>
        <w:t xml:space="preserve">svetainė </w:t>
      </w:r>
      <w:hyperlink r:id="rId17" w:history="1">
        <w:r w:rsidRPr="00295B1A">
          <w:rPr>
            <w:rStyle w:val="Hipersaitas"/>
          </w:rPr>
          <w:t>www.kedainiaipuriena.lt</w:t>
        </w:r>
      </w:hyperlink>
      <w:r>
        <w:rPr>
          <w:rStyle w:val="Hipersaitas"/>
        </w:rPr>
        <w:t xml:space="preserve">. </w:t>
      </w:r>
      <w:r w:rsidRPr="00C7314A">
        <w:t xml:space="preserve">Inicijuotas įstaigos veiklų nuolatinis viešinimas žiniasklaidoje: respublikiniame leidinyje „Švietimo naujienos“ – 7, rajoniniuose laikraščiuose „Rinkos aikštė“ ir „Kėdainių mugė“ – 7 straipsniai. </w:t>
      </w:r>
    </w:p>
    <w:p w14:paraId="0D3969CB" w14:textId="77777777" w:rsidR="00533060" w:rsidRPr="009B34B2" w:rsidRDefault="00533060" w:rsidP="00533060">
      <w:pPr>
        <w:ind w:firstLine="720"/>
        <w:jc w:val="both"/>
        <w:outlineLvl w:val="0"/>
        <w:rPr>
          <w:iCs/>
        </w:rPr>
      </w:pPr>
      <w:r w:rsidRPr="0091194B">
        <w:t>Lop</w:t>
      </w:r>
      <w:r>
        <w:t>šelyje-darželyje aktyviai veikė</w:t>
      </w:r>
      <w:r w:rsidRPr="0091194B">
        <w:t>: lopšelio-darželio taryba ir mokytojų taryba, d</w:t>
      </w:r>
      <w:r w:rsidRPr="0091194B">
        <w:rPr>
          <w:iCs/>
        </w:rPr>
        <w:t xml:space="preserve">arbo taryba ir </w:t>
      </w:r>
      <w:r w:rsidRPr="0091194B">
        <w:t>tėvų komitetas</w:t>
      </w:r>
      <w:r w:rsidRPr="009B34B2">
        <w:t>.</w:t>
      </w:r>
    </w:p>
    <w:p w14:paraId="6E9C3D2D" w14:textId="77777777" w:rsidR="00533060" w:rsidRDefault="00533060" w:rsidP="00533060">
      <w:pPr>
        <w:ind w:firstLine="720"/>
        <w:jc w:val="both"/>
      </w:pPr>
      <w:r w:rsidRPr="00C7314A">
        <w:t>Į</w:t>
      </w:r>
      <w:r>
        <w:t xml:space="preserve">staiga finansinius metus užbaigė be skolų, </w:t>
      </w:r>
      <w:r w:rsidRPr="00260774">
        <w:rPr>
          <w:lang w:eastAsia="lt-LT"/>
        </w:rPr>
        <w:t>gavo paramą iš 1,2 % gyventojų pajamų mokesčio – 2220,00 Eur.</w:t>
      </w:r>
      <w:r w:rsidRPr="00260774">
        <w:t xml:space="preserve"> </w:t>
      </w:r>
    </w:p>
    <w:p w14:paraId="7AE3DC88" w14:textId="77777777" w:rsidR="00533060" w:rsidRDefault="00533060" w:rsidP="00533060">
      <w:pPr>
        <w:ind w:firstLine="720"/>
        <w:jc w:val="both"/>
      </w:pPr>
      <w:r>
        <w:t>Lopšelio-darželio</w:t>
      </w:r>
      <w:r w:rsidRPr="00260774">
        <w:t xml:space="preserve"> m</w:t>
      </w:r>
      <w:r>
        <w:t xml:space="preserve">etinis </w:t>
      </w:r>
      <w:r w:rsidRPr="00260774">
        <w:t xml:space="preserve">veiklos planas </w:t>
      </w:r>
      <w:r w:rsidRPr="00C7314A">
        <w:t>įgyvendintas. Metinio veiklos plano įgyvendinimo sėkmingumo analiz</w:t>
      </w:r>
      <w:r>
        <w:t>ė</w:t>
      </w:r>
      <w:r w:rsidRPr="00C7314A">
        <w:t xml:space="preserve"> </w:t>
      </w:r>
      <w:r>
        <w:t xml:space="preserve">svarstyta </w:t>
      </w:r>
      <w:r w:rsidRPr="00C7314A">
        <w:t>lopšelio-darželio tarybo</w:t>
      </w:r>
      <w:r>
        <w:t>je</w:t>
      </w:r>
      <w:r w:rsidRPr="00C7314A">
        <w:t>, mokytojų tarybo</w:t>
      </w:r>
      <w:r>
        <w:t>je</w:t>
      </w:r>
      <w:r w:rsidRPr="00C7314A">
        <w:t>, jai pritarta ir įvertinta labai gerai.</w:t>
      </w:r>
    </w:p>
    <w:p w14:paraId="129050E9" w14:textId="77777777" w:rsidR="00995504" w:rsidRDefault="00995504" w:rsidP="00B6488B"/>
    <w:p w14:paraId="457CA5BA" w14:textId="77777777" w:rsidR="0033581B" w:rsidRPr="00C60088" w:rsidRDefault="0033581B" w:rsidP="0033581B">
      <w:pPr>
        <w:jc w:val="center"/>
      </w:pPr>
      <w:r>
        <w:t>_________________</w:t>
      </w:r>
    </w:p>
    <w:p w14:paraId="59EEBB6B" w14:textId="77777777" w:rsidR="0033581B" w:rsidRDefault="0033581B" w:rsidP="0033581B">
      <w:pPr>
        <w:jc w:val="center"/>
        <w:rPr>
          <w:b/>
        </w:rPr>
      </w:pPr>
    </w:p>
    <w:p w14:paraId="3698D276" w14:textId="77777777" w:rsidR="00B6488B" w:rsidRDefault="00B6488B" w:rsidP="00B6488B">
      <w:pPr>
        <w:jc w:val="center"/>
      </w:pPr>
    </w:p>
    <w:p w14:paraId="1FCEC380" w14:textId="77777777" w:rsidR="001F7ADB" w:rsidRDefault="001F7ADB" w:rsidP="00B6488B">
      <w:pPr>
        <w:jc w:val="center"/>
      </w:pPr>
    </w:p>
    <w:p w14:paraId="5A2EB5AD" w14:textId="77777777" w:rsidR="001F7ADB" w:rsidRDefault="001F7ADB" w:rsidP="00B6488B">
      <w:pPr>
        <w:jc w:val="center"/>
      </w:pPr>
    </w:p>
    <w:p w14:paraId="4CFCA62F" w14:textId="77777777" w:rsidR="00B6488B" w:rsidRPr="00B6488B" w:rsidRDefault="00B6488B" w:rsidP="00B6488B">
      <w:pPr>
        <w:jc w:val="center"/>
      </w:pPr>
    </w:p>
    <w:p w14:paraId="138027FA" w14:textId="77777777" w:rsidR="007E082C" w:rsidRDefault="000C3092" w:rsidP="000C3092">
      <w:pPr>
        <w:tabs>
          <w:tab w:val="left" w:pos="900"/>
        </w:tabs>
        <w:rPr>
          <w:rFonts w:eastAsia="Calibri"/>
          <w:szCs w:val="22"/>
          <w:lang w:eastAsia="en-US" w:bidi="lo-LA"/>
        </w:rPr>
      </w:pPr>
      <w:r w:rsidRPr="008331A8">
        <w:rPr>
          <w:rFonts w:eastAsia="Calibri"/>
          <w:szCs w:val="22"/>
          <w:lang w:eastAsia="en-US" w:bidi="lo-LA"/>
        </w:rPr>
        <w:tab/>
      </w:r>
      <w:r w:rsidRPr="008331A8">
        <w:rPr>
          <w:rFonts w:eastAsia="Calibri"/>
          <w:szCs w:val="22"/>
          <w:lang w:eastAsia="en-US" w:bidi="lo-LA"/>
        </w:rPr>
        <w:tab/>
      </w:r>
      <w:r w:rsidRPr="008331A8">
        <w:rPr>
          <w:rFonts w:eastAsia="Calibri"/>
          <w:szCs w:val="22"/>
          <w:lang w:eastAsia="en-US" w:bidi="lo-LA"/>
        </w:rPr>
        <w:tab/>
      </w:r>
      <w:r>
        <w:rPr>
          <w:rFonts w:eastAsia="Calibri"/>
          <w:szCs w:val="22"/>
          <w:lang w:eastAsia="en-US" w:bidi="lo-LA"/>
        </w:rPr>
        <w:tab/>
      </w:r>
      <w:r>
        <w:rPr>
          <w:rFonts w:eastAsia="Calibri"/>
          <w:szCs w:val="22"/>
          <w:lang w:eastAsia="en-US" w:bidi="lo-LA"/>
        </w:rPr>
        <w:tab/>
      </w:r>
      <w:r>
        <w:rPr>
          <w:rFonts w:eastAsia="Calibri"/>
          <w:szCs w:val="22"/>
          <w:lang w:eastAsia="en-US" w:bidi="lo-LA"/>
        </w:rPr>
        <w:tab/>
      </w:r>
      <w:r>
        <w:rPr>
          <w:rFonts w:eastAsia="Calibri"/>
          <w:szCs w:val="22"/>
          <w:lang w:eastAsia="en-US" w:bidi="lo-LA"/>
        </w:rPr>
        <w:tab/>
        <w:t xml:space="preserve">        </w:t>
      </w:r>
    </w:p>
    <w:p w14:paraId="368A5F90" w14:textId="77777777" w:rsidR="007E082C" w:rsidRDefault="007E082C" w:rsidP="000C3092">
      <w:pPr>
        <w:tabs>
          <w:tab w:val="left" w:pos="900"/>
        </w:tabs>
        <w:rPr>
          <w:rFonts w:eastAsia="Calibri"/>
          <w:szCs w:val="22"/>
          <w:lang w:eastAsia="en-US" w:bidi="lo-LA"/>
        </w:rPr>
      </w:pPr>
    </w:p>
    <w:p w14:paraId="7580E490" w14:textId="77777777" w:rsidR="000C3092" w:rsidRPr="008331A8" w:rsidRDefault="000C3092" w:rsidP="000C3092">
      <w:pPr>
        <w:tabs>
          <w:tab w:val="left" w:pos="900"/>
        </w:tabs>
        <w:rPr>
          <w:rFonts w:eastAsia="Calibri"/>
          <w:szCs w:val="22"/>
          <w:lang w:eastAsia="en-US" w:bidi="lo-LA"/>
        </w:rPr>
      </w:pPr>
      <w:r>
        <w:rPr>
          <w:rFonts w:eastAsia="Calibri"/>
          <w:szCs w:val="22"/>
          <w:lang w:eastAsia="en-US" w:bidi="lo-LA"/>
        </w:rPr>
        <w:lastRenderedPageBreak/>
        <w:t xml:space="preserve">  </w:t>
      </w:r>
      <w:r w:rsidR="007E082C">
        <w:rPr>
          <w:rFonts w:eastAsia="Calibri"/>
          <w:szCs w:val="22"/>
          <w:lang w:eastAsia="en-US" w:bidi="lo-LA"/>
        </w:rPr>
        <w:tab/>
      </w:r>
      <w:r w:rsidR="007E082C">
        <w:rPr>
          <w:rFonts w:eastAsia="Calibri"/>
          <w:szCs w:val="22"/>
          <w:lang w:eastAsia="en-US" w:bidi="lo-LA"/>
        </w:rPr>
        <w:tab/>
      </w:r>
      <w:r w:rsidR="007E082C">
        <w:rPr>
          <w:rFonts w:eastAsia="Calibri"/>
          <w:szCs w:val="22"/>
          <w:lang w:eastAsia="en-US" w:bidi="lo-LA"/>
        </w:rPr>
        <w:tab/>
      </w:r>
      <w:r w:rsidR="007E082C">
        <w:rPr>
          <w:rFonts w:eastAsia="Calibri"/>
          <w:szCs w:val="22"/>
          <w:lang w:eastAsia="en-US" w:bidi="lo-LA"/>
        </w:rPr>
        <w:tab/>
      </w:r>
      <w:r w:rsidR="007E082C">
        <w:rPr>
          <w:rFonts w:eastAsia="Calibri"/>
          <w:szCs w:val="22"/>
          <w:lang w:eastAsia="en-US" w:bidi="lo-LA"/>
        </w:rPr>
        <w:tab/>
      </w:r>
      <w:r w:rsidR="007E082C">
        <w:rPr>
          <w:rFonts w:eastAsia="Calibri"/>
          <w:szCs w:val="22"/>
          <w:lang w:eastAsia="en-US" w:bidi="lo-LA"/>
        </w:rPr>
        <w:tab/>
      </w:r>
      <w:r w:rsidR="007E082C">
        <w:rPr>
          <w:rFonts w:eastAsia="Calibri"/>
          <w:szCs w:val="22"/>
          <w:lang w:eastAsia="en-US" w:bidi="lo-LA"/>
        </w:rPr>
        <w:tab/>
        <w:t xml:space="preserve">  </w:t>
      </w:r>
      <w:r w:rsidRPr="008331A8">
        <w:rPr>
          <w:rFonts w:eastAsia="Calibri"/>
          <w:szCs w:val="22"/>
          <w:lang w:eastAsia="en-US" w:bidi="lo-LA"/>
        </w:rPr>
        <w:t>PRITARTA</w:t>
      </w:r>
    </w:p>
    <w:p w14:paraId="6CCD4C90" w14:textId="77777777" w:rsidR="000C3092" w:rsidRPr="008331A8" w:rsidRDefault="000C3092" w:rsidP="000C3092">
      <w:pPr>
        <w:tabs>
          <w:tab w:val="left" w:pos="900"/>
        </w:tabs>
        <w:rPr>
          <w:rFonts w:eastAsia="Calibri"/>
          <w:szCs w:val="22"/>
          <w:lang w:eastAsia="en-US" w:bidi="lo-LA"/>
        </w:rPr>
      </w:pPr>
      <w:r>
        <w:rPr>
          <w:rFonts w:eastAsia="Calibri"/>
          <w:szCs w:val="22"/>
          <w:lang w:eastAsia="en-US" w:bidi="lo-LA"/>
        </w:rPr>
        <w:tab/>
      </w:r>
      <w:r>
        <w:rPr>
          <w:rFonts w:eastAsia="Calibri"/>
          <w:szCs w:val="22"/>
          <w:lang w:eastAsia="en-US" w:bidi="lo-LA"/>
        </w:rPr>
        <w:tab/>
      </w:r>
      <w:r>
        <w:rPr>
          <w:rFonts w:eastAsia="Calibri"/>
          <w:szCs w:val="22"/>
          <w:lang w:eastAsia="en-US" w:bidi="lo-LA"/>
        </w:rPr>
        <w:tab/>
      </w:r>
      <w:r>
        <w:rPr>
          <w:rFonts w:eastAsia="Calibri"/>
          <w:szCs w:val="22"/>
          <w:lang w:eastAsia="en-US" w:bidi="lo-LA"/>
        </w:rPr>
        <w:tab/>
      </w:r>
      <w:r>
        <w:rPr>
          <w:rFonts w:eastAsia="Calibri"/>
          <w:szCs w:val="22"/>
          <w:lang w:eastAsia="en-US" w:bidi="lo-LA"/>
        </w:rPr>
        <w:tab/>
      </w:r>
      <w:r>
        <w:rPr>
          <w:rFonts w:eastAsia="Calibri"/>
          <w:szCs w:val="22"/>
          <w:lang w:eastAsia="en-US" w:bidi="lo-LA"/>
        </w:rPr>
        <w:tab/>
      </w:r>
      <w:r>
        <w:rPr>
          <w:rFonts w:eastAsia="Calibri"/>
          <w:szCs w:val="22"/>
          <w:lang w:eastAsia="en-US" w:bidi="lo-LA"/>
        </w:rPr>
        <w:tab/>
        <w:t xml:space="preserve">  </w:t>
      </w:r>
      <w:r w:rsidRPr="008331A8">
        <w:rPr>
          <w:rFonts w:eastAsia="Calibri"/>
          <w:szCs w:val="22"/>
          <w:lang w:eastAsia="en-US" w:bidi="lo-LA"/>
        </w:rPr>
        <w:t xml:space="preserve">Kėdainių rajono savivaldybės tarybos </w:t>
      </w:r>
    </w:p>
    <w:p w14:paraId="1AFF3204" w14:textId="77777777" w:rsidR="000C3092" w:rsidRPr="008331A8" w:rsidRDefault="0033581B" w:rsidP="000C3092">
      <w:pPr>
        <w:tabs>
          <w:tab w:val="left" w:pos="900"/>
        </w:tabs>
        <w:rPr>
          <w:rFonts w:eastAsia="Calibri"/>
          <w:szCs w:val="22"/>
          <w:lang w:eastAsia="en-US" w:bidi="lo-LA"/>
        </w:rPr>
      </w:pPr>
      <w:r>
        <w:rPr>
          <w:rFonts w:eastAsia="Calibri"/>
          <w:szCs w:val="22"/>
          <w:lang w:eastAsia="en-US" w:bidi="lo-LA"/>
        </w:rPr>
        <w:tab/>
      </w:r>
      <w:r>
        <w:rPr>
          <w:rFonts w:eastAsia="Calibri"/>
          <w:szCs w:val="22"/>
          <w:lang w:eastAsia="en-US" w:bidi="lo-LA"/>
        </w:rPr>
        <w:tab/>
      </w:r>
      <w:r>
        <w:rPr>
          <w:rFonts w:eastAsia="Calibri"/>
          <w:szCs w:val="22"/>
          <w:lang w:eastAsia="en-US" w:bidi="lo-LA"/>
        </w:rPr>
        <w:tab/>
      </w:r>
      <w:r>
        <w:rPr>
          <w:rFonts w:eastAsia="Calibri"/>
          <w:szCs w:val="22"/>
          <w:lang w:eastAsia="en-US" w:bidi="lo-LA"/>
        </w:rPr>
        <w:tab/>
      </w:r>
      <w:r>
        <w:rPr>
          <w:rFonts w:eastAsia="Calibri"/>
          <w:szCs w:val="22"/>
          <w:lang w:eastAsia="en-US" w:bidi="lo-LA"/>
        </w:rPr>
        <w:tab/>
      </w:r>
      <w:r>
        <w:rPr>
          <w:rFonts w:eastAsia="Calibri"/>
          <w:szCs w:val="22"/>
          <w:lang w:eastAsia="en-US" w:bidi="lo-LA"/>
        </w:rPr>
        <w:tab/>
      </w:r>
      <w:r w:rsidR="007E082C">
        <w:rPr>
          <w:rFonts w:eastAsia="Calibri"/>
          <w:szCs w:val="22"/>
          <w:lang w:eastAsia="en-US" w:bidi="lo-LA"/>
        </w:rPr>
        <w:tab/>
        <w:t xml:space="preserve">  </w:t>
      </w:r>
      <w:r>
        <w:rPr>
          <w:rFonts w:eastAsia="Calibri"/>
          <w:szCs w:val="22"/>
          <w:lang w:eastAsia="en-US" w:bidi="lo-LA"/>
        </w:rPr>
        <w:t>2021</w:t>
      </w:r>
      <w:r w:rsidR="000C3092" w:rsidRPr="008331A8">
        <w:rPr>
          <w:rFonts w:eastAsia="Calibri"/>
          <w:szCs w:val="22"/>
          <w:lang w:eastAsia="en-US" w:bidi="lo-LA"/>
        </w:rPr>
        <w:t xml:space="preserve"> m. </w:t>
      </w:r>
      <w:r w:rsidR="007E082C">
        <w:rPr>
          <w:rFonts w:eastAsia="Calibri"/>
          <w:szCs w:val="22"/>
          <w:lang w:eastAsia="en-US" w:bidi="lo-LA"/>
        </w:rPr>
        <w:t>balandžio 16</w:t>
      </w:r>
      <w:r w:rsidR="000C3092">
        <w:rPr>
          <w:rFonts w:eastAsia="Calibri"/>
          <w:szCs w:val="22"/>
          <w:lang w:eastAsia="en-US" w:bidi="lo-LA"/>
        </w:rPr>
        <w:t xml:space="preserve"> </w:t>
      </w:r>
      <w:r w:rsidR="000C3092" w:rsidRPr="008331A8">
        <w:rPr>
          <w:rFonts w:eastAsia="Calibri"/>
          <w:szCs w:val="22"/>
          <w:lang w:eastAsia="en-US" w:bidi="lo-LA"/>
        </w:rPr>
        <w:t>d. sprendimu Nr. TS-</w:t>
      </w:r>
      <w:r w:rsidR="007E082C">
        <w:rPr>
          <w:rFonts w:eastAsia="Calibri"/>
          <w:szCs w:val="22"/>
          <w:lang w:eastAsia="en-US" w:bidi="lo-LA"/>
        </w:rPr>
        <w:t>85</w:t>
      </w:r>
    </w:p>
    <w:p w14:paraId="4B2E871D" w14:textId="77777777" w:rsidR="000C3092" w:rsidRPr="008331A8" w:rsidRDefault="000C3092" w:rsidP="000C3092">
      <w:pPr>
        <w:tabs>
          <w:tab w:val="left" w:pos="900"/>
        </w:tabs>
        <w:rPr>
          <w:rFonts w:eastAsia="Times New Roman"/>
          <w:color w:val="1F497D"/>
          <w:lang w:eastAsia="en-US"/>
        </w:rPr>
      </w:pPr>
    </w:p>
    <w:p w14:paraId="53023E33" w14:textId="77777777" w:rsidR="000C3092" w:rsidRDefault="000C3092" w:rsidP="000C3092">
      <w:pPr>
        <w:jc w:val="center"/>
        <w:rPr>
          <w:b/>
          <w:bCs/>
        </w:rPr>
      </w:pPr>
      <w:r w:rsidRPr="008331A8">
        <w:rPr>
          <w:b/>
          <w:bCs/>
        </w:rPr>
        <w:t>KĖDAINI</w:t>
      </w:r>
      <w:r>
        <w:rPr>
          <w:b/>
          <w:bCs/>
        </w:rPr>
        <w:t>Ų LOPŠELIO–</w:t>
      </w:r>
      <w:r w:rsidRPr="008331A8">
        <w:rPr>
          <w:b/>
          <w:bCs/>
        </w:rPr>
        <w:t>DARŽELIO „VAIKYS</w:t>
      </w:r>
      <w:r w:rsidR="00E5158D">
        <w:rPr>
          <w:b/>
          <w:bCs/>
        </w:rPr>
        <w:t>TĖ“</w:t>
      </w:r>
      <w:r w:rsidR="0033581B">
        <w:rPr>
          <w:b/>
          <w:bCs/>
        </w:rPr>
        <w:t xml:space="preserve"> 2020</w:t>
      </w:r>
      <w:r w:rsidRPr="008331A8">
        <w:rPr>
          <w:b/>
          <w:bCs/>
        </w:rPr>
        <w:t xml:space="preserve"> METŲ </w:t>
      </w:r>
      <w:r w:rsidR="00E5158D">
        <w:rPr>
          <w:b/>
          <w:bCs/>
        </w:rPr>
        <w:t xml:space="preserve">VEIKLOS </w:t>
      </w:r>
      <w:r w:rsidRPr="008331A8">
        <w:rPr>
          <w:b/>
          <w:bCs/>
        </w:rPr>
        <w:t>ATASKAITA</w:t>
      </w:r>
    </w:p>
    <w:p w14:paraId="1818FC21" w14:textId="77777777" w:rsidR="000C3092" w:rsidRPr="008331A8" w:rsidRDefault="000C3092" w:rsidP="000C3092">
      <w:pPr>
        <w:jc w:val="center"/>
        <w:rPr>
          <w:b/>
          <w:bCs/>
        </w:rPr>
      </w:pPr>
    </w:p>
    <w:p w14:paraId="118D2A0D" w14:textId="77777777" w:rsidR="000C3092" w:rsidRPr="008331A8" w:rsidRDefault="000C3092" w:rsidP="000C3092">
      <w:pPr>
        <w:tabs>
          <w:tab w:val="left" w:pos="840"/>
        </w:tabs>
        <w:jc w:val="both"/>
      </w:pPr>
    </w:p>
    <w:p w14:paraId="6F92E0B4" w14:textId="77777777" w:rsidR="008E21E4" w:rsidRDefault="008E21E4" w:rsidP="008E21E4">
      <w:pPr>
        <w:ind w:firstLine="851"/>
        <w:jc w:val="both"/>
      </w:pPr>
      <w:r w:rsidRPr="008E21E4">
        <w:rPr>
          <w:color w:val="000000"/>
        </w:rPr>
        <w:t>V</w:t>
      </w:r>
      <w:r w:rsidRPr="00192AAE">
        <w:t xml:space="preserve">aikų ugdymas </w:t>
      </w:r>
      <w:r w:rsidRPr="002F1A19">
        <w:t>Kėdainių</w:t>
      </w:r>
      <w:r w:rsidRPr="008B338F">
        <w:rPr>
          <w:color w:val="FF0000"/>
        </w:rPr>
        <w:t xml:space="preserve"> </w:t>
      </w:r>
      <w:r w:rsidRPr="00192AAE">
        <w:t>lopšelyje</w:t>
      </w:r>
      <w:r>
        <w:t>-</w:t>
      </w:r>
      <w:r w:rsidRPr="00192AAE">
        <w:t xml:space="preserve">darželyje </w:t>
      </w:r>
      <w:r>
        <w:t xml:space="preserve">„Vaikystė“ </w:t>
      </w:r>
      <w:r w:rsidRPr="00192AAE">
        <w:t>buvo vykdomas pagal ikimokyklinio ir priešmokyklinio ugdymo programas. Įstaigoje sukomplektuotos 2 priešmokyklinio ugdymo grupės (42 vaikai) ir 9 ikimokyklinio ugdymo grupės (176 vaikai). Bendras ugdytinių skaičius – 218.</w:t>
      </w:r>
      <w:r>
        <w:t xml:space="preserve"> Įstaigoje dirbo 47 darbuotojai, iš jų – 22 </w:t>
      </w:r>
      <w:r w:rsidRPr="00544F98">
        <w:t xml:space="preserve">pedagogai. Pedagogų </w:t>
      </w:r>
      <w:r>
        <w:t xml:space="preserve">amžiaus vidurkis – </w:t>
      </w:r>
    </w:p>
    <w:p w14:paraId="70C34B21" w14:textId="77777777" w:rsidR="008E21E4" w:rsidRDefault="008E21E4" w:rsidP="008E21E4">
      <w:pPr>
        <w:jc w:val="both"/>
      </w:pPr>
      <w:r>
        <w:t>42,8 metai.</w:t>
      </w:r>
    </w:p>
    <w:p w14:paraId="0F262701" w14:textId="77777777" w:rsidR="008E21E4" w:rsidRDefault="008E21E4" w:rsidP="008E21E4">
      <w:pPr>
        <w:ind w:firstLine="851"/>
        <w:jc w:val="both"/>
      </w:pPr>
      <w:r w:rsidRPr="00544F98">
        <w:t>Į</w:t>
      </w:r>
      <w:r>
        <w:t>staigai buvo skirta ir panaudota 265,7 tūkst. eurų mokymo lėšų ugdymo reikmėms finansuoti, savarankiškoms funkcijoms vykdyti 343,2 tūkst</w:t>
      </w:r>
      <w:r w:rsidRPr="00544F98">
        <w:t xml:space="preserve">. eurų. </w:t>
      </w:r>
      <w:r>
        <w:t xml:space="preserve">Už patalpų nuomą surinkta </w:t>
      </w:r>
    </w:p>
    <w:p w14:paraId="45B30823" w14:textId="77777777" w:rsidR="008E21E4" w:rsidRDefault="008E21E4" w:rsidP="008E21E4">
      <w:pPr>
        <w:jc w:val="both"/>
      </w:pPr>
      <w:r>
        <w:t xml:space="preserve">0,9 tūkst. eurų, už suteiktas paslaugas (maitinimas, ugdymas) – 47 tūkst. eurų, </w:t>
      </w:r>
      <w:r w:rsidRPr="008F157B">
        <w:t>stojamasis mokestis į Marijos  Montessori</w:t>
      </w:r>
      <w:r>
        <w:t xml:space="preserve"> metodu dirbančias grupes – 0,7 tūkst. eurų, aktyviai bendradarbiaujant su tėveliais 2020 m. lopšelis-darželis gavo 2,32 tūkst. eurų 1,2 procento nuo gyventojų pajamų mokesčio paramos ir 0,29 tūkst. eurų tėvų paramos.</w:t>
      </w:r>
    </w:p>
    <w:p w14:paraId="004BF817" w14:textId="77777777" w:rsidR="008E21E4" w:rsidRDefault="008E21E4" w:rsidP="008E21E4">
      <w:pPr>
        <w:ind w:firstLine="851"/>
        <w:jc w:val="both"/>
      </w:pPr>
      <w:r w:rsidRPr="006B36ED">
        <w:t>L</w:t>
      </w:r>
      <w:r>
        <w:t>opšelio-darželio 2020 metų veiklos plano tikslas buvo – tobulinti švietimo paslaugų ir ugdymo kokybę, užtikrinant ugdymo turinio kaitą, atitinkančią šiuolaikinius ugdymo tikslus.</w:t>
      </w:r>
      <w:r w:rsidRPr="00FB23EE">
        <w:rPr>
          <w:color w:val="FF0000"/>
        </w:rPr>
        <w:t xml:space="preserve"> </w:t>
      </w:r>
      <w:r w:rsidRPr="002F1A19">
        <w:t>Tikslui</w:t>
      </w:r>
      <w:r>
        <w:rPr>
          <w:color w:val="FF0000"/>
        </w:rPr>
        <w:t xml:space="preserve"> </w:t>
      </w:r>
      <w:r>
        <w:t>įgyvend</w:t>
      </w:r>
      <w:r w:rsidRPr="00FB23EE">
        <w:t>in</w:t>
      </w:r>
      <w:r>
        <w:t xml:space="preserve">ti </w:t>
      </w:r>
      <w:r w:rsidRPr="00764147">
        <w:t xml:space="preserve">iškelti </w:t>
      </w:r>
      <w:r>
        <w:t>uždaviniai: siekti veiksmingo įstaigos veiklos organizavimo, planavimo, vertinimo ir įsivertinimo; užtikrinti ugdymo turinio įvairovę, teikiant šiuolaikišką, tautos vertybėmis grindžiamą ugdymą; įvairinti ugdymo(si) procesą siekiant maksimalios kiekvieno vaiko pažangos. Uždavinių įgyvendinimui numatytos priemonės. Organizuoti seminarai, mokymai mokytojams</w:t>
      </w:r>
      <w:r w:rsidRPr="006C7E6D">
        <w:t xml:space="preserve">. Įgytomis </w:t>
      </w:r>
      <w:r>
        <w:t>žiniomis ir patirtimi mokytojai dal</w:t>
      </w:r>
      <w:r w:rsidRPr="006C7E6D">
        <w:t>ijo</w:t>
      </w:r>
      <w:r>
        <w:t>si mokymosi grupėje. Informacija apie uždavinių įgyvendinimą pateikiama įstaigos internetinėje svetainėje, socialinio tinklo Facebook sukurtoje paskyroje.</w:t>
      </w:r>
    </w:p>
    <w:p w14:paraId="7D7947DE" w14:textId="77777777" w:rsidR="008E21E4" w:rsidRPr="006C7E6D" w:rsidRDefault="008E21E4" w:rsidP="008E21E4">
      <w:pPr>
        <w:ind w:firstLine="851"/>
        <w:jc w:val="both"/>
      </w:pPr>
      <w:bookmarkStart w:id="0" w:name="_Hlk61429525"/>
      <w:r>
        <w:t>Atliktas lopšelio-darželio veiklos kokybės įsivertinimas, kurio tikslas – išnagrinėti įstaigos darbo aspektus, išskirti privalumus ir trūkumus bei parengti įstaigos veiklos tobulinimo planus. Apklausos duomenys atskleidė įstaigos stipriąsias (aplinkos svetingumas, saugumas, estetika, ugdymosi motyvacijos palaikymas) ir tobulintinas (mokytojų ir tėvų veiklos dermė</w:t>
      </w:r>
      <w:r w:rsidRPr="008E21E4">
        <w:rPr>
          <w:color w:val="4F81BD"/>
        </w:rPr>
        <w:t xml:space="preserve"> </w:t>
      </w:r>
      <w:r w:rsidRPr="006C7E6D">
        <w:t>siekiant vaiko pasiekimų</w:t>
      </w:r>
      <w:r>
        <w:t xml:space="preserve"> ir juos vertinant) puses. Atsižvelgiant į gautus duomenis įstaigoje </w:t>
      </w:r>
      <w:r w:rsidRPr="006C7E6D">
        <w:t>parengti 2021–202</w:t>
      </w:r>
      <w:r>
        <w:t>3</w:t>
      </w:r>
      <w:r w:rsidRPr="006C7E6D">
        <w:t xml:space="preserve"> metų strateginis ir 2021 metų veiklos planai. </w:t>
      </w:r>
      <w:bookmarkEnd w:id="0"/>
    </w:p>
    <w:p w14:paraId="30C714B9" w14:textId="77777777" w:rsidR="008E21E4" w:rsidRDefault="008E21E4" w:rsidP="008E21E4">
      <w:pPr>
        <w:ind w:firstLine="851"/>
        <w:jc w:val="both"/>
        <w:rPr>
          <w:rFonts w:eastAsia="Calibri"/>
        </w:rPr>
      </w:pPr>
      <w:r w:rsidRPr="00E810AA">
        <w:rPr>
          <w:rFonts w:eastAsia="Calibri"/>
          <w:i/>
          <w:iCs/>
        </w:rPr>
        <w:t xml:space="preserve">Nuotolinis ugdymas. </w:t>
      </w:r>
      <w:r w:rsidRPr="006C7E6D">
        <w:rPr>
          <w:rFonts w:eastAsia="Calibri"/>
        </w:rPr>
        <w:t>Parengta nuotolinio darbo organizavimo tvarka, pritaikyta ikimokyklinio ir priešmokyklinio ugdymo programa nuotoliniam ugdymui</w:t>
      </w:r>
      <w:r>
        <w:rPr>
          <w:rFonts w:eastAsia="Calibri"/>
        </w:rPr>
        <w:t>,</w:t>
      </w:r>
      <w:r w:rsidRPr="00E810AA">
        <w:rPr>
          <w:rFonts w:eastAsia="Calibri"/>
        </w:rPr>
        <w:t xml:space="preserve"> paruoštos užduotys. Vyko virtuali</w:t>
      </w:r>
      <w:r>
        <w:rPr>
          <w:rFonts w:eastAsia="Calibri"/>
        </w:rPr>
        <w:t>os</w:t>
      </w:r>
      <w:r w:rsidRPr="00E810AA">
        <w:rPr>
          <w:rFonts w:eastAsia="Calibri"/>
        </w:rPr>
        <w:t xml:space="preserve"> veikl</w:t>
      </w:r>
      <w:r>
        <w:rPr>
          <w:rFonts w:eastAsia="Calibri"/>
        </w:rPr>
        <w:t>os:</w:t>
      </w:r>
      <w:r w:rsidRPr="00E810AA">
        <w:rPr>
          <w:rFonts w:eastAsia="Calibri"/>
        </w:rPr>
        <w:t xml:space="preserve"> „Lietuvos mažųjų žaidynės 2020“</w:t>
      </w:r>
      <w:r>
        <w:rPr>
          <w:rFonts w:eastAsia="Calibri"/>
        </w:rPr>
        <w:t xml:space="preserve">, </w:t>
      </w:r>
      <w:r w:rsidRPr="00E810AA">
        <w:rPr>
          <w:rFonts w:eastAsia="Calibri"/>
        </w:rPr>
        <w:t>virtualus projekt</w:t>
      </w:r>
      <w:r>
        <w:rPr>
          <w:rFonts w:eastAsia="Calibri"/>
        </w:rPr>
        <w:t xml:space="preserve">as „Sporto mugė“, </w:t>
      </w:r>
      <w:r w:rsidRPr="00E810AA">
        <w:rPr>
          <w:rFonts w:eastAsia="Calibri"/>
        </w:rPr>
        <w:t>tarptautinė šokio diena „Vaikystėje“, tarptautinė šeimos dien</w:t>
      </w:r>
      <w:r>
        <w:rPr>
          <w:rFonts w:eastAsia="Calibri"/>
        </w:rPr>
        <w:t xml:space="preserve">a. Ugdytiniai </w:t>
      </w:r>
      <w:r w:rsidRPr="00E810AA">
        <w:rPr>
          <w:rFonts w:eastAsia="Calibri"/>
        </w:rPr>
        <w:t>dalyva</w:t>
      </w:r>
      <w:r>
        <w:rPr>
          <w:rFonts w:eastAsia="Calibri"/>
        </w:rPr>
        <w:t>vo</w:t>
      </w:r>
      <w:r w:rsidRPr="00E810AA">
        <w:rPr>
          <w:rFonts w:eastAsia="Calibri"/>
        </w:rPr>
        <w:t xml:space="preserve"> ikimokyklinio ir priešmokyklinio amžiaus vaikų kūrybinių darbų nuotraukų parodoje „Padovanok draugui šypseną“, ikimokyklinio ir priešmokyklinio ugdymo vaikų parodoje „Šviečiantys moliūgai“.</w:t>
      </w:r>
    </w:p>
    <w:p w14:paraId="6072D5D8" w14:textId="77777777" w:rsidR="008E21E4" w:rsidRDefault="008E21E4" w:rsidP="008E21E4">
      <w:pPr>
        <w:ind w:firstLine="851"/>
        <w:jc w:val="both"/>
        <w:rPr>
          <w:rFonts w:eastAsia="Calibri"/>
        </w:rPr>
      </w:pPr>
      <w:r w:rsidRPr="008D09C9">
        <w:rPr>
          <w:rFonts w:eastAsia="Calibri"/>
          <w:i/>
          <w:iCs/>
        </w:rPr>
        <w:t>Edukacinių erdvių atnaujinimas</w:t>
      </w:r>
      <w:r>
        <w:rPr>
          <w:rFonts w:eastAsia="Calibri"/>
          <w:i/>
          <w:iCs/>
        </w:rPr>
        <w:t xml:space="preserve">. </w:t>
      </w:r>
      <w:r w:rsidRPr="00AC05F3">
        <w:rPr>
          <w:rFonts w:eastAsia="Calibri"/>
        </w:rPr>
        <w:t>Į</w:t>
      </w:r>
      <w:r>
        <w:rPr>
          <w:rFonts w:eastAsia="Calibri"/>
        </w:rPr>
        <w:t>sigyti 2 muzikiniai centrai, garso kolonėlės, 1 interaktyvus ekran</w:t>
      </w:r>
      <w:r w:rsidRPr="00AC05F3">
        <w:rPr>
          <w:rFonts w:eastAsia="Calibri"/>
        </w:rPr>
        <w:t>as</w:t>
      </w:r>
      <w:r>
        <w:rPr>
          <w:rFonts w:eastAsia="Calibri"/>
        </w:rPr>
        <w:t xml:space="preserve">, 2 šviesos </w:t>
      </w:r>
      <w:r w:rsidRPr="00AC05F3">
        <w:rPr>
          <w:rFonts w:eastAsia="Calibri"/>
        </w:rPr>
        <w:t>stalai</w:t>
      </w:r>
      <w:r>
        <w:rPr>
          <w:rFonts w:eastAsia="Calibri"/>
        </w:rPr>
        <w:t>, 4 nešiojam</w:t>
      </w:r>
      <w:r w:rsidRPr="00AC05F3">
        <w:rPr>
          <w:rFonts w:eastAsia="Calibri"/>
        </w:rPr>
        <w:t>i</w:t>
      </w:r>
      <w:r>
        <w:rPr>
          <w:rFonts w:eastAsia="Calibri"/>
        </w:rPr>
        <w:t xml:space="preserve"> kompiute</w:t>
      </w:r>
      <w:r w:rsidRPr="00AC05F3">
        <w:rPr>
          <w:rFonts w:eastAsia="Calibri"/>
        </w:rPr>
        <w:t>riai</w:t>
      </w:r>
      <w:r>
        <w:rPr>
          <w:rFonts w:eastAsia="Calibri"/>
        </w:rPr>
        <w:t>, 2 spausdintuv</w:t>
      </w:r>
      <w:r w:rsidRPr="00AC05F3">
        <w:rPr>
          <w:rFonts w:eastAsia="Calibri"/>
        </w:rPr>
        <w:t>ai</w:t>
      </w:r>
      <w:r>
        <w:rPr>
          <w:rFonts w:eastAsia="Calibri"/>
        </w:rPr>
        <w:t>, 1 projektori</w:t>
      </w:r>
      <w:r w:rsidRPr="00AC05F3">
        <w:rPr>
          <w:rFonts w:eastAsia="Calibri"/>
        </w:rPr>
        <w:t>us</w:t>
      </w:r>
      <w:r>
        <w:rPr>
          <w:rFonts w:eastAsia="Calibri"/>
        </w:rPr>
        <w:t xml:space="preserve">. </w:t>
      </w:r>
      <w:r w:rsidRPr="00AC05F3">
        <w:rPr>
          <w:rFonts w:eastAsia="Calibri"/>
        </w:rPr>
        <w:t>S</w:t>
      </w:r>
      <w:r>
        <w:rPr>
          <w:rFonts w:eastAsia="Calibri"/>
        </w:rPr>
        <w:t xml:space="preserve">porto salėje nupirkti tatamiai, </w:t>
      </w:r>
      <w:r w:rsidRPr="00AC05F3">
        <w:rPr>
          <w:rFonts w:eastAsia="Calibri"/>
        </w:rPr>
        <w:t xml:space="preserve">vienoje grupėje atnaujinti baldai, įrengta STEAM laboratorija. </w:t>
      </w:r>
      <w:r>
        <w:rPr>
          <w:rFonts w:eastAsia="Calibri"/>
        </w:rPr>
        <w:t>Gaminamos priemonės lauko erdvėms. Įrengti 5 kondicionieriai.</w:t>
      </w:r>
    </w:p>
    <w:p w14:paraId="3082BB1A" w14:textId="77777777" w:rsidR="008E21E4" w:rsidRDefault="008E21E4" w:rsidP="008E21E4">
      <w:pPr>
        <w:ind w:firstLine="851"/>
        <w:jc w:val="both"/>
      </w:pPr>
      <w:r w:rsidRPr="001A7052">
        <w:rPr>
          <w:i/>
          <w:iCs/>
        </w:rPr>
        <w:t>Pagalbos teikimas.</w:t>
      </w:r>
      <w:bookmarkStart w:id="1" w:name="_Hlk61426010"/>
      <w:r>
        <w:rPr>
          <w:i/>
          <w:iCs/>
        </w:rPr>
        <w:t xml:space="preserve"> </w:t>
      </w:r>
      <w:r>
        <w:t xml:space="preserve">Logopedo pagalba buvo suteikta 40 vaikų. Užsiėmimus lankė </w:t>
      </w:r>
    </w:p>
    <w:p w14:paraId="2250A30C" w14:textId="77777777" w:rsidR="008E21E4" w:rsidRPr="007771C4" w:rsidRDefault="008E21E4" w:rsidP="008E21E4">
      <w:pPr>
        <w:jc w:val="both"/>
        <w:rPr>
          <w:i/>
          <w:iCs/>
        </w:rPr>
      </w:pPr>
      <w:r>
        <w:t>7 priešmokyklinio amžiaus vaikai ir 33 ikimokyklinio amžiaus vaikai.</w:t>
      </w:r>
    </w:p>
    <w:p w14:paraId="0A8BCB98" w14:textId="77777777" w:rsidR="008E21E4" w:rsidRDefault="008E21E4" w:rsidP="008E21E4">
      <w:pPr>
        <w:ind w:firstLine="851"/>
        <w:jc w:val="both"/>
      </w:pPr>
      <w:r>
        <w:t>Nuo 2020 m. rugsėjo 1 d. nemokami pietūs buvo skirti 41 priešmokyklinio amžiaus vaikui, karantino laikotarpiu šių vaikų šeimoms išdalinti maisto daviniai.</w:t>
      </w:r>
      <w:r w:rsidRPr="00722905">
        <w:t xml:space="preserve"> </w:t>
      </w:r>
      <w:r>
        <w:t>29 ikimokyklinio amžiaus vaikų maitinimui buvo taikoma 50 procentų nuolaida. Visi įstaigos vaikai dalyvavo ES programoje „Vaisių ir daržovių bei pieno ir pieno produktų vartojimo skatinimas ugdymo įstaigose“.</w:t>
      </w:r>
      <w:r w:rsidRPr="009B01C8">
        <w:t>Vykd</w:t>
      </w:r>
      <w:r>
        <w:t>yta lopšelio-darželio darbuotojų ir tėvų apklausa patiekalų/produktų vartojimo iš šiuo metu sudaryto meniu.</w:t>
      </w:r>
    </w:p>
    <w:p w14:paraId="300E3D98" w14:textId="77777777" w:rsidR="008E21E4" w:rsidRDefault="008E21E4" w:rsidP="008E21E4">
      <w:pPr>
        <w:ind w:firstLine="851"/>
        <w:jc w:val="both"/>
      </w:pPr>
      <w:r w:rsidRPr="008E21E4">
        <w:rPr>
          <w:color w:val="000000"/>
        </w:rPr>
        <w:t>Per metus o</w:t>
      </w:r>
      <w:r w:rsidRPr="00A56A1D">
        <w:t>rganizuoti</w:t>
      </w:r>
      <w:r w:rsidRPr="00B2243D">
        <w:rPr>
          <w:color w:val="FF0000"/>
        </w:rPr>
        <w:t xml:space="preserve"> </w:t>
      </w:r>
      <w:r w:rsidRPr="008E21E4">
        <w:rPr>
          <w:color w:val="000000"/>
        </w:rPr>
        <w:t xml:space="preserve">3 Vaiko gerovės komisijos posėdžiai. </w:t>
      </w:r>
      <w:r>
        <w:t xml:space="preserve">Vaiko gerovės komisijos posėdžiuose aptarti vaikų socialinio ir emocinio ugdymo, prevencinių programų įgyvendinimo, kiti </w:t>
      </w:r>
      <w:r>
        <w:lastRenderedPageBreak/>
        <w:t>su vaiko gerove susiję</w:t>
      </w:r>
      <w:r w:rsidRPr="002A1D8D">
        <w:t xml:space="preserve"> </w:t>
      </w:r>
      <w:r w:rsidRPr="008E21E4">
        <w:rPr>
          <w:color w:val="000000"/>
        </w:rPr>
        <w:t>klausimai, paskirta pagalba vaikams</w:t>
      </w:r>
      <w:r>
        <w:t>, turintiems elgesio, socialinių ir psichologinių problemų.</w:t>
      </w:r>
    </w:p>
    <w:p w14:paraId="2D5DAC9D" w14:textId="77777777" w:rsidR="008E21E4" w:rsidRPr="003E65D7" w:rsidRDefault="008E21E4" w:rsidP="008E21E4">
      <w:pPr>
        <w:ind w:firstLine="851"/>
        <w:jc w:val="both"/>
      </w:pPr>
      <w:r w:rsidRPr="008E21E4">
        <w:rPr>
          <w:color w:val="4F81BD"/>
        </w:rPr>
        <w:t xml:space="preserve"> </w:t>
      </w:r>
      <w:r w:rsidRPr="003E65D7">
        <w:t>Su tėvais buvo bendraujama nuotoliniu būdu, vyko Tėvelių akademijos užsiėmimai. Vieną kartą per mėnesį susitarus iš anksto tėvai galėjo atvykti į susitikimą su direktore</w:t>
      </w:r>
      <w:bookmarkEnd w:id="1"/>
      <w:r w:rsidRPr="003E65D7">
        <w:t xml:space="preserve"> aptarti kylančius</w:t>
      </w:r>
      <w:r>
        <w:t xml:space="preserve"> klausimus dėl ugdymo proceso organizavimo</w:t>
      </w:r>
      <w:r w:rsidRPr="003E65D7">
        <w:t xml:space="preserve"> </w:t>
      </w:r>
      <w:r>
        <w:t>pandemijos metu.</w:t>
      </w:r>
    </w:p>
    <w:p w14:paraId="7DB3C5F1" w14:textId="77777777" w:rsidR="008E21E4" w:rsidRPr="007D4056" w:rsidRDefault="008E21E4" w:rsidP="008E21E4">
      <w:pPr>
        <w:ind w:firstLine="851"/>
        <w:jc w:val="both"/>
        <w:rPr>
          <w:i/>
          <w:iCs/>
        </w:rPr>
      </w:pPr>
      <w:r w:rsidRPr="001A7052">
        <w:rPr>
          <w:i/>
          <w:iCs/>
        </w:rPr>
        <w:t>Pasiekimai.</w:t>
      </w:r>
      <w:bookmarkStart w:id="2" w:name="_Hlk61425931"/>
      <w:r>
        <w:rPr>
          <w:i/>
          <w:iCs/>
        </w:rPr>
        <w:t xml:space="preserve"> </w:t>
      </w:r>
      <w:r>
        <w:t>Priešmokyklinio ugdymo programą baigė 39 vaikai.</w:t>
      </w:r>
      <w:bookmarkStart w:id="3" w:name="_Hlk61425661"/>
      <w:r>
        <w:rPr>
          <w:i/>
          <w:iCs/>
        </w:rPr>
        <w:t xml:space="preserve"> </w:t>
      </w:r>
      <w:r>
        <w:t xml:space="preserve">Dėl pandemijos įstaigoje nuo kovo mėnesio nevyko neformaliojo ugdymo būreliai. Vaikams buvo sudarytos sąlygos, laikantis saugumo reikalavimų, papildomai naudotis sporto ir muzikos salėmis, STEAM laboratorija. </w:t>
      </w:r>
      <w:bookmarkEnd w:id="2"/>
      <w:bookmarkEnd w:id="3"/>
      <w:r w:rsidRPr="00E810AA">
        <w:rPr>
          <w:rFonts w:eastAsia="Calibri"/>
        </w:rPr>
        <w:t>Kėdainių lopšelio-darželio „Vaikystė“ mokytojų komandos 2020 metais sėkmingai įgyvendino „Sveikatiados“, „eTwining“, „Olimpinės kartos“ projektus. Dauguma projektų buvo skirti sveikos gyvensenos ir STEAM įgūdžių ugdymui. Projektai suteikė galimybes organizuoti ugdymo(si) procesą įdomiai, pasirenkant įvairesnes veiklos formas.</w:t>
      </w:r>
    </w:p>
    <w:p w14:paraId="74BDB69E" w14:textId="77777777" w:rsidR="008E21E4" w:rsidRPr="0074273A" w:rsidRDefault="008E21E4" w:rsidP="008E21E4">
      <w:pPr>
        <w:ind w:firstLine="851"/>
        <w:jc w:val="both"/>
        <w:rPr>
          <w:rFonts w:eastAsia="Calibri"/>
        </w:rPr>
      </w:pPr>
      <w:r w:rsidRPr="00E810AA">
        <w:rPr>
          <w:rFonts w:eastAsia="Calibri"/>
          <w:i/>
          <w:iCs/>
        </w:rPr>
        <w:t>Sveikatos įgūdžių ugdymas.</w:t>
      </w:r>
      <w:r>
        <w:rPr>
          <w:rFonts w:eastAsia="Calibri"/>
          <w:color w:val="FF0000"/>
        </w:rPr>
        <w:t xml:space="preserve"> </w:t>
      </w:r>
      <w:r w:rsidRPr="00E810AA">
        <w:rPr>
          <w:rFonts w:eastAsia="Calibri"/>
        </w:rPr>
        <w:t xml:space="preserve">Kėdainių lopšelis-darželis „Vaikystė‘ tapo olimpinio ugdymo programos „Olimpinė karta“ nariu, pripažintas sveikatą stiprinančia ir aktyvia mokykla. Lopšelio-darželio mokytojai su vaikais aktyviai dalyvavo Europos judumo savaitės </w:t>
      </w:r>
      <w:r>
        <w:rPr>
          <w:rFonts w:eastAsia="Calibri"/>
        </w:rPr>
        <w:t>„Judumas be jokios taršos“</w:t>
      </w:r>
      <w:r w:rsidRPr="00E810AA">
        <w:rPr>
          <w:rFonts w:eastAsia="Calibri"/>
        </w:rPr>
        <w:t xml:space="preserve"> </w:t>
      </w:r>
      <w:r w:rsidRPr="0074273A">
        <w:rPr>
          <w:rFonts w:eastAsia="Calibri"/>
        </w:rPr>
        <w:t>renginiuose.</w:t>
      </w:r>
    </w:p>
    <w:p w14:paraId="2D13C635" w14:textId="77777777" w:rsidR="008E21E4" w:rsidRDefault="008E21E4" w:rsidP="008E21E4">
      <w:pPr>
        <w:jc w:val="both"/>
        <w:rPr>
          <w:rFonts w:eastAsia="Calibri"/>
        </w:rPr>
      </w:pPr>
      <w:r w:rsidRPr="00E810AA">
        <w:rPr>
          <w:rFonts w:eastAsia="Calibri"/>
          <w:i/>
          <w:iCs/>
        </w:rPr>
        <w:t>STEAM įgūdžių ugdymas.</w:t>
      </w:r>
      <w:r w:rsidRPr="00E810AA">
        <w:rPr>
          <w:rFonts w:eastAsia="Calibri"/>
        </w:rPr>
        <w:t xml:space="preserve"> Daug dėmesio lopšelyje-darželyje skiria</w:t>
      </w:r>
      <w:r>
        <w:rPr>
          <w:rFonts w:eastAsia="Calibri"/>
        </w:rPr>
        <w:t>ma</w:t>
      </w:r>
      <w:r w:rsidRPr="00E810AA">
        <w:rPr>
          <w:rFonts w:eastAsia="Calibri"/>
        </w:rPr>
        <w:t xml:space="preserve"> STEAM įgūdžių ugdymui: mokytojai ir vaikai dalyvavo Lietuvos mokinių neformaliojo švietimo centro organizuotame kūrybiniame gamtos mokslų konkurse „Mūsų eksperimentas“, tarptautiniame eTwining projekte „STEAM ugdymas ir jo taikymas ikimokyklinio amžiaus vaikų kasdieninėje veikloje“, ikimokyklinio ir priešmokyklinio ugdymo įstaigų, pedagogų, vaikų ir tėvų sukurtų fotografijų parodoje „STEAM veiklos gamtoje“, ikimokyklinio ir priešmokyklinio ugdymo vaikų ir pedagogų virtualioje fotografijų parodoje „Kuriu raidę gamtoje“, ikimokyklinio ir priešmokyklinio ugdymo pedagogų ir vaikų kūrybinių darbų fotografijų virtualioje parodoje „Eko muzik</w:t>
      </w:r>
      <w:r>
        <w:rPr>
          <w:rFonts w:eastAsia="Calibri"/>
        </w:rPr>
        <w:t>uojantis robotukas</w:t>
      </w:r>
      <w:r w:rsidRPr="00E9054B">
        <w:rPr>
          <w:rFonts w:eastAsia="Calibri"/>
        </w:rPr>
        <w:t>“</w:t>
      </w:r>
      <w:r>
        <w:rPr>
          <w:rFonts w:eastAsia="Calibri"/>
        </w:rPr>
        <w:t>.</w:t>
      </w:r>
    </w:p>
    <w:p w14:paraId="6AA7AE00" w14:textId="77777777" w:rsidR="008E21E4" w:rsidRPr="00E810AA" w:rsidRDefault="008E21E4" w:rsidP="008E21E4">
      <w:pPr>
        <w:ind w:firstLine="851"/>
        <w:jc w:val="both"/>
        <w:rPr>
          <w:rFonts w:eastAsia="Calibri"/>
        </w:rPr>
      </w:pPr>
      <w:r w:rsidRPr="00E810AA">
        <w:rPr>
          <w:rFonts w:eastAsia="Calibri"/>
          <w:i/>
          <w:iCs/>
        </w:rPr>
        <w:t>Pilietiškumo ugdymas.</w:t>
      </w:r>
      <w:r w:rsidRPr="00E810AA">
        <w:rPr>
          <w:rFonts w:eastAsia="Calibri"/>
        </w:rPr>
        <w:t xml:space="preserve"> Mokytojai ir vaikai dalyvavo respublikinėse pilietinėse iniciatyvose „Atmintis gyva, nes liudija“, „Gyvasis tautos žiedas“, įstaigoje organizuotas projektas „Mano širdelėj visa Lietuva“, šventė „Lietuvių liaudies pasakų ir dainų karuselė“, protmūšiai „Ką žinau apie Lietuvą“, „Mes – mažieji lietuvaičiai“. </w:t>
      </w:r>
    </w:p>
    <w:p w14:paraId="3DCB3288" w14:textId="77777777" w:rsidR="008E21E4" w:rsidRPr="00E810AA" w:rsidRDefault="008E21E4" w:rsidP="008E21E4">
      <w:pPr>
        <w:ind w:firstLine="851"/>
        <w:jc w:val="both"/>
        <w:rPr>
          <w:rFonts w:eastAsia="Calibri"/>
        </w:rPr>
      </w:pPr>
      <w:r w:rsidRPr="00E810AA">
        <w:rPr>
          <w:rFonts w:eastAsia="Calibri"/>
          <w:i/>
          <w:iCs/>
        </w:rPr>
        <w:t xml:space="preserve">Edukacinės veiklos įstaigoje. </w:t>
      </w:r>
      <w:r w:rsidRPr="004C4D92">
        <w:rPr>
          <w:rFonts w:eastAsia="Calibri"/>
        </w:rPr>
        <w:t>B</w:t>
      </w:r>
      <w:r w:rsidRPr="00E810AA">
        <w:rPr>
          <w:rFonts w:eastAsia="Calibri"/>
        </w:rPr>
        <w:t>uvo organizuot</w:t>
      </w:r>
      <w:r>
        <w:rPr>
          <w:rFonts w:eastAsia="Calibri"/>
        </w:rPr>
        <w:t>a</w:t>
      </w:r>
      <w:r w:rsidRPr="00E810AA">
        <w:rPr>
          <w:rFonts w:eastAsia="Calibri"/>
        </w:rPr>
        <w:t xml:space="preserve"> edukacinė programa „Nariuotakojai darželyje“, projektai „Užaugink drugelį“, „Stebuklingos Kalėdos“, mokslo ir žinių diena „Žiniukas Vaikystės mieste“, „Žibintų diena“. </w:t>
      </w:r>
    </w:p>
    <w:p w14:paraId="375E60E6" w14:textId="77777777" w:rsidR="008E21E4" w:rsidRDefault="008E21E4" w:rsidP="008E21E4">
      <w:pPr>
        <w:ind w:firstLine="851"/>
        <w:jc w:val="both"/>
        <w:rPr>
          <w:rFonts w:eastAsia="Calibri"/>
        </w:rPr>
      </w:pPr>
      <w:r w:rsidRPr="00E810AA">
        <w:rPr>
          <w:rFonts w:eastAsia="Calibri"/>
          <w:i/>
          <w:iCs/>
        </w:rPr>
        <w:t>Projektai</w:t>
      </w:r>
      <w:r>
        <w:rPr>
          <w:rFonts w:eastAsia="Calibri"/>
          <w:i/>
          <w:iCs/>
        </w:rPr>
        <w:t>,k</w:t>
      </w:r>
      <w:r w:rsidRPr="00E810AA">
        <w:rPr>
          <w:rFonts w:eastAsia="Calibri"/>
          <w:i/>
          <w:iCs/>
        </w:rPr>
        <w:t>onkursai,parodos</w:t>
      </w:r>
      <w:r>
        <w:rPr>
          <w:rFonts w:eastAsia="Calibri"/>
          <w:i/>
          <w:iCs/>
        </w:rPr>
        <w:t>.</w:t>
      </w:r>
      <w:r>
        <w:rPr>
          <w:rFonts w:eastAsia="Calibri"/>
        </w:rPr>
        <w:t xml:space="preserve"> Siekdami ugdyti vaikų kūrybiškumą, socialinius-emocinius įgūdžius m</w:t>
      </w:r>
      <w:r w:rsidRPr="00E810AA">
        <w:rPr>
          <w:rFonts w:eastAsia="Calibri"/>
        </w:rPr>
        <w:t xml:space="preserve">okytojai </w:t>
      </w:r>
      <w:r>
        <w:rPr>
          <w:rFonts w:eastAsia="Calibri"/>
        </w:rPr>
        <w:t xml:space="preserve">ir vaikai </w:t>
      </w:r>
      <w:r w:rsidRPr="00E810AA">
        <w:rPr>
          <w:rFonts w:eastAsia="Calibri"/>
        </w:rPr>
        <w:t>dalyvavo ta</w:t>
      </w:r>
      <w:r>
        <w:rPr>
          <w:rFonts w:eastAsia="Calibri"/>
        </w:rPr>
        <w:t>rptautiniuose projektuose „7 it</w:t>
      </w:r>
      <w:r w:rsidRPr="00C54CAA">
        <w:rPr>
          <w:rFonts w:eastAsia="Calibri"/>
        </w:rPr>
        <w:t>’</w:t>
      </w:r>
      <w:r w:rsidRPr="00E810AA">
        <w:rPr>
          <w:rFonts w:eastAsia="Calibri"/>
        </w:rPr>
        <w:t>s too late come on take action“, „Mano, tavo, mūsų advento kalendorius“ ir tarptautinėje iniciatyvoje „Pasakų iššūkis 2020“, respublikiniuose projektuose: „Saulėto oranžinio traukinio kelionė“, „Velykų margutis“.</w:t>
      </w:r>
      <w:r>
        <w:rPr>
          <w:rFonts w:eastAsia="Calibri"/>
        </w:rPr>
        <w:t xml:space="preserve"> Skaitymo, muzikiniai įgūdžiai ir kūrybiškumas buvo ugdomi dalyvaujant renginyje </w:t>
      </w:r>
      <w:r w:rsidRPr="00E810AA">
        <w:rPr>
          <w:rFonts w:eastAsia="Calibri"/>
        </w:rPr>
        <w:t>„Bendraukime su knyga“, pagal W.</w:t>
      </w:r>
      <w:r>
        <w:rPr>
          <w:rFonts w:eastAsia="Calibri"/>
        </w:rPr>
        <w:t xml:space="preserve"> </w:t>
      </w:r>
      <w:r w:rsidRPr="00E810AA">
        <w:rPr>
          <w:rFonts w:eastAsia="Calibri"/>
        </w:rPr>
        <w:t>Joyce knygą „Stebuklingos skraidančios Moriso Lesmuro kn</w:t>
      </w:r>
      <w:r>
        <w:rPr>
          <w:rFonts w:eastAsia="Calibri"/>
        </w:rPr>
        <w:t>ygos“,</w:t>
      </w:r>
      <w:r w:rsidRPr="00E810AA">
        <w:rPr>
          <w:rFonts w:eastAsia="Calibri"/>
        </w:rPr>
        <w:t xml:space="preserve"> ikimokyklinio ugdymo įstaigų muzikinėje edukacinėje veikloje „Muzikinė gamtos galia“, ikimokyklinio ir priešmokyklinio ugdymo įstaigų projekte – kūrybinėse dirbtuvėse „Muzikinė mandala“,</w:t>
      </w:r>
      <w:r>
        <w:rPr>
          <w:rFonts w:eastAsia="Calibri"/>
        </w:rPr>
        <w:t xml:space="preserve"> </w:t>
      </w:r>
      <w:r w:rsidRPr="00E810AA">
        <w:rPr>
          <w:rFonts w:eastAsia="Calibri"/>
        </w:rPr>
        <w:t>ikimokyklinio ir priešmokyklinio amžiaus vaikų, jų tėvų, mokytojų kūrybinių darbų fotografijų parodoje „Arbata su Kalėdų nykštuku“, kūrybinių darbų parodoje „Papuoškime Kalėdų eglutę“, nuotraukų parodoje „Pavasario paletė“</w:t>
      </w:r>
      <w:r>
        <w:rPr>
          <w:rFonts w:eastAsia="Calibri"/>
        </w:rPr>
        <w:t>.</w:t>
      </w:r>
    </w:p>
    <w:p w14:paraId="3AB83B0F" w14:textId="77777777" w:rsidR="008E21E4" w:rsidRDefault="008E21E4" w:rsidP="008E21E4">
      <w:pPr>
        <w:ind w:firstLine="851"/>
        <w:jc w:val="both"/>
        <w:rPr>
          <w:rFonts w:eastAsia="Calibri"/>
        </w:rPr>
      </w:pPr>
      <w:r w:rsidRPr="00E84E9D">
        <w:rPr>
          <w:rFonts w:eastAsia="Calibri"/>
          <w:i/>
          <w:iCs/>
        </w:rPr>
        <w:t>Partnerystė</w:t>
      </w:r>
      <w:r>
        <w:rPr>
          <w:rFonts w:eastAsia="Calibri"/>
          <w:i/>
          <w:iCs/>
        </w:rPr>
        <w:t xml:space="preserve">. </w:t>
      </w:r>
      <w:r w:rsidRPr="00E84E9D">
        <w:rPr>
          <w:rFonts w:eastAsia="Calibri"/>
        </w:rPr>
        <w:t xml:space="preserve">2020 metais </w:t>
      </w:r>
      <w:r>
        <w:rPr>
          <w:rFonts w:eastAsia="Calibri"/>
        </w:rPr>
        <w:t>buvo pasirašytos bendradarbiavimo sutartys su Šiaulių lopšeliu-darželiu „Pasaka“ ir Kauno lopšeliu-darželiu „Boružėlė“. Numatytos bendradarbiavimo gairės, naujos veiklos su partneriais.</w:t>
      </w:r>
    </w:p>
    <w:p w14:paraId="48BE90AE" w14:textId="77777777" w:rsidR="00B6488B" w:rsidRDefault="00B6488B" w:rsidP="00B6488B">
      <w:pPr>
        <w:jc w:val="center"/>
      </w:pPr>
      <w:r>
        <w:t>___________</w:t>
      </w:r>
    </w:p>
    <w:p w14:paraId="51C14212" w14:textId="77777777" w:rsidR="00B6488B" w:rsidRDefault="00B6488B" w:rsidP="00B6488B">
      <w:pPr>
        <w:tabs>
          <w:tab w:val="left" w:pos="840"/>
        </w:tabs>
        <w:spacing w:line="276" w:lineRule="auto"/>
        <w:jc w:val="center"/>
      </w:pPr>
    </w:p>
    <w:p w14:paraId="7E1084BA" w14:textId="77777777" w:rsidR="00B6488B" w:rsidRDefault="00B6488B" w:rsidP="00B6488B">
      <w:pPr>
        <w:tabs>
          <w:tab w:val="left" w:pos="840"/>
        </w:tabs>
        <w:spacing w:line="276" w:lineRule="auto"/>
        <w:jc w:val="center"/>
      </w:pPr>
    </w:p>
    <w:p w14:paraId="5AC0CBC1" w14:textId="77777777" w:rsidR="00C63A29" w:rsidRDefault="00C63A29" w:rsidP="00B6488B">
      <w:pPr>
        <w:tabs>
          <w:tab w:val="left" w:pos="840"/>
        </w:tabs>
        <w:spacing w:line="276" w:lineRule="auto"/>
        <w:jc w:val="center"/>
      </w:pPr>
    </w:p>
    <w:p w14:paraId="31559271" w14:textId="77777777" w:rsidR="00C63A29" w:rsidRPr="00B6488B" w:rsidRDefault="00C63A29" w:rsidP="00B6488B">
      <w:pPr>
        <w:tabs>
          <w:tab w:val="left" w:pos="840"/>
        </w:tabs>
        <w:spacing w:line="276" w:lineRule="auto"/>
        <w:jc w:val="center"/>
      </w:pPr>
    </w:p>
    <w:p w14:paraId="3ADFBF09" w14:textId="77777777" w:rsidR="007E082C" w:rsidRDefault="000C3092" w:rsidP="00B178A6">
      <w:pPr>
        <w:tabs>
          <w:tab w:val="left" w:pos="900"/>
        </w:tabs>
        <w:rPr>
          <w:rFonts w:eastAsia="Calibri"/>
          <w:szCs w:val="22"/>
          <w:lang w:eastAsia="en-US" w:bidi="lo-LA"/>
        </w:rPr>
      </w:pPr>
      <w:r>
        <w:rPr>
          <w:rFonts w:eastAsia="Calibri"/>
          <w:szCs w:val="22"/>
          <w:lang w:eastAsia="en-US" w:bidi="lo-LA"/>
        </w:rPr>
        <w:t xml:space="preserve">                                                                                             </w:t>
      </w:r>
    </w:p>
    <w:p w14:paraId="34B088C6" w14:textId="77777777" w:rsidR="007E082C" w:rsidRDefault="007E082C" w:rsidP="00B178A6">
      <w:pPr>
        <w:tabs>
          <w:tab w:val="left" w:pos="900"/>
        </w:tabs>
        <w:rPr>
          <w:rFonts w:eastAsia="Calibri"/>
          <w:szCs w:val="22"/>
          <w:lang w:eastAsia="en-US" w:bidi="lo-LA"/>
        </w:rPr>
      </w:pPr>
    </w:p>
    <w:p w14:paraId="737BD8DC" w14:textId="77777777" w:rsidR="00B178A6" w:rsidRPr="008331A8" w:rsidRDefault="007E082C" w:rsidP="00B178A6">
      <w:pPr>
        <w:tabs>
          <w:tab w:val="left" w:pos="900"/>
        </w:tabs>
        <w:rPr>
          <w:rFonts w:eastAsia="Calibri"/>
          <w:szCs w:val="22"/>
          <w:lang w:eastAsia="en-US" w:bidi="lo-LA"/>
        </w:rPr>
      </w:pPr>
      <w:r>
        <w:rPr>
          <w:rFonts w:eastAsia="Calibri"/>
          <w:szCs w:val="22"/>
          <w:lang w:eastAsia="en-US" w:bidi="lo-LA"/>
        </w:rPr>
        <w:lastRenderedPageBreak/>
        <w:tab/>
      </w:r>
      <w:r>
        <w:rPr>
          <w:rFonts w:eastAsia="Calibri"/>
          <w:szCs w:val="22"/>
          <w:lang w:eastAsia="en-US" w:bidi="lo-LA"/>
        </w:rPr>
        <w:tab/>
      </w:r>
      <w:r>
        <w:rPr>
          <w:rFonts w:eastAsia="Calibri"/>
          <w:szCs w:val="22"/>
          <w:lang w:eastAsia="en-US" w:bidi="lo-LA"/>
        </w:rPr>
        <w:tab/>
      </w:r>
      <w:r>
        <w:rPr>
          <w:rFonts w:eastAsia="Calibri"/>
          <w:szCs w:val="22"/>
          <w:lang w:eastAsia="en-US" w:bidi="lo-LA"/>
        </w:rPr>
        <w:tab/>
      </w:r>
      <w:r>
        <w:rPr>
          <w:rFonts w:eastAsia="Calibri"/>
          <w:szCs w:val="22"/>
          <w:lang w:eastAsia="en-US" w:bidi="lo-LA"/>
        </w:rPr>
        <w:tab/>
      </w:r>
      <w:r>
        <w:rPr>
          <w:rFonts w:eastAsia="Calibri"/>
          <w:szCs w:val="22"/>
          <w:lang w:eastAsia="en-US" w:bidi="lo-LA"/>
        </w:rPr>
        <w:tab/>
      </w:r>
      <w:r>
        <w:rPr>
          <w:rFonts w:eastAsia="Calibri"/>
          <w:szCs w:val="22"/>
          <w:lang w:eastAsia="en-US" w:bidi="lo-LA"/>
        </w:rPr>
        <w:tab/>
        <w:t xml:space="preserve"> </w:t>
      </w:r>
      <w:r w:rsidR="000C3092">
        <w:rPr>
          <w:rFonts w:eastAsia="Calibri"/>
          <w:szCs w:val="22"/>
          <w:lang w:eastAsia="en-US" w:bidi="lo-LA"/>
        </w:rPr>
        <w:t xml:space="preserve"> </w:t>
      </w:r>
      <w:r w:rsidR="00B178A6" w:rsidRPr="008331A8">
        <w:rPr>
          <w:rFonts w:eastAsia="Calibri"/>
          <w:szCs w:val="22"/>
          <w:lang w:eastAsia="en-US" w:bidi="lo-LA"/>
        </w:rPr>
        <w:t>PRITARTA</w:t>
      </w:r>
    </w:p>
    <w:p w14:paraId="713B7451" w14:textId="77777777" w:rsidR="00B178A6" w:rsidRPr="008331A8" w:rsidRDefault="006F5513" w:rsidP="00B178A6">
      <w:pPr>
        <w:tabs>
          <w:tab w:val="left" w:pos="900"/>
        </w:tabs>
        <w:rPr>
          <w:rFonts w:eastAsia="Calibri"/>
          <w:szCs w:val="22"/>
          <w:lang w:eastAsia="en-US" w:bidi="lo-LA"/>
        </w:rPr>
      </w:pPr>
      <w:r>
        <w:rPr>
          <w:rFonts w:eastAsia="Calibri"/>
          <w:szCs w:val="22"/>
          <w:lang w:eastAsia="en-US" w:bidi="lo-LA"/>
        </w:rPr>
        <w:tab/>
      </w:r>
      <w:r>
        <w:rPr>
          <w:rFonts w:eastAsia="Calibri"/>
          <w:szCs w:val="22"/>
          <w:lang w:eastAsia="en-US" w:bidi="lo-LA"/>
        </w:rPr>
        <w:tab/>
      </w:r>
      <w:r>
        <w:rPr>
          <w:rFonts w:eastAsia="Calibri"/>
          <w:szCs w:val="22"/>
          <w:lang w:eastAsia="en-US" w:bidi="lo-LA"/>
        </w:rPr>
        <w:tab/>
      </w:r>
      <w:r>
        <w:rPr>
          <w:rFonts w:eastAsia="Calibri"/>
          <w:szCs w:val="22"/>
          <w:lang w:eastAsia="en-US" w:bidi="lo-LA"/>
        </w:rPr>
        <w:tab/>
      </w:r>
      <w:r>
        <w:rPr>
          <w:rFonts w:eastAsia="Calibri"/>
          <w:szCs w:val="22"/>
          <w:lang w:eastAsia="en-US" w:bidi="lo-LA"/>
        </w:rPr>
        <w:tab/>
      </w:r>
      <w:r>
        <w:rPr>
          <w:rFonts w:eastAsia="Calibri"/>
          <w:szCs w:val="22"/>
          <w:lang w:eastAsia="en-US" w:bidi="lo-LA"/>
        </w:rPr>
        <w:tab/>
      </w:r>
      <w:r>
        <w:rPr>
          <w:rFonts w:eastAsia="Calibri"/>
          <w:szCs w:val="22"/>
          <w:lang w:eastAsia="en-US" w:bidi="lo-LA"/>
        </w:rPr>
        <w:tab/>
        <w:t xml:space="preserve">  </w:t>
      </w:r>
      <w:r w:rsidR="00B178A6" w:rsidRPr="008331A8">
        <w:rPr>
          <w:rFonts w:eastAsia="Calibri"/>
          <w:szCs w:val="22"/>
          <w:lang w:eastAsia="en-US" w:bidi="lo-LA"/>
        </w:rPr>
        <w:t xml:space="preserve">Kėdainių rajono savivaldybės tarybos </w:t>
      </w:r>
    </w:p>
    <w:p w14:paraId="10EA4622" w14:textId="77777777" w:rsidR="00B178A6" w:rsidRPr="008331A8" w:rsidRDefault="007E082C" w:rsidP="00B178A6">
      <w:pPr>
        <w:tabs>
          <w:tab w:val="left" w:pos="900"/>
        </w:tabs>
        <w:rPr>
          <w:rFonts w:eastAsia="Calibri"/>
          <w:szCs w:val="22"/>
          <w:lang w:eastAsia="en-US" w:bidi="lo-LA"/>
        </w:rPr>
      </w:pPr>
      <w:r>
        <w:rPr>
          <w:rFonts w:eastAsia="Calibri"/>
          <w:szCs w:val="22"/>
          <w:lang w:eastAsia="en-US" w:bidi="lo-LA"/>
        </w:rPr>
        <w:tab/>
      </w:r>
      <w:r>
        <w:rPr>
          <w:rFonts w:eastAsia="Calibri"/>
          <w:szCs w:val="22"/>
          <w:lang w:eastAsia="en-US" w:bidi="lo-LA"/>
        </w:rPr>
        <w:tab/>
      </w:r>
      <w:r>
        <w:rPr>
          <w:rFonts w:eastAsia="Calibri"/>
          <w:szCs w:val="22"/>
          <w:lang w:eastAsia="en-US" w:bidi="lo-LA"/>
        </w:rPr>
        <w:tab/>
      </w:r>
      <w:r>
        <w:rPr>
          <w:rFonts w:eastAsia="Calibri"/>
          <w:szCs w:val="22"/>
          <w:lang w:eastAsia="en-US" w:bidi="lo-LA"/>
        </w:rPr>
        <w:tab/>
      </w:r>
      <w:r>
        <w:rPr>
          <w:rFonts w:eastAsia="Calibri"/>
          <w:szCs w:val="22"/>
          <w:lang w:eastAsia="en-US" w:bidi="lo-LA"/>
        </w:rPr>
        <w:tab/>
      </w:r>
      <w:r>
        <w:rPr>
          <w:rFonts w:eastAsia="Calibri"/>
          <w:szCs w:val="22"/>
          <w:lang w:eastAsia="en-US" w:bidi="lo-LA"/>
        </w:rPr>
        <w:tab/>
      </w:r>
      <w:r>
        <w:rPr>
          <w:rFonts w:eastAsia="Calibri"/>
          <w:szCs w:val="22"/>
          <w:lang w:eastAsia="en-US" w:bidi="lo-LA"/>
        </w:rPr>
        <w:tab/>
        <w:t xml:space="preserve">  </w:t>
      </w:r>
      <w:r w:rsidR="0033581B">
        <w:rPr>
          <w:rFonts w:eastAsia="Calibri"/>
          <w:szCs w:val="22"/>
          <w:lang w:eastAsia="en-US" w:bidi="lo-LA"/>
        </w:rPr>
        <w:t>2021</w:t>
      </w:r>
      <w:r w:rsidR="00B178A6" w:rsidRPr="008331A8">
        <w:rPr>
          <w:rFonts w:eastAsia="Calibri"/>
          <w:szCs w:val="22"/>
          <w:lang w:eastAsia="en-US" w:bidi="lo-LA"/>
        </w:rPr>
        <w:t xml:space="preserve"> m. </w:t>
      </w:r>
      <w:r>
        <w:rPr>
          <w:rFonts w:eastAsia="Calibri"/>
          <w:szCs w:val="22"/>
          <w:lang w:eastAsia="en-US" w:bidi="lo-LA"/>
        </w:rPr>
        <w:t xml:space="preserve">balandžio 16 </w:t>
      </w:r>
      <w:r w:rsidR="00B178A6" w:rsidRPr="008331A8">
        <w:rPr>
          <w:rFonts w:eastAsia="Calibri"/>
          <w:szCs w:val="22"/>
          <w:lang w:eastAsia="en-US" w:bidi="lo-LA"/>
        </w:rPr>
        <w:t>d. sprendimu Nr. TS-</w:t>
      </w:r>
      <w:r>
        <w:rPr>
          <w:rFonts w:eastAsia="Calibri"/>
          <w:szCs w:val="22"/>
          <w:lang w:eastAsia="en-US" w:bidi="lo-LA"/>
        </w:rPr>
        <w:t>85</w:t>
      </w:r>
    </w:p>
    <w:p w14:paraId="06913FD3" w14:textId="77777777" w:rsidR="00834501" w:rsidRPr="008331A8" w:rsidRDefault="00834501" w:rsidP="00E7070E"/>
    <w:p w14:paraId="0D4A4158" w14:textId="77777777" w:rsidR="0068566D" w:rsidRDefault="00834501" w:rsidP="00426A61">
      <w:pPr>
        <w:jc w:val="center"/>
        <w:rPr>
          <w:b/>
          <w:bCs/>
        </w:rPr>
      </w:pPr>
      <w:r w:rsidRPr="008331A8">
        <w:rPr>
          <w:b/>
          <w:bCs/>
        </w:rPr>
        <w:t>KĖDAIN</w:t>
      </w:r>
      <w:r w:rsidR="00E5158D">
        <w:rPr>
          <w:b/>
          <w:bCs/>
        </w:rPr>
        <w:t>IŲ LOPŠELIO-DARŽELIO „VARPELIS“</w:t>
      </w:r>
      <w:r w:rsidR="00426A61">
        <w:rPr>
          <w:b/>
          <w:bCs/>
        </w:rPr>
        <w:t xml:space="preserve"> </w:t>
      </w:r>
      <w:r w:rsidR="0033581B">
        <w:rPr>
          <w:b/>
          <w:bCs/>
        </w:rPr>
        <w:t>2020</w:t>
      </w:r>
      <w:r w:rsidRPr="008331A8">
        <w:rPr>
          <w:b/>
          <w:bCs/>
        </w:rPr>
        <w:t xml:space="preserve"> METŲ </w:t>
      </w:r>
      <w:r w:rsidR="00E5158D">
        <w:rPr>
          <w:b/>
          <w:bCs/>
        </w:rPr>
        <w:t xml:space="preserve">VEIKLOS </w:t>
      </w:r>
      <w:r w:rsidRPr="008331A8">
        <w:rPr>
          <w:b/>
          <w:bCs/>
        </w:rPr>
        <w:t xml:space="preserve">ATASKAITA </w:t>
      </w:r>
    </w:p>
    <w:p w14:paraId="74B98F94" w14:textId="77777777" w:rsidR="00426A61" w:rsidRPr="00426A61" w:rsidRDefault="00426A61" w:rsidP="00426A61">
      <w:pPr>
        <w:jc w:val="center"/>
        <w:rPr>
          <w:b/>
          <w:bCs/>
        </w:rPr>
      </w:pPr>
    </w:p>
    <w:p w14:paraId="0DC60CF7" w14:textId="77777777" w:rsidR="0068566D" w:rsidRDefault="0068566D" w:rsidP="00B004FC">
      <w:pPr>
        <w:tabs>
          <w:tab w:val="left" w:pos="840"/>
        </w:tabs>
        <w:jc w:val="both"/>
        <w:rPr>
          <w:bCs/>
        </w:rPr>
      </w:pPr>
      <w:r>
        <w:rPr>
          <w:b/>
          <w:bCs/>
        </w:rPr>
        <w:tab/>
      </w:r>
    </w:p>
    <w:p w14:paraId="01EC1E4D" w14:textId="77777777" w:rsidR="008E21E4" w:rsidRDefault="008E21E4" w:rsidP="008E21E4">
      <w:pPr>
        <w:tabs>
          <w:tab w:val="left" w:pos="840"/>
        </w:tabs>
        <w:jc w:val="both"/>
      </w:pPr>
      <w:r>
        <w:t xml:space="preserve">             Kėdainių lopšelis–darželis ,,Varpelis“ 2020 m. ikimokyklinį ir priešmokyklinį ugdymą teikė 197 ugdytiniams. Įstaigoje dirbo 47 darbuotojai</w:t>
      </w:r>
      <w:r w:rsidRPr="00AB5A99">
        <w:t xml:space="preserve">, iš jų 21 </w:t>
      </w:r>
      <w:r>
        <w:t>pedagogas, 26</w:t>
      </w:r>
      <w:r w:rsidRPr="00010AB4">
        <w:rPr>
          <w:color w:val="FF0000"/>
        </w:rPr>
        <w:t xml:space="preserve"> </w:t>
      </w:r>
      <w:r w:rsidRPr="00CD2CD6">
        <w:t xml:space="preserve">darbuotojai </w:t>
      </w:r>
      <w:r>
        <w:t>– aptarnaujantis personalas. Ugdymas buvo organizuojamas kontaktiniu ir nuotoliniu būdu.</w:t>
      </w:r>
    </w:p>
    <w:p w14:paraId="5A5316C9" w14:textId="77777777" w:rsidR="008E21E4" w:rsidRDefault="008E21E4" w:rsidP="008E21E4">
      <w:pPr>
        <w:tabs>
          <w:tab w:val="left" w:pos="840"/>
        </w:tabs>
        <w:jc w:val="both"/>
      </w:pPr>
      <w:r>
        <w:tab/>
        <w:t>Lopšelio-darželio</w:t>
      </w:r>
      <w:r w:rsidRPr="00010AB4">
        <w:rPr>
          <w:color w:val="FF0000"/>
        </w:rPr>
        <w:t xml:space="preserve"> </w:t>
      </w:r>
      <w:r>
        <w:t>2018–2020 m. strateginio plano tikslas – kurti saugią ir estetišką aplinką, skatinančią vaikų kūrybiškumą, taikyti įvairesnius būdus ir metodus vaikų sveikatai ir gamtos pažinimui gerinti ir įtvirtinti. 2020 m. veiklos plane iškelti du tikslai: u</w:t>
      </w:r>
      <w:r w:rsidRPr="00C570EF">
        <w:t>gdyti kūrybingą, in</w:t>
      </w:r>
      <w:r>
        <w:t xml:space="preserve">iciatyvų sveiką ir saugų vaiką </w:t>
      </w:r>
      <w:r w:rsidRPr="00CD2CD6">
        <w:t xml:space="preserve">bei didinti susidomėjimą </w:t>
      </w:r>
      <w:r>
        <w:t>gamtos pažinim</w:t>
      </w:r>
      <w:r w:rsidRPr="00CD2CD6">
        <w:t>u</w:t>
      </w:r>
      <w:r>
        <w:t xml:space="preserve"> įvairių veiklų metu. </w:t>
      </w:r>
    </w:p>
    <w:p w14:paraId="409DFA4F" w14:textId="77777777" w:rsidR="008E21E4" w:rsidRDefault="008E21E4" w:rsidP="008E21E4">
      <w:pPr>
        <w:tabs>
          <w:tab w:val="left" w:pos="840"/>
        </w:tabs>
        <w:jc w:val="both"/>
      </w:pPr>
      <w:r>
        <w:tab/>
        <w:t>Lopšelio-darželio</w:t>
      </w:r>
      <w:r w:rsidRPr="001B52D3">
        <w:t xml:space="preserve"> 2020 m. veiklos planas (sudėtinė strateginio pl</w:t>
      </w:r>
      <w:r>
        <w:t xml:space="preserve">ano dalis) </w:t>
      </w:r>
      <w:r w:rsidRPr="00CD2CD6">
        <w:t>svarstytas d</w:t>
      </w:r>
      <w:r>
        <w:t xml:space="preserve">arbo </w:t>
      </w:r>
      <w:r w:rsidRPr="00CD2CD6">
        <w:t xml:space="preserve">grupėje ir </w:t>
      </w:r>
      <w:r>
        <w:t xml:space="preserve">mokytojų </w:t>
      </w:r>
      <w:r w:rsidRPr="00CD2CD6">
        <w:t>taryboje, pristatytas lopšelio-darželio tarybai</w:t>
      </w:r>
      <w:r>
        <w:t xml:space="preserve">. 91 proc. </w:t>
      </w:r>
      <w:r w:rsidRPr="00CD2CD6">
        <w:t xml:space="preserve">metiniame veiklos plane </w:t>
      </w:r>
      <w:r w:rsidRPr="001B52D3">
        <w:t>numatytų uždavinių ir priemonių įgyvendinta.</w:t>
      </w:r>
    </w:p>
    <w:p w14:paraId="079878A7" w14:textId="77777777" w:rsidR="008E21E4" w:rsidRDefault="008E21E4" w:rsidP="008E21E4">
      <w:pPr>
        <w:tabs>
          <w:tab w:val="left" w:pos="840"/>
        </w:tabs>
        <w:jc w:val="both"/>
      </w:pPr>
      <w:r>
        <w:tab/>
        <w:t xml:space="preserve">Siekiant įgyvendinti pirmą tikslą, </w:t>
      </w:r>
      <w:r w:rsidRPr="001B52D3">
        <w:t>ugdyti kūrybingą, iniciatyvų sveiką ir saugų vaiką</w:t>
      </w:r>
      <w:r>
        <w:t>, buvo užtikrintas vaikų saugumas lauke. Teritorijoje atnaujintas inventorius, laikantis Lietuvos HN:2015 „Vaikų žaidimų aikštelės ir patalpos. Bendrieji saugos reikalavimai“. Vadovaujantis UAB „Tuvlita“</w:t>
      </w:r>
      <w:r>
        <w:rPr>
          <w:color w:val="FF0000"/>
        </w:rPr>
        <w:t xml:space="preserve"> </w:t>
      </w:r>
      <w:r>
        <w:t>atlikta techninio patikrinimo ataskaita, parengtas ir įgyvendintas lauko vaikų žaidimo aikštelių įrangos atnaujinimo veiksmų planas. Siekiant pagerinti įstaigos bendruomenės psichologinį ir emocinį saugumą, įstaiga teikė paraišką ir gavo finansavimą 0,5 etato psichologo pareigoms iš           ES papildomo finansavimo lėšų „Saugios aplinkos kūrimas II mokykloje“. Psichologė individualią pagalbą teikė</w:t>
      </w:r>
      <w:r w:rsidRPr="00573D61">
        <w:t xml:space="preserve"> 20 vaikų, </w:t>
      </w:r>
      <w:r>
        <w:t>konsultavo 25 tėvus ir</w:t>
      </w:r>
      <w:r w:rsidRPr="00573D61">
        <w:t xml:space="preserve"> 12 pedagogų</w:t>
      </w:r>
      <w:r>
        <w:t>, vedė 2 seminarus kolektyvui streso valdymo klausimais. Užsiėmimai vyko kontaktiniu ir nuotoliniu būdu. Logopedo</w:t>
      </w:r>
      <w:r w:rsidRPr="007656D2">
        <w:t xml:space="preserve"> pratybas lankė </w:t>
      </w:r>
      <w:r>
        <w:t xml:space="preserve">       </w:t>
      </w:r>
      <w:r w:rsidRPr="007656D2">
        <w:t xml:space="preserve">45 vaikai. Įveikti ugdytinių kalbos ir kalbėjimo </w:t>
      </w:r>
      <w:r>
        <w:t>sunkumai</w:t>
      </w:r>
      <w:r w:rsidRPr="007656D2">
        <w:t xml:space="preserve">. </w:t>
      </w:r>
      <w:r>
        <w:t xml:space="preserve">Logopedo kabinetas aprūpintas naujomis priemonėmis smulkiajai motorikai, komunikavimo kompetencijai lavinti. Jau trečius metus logopedė vedė respublikinio ilgalaikio prevencinio projekto „Žaidimai moko“ veiklas 2 ikimokyklinio amžiaus </w:t>
      </w:r>
      <w:r w:rsidRPr="00CD2CD6">
        <w:t xml:space="preserve">vaikų </w:t>
      </w:r>
      <w:r>
        <w:t xml:space="preserve">grupėse. </w:t>
      </w:r>
      <w:r w:rsidRPr="00CD2CD6">
        <w:t>Pasitelkusi žaidimus, lavino penkiamečių erdvės, laiko ir regimąjį suvokimą, tikslino ir tobulino smulkiuosius (ri</w:t>
      </w:r>
      <w:r>
        <w:t xml:space="preserve">ešo, rankų pirštų) judesius. Šie gebėjimai svarbūs, ruošiant vaikus rašymo procesams, raidžių ir skaitmenų grafiniam suvokimui, orientavimuisi erdvėje. </w:t>
      </w:r>
      <w:r w:rsidRPr="007656D2">
        <w:t xml:space="preserve">Socialinis pedagogas su grupių mokytojais lankėsi stebimose šeimose. </w:t>
      </w:r>
      <w:r>
        <w:t>30 į</w:t>
      </w:r>
      <w:r w:rsidRPr="007656D2">
        <w:t xml:space="preserve">staigą lankančių vaikų tėvams suteiktos lengvatos už vaikų išlaikymą. Įstaigoje yra 1 socialiai </w:t>
      </w:r>
      <w:r>
        <w:t>remtina, 14 daugiavaikių šeimų.</w:t>
      </w:r>
      <w:r w:rsidRPr="007656D2">
        <w:t xml:space="preserve"> </w:t>
      </w:r>
      <w:r w:rsidRPr="00CD2CD6">
        <w:t xml:space="preserve">Dėl įvestos ekstremaliosios padėties šalyje vaikų ugdymas laikinai nebuvo organizuojamas, neveikė pailgintos </w:t>
      </w:r>
      <w:r w:rsidRPr="007656D2">
        <w:t>darbo dienos grupė.</w:t>
      </w:r>
      <w:r>
        <w:t xml:space="preserve"> </w:t>
      </w:r>
    </w:p>
    <w:p w14:paraId="7F594ADF" w14:textId="77777777" w:rsidR="008E21E4" w:rsidRDefault="008E21E4" w:rsidP="008E21E4">
      <w:pPr>
        <w:tabs>
          <w:tab w:val="left" w:pos="840"/>
        </w:tabs>
        <w:jc w:val="both"/>
      </w:pPr>
      <w:r>
        <w:tab/>
        <w:t xml:space="preserve">Siekdami užtikrinti vaikų socialinę-emocinę sveikatą 3 ankstyvojo amžiaus, 2 ikimokyklinio amžiaus ir 2 priešmokyklinio amžiaus </w:t>
      </w:r>
      <w:r w:rsidRPr="00CD2CD6">
        <w:t xml:space="preserve">vaikų </w:t>
      </w:r>
      <w:r>
        <w:t xml:space="preserve">grupėse tęsėme dalyvavimą SEU programose „Zipio draugai“, „Kimochi“ ir „Dramblys 2020“. </w:t>
      </w:r>
      <w:r w:rsidRPr="007A003A">
        <w:t>Nupirkti 3 Kimochi lėlių komplektai ankstyvojo amžiaus vaikų grupėms. Mokytojų nuomone svarbu kuo ankščiau pradėti ugdyti vaikų socialines emocines kompetencijas, kad ateityje vaikai mok</w:t>
      </w:r>
      <w:r>
        <w:t xml:space="preserve">ėtų ir nebijotų išreikšti savo jausmus.  Tačiau stokojama žinių ir praktikos kaip teisingai ugdyti socialinę kompetenciją. Nutarta </w:t>
      </w:r>
      <w:r w:rsidRPr="007A003A">
        <w:t xml:space="preserve">2021 m. dalyvauti socialinių emocinių programų kursuose, seminaruose ir dalintis įgyta patirtimi su </w:t>
      </w:r>
      <w:r>
        <w:t>kolegomis.</w:t>
      </w:r>
    </w:p>
    <w:p w14:paraId="1F9A53A9" w14:textId="77777777" w:rsidR="008E21E4" w:rsidRDefault="008E21E4" w:rsidP="008E21E4">
      <w:pPr>
        <w:tabs>
          <w:tab w:val="left" w:pos="840"/>
        </w:tabs>
        <w:jc w:val="both"/>
      </w:pPr>
      <w:r>
        <w:tab/>
        <w:t xml:space="preserve">Sėkmingai vykdėme vaikų sveikos gyvensenos įgūdžių lavinimą įstaigoje. </w:t>
      </w:r>
      <w:r w:rsidRPr="004C2359">
        <w:t xml:space="preserve">Kiekvieno mėnesio paskutinį ketvirtadienį įstaigoje </w:t>
      </w:r>
      <w:r>
        <w:t xml:space="preserve">vyko „Sveikatingumo diena“, kurios metu </w:t>
      </w:r>
      <w:r w:rsidRPr="007A003A">
        <w:t>vaikams</w:t>
      </w:r>
      <w:r>
        <w:t xml:space="preserve"> buvo formuojami sveikos gyvensenos įgūdžiai. Visuomenės sveikatos priežiūros specialistė organizavo    24 pokalbius-diskusijas įvairaus amžiaus vaikų grupėse sveikos gyvensenos, stalo etiketo, saugumo žiemos metu klausimais. Vyko edukacinė savaitė „Sveikatingumo diena“, kurios metu vaikai sportavo, gilino žinias apie sveiką gyvenseną, kepė sveikuoliškus pyragus. Pagal galimybes vyko „Futboliuko“ treniruotės 3–6 metų vaikams. Nuotolinio ugdymo metu, vaikai su pedagogais dalyvavo „eTwining“, „Sveikatiados“, „Sveikata visus metus“ projektuose. 100 % mokytojų išklausė „Specialiosios pedagogikos ir specialiosios psichologijos“ kursus.</w:t>
      </w:r>
    </w:p>
    <w:p w14:paraId="7E883D9A" w14:textId="77777777" w:rsidR="008E21E4" w:rsidRPr="000A043D" w:rsidRDefault="008E21E4" w:rsidP="008E21E4">
      <w:pPr>
        <w:tabs>
          <w:tab w:val="left" w:pos="840"/>
        </w:tabs>
        <w:jc w:val="both"/>
      </w:pPr>
      <w:r>
        <w:lastRenderedPageBreak/>
        <w:tab/>
      </w:r>
      <w:r w:rsidRPr="007A003A">
        <w:t xml:space="preserve">Siekiant įgyvendinti antrą tikslą – didinti susidomėjimą gamtos pažinimu </w:t>
      </w:r>
      <w:r>
        <w:t xml:space="preserve">įvairių veiklų metu </w:t>
      </w:r>
      <w:r w:rsidRPr="007A003A">
        <w:t>organizavome edukacinę savaitę „</w:t>
      </w:r>
      <w:r>
        <w:t xml:space="preserve">Aš gamtai – gamta man“, kurios metu 4 mokytojai vedė veiklas lauke. </w:t>
      </w:r>
      <w:r w:rsidRPr="008E21E4">
        <w:rPr>
          <w:color w:val="000000"/>
          <w:lang w:eastAsia="lt-LT"/>
        </w:rPr>
        <w:t xml:space="preserve">Buvo kuriama funkcionali, mokytis, kurti ir tyrinėti skatinanti aplinka. Išbandomi nauji ugdymo būdai ir metodai. Atnaujintas „Basų kojų“ takelis. Visose grupėse vyko „Arbatos diena“, kurios metu buvo aptartos ir ragautos pačių vaikų užaugintos arbatžolės. Įstaigos bendruomenė dalyvavo nuotoliniuose ekologiniuose konkursuose „Mano žalioji palangė“ </w:t>
      </w:r>
      <w:r w:rsidRPr="007A003A">
        <w:rPr>
          <w:lang w:eastAsia="lt-LT"/>
        </w:rPr>
        <w:t xml:space="preserve">ir </w:t>
      </w:r>
      <w:r w:rsidRPr="008E21E4">
        <w:rPr>
          <w:color w:val="000000"/>
          <w:lang w:eastAsia="lt-LT"/>
        </w:rPr>
        <w:t xml:space="preserve">„Mažieji sodeliai“. </w:t>
      </w:r>
      <w:r w:rsidRPr="007A003A">
        <w:rPr>
          <w:lang w:eastAsia="lt-LT"/>
        </w:rPr>
        <w:t xml:space="preserve">Kasmet dalyvaujame respublikiniame </w:t>
      </w:r>
      <w:r w:rsidRPr="008E21E4">
        <w:rPr>
          <w:color w:val="000000"/>
          <w:lang w:eastAsia="lt-LT"/>
        </w:rPr>
        <w:t xml:space="preserve">aplinkos apsaugos projekte ,,Mes rūšiuojam“; ES paramos programose: ,,Pienas vaikams“, ,,Vaisių ir daržovių vartojimo skatinimas vaikų ugdymo įstaigose“; </w:t>
      </w:r>
      <w:r w:rsidRPr="007A003A">
        <w:rPr>
          <w:lang w:eastAsia="lt-LT"/>
        </w:rPr>
        <w:t xml:space="preserve">parodoje iš antrinių žaliavų „Naujas pakuotės gyvenimas“. Grupių aplinkos papildytos priemonėmis ir plakatais reikalingais gamtos stebėjimui ir eksperimentams atlikti. </w:t>
      </w:r>
      <w:r w:rsidRPr="008E21E4">
        <w:rPr>
          <w:color w:val="000000"/>
          <w:lang w:eastAsia="lt-LT"/>
        </w:rPr>
        <w:t xml:space="preserve">Laikantis grupių izoliavimo principo vyko tradicinės ir netradicinės šventės. Prasidėjus nuotoliniam ugdymui 55% pedagogų ir specialistų veiklas organizavo Zoom, Padlet platformose, kurių metu pastebėtas nepakankamas pedagogų kompiuterinis raštingumas. </w:t>
      </w:r>
    </w:p>
    <w:p w14:paraId="4BB03A86" w14:textId="77777777" w:rsidR="008E21E4" w:rsidRPr="007407F7" w:rsidRDefault="008E21E4" w:rsidP="008E21E4">
      <w:pPr>
        <w:tabs>
          <w:tab w:val="left" w:pos="840"/>
        </w:tabs>
        <w:jc w:val="both"/>
      </w:pPr>
      <w:r>
        <w:tab/>
        <w:t>Tęsė</w:t>
      </w:r>
      <w:r w:rsidRPr="00C639AF">
        <w:t xml:space="preserve">me </w:t>
      </w:r>
      <w:r>
        <w:t xml:space="preserve">dalyvavimą </w:t>
      </w:r>
      <w:r w:rsidRPr="008E21E4">
        <w:rPr>
          <w:color w:val="000000"/>
        </w:rPr>
        <w:t xml:space="preserve">ilgalaikiame projekte „Jaunimo savanoriška tarnyba“. Šiais metais           4 savanoriai padėjo pedagogams gaminti ugdymo priemones </w:t>
      </w:r>
      <w:r w:rsidRPr="00C639AF">
        <w:t>ir dekorac</w:t>
      </w:r>
      <w:r>
        <w:t>ija</w:t>
      </w:r>
      <w:r w:rsidRPr="00C639AF">
        <w:t>s šventėms</w:t>
      </w:r>
      <w:r w:rsidRPr="008E21E4">
        <w:rPr>
          <w:color w:val="000000"/>
        </w:rPr>
        <w:t>, organizuoti pramogas ir sportines šventes. Vaikams labai patiko bendrauti su jaunais žmonėmis, ypač, jaunuolis kurio organizuojami sporto renginiai sulaukdavo daugiausiai dėmesio.</w:t>
      </w:r>
    </w:p>
    <w:p w14:paraId="42C21101" w14:textId="77777777" w:rsidR="008E21E4" w:rsidRDefault="008E21E4" w:rsidP="008E21E4">
      <w:pPr>
        <w:tabs>
          <w:tab w:val="left" w:pos="840"/>
          <w:tab w:val="left" w:pos="8847"/>
        </w:tabs>
        <w:jc w:val="both"/>
      </w:pPr>
      <w:r>
        <w:tab/>
        <w:t>Neformalu</w:t>
      </w:r>
      <w:r w:rsidRPr="00C639AF">
        <w:t xml:space="preserve">sis </w:t>
      </w:r>
      <w:r>
        <w:t>švietimas 80 % vyko nuotoliniu būdu. Veikloms vykdyti buvo sudarytos             3 nuomos sutartys su teikėjais. Vaikai galėjo lankyti dailės, šokio, krepšinio ir ankstyvojo anglų kalbos mokymo būrelius.</w:t>
      </w:r>
    </w:p>
    <w:p w14:paraId="2A13238A" w14:textId="77777777" w:rsidR="008E21E4" w:rsidRPr="00631472" w:rsidRDefault="008E21E4" w:rsidP="008E21E4">
      <w:pPr>
        <w:tabs>
          <w:tab w:val="left" w:pos="840"/>
          <w:tab w:val="left" w:pos="8847"/>
        </w:tabs>
        <w:jc w:val="both"/>
      </w:pPr>
      <w:r>
        <w:tab/>
      </w:r>
      <w:r w:rsidRPr="007407F7">
        <w:t xml:space="preserve">Vadovaujantis valstybės ir savivaldybės įstaigų darbuotojų veiklos vertinimo aprašu, </w:t>
      </w:r>
      <w:r w:rsidRPr="00C639AF">
        <w:t xml:space="preserve">įvertintas 2019 m. veiklos užduočių atlikimas, paskirtos </w:t>
      </w:r>
      <w:r w:rsidRPr="007407F7">
        <w:t>einamųjų 2020 m. metų užduotys administracijai, direktoriaus pavaduotojui ugdymui</w:t>
      </w:r>
      <w:r>
        <w:t>,</w:t>
      </w:r>
      <w:r w:rsidRPr="00B740BB">
        <w:t xml:space="preserve"> </w:t>
      </w:r>
      <w:r w:rsidRPr="007407F7">
        <w:t>aptarnaujančiam personalui</w:t>
      </w:r>
      <w:r>
        <w:t>. N</w:t>
      </w:r>
      <w:r w:rsidRPr="007407F7">
        <w:t>ustatyta kintamoji atlyginimo dalis.</w:t>
      </w:r>
      <w:r>
        <w:t xml:space="preserve"> Administraciniai pasitarimai, įstaigos tarybos, mokytojų tarybos </w:t>
      </w:r>
      <w:r w:rsidRPr="00C639AF">
        <w:t>p</w:t>
      </w:r>
      <w:r>
        <w:t xml:space="preserve">osėdžiai karantino metu vyko virtualioje erdvėje. Jose nutarta kelti pedagogų kvalifikaciją SEU, STEAM ir kompiuterinio raštingumo klausimais, skatinti visų darbuotojų profesinį tobulėjimą. </w:t>
      </w:r>
    </w:p>
    <w:p w14:paraId="3B47263F" w14:textId="77777777" w:rsidR="008E21E4" w:rsidRDefault="008E21E4" w:rsidP="008E21E4">
      <w:pPr>
        <w:tabs>
          <w:tab w:val="left" w:pos="840"/>
        </w:tabs>
        <w:jc w:val="both"/>
      </w:pPr>
      <w:r>
        <w:tab/>
        <w:t>Lopšelis-darželis tikslingai panaudojo biudžeto 351,0 tūkst., paramos 3,7 tūkst. ir mokymo 265,2 tūkst. lėšas. Nupirkti: stogeliai virš lauko durų, dulkių siurbliai, žaislai, patalynė,                              6 kompiuteriai. Suremontuota svetainė, atlikti santechnikos darbai, virtuvės įranga. Atliktas                    1 prausyklos remontas. 3 grupėse pastatyti oro kondicionieriai. Grupių aplinka papildyta priemonėmis ugdomajai veiklai, nupirkti plakatai pažintinei veiklai ir priemonės aplinkos stebėjimui.</w:t>
      </w:r>
      <w:r w:rsidRPr="00B740BB">
        <w:t xml:space="preserve"> </w:t>
      </w:r>
      <w:r>
        <w:t xml:space="preserve">Įstaiga </w:t>
      </w:r>
      <w:r w:rsidRPr="00C639AF">
        <w:t xml:space="preserve">2020 m. </w:t>
      </w:r>
      <w:r>
        <w:t>baigė neturėdama įsiskolinimų.</w:t>
      </w:r>
    </w:p>
    <w:p w14:paraId="339312CF" w14:textId="77777777" w:rsidR="008E21E4" w:rsidRDefault="008E21E4" w:rsidP="008E21E4">
      <w:pPr>
        <w:tabs>
          <w:tab w:val="left" w:pos="840"/>
        </w:tabs>
        <w:jc w:val="both"/>
      </w:pPr>
      <w:r>
        <w:tab/>
        <w:t>Įvertinus lopšelio-darželio stipriąsias ir tobulintinas sritis, parengtas Strateginis planas    2021–2026 m.</w:t>
      </w:r>
    </w:p>
    <w:p w14:paraId="2C455376" w14:textId="77777777" w:rsidR="008E21E4" w:rsidRPr="00631472" w:rsidRDefault="008E21E4" w:rsidP="008E21E4">
      <w:pPr>
        <w:tabs>
          <w:tab w:val="left" w:pos="840"/>
        </w:tabs>
        <w:jc w:val="both"/>
      </w:pPr>
      <w:r>
        <w:tab/>
        <w:t xml:space="preserve">Siekiant reprezentuoti įstaigą bei teikiamų paslaugų įvairovę, teikiama aktuali, savalaikė informacija ugdytojams ir visuomenei internetinėje svetainėje </w:t>
      </w:r>
      <w:hyperlink r:id="rId18" w:history="1">
        <w:r w:rsidRPr="00F5481D">
          <w:rPr>
            <w:rStyle w:val="Hipersaitas"/>
            <w:i/>
            <w:iCs/>
          </w:rPr>
          <w:t>www.kedainiaivarpelis.lt</w:t>
        </w:r>
      </w:hyperlink>
      <w:r>
        <w:rPr>
          <w:rStyle w:val="Hipersaitas"/>
          <w:i/>
          <w:iCs/>
        </w:rPr>
        <w:t xml:space="preserve"> </w:t>
      </w:r>
      <w:r>
        <w:t>, grupių mokytojos nuotoliniam darbui su tėvais sukūrė uždaras grupes socialinėje erdvėje.</w:t>
      </w:r>
    </w:p>
    <w:p w14:paraId="7A9F9B8C" w14:textId="77777777" w:rsidR="008E21E4" w:rsidRDefault="008E21E4" w:rsidP="008E21E4">
      <w:pPr>
        <w:tabs>
          <w:tab w:val="left" w:pos="840"/>
        </w:tabs>
        <w:jc w:val="both"/>
        <w:rPr>
          <w:bCs/>
        </w:rPr>
      </w:pPr>
    </w:p>
    <w:p w14:paraId="581F4737" w14:textId="77777777" w:rsidR="00995504" w:rsidRDefault="00995504" w:rsidP="00995504">
      <w:pPr>
        <w:jc w:val="both"/>
        <w:rPr>
          <w:b/>
        </w:rPr>
      </w:pPr>
    </w:p>
    <w:p w14:paraId="42FBDE79" w14:textId="77777777" w:rsidR="0068566D" w:rsidRDefault="0068566D" w:rsidP="0068566D">
      <w:pPr>
        <w:tabs>
          <w:tab w:val="left" w:pos="840"/>
        </w:tabs>
        <w:jc w:val="center"/>
        <w:rPr>
          <w:bCs/>
        </w:rPr>
      </w:pPr>
      <w:r>
        <w:rPr>
          <w:bCs/>
        </w:rPr>
        <w:t>_________</w:t>
      </w:r>
    </w:p>
    <w:p w14:paraId="5392AB76" w14:textId="77777777" w:rsidR="00834501" w:rsidRDefault="00834501" w:rsidP="00E7070E">
      <w:pPr>
        <w:rPr>
          <w:bCs/>
          <w:color w:val="000000"/>
          <w:lang w:val="en-GB"/>
        </w:rPr>
      </w:pPr>
    </w:p>
    <w:p w14:paraId="3CC8B019" w14:textId="77777777" w:rsidR="00441800" w:rsidRPr="008331A8" w:rsidRDefault="00441800" w:rsidP="00E7070E"/>
    <w:p w14:paraId="7A188DF0" w14:textId="77777777" w:rsidR="00834501" w:rsidRDefault="00834501" w:rsidP="00E7070E"/>
    <w:p w14:paraId="1B0A2EBE" w14:textId="77777777" w:rsidR="004B7897" w:rsidRDefault="004B7897" w:rsidP="00E7070E"/>
    <w:p w14:paraId="70B000EB" w14:textId="77777777" w:rsidR="004B7897" w:rsidRDefault="004B7897" w:rsidP="00E7070E"/>
    <w:p w14:paraId="2B2025AB" w14:textId="77777777" w:rsidR="004B7897" w:rsidRDefault="004B7897" w:rsidP="00E7070E"/>
    <w:p w14:paraId="0B51D2FD" w14:textId="77777777" w:rsidR="004B7897" w:rsidRDefault="004B7897" w:rsidP="00E7070E"/>
    <w:p w14:paraId="5D17DA6C" w14:textId="77777777" w:rsidR="00E5158D" w:rsidRDefault="00E5158D" w:rsidP="00E7070E"/>
    <w:p w14:paraId="77234902" w14:textId="77777777" w:rsidR="00B6488B" w:rsidRPr="008331A8" w:rsidRDefault="00B6488B" w:rsidP="00E7070E"/>
    <w:p w14:paraId="1FB4C186" w14:textId="77777777" w:rsidR="00B03088" w:rsidRDefault="00B03088" w:rsidP="00B178A6">
      <w:pPr>
        <w:tabs>
          <w:tab w:val="left" w:pos="900"/>
        </w:tabs>
      </w:pPr>
    </w:p>
    <w:p w14:paraId="7470E574" w14:textId="77777777" w:rsidR="007E082C" w:rsidRDefault="007E082C" w:rsidP="00B178A6">
      <w:pPr>
        <w:tabs>
          <w:tab w:val="left" w:pos="900"/>
        </w:tabs>
      </w:pPr>
    </w:p>
    <w:p w14:paraId="2A1F80B0" w14:textId="77777777" w:rsidR="007E082C" w:rsidRDefault="007E082C" w:rsidP="00B178A6">
      <w:pPr>
        <w:tabs>
          <w:tab w:val="left" w:pos="900"/>
        </w:tabs>
      </w:pPr>
    </w:p>
    <w:p w14:paraId="1598A8FF" w14:textId="77777777" w:rsidR="00B178A6" w:rsidRPr="008331A8" w:rsidRDefault="00B82C5C" w:rsidP="00B178A6">
      <w:pPr>
        <w:tabs>
          <w:tab w:val="left" w:pos="900"/>
        </w:tabs>
        <w:rPr>
          <w:rFonts w:eastAsia="Calibri"/>
          <w:szCs w:val="22"/>
          <w:lang w:eastAsia="en-US" w:bidi="lo-LA"/>
        </w:rPr>
      </w:pPr>
      <w:r>
        <w:rPr>
          <w:rFonts w:eastAsia="Calibri"/>
          <w:szCs w:val="22"/>
          <w:lang w:eastAsia="en-US" w:bidi="lo-LA"/>
        </w:rPr>
        <w:lastRenderedPageBreak/>
        <w:tab/>
      </w:r>
      <w:r>
        <w:rPr>
          <w:rFonts w:eastAsia="Calibri"/>
          <w:szCs w:val="22"/>
          <w:lang w:eastAsia="en-US" w:bidi="lo-LA"/>
        </w:rPr>
        <w:tab/>
      </w:r>
      <w:r>
        <w:rPr>
          <w:rFonts w:eastAsia="Calibri"/>
          <w:szCs w:val="22"/>
          <w:lang w:eastAsia="en-US" w:bidi="lo-LA"/>
        </w:rPr>
        <w:tab/>
      </w:r>
      <w:r>
        <w:rPr>
          <w:rFonts w:eastAsia="Calibri"/>
          <w:szCs w:val="22"/>
          <w:lang w:eastAsia="en-US" w:bidi="lo-LA"/>
        </w:rPr>
        <w:tab/>
      </w:r>
      <w:r>
        <w:rPr>
          <w:rFonts w:eastAsia="Calibri"/>
          <w:szCs w:val="22"/>
          <w:lang w:eastAsia="en-US" w:bidi="lo-LA"/>
        </w:rPr>
        <w:tab/>
      </w:r>
      <w:r>
        <w:rPr>
          <w:rFonts w:eastAsia="Calibri"/>
          <w:szCs w:val="22"/>
          <w:lang w:eastAsia="en-US" w:bidi="lo-LA"/>
        </w:rPr>
        <w:tab/>
      </w:r>
      <w:r>
        <w:rPr>
          <w:rFonts w:eastAsia="Calibri"/>
          <w:szCs w:val="22"/>
          <w:lang w:eastAsia="en-US" w:bidi="lo-LA"/>
        </w:rPr>
        <w:tab/>
        <w:t xml:space="preserve">  </w:t>
      </w:r>
      <w:r w:rsidR="00B178A6" w:rsidRPr="008331A8">
        <w:rPr>
          <w:rFonts w:eastAsia="Calibri"/>
          <w:szCs w:val="22"/>
          <w:lang w:eastAsia="en-US" w:bidi="lo-LA"/>
        </w:rPr>
        <w:t>PRITARTA</w:t>
      </w:r>
    </w:p>
    <w:p w14:paraId="1C97F5F0" w14:textId="77777777" w:rsidR="00B178A6" w:rsidRPr="008331A8" w:rsidRDefault="00B82C5C" w:rsidP="00B178A6">
      <w:pPr>
        <w:tabs>
          <w:tab w:val="left" w:pos="900"/>
        </w:tabs>
        <w:rPr>
          <w:rFonts w:eastAsia="Calibri"/>
          <w:szCs w:val="22"/>
          <w:lang w:eastAsia="en-US" w:bidi="lo-LA"/>
        </w:rPr>
      </w:pPr>
      <w:r>
        <w:rPr>
          <w:rFonts w:eastAsia="Calibri"/>
          <w:szCs w:val="22"/>
          <w:lang w:eastAsia="en-US" w:bidi="lo-LA"/>
        </w:rPr>
        <w:tab/>
      </w:r>
      <w:r>
        <w:rPr>
          <w:rFonts w:eastAsia="Calibri"/>
          <w:szCs w:val="22"/>
          <w:lang w:eastAsia="en-US" w:bidi="lo-LA"/>
        </w:rPr>
        <w:tab/>
      </w:r>
      <w:r>
        <w:rPr>
          <w:rFonts w:eastAsia="Calibri"/>
          <w:szCs w:val="22"/>
          <w:lang w:eastAsia="en-US" w:bidi="lo-LA"/>
        </w:rPr>
        <w:tab/>
      </w:r>
      <w:r>
        <w:rPr>
          <w:rFonts w:eastAsia="Calibri"/>
          <w:szCs w:val="22"/>
          <w:lang w:eastAsia="en-US" w:bidi="lo-LA"/>
        </w:rPr>
        <w:tab/>
      </w:r>
      <w:r>
        <w:rPr>
          <w:rFonts w:eastAsia="Calibri"/>
          <w:szCs w:val="22"/>
          <w:lang w:eastAsia="en-US" w:bidi="lo-LA"/>
        </w:rPr>
        <w:tab/>
      </w:r>
      <w:r>
        <w:rPr>
          <w:rFonts w:eastAsia="Calibri"/>
          <w:szCs w:val="22"/>
          <w:lang w:eastAsia="en-US" w:bidi="lo-LA"/>
        </w:rPr>
        <w:tab/>
      </w:r>
      <w:r>
        <w:rPr>
          <w:rFonts w:eastAsia="Calibri"/>
          <w:szCs w:val="22"/>
          <w:lang w:eastAsia="en-US" w:bidi="lo-LA"/>
        </w:rPr>
        <w:tab/>
        <w:t xml:space="preserve">  </w:t>
      </w:r>
      <w:r w:rsidR="00B178A6" w:rsidRPr="008331A8">
        <w:rPr>
          <w:rFonts w:eastAsia="Calibri"/>
          <w:szCs w:val="22"/>
          <w:lang w:eastAsia="en-US" w:bidi="lo-LA"/>
        </w:rPr>
        <w:t xml:space="preserve">Kėdainių rajono savivaldybės tarybos </w:t>
      </w:r>
    </w:p>
    <w:p w14:paraId="0CC2AD9D" w14:textId="77777777" w:rsidR="00B178A6" w:rsidRPr="008331A8" w:rsidRDefault="00B82C5C" w:rsidP="00B178A6">
      <w:pPr>
        <w:tabs>
          <w:tab w:val="left" w:pos="900"/>
        </w:tabs>
        <w:rPr>
          <w:rFonts w:eastAsia="Calibri"/>
          <w:szCs w:val="22"/>
          <w:lang w:eastAsia="en-US" w:bidi="lo-LA"/>
        </w:rPr>
      </w:pPr>
      <w:r>
        <w:rPr>
          <w:rFonts w:eastAsia="Calibri"/>
          <w:szCs w:val="22"/>
          <w:lang w:eastAsia="en-US" w:bidi="lo-LA"/>
        </w:rPr>
        <w:tab/>
      </w:r>
      <w:r>
        <w:rPr>
          <w:rFonts w:eastAsia="Calibri"/>
          <w:szCs w:val="22"/>
          <w:lang w:eastAsia="en-US" w:bidi="lo-LA"/>
        </w:rPr>
        <w:tab/>
      </w:r>
      <w:r>
        <w:rPr>
          <w:rFonts w:eastAsia="Calibri"/>
          <w:szCs w:val="22"/>
          <w:lang w:eastAsia="en-US" w:bidi="lo-LA"/>
        </w:rPr>
        <w:tab/>
      </w:r>
      <w:r>
        <w:rPr>
          <w:rFonts w:eastAsia="Calibri"/>
          <w:szCs w:val="22"/>
          <w:lang w:eastAsia="en-US" w:bidi="lo-LA"/>
        </w:rPr>
        <w:tab/>
      </w:r>
      <w:r>
        <w:rPr>
          <w:rFonts w:eastAsia="Calibri"/>
          <w:szCs w:val="22"/>
          <w:lang w:eastAsia="en-US" w:bidi="lo-LA"/>
        </w:rPr>
        <w:tab/>
      </w:r>
      <w:r>
        <w:rPr>
          <w:rFonts w:eastAsia="Calibri"/>
          <w:szCs w:val="22"/>
          <w:lang w:eastAsia="en-US" w:bidi="lo-LA"/>
        </w:rPr>
        <w:tab/>
      </w:r>
      <w:r>
        <w:rPr>
          <w:rFonts w:eastAsia="Calibri"/>
          <w:szCs w:val="22"/>
          <w:lang w:eastAsia="en-US" w:bidi="lo-LA"/>
        </w:rPr>
        <w:tab/>
        <w:t xml:space="preserve">  </w:t>
      </w:r>
      <w:r w:rsidR="0033581B">
        <w:rPr>
          <w:rFonts w:eastAsia="Calibri"/>
          <w:szCs w:val="22"/>
          <w:lang w:eastAsia="en-US" w:bidi="lo-LA"/>
        </w:rPr>
        <w:t>2021</w:t>
      </w:r>
      <w:r w:rsidR="00B178A6" w:rsidRPr="008331A8">
        <w:rPr>
          <w:rFonts w:eastAsia="Calibri"/>
          <w:szCs w:val="22"/>
          <w:lang w:eastAsia="en-US" w:bidi="lo-LA"/>
        </w:rPr>
        <w:t xml:space="preserve"> m. </w:t>
      </w:r>
      <w:r w:rsidR="007E082C">
        <w:rPr>
          <w:rFonts w:eastAsia="Calibri"/>
          <w:szCs w:val="22"/>
          <w:lang w:eastAsia="en-US" w:bidi="lo-LA"/>
        </w:rPr>
        <w:t>balandžio 16</w:t>
      </w:r>
      <w:r>
        <w:rPr>
          <w:rFonts w:eastAsia="Calibri"/>
          <w:szCs w:val="22"/>
          <w:lang w:eastAsia="en-US" w:bidi="lo-LA"/>
        </w:rPr>
        <w:t xml:space="preserve"> </w:t>
      </w:r>
      <w:r w:rsidR="00B178A6" w:rsidRPr="008331A8">
        <w:rPr>
          <w:rFonts w:eastAsia="Calibri"/>
          <w:szCs w:val="22"/>
          <w:lang w:eastAsia="en-US" w:bidi="lo-LA"/>
        </w:rPr>
        <w:t>d. sprendimu Nr. TS-</w:t>
      </w:r>
      <w:r w:rsidR="007E082C">
        <w:rPr>
          <w:rFonts w:eastAsia="Calibri"/>
          <w:szCs w:val="22"/>
          <w:lang w:eastAsia="en-US" w:bidi="lo-LA"/>
        </w:rPr>
        <w:t>85</w:t>
      </w:r>
    </w:p>
    <w:p w14:paraId="238B2712" w14:textId="77777777" w:rsidR="00834501" w:rsidRPr="008331A8" w:rsidRDefault="00834501" w:rsidP="00E7070E"/>
    <w:p w14:paraId="2C669882" w14:textId="77777777" w:rsidR="00D40D87" w:rsidRPr="00441800" w:rsidRDefault="001A6167" w:rsidP="00441800">
      <w:pPr>
        <w:jc w:val="center"/>
        <w:rPr>
          <w:b/>
          <w:bCs/>
        </w:rPr>
      </w:pPr>
      <w:r w:rsidRPr="008331A8">
        <w:rPr>
          <w:b/>
          <w:bCs/>
        </w:rPr>
        <w:t>K</w:t>
      </w:r>
      <w:r>
        <w:rPr>
          <w:b/>
          <w:bCs/>
        </w:rPr>
        <w:t>ĖDAINIŲ LOPŠELIO-DARŽELIO „VYTURĖ</w:t>
      </w:r>
      <w:r w:rsidRPr="008331A8">
        <w:rPr>
          <w:b/>
          <w:bCs/>
        </w:rPr>
        <w:t>LIS“</w:t>
      </w:r>
      <w:r w:rsidR="00E5158D">
        <w:rPr>
          <w:b/>
          <w:bCs/>
        </w:rPr>
        <w:t xml:space="preserve"> </w:t>
      </w:r>
      <w:r w:rsidR="0033581B">
        <w:rPr>
          <w:b/>
          <w:bCs/>
          <w:color w:val="000000"/>
        </w:rPr>
        <w:t>2020</w:t>
      </w:r>
      <w:r w:rsidR="00D40D87" w:rsidRPr="00D94A69">
        <w:rPr>
          <w:b/>
          <w:bCs/>
          <w:color w:val="000000"/>
        </w:rPr>
        <w:t xml:space="preserve"> METŲ </w:t>
      </w:r>
      <w:r w:rsidR="00E5158D">
        <w:rPr>
          <w:b/>
          <w:bCs/>
          <w:color w:val="000000"/>
        </w:rPr>
        <w:t xml:space="preserve">VEIKLOS </w:t>
      </w:r>
      <w:r w:rsidR="00D40D87" w:rsidRPr="00D94A69">
        <w:rPr>
          <w:b/>
          <w:bCs/>
          <w:color w:val="000000"/>
        </w:rPr>
        <w:t>ATASKAITA</w:t>
      </w:r>
    </w:p>
    <w:p w14:paraId="76F58B30" w14:textId="77777777" w:rsidR="00D40D87" w:rsidRDefault="00D40D87" w:rsidP="00D40D87">
      <w:pPr>
        <w:autoSpaceDE w:val="0"/>
        <w:autoSpaceDN w:val="0"/>
        <w:adjustRightInd w:val="0"/>
        <w:jc w:val="both"/>
        <w:rPr>
          <w:b/>
          <w:bCs/>
          <w:color w:val="000000"/>
        </w:rPr>
      </w:pPr>
    </w:p>
    <w:p w14:paraId="44E9BA15" w14:textId="77777777" w:rsidR="008E21E4" w:rsidRPr="00FC35D5" w:rsidRDefault="008E21E4" w:rsidP="007B765A">
      <w:pPr>
        <w:jc w:val="both"/>
      </w:pPr>
      <w:r>
        <w:rPr>
          <w:b/>
        </w:rPr>
        <w:t xml:space="preserve">               </w:t>
      </w:r>
      <w:r w:rsidRPr="00FC35D5">
        <w:t>Kėdainių lopšelį-darželį „Vyturėlis“ lankė 142 vaikai, dirbo 47 darbuotojai. Organizuotas nenutrūkstamas specialusis, ikimokyklinis ir priešmokyklinis ugdymas.</w:t>
      </w:r>
    </w:p>
    <w:p w14:paraId="55948507" w14:textId="77777777" w:rsidR="008E21E4" w:rsidRPr="008E21E4" w:rsidRDefault="007B765A" w:rsidP="007B765A">
      <w:pPr>
        <w:jc w:val="both"/>
        <w:rPr>
          <w:color w:val="000000"/>
          <w:lang w:eastAsia="lt-LT"/>
        </w:rPr>
      </w:pPr>
      <w:r>
        <w:rPr>
          <w:color w:val="000000"/>
          <w:lang w:eastAsia="lt-LT"/>
        </w:rPr>
        <w:t xml:space="preserve">               </w:t>
      </w:r>
      <w:r w:rsidR="008E21E4" w:rsidRPr="008E21E4">
        <w:rPr>
          <w:color w:val="000000"/>
          <w:lang w:eastAsia="lt-LT"/>
        </w:rPr>
        <w:t>Įgyvendinant</w:t>
      </w:r>
      <w:r w:rsidR="008E21E4" w:rsidRPr="008E21E4">
        <w:rPr>
          <w:color w:val="000000"/>
        </w:rPr>
        <w:t xml:space="preserve"> 2020 metų veiklos programą buvo siekiama strateginio tikslo – sudaryti sąlygas siekti ikimokyklinio ir priešmokyklinio ugdymo kokybės. </w:t>
      </w:r>
    </w:p>
    <w:p w14:paraId="3DC04FBC" w14:textId="77777777" w:rsidR="008E21E4" w:rsidRPr="008E21E4" w:rsidRDefault="007B765A" w:rsidP="007B765A">
      <w:pPr>
        <w:jc w:val="both"/>
        <w:rPr>
          <w:color w:val="000000"/>
        </w:rPr>
      </w:pPr>
      <w:r>
        <w:rPr>
          <w:color w:val="000000"/>
        </w:rPr>
        <w:t xml:space="preserve">               </w:t>
      </w:r>
      <w:r w:rsidR="008E21E4" w:rsidRPr="008E21E4">
        <w:rPr>
          <w:color w:val="000000"/>
        </w:rPr>
        <w:t>Siekiant užtikrinti ugdymo proceso kokybę:</w:t>
      </w:r>
    </w:p>
    <w:p w14:paraId="15BFB23F" w14:textId="77777777" w:rsidR="008E21E4" w:rsidRPr="008E21E4" w:rsidRDefault="007B765A" w:rsidP="007B765A">
      <w:pPr>
        <w:jc w:val="both"/>
        <w:rPr>
          <w:color w:val="000000"/>
        </w:rPr>
      </w:pPr>
      <w:r>
        <w:rPr>
          <w:color w:val="000000"/>
        </w:rPr>
        <w:t xml:space="preserve">               </w:t>
      </w:r>
      <w:r w:rsidR="008E21E4" w:rsidRPr="008E21E4">
        <w:rPr>
          <w:color w:val="000000"/>
        </w:rPr>
        <w:t>Buvo skatinamas kryptingas ir tikslingas ilgalaikių projektų organizavimas tiek vietos lygmeniu, tiek respublikiniu mastu. Įgyvendinti septyni projektai. Projektinė veikla padėjo paįvairinti ugdymo turinį, leido atrasti netradicinių priemonių galimybes ir jas panaudoti ugdomojoje veikloje.</w:t>
      </w:r>
    </w:p>
    <w:p w14:paraId="7625D148" w14:textId="77777777" w:rsidR="008E21E4" w:rsidRPr="008E21E4" w:rsidRDefault="007B765A" w:rsidP="007B765A">
      <w:pPr>
        <w:jc w:val="both"/>
        <w:rPr>
          <w:color w:val="000000"/>
        </w:rPr>
      </w:pPr>
      <w:r>
        <w:rPr>
          <w:color w:val="000000"/>
        </w:rPr>
        <w:t xml:space="preserve">               </w:t>
      </w:r>
      <w:r w:rsidR="008E21E4" w:rsidRPr="008E21E4">
        <w:rPr>
          <w:color w:val="000000"/>
        </w:rPr>
        <w:t>Pedagogams sudarytos sąlygos tobulinti kvalifikaciją, dalintis darbo patirtimi. Pedagogai kvalifikaciją kėlė 992 valandas. Vienam pedagogui vidutiniškai teko 42 valandos. Aktyviai užsiėmė savišvieta: dalyvavo vebinaruose, paskaitose, nuotoliniuose mokymuose. 2 įstaigos pedagogai skaitė paskaitas lopšelio-darželio pedagogų (dalyvavo 80 proc. pedagogų) ir šalies pedagogams nuotoliniu būdu (dalyvavo 150 dalyvių) aktualia tema „Ikimokyklinis nuotolinis ugdymas – patirtys ir galimybės“, kurios sulaukė daug teigiamų atsiliepimų. Parengtos dar trys kvalifikacijos kėlimo programos seminarams bei paskaitoms, tačiau dėl karantino šie renginiai perkelti į 2021 metus.</w:t>
      </w:r>
    </w:p>
    <w:p w14:paraId="23DAB26A" w14:textId="77777777" w:rsidR="008E21E4" w:rsidRPr="008E21E4" w:rsidRDefault="007B765A" w:rsidP="007B765A">
      <w:pPr>
        <w:jc w:val="both"/>
        <w:rPr>
          <w:color w:val="000000"/>
        </w:rPr>
      </w:pPr>
      <w:r>
        <w:rPr>
          <w:color w:val="000000"/>
        </w:rPr>
        <w:t xml:space="preserve">                </w:t>
      </w:r>
      <w:r w:rsidR="008E21E4" w:rsidRPr="008E21E4">
        <w:rPr>
          <w:color w:val="000000"/>
        </w:rPr>
        <w:t>Organizuotos tikslinės edukacinės-pažintinės išvykos Kėdainiuose ir visoje Lietuvoje. Nors Lietuvoje įvedus karantiną įsigaliojo daug ribojimų, tačiau vaikai dar spėjo nuvykti į Anykščius ir susipažinti su duonutės keliu, aktyviau susipažinti su Kėdainių miesto gatvėmis, istoriniais objektais, senamiesčiu, pasimokyti saugaus elgesio gatvėje taisyklių.</w:t>
      </w:r>
    </w:p>
    <w:p w14:paraId="17FB5EB5" w14:textId="77777777" w:rsidR="008E21E4" w:rsidRPr="008E21E4" w:rsidRDefault="007B765A" w:rsidP="007B765A">
      <w:pPr>
        <w:jc w:val="both"/>
        <w:rPr>
          <w:color w:val="000000"/>
        </w:rPr>
      </w:pPr>
      <w:r>
        <w:rPr>
          <w:color w:val="000000"/>
        </w:rPr>
        <w:t xml:space="preserve">                 </w:t>
      </w:r>
      <w:r w:rsidR="008E21E4" w:rsidRPr="008E21E4">
        <w:rPr>
          <w:color w:val="000000"/>
        </w:rPr>
        <w:t xml:space="preserve">Vyko edukacinių erdvių grupėse atnaujinimas ir naujų lauko žaidimų aikštelių įkūrimas. Buvo sukurtos trys naujos edukacinės erdvės lauke, viena viduje, atnaujintos ugdymo priemonės grupėse, kineziterapijos kabinetas papildytas naujomis priemonėmis. Gavus papildomą finansavimą iš savivaldybės biudžeto, užtikrinant higienos normų reikalavimų vykdymą, atnaujintos trys lauko žaidimo aikštelės nuperkant naujus įrenginius ir sertifikuotas dangas lauko vaikų žaidimo aikštelėms. </w:t>
      </w:r>
    </w:p>
    <w:p w14:paraId="216D0333" w14:textId="77777777" w:rsidR="008E21E4" w:rsidRPr="008E21E4" w:rsidRDefault="007B765A" w:rsidP="007B765A">
      <w:pPr>
        <w:jc w:val="both"/>
        <w:rPr>
          <w:color w:val="000000"/>
        </w:rPr>
      </w:pPr>
      <w:r>
        <w:rPr>
          <w:color w:val="000000"/>
        </w:rPr>
        <w:t xml:space="preserve">                  </w:t>
      </w:r>
      <w:r w:rsidR="008E21E4" w:rsidRPr="008E21E4">
        <w:rPr>
          <w:color w:val="000000"/>
        </w:rPr>
        <w:t>Įstaigos mokytojai gamino inovatyvias metodines priemones. Per metus</w:t>
      </w:r>
      <w:r w:rsidR="008E21E4" w:rsidRPr="00FC35D5">
        <w:rPr>
          <w:color w:val="FF0000"/>
        </w:rPr>
        <w:t xml:space="preserve"> </w:t>
      </w:r>
      <w:r w:rsidR="008E21E4" w:rsidRPr="008E21E4">
        <w:rPr>
          <w:color w:val="000000"/>
        </w:rPr>
        <w:t>pagaminta                    20 priemonių, parengti priemonių naudojimo aprašai. Dalis priemonių patalpinta Kėdainių švietimo pagalbos edukaciniame banke.</w:t>
      </w:r>
    </w:p>
    <w:p w14:paraId="6E206CE7" w14:textId="77777777" w:rsidR="008E21E4" w:rsidRPr="008E21E4" w:rsidRDefault="008E21E4" w:rsidP="007B765A">
      <w:pPr>
        <w:jc w:val="both"/>
        <w:rPr>
          <w:color w:val="000000"/>
        </w:rPr>
      </w:pPr>
      <w:r w:rsidRPr="008E21E4">
        <w:rPr>
          <w:color w:val="000000"/>
        </w:rPr>
        <w:t xml:space="preserve">Organizuoti 4 mokytojų tarybos posėdžiai. Juose buvo diskutuota ir susitarta dėl individualios ugdytinių pažangos vertinimo sistemos kūrimo ir įgyvendinimo, </w:t>
      </w:r>
      <w:r w:rsidRPr="008E21E4">
        <w:rPr>
          <w:iCs/>
          <w:color w:val="000000"/>
        </w:rPr>
        <w:t xml:space="preserve">analizuotos specialistų ir grupės mokytojų veiklos atskaitos, diskutuota apie </w:t>
      </w:r>
      <w:r w:rsidRPr="008E21E4">
        <w:rPr>
          <w:color w:val="000000"/>
        </w:rPr>
        <w:t>ugdymo organizavimo kitose erdvėse galimybes</w:t>
      </w:r>
      <w:r w:rsidRPr="00FC35D5">
        <w:t>.</w:t>
      </w:r>
    </w:p>
    <w:p w14:paraId="6CFECEA7" w14:textId="77777777" w:rsidR="008E21E4" w:rsidRPr="008E21E4" w:rsidRDefault="007B765A" w:rsidP="007B765A">
      <w:pPr>
        <w:jc w:val="both"/>
        <w:rPr>
          <w:color w:val="000000"/>
        </w:rPr>
      </w:pPr>
      <w:r>
        <w:rPr>
          <w:color w:val="000000"/>
        </w:rPr>
        <w:t xml:space="preserve">                   </w:t>
      </w:r>
      <w:r w:rsidR="008E21E4" w:rsidRPr="008E21E4">
        <w:rPr>
          <w:color w:val="000000"/>
        </w:rPr>
        <w:t>Sistemingai buvo teikiama pedagoginės-psichologinės švietimo pagalba vaikui ir šeimai. Specialiųjų poreikių vaikams pagalbą teikė: psichologas, socialinis pedagogas, specialusis pedagogas, logopedas, masažuotojas, kineziterapeutas, visuomenės sveikatos priežiūros specialistas. 48-iems vaikams dėl kalbos ir komunikacijos sutrikimų buvo teikiama logopedo pagalba, 23-ims dėl raidos ir kalbos sutrikimų buvo teikiama specialiojo pedagogo pagalba, 34-iems vaikams masažuotoja taikė masažo paslaugas, 40-čiai vaikų pagalbą teikė socialinis pedagogas, 24-iems – psichologas, 20-čiai – kineziterapeutas. Karantino laikotarpiu gavus papildomą finansavimą iš valstybės biudžeto vykdytos papildomos 36 psichologo konsultacijos psichologinių sunkumų patiriantiems vaikams ir jų tėvams.</w:t>
      </w:r>
    </w:p>
    <w:p w14:paraId="064ADCE0" w14:textId="77777777" w:rsidR="008E21E4" w:rsidRPr="008E21E4" w:rsidRDefault="007B765A" w:rsidP="007B765A">
      <w:pPr>
        <w:jc w:val="both"/>
        <w:rPr>
          <w:color w:val="000000"/>
        </w:rPr>
      </w:pPr>
      <w:r>
        <w:rPr>
          <w:color w:val="000000"/>
        </w:rPr>
        <w:t xml:space="preserve">                    </w:t>
      </w:r>
      <w:r w:rsidR="008E21E4" w:rsidRPr="008E21E4">
        <w:rPr>
          <w:color w:val="000000"/>
        </w:rPr>
        <w:t xml:space="preserve">Organizuojant ugdymo procesą pedagogai buvo skatinami naudotis IKT. 65 proc. pedagogų tobulino kvalifikaciją informacinių komunikacinių technologijų srityje. Įsigyta naujų interaktyvių priemonių: multisensoriniame kabinete sumontuotos interaktyvios grindys, padedančios lavinti vaikų judesių koordinavimą, reakciją ir taip pat loginį mąstymą; pastatytas burbulų vamzdis, ne tik skatinantis visus vaikų jutimus, tačiau ir palengvinantis komunikaciją ypač su specialiųjų poreikių vaikais. Penkios grupės ir specialusis pedagogas aprūpintos interaktyviomis bitėmis-robotais. Dviejose grupėse įdiegta interaktyvioji multimedijos priemonė „SaulyTučiai“. </w:t>
      </w:r>
    </w:p>
    <w:p w14:paraId="010828C3" w14:textId="77777777" w:rsidR="008E21E4" w:rsidRPr="008E21E4" w:rsidRDefault="007B765A" w:rsidP="007B765A">
      <w:pPr>
        <w:jc w:val="both"/>
        <w:rPr>
          <w:color w:val="000000"/>
        </w:rPr>
      </w:pPr>
      <w:r>
        <w:rPr>
          <w:color w:val="000000"/>
        </w:rPr>
        <w:lastRenderedPageBreak/>
        <w:t xml:space="preserve">               </w:t>
      </w:r>
      <w:r w:rsidR="008E21E4" w:rsidRPr="008E21E4">
        <w:rPr>
          <w:color w:val="000000"/>
        </w:rPr>
        <w:t>Plėtojant vaikų sveikatos stiprinimo ir saugojimo nuostatų formavimą buvo užtikrinama, kad vaikų sveikata būtų stiprinama rytinių mankštų, kūno kultūros užsiėmimų metu, pramogose, sportiniuose renginiuose, kasdieninių pasivaikščiojimų metu. Šiltuoju metų laiku ugdomosios veiklos buvo vedamos lauke. Organizuoti 8 didesnės apimties renginiai, suburiantys visą bendruomenę. Tačiau karantino laikotarpiu renginiai ir užsiėmimai sveikatingumo tema vyko tik kiekvienoje grupėje atskirai.</w:t>
      </w:r>
    </w:p>
    <w:p w14:paraId="31107AD6" w14:textId="77777777" w:rsidR="008E21E4" w:rsidRPr="008E21E4" w:rsidRDefault="007B765A" w:rsidP="007B765A">
      <w:pPr>
        <w:jc w:val="both"/>
        <w:rPr>
          <w:color w:val="000000"/>
        </w:rPr>
      </w:pPr>
      <w:r>
        <w:rPr>
          <w:color w:val="000000"/>
          <w:lang w:eastAsia="lt-LT"/>
        </w:rPr>
        <w:t xml:space="preserve">              </w:t>
      </w:r>
      <w:r w:rsidR="008E21E4" w:rsidRPr="008E21E4">
        <w:rPr>
          <w:color w:val="000000"/>
          <w:lang w:eastAsia="lt-LT"/>
        </w:rPr>
        <w:t>Pedagogai kėlė kvalifikaciją prevencinių programų integravimo į ugdymo turinį tematika. Vienas pedagogas dalyvauja tęstiniuose mokymuose apie prevencinių programų įgyvendinimą specialiųjų ugdymosi</w:t>
      </w:r>
      <w:r w:rsidR="008E21E4" w:rsidRPr="00FC35D5">
        <w:rPr>
          <w:color w:val="FF0000"/>
          <w:lang w:eastAsia="lt-LT"/>
        </w:rPr>
        <w:t xml:space="preserve"> </w:t>
      </w:r>
      <w:r w:rsidR="008E21E4" w:rsidRPr="008E21E4">
        <w:rPr>
          <w:color w:val="000000"/>
          <w:lang w:eastAsia="lt-LT"/>
        </w:rPr>
        <w:t>poreikių vaikų grupėse. Integruotos prevencinės programos leido formuoti vaikų pozityvų požiūrį į sveiką ir saugią gyvenseną, mokė palaikyti vaikų gerą emocinę būseną.</w:t>
      </w:r>
    </w:p>
    <w:p w14:paraId="60452DD9" w14:textId="77777777" w:rsidR="008E21E4" w:rsidRPr="008E21E4" w:rsidRDefault="007B765A" w:rsidP="007B765A">
      <w:pPr>
        <w:jc w:val="both"/>
        <w:rPr>
          <w:color w:val="000000"/>
        </w:rPr>
      </w:pPr>
      <w:r>
        <w:rPr>
          <w:rStyle w:val="Grietas"/>
          <w:color w:val="000000"/>
        </w:rPr>
        <w:t xml:space="preserve">              </w:t>
      </w:r>
      <w:r w:rsidR="008E21E4" w:rsidRPr="007B765A">
        <w:rPr>
          <w:rStyle w:val="Grietas"/>
          <w:b w:val="0"/>
          <w:color w:val="000000"/>
        </w:rPr>
        <w:t>Dėl koronaviruso pandemijos, paskelbus karantiną, teko pakoreguoti 2020 metų veiklos planą. Todėl buvo parengtas ugdymo proceso organizavimo nuotoliniu būdu priemonių planas.</w:t>
      </w:r>
      <w:r w:rsidR="008E21E4" w:rsidRPr="007B765A">
        <w:rPr>
          <w:b/>
          <w:color w:val="000000"/>
        </w:rPr>
        <w:t xml:space="preserve"> </w:t>
      </w:r>
      <w:r w:rsidR="008E21E4" w:rsidRPr="007B765A">
        <w:rPr>
          <w:color w:val="000000"/>
        </w:rPr>
        <w:t>Teko išmokti dirbti įvairiais nuotolinio ugdymo įrankiais:</w:t>
      </w:r>
      <w:r w:rsidR="008E21E4" w:rsidRPr="008E21E4">
        <w:rPr>
          <w:color w:val="000000"/>
        </w:rPr>
        <w:t xml:space="preserve"> ZOOM platforma bei socialiniu tinklu Facebook.</w:t>
      </w:r>
    </w:p>
    <w:p w14:paraId="58FCB576" w14:textId="77777777" w:rsidR="008E21E4" w:rsidRPr="008E21E4" w:rsidRDefault="007B765A" w:rsidP="007B765A">
      <w:pPr>
        <w:jc w:val="both"/>
        <w:rPr>
          <w:color w:val="000000"/>
        </w:rPr>
      </w:pPr>
      <w:r>
        <w:rPr>
          <w:color w:val="000000"/>
        </w:rPr>
        <w:t xml:space="preserve">             </w:t>
      </w:r>
      <w:r w:rsidR="008E21E4" w:rsidRPr="008E21E4">
        <w:rPr>
          <w:color w:val="000000"/>
        </w:rPr>
        <w:t>Visus metus buvo skiriamas didelis dėmesys ne tik ugdymo kokybei, bet ir saugios bei sveikos aplinkos kūrimui. Gavus papildomą finansavimą higienos normų trūkumų šalinimui 3 tūkst. eurų, sanitarinių mazgų avariniams židiniams šalinti 15 tūkst. eurų bei prisidedant paramos lėšomis 2 tūkst. eurų buvo suremontuotos penkių grupių prausyklos ir tualetai, dviejų grupių virtuvėlės, dviejų grupių rūbinėlės, vienos grupės miegamasis. Už 1,1 tūkst. eurų atnaujinta maitinimo įranga, sutvarkyta konvekcinė krosnis. Gavus 5,7 tūkst. eurų lauko inventoriui įsigyti, buvo nupirkta ir patiesta danga po vienu iš įrenginių, kurio dėl trūkstamos dangos nebuvo galima eksploatuoti, įsigyti du nauji lauko žaidimo aikštelių įrenginiai. Už 6 tūkst. eurų penkiose grupėse įrengti kondicionieriai.</w:t>
      </w:r>
    </w:p>
    <w:p w14:paraId="71CA46EE" w14:textId="77777777" w:rsidR="008E21E4" w:rsidRPr="00FC35D5" w:rsidRDefault="007B765A" w:rsidP="007B765A">
      <w:pPr>
        <w:jc w:val="both"/>
      </w:pPr>
      <w:r>
        <w:rPr>
          <w:bCs/>
        </w:rPr>
        <w:t xml:space="preserve">            </w:t>
      </w:r>
      <w:r w:rsidR="008E21E4" w:rsidRPr="00FC35D5">
        <w:rPr>
          <w:bCs/>
        </w:rPr>
        <w:t xml:space="preserve">Visa informacija apie įstaigos veiklą visuomenei, tėvams skelbiamos įstaigos internetiniame puslapyje </w:t>
      </w:r>
      <w:hyperlink r:id="rId19" w:history="1">
        <w:r w:rsidR="008E21E4" w:rsidRPr="00FC35D5">
          <w:rPr>
            <w:rStyle w:val="Hipersaitas"/>
            <w:i/>
            <w:iCs/>
          </w:rPr>
          <w:t>https://vyturelis.kedainiai.lm.lt/</w:t>
        </w:r>
      </w:hyperlink>
      <w:r w:rsidR="008E21E4" w:rsidRPr="00FC35D5">
        <w:t>.</w:t>
      </w:r>
    </w:p>
    <w:p w14:paraId="78101B35" w14:textId="77777777" w:rsidR="008E21E4" w:rsidRPr="00FC35D5" w:rsidRDefault="008E21E4" w:rsidP="008E21E4">
      <w:pPr>
        <w:ind w:right="-846"/>
        <w:jc w:val="both"/>
      </w:pPr>
    </w:p>
    <w:p w14:paraId="1CF0BF1C" w14:textId="77777777" w:rsidR="0068566D" w:rsidRDefault="0068566D" w:rsidP="0068566D">
      <w:pPr>
        <w:jc w:val="center"/>
        <w:rPr>
          <w:b/>
        </w:rPr>
      </w:pPr>
      <w:r>
        <w:rPr>
          <w:b/>
        </w:rPr>
        <w:t>______________</w:t>
      </w:r>
    </w:p>
    <w:p w14:paraId="5AE05C94" w14:textId="77777777" w:rsidR="0068566D" w:rsidRDefault="0068566D" w:rsidP="0068566D">
      <w:pPr>
        <w:jc w:val="center"/>
        <w:rPr>
          <w:b/>
        </w:rPr>
      </w:pPr>
    </w:p>
    <w:p w14:paraId="6C4C7793" w14:textId="77777777" w:rsidR="0068566D" w:rsidRDefault="0068566D" w:rsidP="0068566D">
      <w:pPr>
        <w:jc w:val="center"/>
        <w:rPr>
          <w:b/>
        </w:rPr>
      </w:pPr>
    </w:p>
    <w:p w14:paraId="4C942C20" w14:textId="77777777" w:rsidR="00E5158D" w:rsidRDefault="00E5158D" w:rsidP="00E7070E"/>
    <w:p w14:paraId="6B6DACDA" w14:textId="77777777" w:rsidR="00E5158D" w:rsidRDefault="00E5158D" w:rsidP="00E7070E"/>
    <w:p w14:paraId="698D103E" w14:textId="77777777" w:rsidR="00C63A29" w:rsidRDefault="00C63A29" w:rsidP="00E7070E"/>
    <w:p w14:paraId="63B50DD6" w14:textId="77777777" w:rsidR="00C63A29" w:rsidRDefault="00C63A29" w:rsidP="00E7070E"/>
    <w:p w14:paraId="33E0B97D" w14:textId="77777777" w:rsidR="00C63A29" w:rsidRDefault="00C63A29" w:rsidP="00E7070E"/>
    <w:p w14:paraId="4F38B5B8" w14:textId="77777777" w:rsidR="00C63A29" w:rsidRDefault="00C63A29" w:rsidP="00E7070E"/>
    <w:p w14:paraId="4DA02E5B" w14:textId="77777777" w:rsidR="00C63A29" w:rsidRDefault="00C63A29" w:rsidP="00E7070E"/>
    <w:p w14:paraId="151F4316" w14:textId="77777777" w:rsidR="00C63A29" w:rsidRDefault="00C63A29" w:rsidP="00E7070E"/>
    <w:p w14:paraId="6B5D574A" w14:textId="77777777" w:rsidR="00C63A29" w:rsidRDefault="00C63A29" w:rsidP="00E7070E"/>
    <w:p w14:paraId="76EAA9D7" w14:textId="77777777" w:rsidR="00C63A29" w:rsidRDefault="00C63A29" w:rsidP="00E7070E"/>
    <w:p w14:paraId="238295F8" w14:textId="77777777" w:rsidR="00C63A29" w:rsidRDefault="00C63A29" w:rsidP="00E7070E"/>
    <w:p w14:paraId="63BFFE1E" w14:textId="77777777" w:rsidR="00C63A29" w:rsidRDefault="00C63A29" w:rsidP="00E7070E"/>
    <w:p w14:paraId="5784B97C" w14:textId="77777777" w:rsidR="00C63A29" w:rsidRDefault="00C63A29" w:rsidP="00E7070E"/>
    <w:p w14:paraId="19CCBC2A" w14:textId="77777777" w:rsidR="00C63A29" w:rsidRDefault="00C63A29" w:rsidP="00E7070E"/>
    <w:p w14:paraId="5E5B633C" w14:textId="77777777" w:rsidR="00C63A29" w:rsidRDefault="00C63A29" w:rsidP="00E7070E"/>
    <w:p w14:paraId="72FAD5AD" w14:textId="77777777" w:rsidR="00C63A29" w:rsidRDefault="00C63A29" w:rsidP="00E7070E"/>
    <w:p w14:paraId="1BE448BC" w14:textId="77777777" w:rsidR="00C63A29" w:rsidRDefault="00C63A29" w:rsidP="00E7070E"/>
    <w:p w14:paraId="1FC70394" w14:textId="77777777" w:rsidR="00C63A29" w:rsidRDefault="00C63A29" w:rsidP="00E7070E"/>
    <w:p w14:paraId="30E10FD8" w14:textId="77777777" w:rsidR="00C63A29" w:rsidRDefault="00C63A29" w:rsidP="00E7070E"/>
    <w:p w14:paraId="4529AB75" w14:textId="77777777" w:rsidR="00C63A29" w:rsidRDefault="00C63A29" w:rsidP="00E7070E"/>
    <w:p w14:paraId="6AA3871C" w14:textId="77777777" w:rsidR="007E082C" w:rsidRDefault="007E082C" w:rsidP="00E7070E"/>
    <w:p w14:paraId="1E8334AF" w14:textId="77777777" w:rsidR="007E082C" w:rsidRDefault="007E082C" w:rsidP="00E7070E"/>
    <w:p w14:paraId="2A88EC8D" w14:textId="77777777" w:rsidR="007E082C" w:rsidRDefault="007E082C" w:rsidP="00E7070E"/>
    <w:p w14:paraId="61E7A1EE" w14:textId="77777777" w:rsidR="007E082C" w:rsidRPr="008331A8" w:rsidRDefault="007E082C" w:rsidP="00E7070E"/>
    <w:p w14:paraId="0E3C16F5" w14:textId="77777777" w:rsidR="00B03088" w:rsidRDefault="00B03088" w:rsidP="00B178A6">
      <w:pPr>
        <w:tabs>
          <w:tab w:val="left" w:pos="900"/>
        </w:tabs>
      </w:pPr>
    </w:p>
    <w:p w14:paraId="32497345" w14:textId="77777777" w:rsidR="00B178A6" w:rsidRPr="008331A8" w:rsidRDefault="00B03088" w:rsidP="00B178A6">
      <w:pPr>
        <w:tabs>
          <w:tab w:val="left" w:pos="900"/>
        </w:tabs>
        <w:rPr>
          <w:rFonts w:eastAsia="Calibri"/>
          <w:szCs w:val="22"/>
          <w:lang w:eastAsia="en-US" w:bidi="lo-LA"/>
        </w:rPr>
      </w:pPr>
      <w:r>
        <w:lastRenderedPageBreak/>
        <w:t xml:space="preserve">                            </w:t>
      </w:r>
      <w:r w:rsidR="00B82C5C">
        <w:rPr>
          <w:rFonts w:eastAsia="Calibri"/>
          <w:szCs w:val="22"/>
          <w:lang w:eastAsia="en-US" w:bidi="lo-LA"/>
        </w:rPr>
        <w:tab/>
      </w:r>
      <w:r w:rsidR="00B82C5C">
        <w:rPr>
          <w:rFonts w:eastAsia="Calibri"/>
          <w:szCs w:val="22"/>
          <w:lang w:eastAsia="en-US" w:bidi="lo-LA"/>
        </w:rPr>
        <w:tab/>
      </w:r>
      <w:r w:rsidR="00B82C5C">
        <w:rPr>
          <w:rFonts w:eastAsia="Calibri"/>
          <w:szCs w:val="22"/>
          <w:lang w:eastAsia="en-US" w:bidi="lo-LA"/>
        </w:rPr>
        <w:tab/>
      </w:r>
      <w:r w:rsidR="00B82C5C">
        <w:rPr>
          <w:rFonts w:eastAsia="Calibri"/>
          <w:szCs w:val="22"/>
          <w:lang w:eastAsia="en-US" w:bidi="lo-LA"/>
        </w:rPr>
        <w:tab/>
      </w:r>
      <w:r w:rsidR="00B82C5C">
        <w:rPr>
          <w:rFonts w:eastAsia="Calibri"/>
          <w:szCs w:val="22"/>
          <w:lang w:eastAsia="en-US" w:bidi="lo-LA"/>
        </w:rPr>
        <w:tab/>
        <w:t xml:space="preserve">  </w:t>
      </w:r>
      <w:r w:rsidR="00B178A6" w:rsidRPr="008331A8">
        <w:rPr>
          <w:rFonts w:eastAsia="Calibri"/>
          <w:szCs w:val="22"/>
          <w:lang w:eastAsia="en-US" w:bidi="lo-LA"/>
        </w:rPr>
        <w:t>PRITARTA</w:t>
      </w:r>
    </w:p>
    <w:p w14:paraId="46D7F5BB" w14:textId="77777777" w:rsidR="00B178A6" w:rsidRPr="008331A8" w:rsidRDefault="00B82C5C" w:rsidP="00B178A6">
      <w:pPr>
        <w:tabs>
          <w:tab w:val="left" w:pos="900"/>
        </w:tabs>
        <w:rPr>
          <w:rFonts w:eastAsia="Calibri"/>
          <w:szCs w:val="22"/>
          <w:lang w:eastAsia="en-US" w:bidi="lo-LA"/>
        </w:rPr>
      </w:pPr>
      <w:r>
        <w:rPr>
          <w:rFonts w:eastAsia="Calibri"/>
          <w:szCs w:val="22"/>
          <w:lang w:eastAsia="en-US" w:bidi="lo-LA"/>
        </w:rPr>
        <w:tab/>
      </w:r>
      <w:r>
        <w:rPr>
          <w:rFonts w:eastAsia="Calibri"/>
          <w:szCs w:val="22"/>
          <w:lang w:eastAsia="en-US" w:bidi="lo-LA"/>
        </w:rPr>
        <w:tab/>
      </w:r>
      <w:r>
        <w:rPr>
          <w:rFonts w:eastAsia="Calibri"/>
          <w:szCs w:val="22"/>
          <w:lang w:eastAsia="en-US" w:bidi="lo-LA"/>
        </w:rPr>
        <w:tab/>
      </w:r>
      <w:r>
        <w:rPr>
          <w:rFonts w:eastAsia="Calibri"/>
          <w:szCs w:val="22"/>
          <w:lang w:eastAsia="en-US" w:bidi="lo-LA"/>
        </w:rPr>
        <w:tab/>
      </w:r>
      <w:r>
        <w:rPr>
          <w:rFonts w:eastAsia="Calibri"/>
          <w:szCs w:val="22"/>
          <w:lang w:eastAsia="en-US" w:bidi="lo-LA"/>
        </w:rPr>
        <w:tab/>
      </w:r>
      <w:r>
        <w:rPr>
          <w:rFonts w:eastAsia="Calibri"/>
          <w:szCs w:val="22"/>
          <w:lang w:eastAsia="en-US" w:bidi="lo-LA"/>
        </w:rPr>
        <w:tab/>
      </w:r>
      <w:r>
        <w:rPr>
          <w:rFonts w:eastAsia="Calibri"/>
          <w:szCs w:val="22"/>
          <w:lang w:eastAsia="en-US" w:bidi="lo-LA"/>
        </w:rPr>
        <w:tab/>
        <w:t xml:space="preserve">  </w:t>
      </w:r>
      <w:r w:rsidR="00B178A6" w:rsidRPr="008331A8">
        <w:rPr>
          <w:rFonts w:eastAsia="Calibri"/>
          <w:szCs w:val="22"/>
          <w:lang w:eastAsia="en-US" w:bidi="lo-LA"/>
        </w:rPr>
        <w:t xml:space="preserve">Kėdainių rajono savivaldybės tarybos </w:t>
      </w:r>
    </w:p>
    <w:p w14:paraId="65FAF4B4" w14:textId="77777777" w:rsidR="00B178A6" w:rsidRPr="008331A8" w:rsidRDefault="00B82C5C" w:rsidP="00B178A6">
      <w:pPr>
        <w:tabs>
          <w:tab w:val="left" w:pos="900"/>
        </w:tabs>
        <w:rPr>
          <w:rFonts w:eastAsia="Calibri"/>
          <w:szCs w:val="22"/>
          <w:lang w:eastAsia="en-US" w:bidi="lo-LA"/>
        </w:rPr>
      </w:pPr>
      <w:r>
        <w:rPr>
          <w:rFonts w:eastAsia="Calibri"/>
          <w:szCs w:val="22"/>
          <w:lang w:eastAsia="en-US" w:bidi="lo-LA"/>
        </w:rPr>
        <w:tab/>
      </w:r>
      <w:r>
        <w:rPr>
          <w:rFonts w:eastAsia="Calibri"/>
          <w:szCs w:val="22"/>
          <w:lang w:eastAsia="en-US" w:bidi="lo-LA"/>
        </w:rPr>
        <w:tab/>
      </w:r>
      <w:r>
        <w:rPr>
          <w:rFonts w:eastAsia="Calibri"/>
          <w:szCs w:val="22"/>
          <w:lang w:eastAsia="en-US" w:bidi="lo-LA"/>
        </w:rPr>
        <w:tab/>
      </w:r>
      <w:r>
        <w:rPr>
          <w:rFonts w:eastAsia="Calibri"/>
          <w:szCs w:val="22"/>
          <w:lang w:eastAsia="en-US" w:bidi="lo-LA"/>
        </w:rPr>
        <w:tab/>
      </w:r>
      <w:r>
        <w:rPr>
          <w:rFonts w:eastAsia="Calibri"/>
          <w:szCs w:val="22"/>
          <w:lang w:eastAsia="en-US" w:bidi="lo-LA"/>
        </w:rPr>
        <w:tab/>
      </w:r>
      <w:r>
        <w:rPr>
          <w:rFonts w:eastAsia="Calibri"/>
          <w:szCs w:val="22"/>
          <w:lang w:eastAsia="en-US" w:bidi="lo-LA"/>
        </w:rPr>
        <w:tab/>
      </w:r>
      <w:r>
        <w:rPr>
          <w:rFonts w:eastAsia="Calibri"/>
          <w:szCs w:val="22"/>
          <w:lang w:eastAsia="en-US" w:bidi="lo-LA"/>
        </w:rPr>
        <w:tab/>
        <w:t xml:space="preserve">  </w:t>
      </w:r>
      <w:r w:rsidR="00637F14">
        <w:rPr>
          <w:rFonts w:eastAsia="Calibri"/>
          <w:szCs w:val="22"/>
          <w:lang w:eastAsia="en-US" w:bidi="lo-LA"/>
        </w:rPr>
        <w:t>2</w:t>
      </w:r>
      <w:r w:rsidR="0033581B">
        <w:rPr>
          <w:rFonts w:eastAsia="Calibri"/>
          <w:szCs w:val="22"/>
          <w:lang w:eastAsia="en-US" w:bidi="lo-LA"/>
        </w:rPr>
        <w:t>021</w:t>
      </w:r>
      <w:r w:rsidR="00B178A6" w:rsidRPr="008331A8">
        <w:rPr>
          <w:rFonts w:eastAsia="Calibri"/>
          <w:szCs w:val="22"/>
          <w:lang w:eastAsia="en-US" w:bidi="lo-LA"/>
        </w:rPr>
        <w:t xml:space="preserve"> m. </w:t>
      </w:r>
      <w:r w:rsidR="007E082C">
        <w:rPr>
          <w:rFonts w:eastAsia="Calibri"/>
          <w:szCs w:val="22"/>
          <w:lang w:eastAsia="en-US" w:bidi="lo-LA"/>
        </w:rPr>
        <w:t>balandžio 16</w:t>
      </w:r>
      <w:r>
        <w:rPr>
          <w:rFonts w:eastAsia="Calibri"/>
          <w:szCs w:val="22"/>
          <w:lang w:eastAsia="en-US" w:bidi="lo-LA"/>
        </w:rPr>
        <w:t xml:space="preserve"> </w:t>
      </w:r>
      <w:r w:rsidR="00B178A6" w:rsidRPr="008331A8">
        <w:rPr>
          <w:rFonts w:eastAsia="Calibri"/>
          <w:szCs w:val="22"/>
          <w:lang w:eastAsia="en-US" w:bidi="lo-LA"/>
        </w:rPr>
        <w:t>d. sprendimu Nr. TS-</w:t>
      </w:r>
      <w:r w:rsidR="007E082C">
        <w:rPr>
          <w:rFonts w:eastAsia="Calibri"/>
          <w:szCs w:val="22"/>
          <w:lang w:eastAsia="en-US" w:bidi="lo-LA"/>
        </w:rPr>
        <w:t>85</w:t>
      </w:r>
    </w:p>
    <w:p w14:paraId="678A7B33" w14:textId="77777777" w:rsidR="00834501" w:rsidRPr="008331A8" w:rsidRDefault="00834501" w:rsidP="00E7070E"/>
    <w:p w14:paraId="46A53D40" w14:textId="77777777" w:rsidR="00834501" w:rsidRDefault="00834501" w:rsidP="00426A61">
      <w:pPr>
        <w:jc w:val="center"/>
        <w:rPr>
          <w:b/>
          <w:bCs/>
        </w:rPr>
      </w:pPr>
      <w:r w:rsidRPr="008331A8">
        <w:rPr>
          <w:b/>
          <w:bCs/>
        </w:rPr>
        <w:t xml:space="preserve">KĖDAINIŲ LOPŠELIO-DARŽELIO ,,ŽILVITIS“ </w:t>
      </w:r>
      <w:r w:rsidR="00426A61">
        <w:rPr>
          <w:b/>
          <w:bCs/>
        </w:rPr>
        <w:t xml:space="preserve"> </w:t>
      </w:r>
      <w:r w:rsidR="0033581B">
        <w:rPr>
          <w:b/>
          <w:bCs/>
        </w:rPr>
        <w:t>2020</w:t>
      </w:r>
      <w:r w:rsidRPr="008331A8">
        <w:rPr>
          <w:b/>
          <w:bCs/>
        </w:rPr>
        <w:t xml:space="preserve"> METŲ </w:t>
      </w:r>
      <w:r w:rsidR="00E5158D">
        <w:rPr>
          <w:b/>
          <w:bCs/>
        </w:rPr>
        <w:t xml:space="preserve">VEIKLOS </w:t>
      </w:r>
      <w:r w:rsidRPr="008331A8">
        <w:rPr>
          <w:b/>
          <w:bCs/>
        </w:rPr>
        <w:t>ATASKAITA</w:t>
      </w:r>
    </w:p>
    <w:p w14:paraId="4C2BA567" w14:textId="77777777" w:rsidR="00C63A29" w:rsidRDefault="00C63A29" w:rsidP="00426A61">
      <w:pPr>
        <w:jc w:val="center"/>
        <w:rPr>
          <w:b/>
          <w:bCs/>
        </w:rPr>
      </w:pPr>
    </w:p>
    <w:p w14:paraId="41754280" w14:textId="77777777" w:rsidR="00C63A29" w:rsidRDefault="00C63A29" w:rsidP="00426A61">
      <w:pPr>
        <w:jc w:val="center"/>
        <w:rPr>
          <w:b/>
          <w:bCs/>
        </w:rPr>
      </w:pPr>
    </w:p>
    <w:p w14:paraId="4A84F96C" w14:textId="77777777" w:rsidR="008E21E4" w:rsidRPr="004E5624" w:rsidRDefault="007B765A" w:rsidP="008E21E4">
      <w:pPr>
        <w:tabs>
          <w:tab w:val="left" w:pos="851"/>
        </w:tabs>
        <w:jc w:val="both"/>
      </w:pPr>
      <w:r>
        <w:t xml:space="preserve">              </w:t>
      </w:r>
      <w:r w:rsidR="008E21E4">
        <w:t>2020 m. Kėdainių lopšelį-darželį „Žilvitis“ lankė</w:t>
      </w:r>
      <w:r w:rsidR="008E21E4" w:rsidRPr="004E5624">
        <w:t xml:space="preserve"> 216 vaikų, dirbo 47 darbuotojai. </w:t>
      </w:r>
      <w:r w:rsidR="008E21E4">
        <w:t>Organizuotas</w:t>
      </w:r>
      <w:r w:rsidR="008E21E4" w:rsidRPr="004E5624">
        <w:t xml:space="preserve"> nenutrūkstamas, patirtinis ikimokyklinis ir priešmokyklinis ugdymas.</w:t>
      </w:r>
    </w:p>
    <w:p w14:paraId="6A6184AA" w14:textId="77777777" w:rsidR="008E21E4" w:rsidRPr="004E5624" w:rsidRDefault="008E21E4" w:rsidP="008E21E4">
      <w:pPr>
        <w:ind w:firstLine="851"/>
        <w:jc w:val="both"/>
      </w:pPr>
      <w:r w:rsidRPr="00020D13">
        <w:t>Lopšelio-darželio 2018–2020 m</w:t>
      </w:r>
      <w:r>
        <w:t>.</w:t>
      </w:r>
      <w:r w:rsidRPr="00020D13">
        <w:t xml:space="preserve"> strateginio plano prioritetinis tikslas – k</w:t>
      </w:r>
      <w:r w:rsidRPr="00020D13">
        <w:rPr>
          <w:bCs/>
        </w:rPr>
        <w:t xml:space="preserve">uriant šiuolaikiškas aplinkas, tenkinti įvairius gebėjimus turinčio vaiko prigimtinius poreikius, kokybiškai ugdyti vaiką iki mokyklos. </w:t>
      </w:r>
      <w:r w:rsidRPr="00020D13">
        <w:t>Atlikus įstaigos veiklos kokybės įsivertinimą, bendruomenės narių susitarimu parengtas 2020 m</w:t>
      </w:r>
      <w:r>
        <w:t>.</w:t>
      </w:r>
      <w:r w:rsidRPr="00020D13">
        <w:t xml:space="preserve"> veiklos planas, iškelti 3 tikslai: 1 tikslas – veiksmingai teikti švietimo pagalbą kiekvienam vaikui; 2 tikslas – tobulinti pedagogų gebėjimus ir kompetencijas kurti ugdymo turinį, siekiant vaikų pasiekimų pažangos; 3 tikslas – kurti vaikų poreikius tenkinančias vidaus ir išorės aplinkas. Vadybiniai siekiai nukreipti į lyderystės plėtojimą, socialinio, psichologinio vaikų ir darbuotojų saugumo užtikrinimą. 2020 m. pasiekti reikšmingi švietimo paslaugų kiekybiniai ir </w:t>
      </w:r>
      <w:r w:rsidRPr="004E5624">
        <w:t xml:space="preserve">kokybiniai pokyčiai. </w:t>
      </w:r>
    </w:p>
    <w:p w14:paraId="3A2B6532" w14:textId="77777777" w:rsidR="008E21E4" w:rsidRPr="00020D13" w:rsidRDefault="008E21E4" w:rsidP="008E21E4">
      <w:pPr>
        <w:ind w:firstLine="851"/>
        <w:jc w:val="both"/>
      </w:pPr>
      <w:r w:rsidRPr="00020D13">
        <w:t xml:space="preserve">Siekiant įgyvendinti 1 tikslą, padėti tėvams, pedagogams ugdyti elgesio problemų turinčius vaikus, organizavome 2 paskaitas, kuriose dalyvavo 42 tėvai ir pedagogai. Lopšelio-darželio psichologas konsultavo 17 šeimų, vyko 46 individulūs pokalbiai su tėvais, 32 grupiniai užsiėmimai, 22 vaikams taikyta dailės terapija. Logopedo pagalba suteikta 33 vaikams. Pagalbos šeimai komanda, Vaiko gerovės komisija susitarė dėl konkrečių veiksmų, teikiant nuotolinę pagalbą, ugdymosi sunkumų turinčių vaikų šeimoms. Remiantis tėvų atsiliepimais ir pedagogų metinių įsivertinimų duomenimis, padaryta išvada, kad stebima specialiųjų ugdymosi poreikių vaikų pasiekimų ūgtis, tėvai teigiamai vertina administracijos, psichologo, logopedo teikiamas paslaugas.  </w:t>
      </w:r>
    </w:p>
    <w:p w14:paraId="2DD5F72C" w14:textId="77777777" w:rsidR="008E21E4" w:rsidRPr="00020D13" w:rsidRDefault="008E21E4" w:rsidP="008E21E4">
      <w:pPr>
        <w:ind w:firstLine="851"/>
        <w:jc w:val="both"/>
      </w:pPr>
      <w:r w:rsidRPr="00020D13">
        <w:t>Nuo</w:t>
      </w:r>
      <w:r>
        <w:t xml:space="preserve"> 2020 m.</w:t>
      </w:r>
      <w:r w:rsidRPr="00020D13">
        <w:t xml:space="preserve"> rugsėjo 1 d. nemokami pietūs buvo skirti 50 priešmokyklinio amžiaus vaikų, karantino laikotarpiu šių vaikų šeimoms išdalin</w:t>
      </w:r>
      <w:r>
        <w:t>ti</w:t>
      </w:r>
      <w:r w:rsidRPr="00020D13">
        <w:t xml:space="preserve"> maisto davini</w:t>
      </w:r>
      <w:r>
        <w:t>ai</w:t>
      </w:r>
      <w:r w:rsidRPr="00020D13">
        <w:t>. 46 įstaigos ugdytiniams taik</w:t>
      </w:r>
      <w:r>
        <w:t>yta</w:t>
      </w:r>
      <w:r w:rsidRPr="00020D13">
        <w:t xml:space="preserve"> 50</w:t>
      </w:r>
      <w:r w:rsidRPr="00020D13">
        <w:rPr>
          <w:lang w:val="en-US"/>
        </w:rPr>
        <w:t xml:space="preserve">% </w:t>
      </w:r>
      <w:r w:rsidRPr="00020D13">
        <w:t>maitinimo nuolaid</w:t>
      </w:r>
      <w:r>
        <w:t>a</w:t>
      </w:r>
      <w:r w:rsidRPr="00020D13">
        <w:t>. Visi įstaigos vaikai dalyvavo ES vaisių ir daržovių, pieno programose. Siek</w:t>
      </w:r>
      <w:r>
        <w:t>dami</w:t>
      </w:r>
      <w:r w:rsidRPr="00020D13">
        <w:t xml:space="preserve"> užtikrinti vaikų sveikatai palankų maitinimą, 2020 m. atnaujinome ir pakeitėme maitinimo valgiaraščius. </w:t>
      </w:r>
    </w:p>
    <w:p w14:paraId="04781BD2" w14:textId="77777777" w:rsidR="008E21E4" w:rsidRPr="00020D13" w:rsidRDefault="008E21E4" w:rsidP="008E21E4">
      <w:pPr>
        <w:ind w:firstLine="851"/>
        <w:jc w:val="both"/>
      </w:pPr>
      <w:r w:rsidRPr="00020D13">
        <w:t xml:space="preserve">4 ikimokyklinio ir 2 priešmokyklinio ugdymo grupėse tęsėme socialinių-emocinių įgūdžių programų ,,Kimochi”, ,,Zipio draugai” veiklas. Papildomai įsigijome 1 kimochi lėlių komplektą. Pedagogų nuomone, siekiant vaikų socialinių-emocinių kompetencijų ugdymo sėkmės, ateityje reikalingas emocinių programų pritaikymas ankstyvojo amžiaus vaikų grupėse. </w:t>
      </w:r>
    </w:p>
    <w:p w14:paraId="0ECFE9AF" w14:textId="77777777" w:rsidR="008E21E4" w:rsidRPr="00020D13" w:rsidRDefault="008E21E4" w:rsidP="008E21E4">
      <w:pPr>
        <w:ind w:firstLine="851"/>
        <w:jc w:val="both"/>
      </w:pPr>
      <w:r w:rsidRPr="00020D13">
        <w:t>S</w:t>
      </w:r>
      <w:r>
        <w:t>ė</w:t>
      </w:r>
      <w:r w:rsidRPr="00020D13">
        <w:t>km</w:t>
      </w:r>
      <w:r>
        <w:t>ingai vykdėme</w:t>
      </w:r>
      <w:r w:rsidRPr="00020D13">
        <w:t xml:space="preserve"> ilgalaik</w:t>
      </w:r>
      <w:r>
        <w:t>ę</w:t>
      </w:r>
      <w:r w:rsidRPr="00020D13">
        <w:t xml:space="preserve"> Lietuvos sveikatą stiprinanči</w:t>
      </w:r>
      <w:r>
        <w:t>os</w:t>
      </w:r>
      <w:r w:rsidRPr="00020D13">
        <w:t xml:space="preserve"> mokyklos 2018–2022</w:t>
      </w:r>
      <w:r>
        <w:t xml:space="preserve"> m.</w:t>
      </w:r>
      <w:r w:rsidRPr="00020D13">
        <w:t xml:space="preserve"> program</w:t>
      </w:r>
      <w:r>
        <w:t>ą</w:t>
      </w:r>
      <w:r w:rsidRPr="00020D13">
        <w:t>. Pedagogai su ugdytiniai</w:t>
      </w:r>
      <w:r>
        <w:t>s</w:t>
      </w:r>
      <w:r w:rsidRPr="00020D13">
        <w:t xml:space="preserve"> organizavo 22 sporto renginius įstaigoje, dalyvavo Lietuvos mažųjų žaidynėse</w:t>
      </w:r>
      <w:r>
        <w:t xml:space="preserve"> ir</w:t>
      </w:r>
      <w:r w:rsidRPr="00020D13">
        <w:t xml:space="preserve"> olimpiadoje. </w:t>
      </w:r>
    </w:p>
    <w:p w14:paraId="5944A05C" w14:textId="77777777" w:rsidR="008E21E4" w:rsidRPr="009E7074" w:rsidRDefault="008E21E4" w:rsidP="008E21E4">
      <w:pPr>
        <w:ind w:firstLine="851"/>
        <w:jc w:val="both"/>
      </w:pPr>
      <w:r w:rsidRPr="00020D13">
        <w:t>Grupių bendruomenės įgyvendino 4 gamtosaugos renginius, 4 pilietiškumo ugdymo projektus, dalyvavo 27 respublikiniuose veiklose. Pagerinti vaikų pasiekimai ugd</w:t>
      </w:r>
      <w:r>
        <w:t>ant</w:t>
      </w:r>
      <w:r w:rsidRPr="00020D13">
        <w:t xml:space="preserve"> sveikatos</w:t>
      </w:r>
      <w:r>
        <w:t xml:space="preserve">, </w:t>
      </w:r>
      <w:r w:rsidRPr="00020D13">
        <w:t xml:space="preserve">pažinimo </w:t>
      </w:r>
      <w:r>
        <w:t xml:space="preserve">ir </w:t>
      </w:r>
      <w:r w:rsidRPr="009E7074">
        <w:t xml:space="preserve">socialinę kompetencijas. </w:t>
      </w:r>
    </w:p>
    <w:p w14:paraId="38C8D5B2" w14:textId="77777777" w:rsidR="008E21E4" w:rsidRPr="00020D13" w:rsidRDefault="008E21E4" w:rsidP="008E21E4">
      <w:pPr>
        <w:ind w:firstLine="851"/>
        <w:jc w:val="both"/>
      </w:pPr>
      <w:r w:rsidRPr="00020D13">
        <w:t>Į ugdymo turinį integravome</w:t>
      </w:r>
      <w:r w:rsidRPr="009E7074">
        <w:t xml:space="preserve"> </w:t>
      </w:r>
      <w:r w:rsidRPr="00020D13">
        <w:t>Erasmus+ projekt</w:t>
      </w:r>
      <w:r>
        <w:t>e</w:t>
      </w:r>
      <w:r w:rsidRPr="00020D13">
        <w:t xml:space="preserve"> ,,Mokslinis raštingumas ikimokyklinio ugdymo įstaigose”</w:t>
      </w:r>
      <w:r>
        <w:t xml:space="preserve"> (2018 m.) sukurtas ir įgyvendintas</w:t>
      </w:r>
      <w:r w:rsidRPr="00020D13">
        <w:t xml:space="preserve"> ,,Mažųjų archeologijos” veiklas. Pedagogų komanda</w:t>
      </w:r>
      <w:r>
        <w:t xml:space="preserve"> apibendrino</w:t>
      </w:r>
      <w:r w:rsidRPr="00020D13">
        <w:t xml:space="preserve"> </w:t>
      </w:r>
      <w:r>
        <w:t xml:space="preserve">mokslinio raštingumo įgyvendinimo </w:t>
      </w:r>
      <w:r w:rsidRPr="00020D13">
        <w:t>patirtį</w:t>
      </w:r>
      <w:r>
        <w:t xml:space="preserve"> ir</w:t>
      </w:r>
      <w:r w:rsidRPr="00020D13">
        <w:t xml:space="preserve"> pristatė 3 respublikinėse konferencijose</w:t>
      </w:r>
      <w:r>
        <w:t xml:space="preserve"> bei</w:t>
      </w:r>
      <w:r w:rsidRPr="00020D13">
        <w:t xml:space="preserve"> Litexpo parodo</w:t>
      </w:r>
      <w:r>
        <w:t>s</w:t>
      </w:r>
      <w:r w:rsidRPr="00020D13">
        <w:t xml:space="preserve"> ,,Mokykla 2020” virtualioje Atradimų laboratorijoje. Projekto įgyvendinimas suteikė galimybę vaikams susipažinti su inovatyviomis veiklomis, išbandyti gebėjimus fizikos, chemijos, archeologijos srityse. Pedagogai įgijo tarptautinės partnerystės, skaitmeninio raštingumo patirties. Skatinant ugdytinių aktyvumą, sud</w:t>
      </w:r>
      <w:r>
        <w:t>arytos</w:t>
      </w:r>
      <w:r w:rsidRPr="00020D13">
        <w:t xml:space="preserve"> sąlyg</w:t>
      </w:r>
      <w:r>
        <w:t>o</w:t>
      </w:r>
      <w:r w:rsidRPr="00020D13">
        <w:t>s vaikams tyrinėti</w:t>
      </w:r>
      <w:r>
        <w:t xml:space="preserve"> ir</w:t>
      </w:r>
      <w:r w:rsidRPr="00020D13">
        <w:t xml:space="preserve"> eksperimentuoti, 5 grupėse pradė</w:t>
      </w:r>
      <w:r>
        <w:t>tas</w:t>
      </w:r>
      <w:r w:rsidRPr="00020D13">
        <w:t xml:space="preserve"> taikyti STEAM metod</w:t>
      </w:r>
      <w:r>
        <w:t>as</w:t>
      </w:r>
      <w:r w:rsidRPr="00020D13">
        <w:t xml:space="preserve">, 5 pedagogai dalyvavo STEAM metodo mokymuose, </w:t>
      </w:r>
      <w:r>
        <w:t>pertvarkytos ir</w:t>
      </w:r>
      <w:r w:rsidRPr="00020D13">
        <w:t xml:space="preserve"> pritaikyt</w:t>
      </w:r>
      <w:r>
        <w:t>o</w:t>
      </w:r>
      <w:r w:rsidRPr="00020D13">
        <w:t>s 2 grupių aplink</w:t>
      </w:r>
      <w:r>
        <w:t>o</w:t>
      </w:r>
      <w:r w:rsidRPr="00020D13">
        <w:t xml:space="preserve">s. </w:t>
      </w:r>
    </w:p>
    <w:p w14:paraId="0BBAD333" w14:textId="77777777" w:rsidR="008E21E4" w:rsidRPr="00020D13" w:rsidRDefault="008E21E4" w:rsidP="008E21E4">
      <w:pPr>
        <w:ind w:firstLine="851"/>
        <w:jc w:val="both"/>
      </w:pPr>
      <w:r w:rsidRPr="00020D13">
        <w:t>Atsižvelgiant į tėvų pageidavimus, skatinant vaikų saviraišką, įstaigoje 2020 m. pagal savivaldybės nustatytą tvarką, sudar</w:t>
      </w:r>
      <w:r>
        <w:t>ytos</w:t>
      </w:r>
      <w:r w:rsidRPr="00020D13">
        <w:t xml:space="preserve"> sąlyg</w:t>
      </w:r>
      <w:r>
        <w:t>o</w:t>
      </w:r>
      <w:r w:rsidRPr="00020D13">
        <w:t xml:space="preserve">s </w:t>
      </w:r>
      <w:r>
        <w:t>vaikams u</w:t>
      </w:r>
      <w:r w:rsidRPr="00020D13">
        <w:t>gdy</w:t>
      </w:r>
      <w:r>
        <w:t xml:space="preserve">ti sportinius, meninius ir kalbinius </w:t>
      </w:r>
      <w:r>
        <w:lastRenderedPageBreak/>
        <w:t>gebėjimus.</w:t>
      </w:r>
      <w:r w:rsidRPr="00020D13">
        <w:t xml:space="preserve"> </w:t>
      </w:r>
      <w:r>
        <w:t xml:space="preserve">Vaikai </w:t>
      </w:r>
      <w:r w:rsidRPr="00020D13">
        <w:t>lankė –</w:t>
      </w:r>
      <w:r>
        <w:t xml:space="preserve"> </w:t>
      </w:r>
      <w:r w:rsidRPr="00020D13">
        <w:t xml:space="preserve">krepšinio (38), šokių (pramoginiai, zumba) (62), dailės (26), ankstyvojo anglų kalbos pradmenis (22) </w:t>
      </w:r>
      <w:r>
        <w:t>u</w:t>
      </w:r>
      <w:r w:rsidRPr="00020D13">
        <w:t>žsiėmimus. Veikl</w:t>
      </w:r>
      <w:r>
        <w:t>oms</w:t>
      </w:r>
      <w:r w:rsidRPr="00020D13">
        <w:t xml:space="preserve"> vykdy</w:t>
      </w:r>
      <w:r>
        <w:t>t</w:t>
      </w:r>
      <w:r w:rsidRPr="00020D13">
        <w:t>i sudarytos patalpų nuomos sutartys su paslaugų teikėjais. Pedagogų iniciatyva, organizavome futbolo, teatro, etnografinio ansamblio ,,Žilvičiukai” veiklas, kurias lankė 60</w:t>
      </w:r>
      <w:r w:rsidRPr="00020D13">
        <w:rPr>
          <w:lang w:val="en-US"/>
        </w:rPr>
        <w:t xml:space="preserve">% </w:t>
      </w:r>
      <w:r w:rsidRPr="00A05ED3">
        <w:t>lopšelio-darželio</w:t>
      </w:r>
      <w:r>
        <w:rPr>
          <w:lang w:val="en-US"/>
        </w:rPr>
        <w:t xml:space="preserve"> </w:t>
      </w:r>
      <w:r w:rsidRPr="00020D13">
        <w:t>vaikų.</w:t>
      </w:r>
    </w:p>
    <w:p w14:paraId="19451496" w14:textId="77777777" w:rsidR="008E21E4" w:rsidRPr="00020D13" w:rsidRDefault="008E21E4" w:rsidP="008E21E4">
      <w:pPr>
        <w:ind w:firstLine="851"/>
        <w:jc w:val="both"/>
      </w:pPr>
      <w:r w:rsidRPr="00020D13">
        <w:t>Įgyvendinant 2 tikslą, pedagogai aktyviai dalyvavo kvalifikaciniuose renginiuose, gilino</w:t>
      </w:r>
      <w:r>
        <w:t xml:space="preserve"> ir </w:t>
      </w:r>
      <w:r w:rsidRPr="00020D13">
        <w:t>tobulino žinias mokymuose, kursuose, vebinaruose, seminaruose, konferencijose. Kiekvienais strateginiais metais 100</w:t>
      </w:r>
      <w:r w:rsidRPr="00020D13">
        <w:rPr>
          <w:lang w:val="en-US"/>
        </w:rPr>
        <w:t xml:space="preserve">% </w:t>
      </w:r>
      <w:r w:rsidRPr="00020D13">
        <w:t>pedagogų kėlė kvalifikaciją. 2020 m</w:t>
      </w:r>
      <w:r>
        <w:t>.</w:t>
      </w:r>
      <w:r w:rsidRPr="00020D13">
        <w:t xml:space="preserve"> 22 pedagogai dalyvavo </w:t>
      </w:r>
      <w:r>
        <w:t xml:space="preserve">                        </w:t>
      </w:r>
      <w:r w:rsidRPr="00020D13">
        <w:t>149 renginiuose. Iššūkiu tapo nuotolinio ugdymo organizavimas. Pedagogų tarpusavio bendradarbiavimas, aktyviai veikiantis ,,Pedagogas–pedagogui“ modelis, karantino laikotarpiu padėjo ugdymo procesą perkelti į</w:t>
      </w:r>
      <w:r w:rsidRPr="00020D13">
        <w:rPr>
          <w:lang w:val="en-US"/>
        </w:rPr>
        <w:t xml:space="preserve"> </w:t>
      </w:r>
      <w:r w:rsidRPr="00020D13">
        <w:t>virtualią erdvę. 60</w:t>
      </w:r>
      <w:r w:rsidRPr="00020D13">
        <w:rPr>
          <w:lang w:val="en-US"/>
        </w:rPr>
        <w:t>%</w:t>
      </w:r>
      <w:r w:rsidRPr="00020D13">
        <w:t xml:space="preserve"> mokytojų</w:t>
      </w:r>
      <w:r>
        <w:t xml:space="preserve"> ir</w:t>
      </w:r>
      <w:r w:rsidRPr="00020D13">
        <w:t xml:space="preserve"> specialist</w:t>
      </w:r>
      <w:r>
        <w:t>ų</w:t>
      </w:r>
      <w:r w:rsidRPr="00020D13">
        <w:t xml:space="preserve"> organizavo užsiėmimus vaik</w:t>
      </w:r>
      <w:r>
        <w:t>ams</w:t>
      </w:r>
      <w:r w:rsidRPr="00020D13">
        <w:t xml:space="preserve"> Padlet, Zoom, Teams platformose. Administraciniai pasitarimai, įstaigos tarybos, darbo grupių ir pedagogų posėdžiai, tėvų susirinkimai karantino metu vyko virtualioje erdvėje. Nuolatinis mokymasis skatino darbuotojų profesinį augimą, lyderystę, pedagogų vadybinius gebėjimus. Ikimokyklinio ugdymo mokytoja metodininkė Ina Gustienė 2020 m. tapo Metų mokytoja. </w:t>
      </w:r>
    </w:p>
    <w:p w14:paraId="0A3375CB" w14:textId="77777777" w:rsidR="008E21E4" w:rsidRPr="00020D13" w:rsidRDefault="008E21E4" w:rsidP="008E21E4">
      <w:pPr>
        <w:ind w:firstLine="851"/>
        <w:jc w:val="both"/>
      </w:pPr>
      <w:r w:rsidRPr="00020D13">
        <w:t xml:space="preserve">Palaikėme pozityvius tarpusavio santykius su socialiniais partneriai. Glaudžiai bendradarbiavome su Kėdainių ,,Atžalyno” gimnazija, LSU ,,Aušros” progimnazija. Įstaigos </w:t>
      </w:r>
      <w:r>
        <w:t xml:space="preserve">              </w:t>
      </w:r>
      <w:r w:rsidRPr="00020D13">
        <w:t>32 ugdytiniai turėjo galimybę įgyti chemijos, fizikos mokslų pradmenų, 36 priešmokyklinio amžiaus vaik</w:t>
      </w:r>
      <w:r>
        <w:t>ai</w:t>
      </w:r>
      <w:r w:rsidRPr="00020D13">
        <w:t xml:space="preserve"> dalyvavo sportiniuose renginiuose, olimpiadose. Tarpinstitucinis bendradarbiavimas vyko tarp rajono ikimokyklinių įstaigų. Organizavome vaikų bendras menines, kūrybines, sportines veiklas su lopšeliais-darželiais ,,Vaikystė”, ,,Varpelis”, ,,Aviliukas”(2)</w:t>
      </w:r>
      <w:r>
        <w:t>,</w:t>
      </w:r>
      <w:r w:rsidRPr="00957C7E">
        <w:t xml:space="preserve"> </w:t>
      </w:r>
      <w:r w:rsidRPr="00020D13">
        <w:t>,,Puriena”(3)</w:t>
      </w:r>
      <w:r>
        <w:t>.</w:t>
      </w:r>
      <w:r w:rsidRPr="00020D13">
        <w:t xml:space="preserve"> Pedagogai aktyviai reprezentavo įstaigą respublikos lopšelių-darželių ,,Žilvitis” (4) renginiuose. Vaiko gerovės komisija bendradarbiavo su Kėdainių pagalbos šeimai centru, Kėdainių švietimo pagalbos tarnyba, Kėdainių vaiko teisių apsaugos skyriumi. Dalinimasis patirtimi suteikė galimybes pedagogams ugdyti lyderystės gebėjimus, modernizuoti vaikų poreikiams pritaikytą ugdymo turinį, skatino bendruomeniškumą, partnerystę. </w:t>
      </w:r>
    </w:p>
    <w:p w14:paraId="733AA22B" w14:textId="77777777" w:rsidR="008E21E4" w:rsidRPr="00020D13" w:rsidRDefault="008E21E4" w:rsidP="008E21E4">
      <w:pPr>
        <w:ind w:firstLine="851"/>
        <w:jc w:val="both"/>
      </w:pPr>
      <w:r w:rsidRPr="00020D13">
        <w:t>Pasiekėme maksimalų laukiamą rezultatą įgyvendinant 3 tikslą – kurti vaikų poreikius tenkinančias vidaus ir išorės aplinkas. Atnauji</w:t>
      </w:r>
      <w:r>
        <w:t>nta</w:t>
      </w:r>
      <w:r w:rsidRPr="00020D13">
        <w:t xml:space="preserve"> 3 grupių ir salės grindų dang</w:t>
      </w:r>
      <w:r>
        <w:t>a</w:t>
      </w:r>
      <w:r w:rsidRPr="00020D13">
        <w:t>, atlik</w:t>
      </w:r>
      <w:r>
        <w:t>tas</w:t>
      </w:r>
      <w:r w:rsidRPr="00020D13">
        <w:t xml:space="preserve"> mokytojų poilsio kambario remont</w:t>
      </w:r>
      <w:r>
        <w:t>as</w:t>
      </w:r>
      <w:r w:rsidRPr="00020D13">
        <w:t>. Darbuotoj</w:t>
      </w:r>
      <w:r>
        <w:t>ai</w:t>
      </w:r>
      <w:r w:rsidRPr="00020D13">
        <w:t xml:space="preserve"> aprūpin</w:t>
      </w:r>
      <w:r>
        <w:t>ti</w:t>
      </w:r>
      <w:r w:rsidRPr="00020D13">
        <w:t xml:space="preserve"> darbo rūbais. 2020 m. įvykd</w:t>
      </w:r>
      <w:r>
        <w:t>ytas</w:t>
      </w:r>
      <w:r w:rsidRPr="00020D13">
        <w:t xml:space="preserve"> lopšelio-darželio dalin</w:t>
      </w:r>
      <w:r>
        <w:t>is</w:t>
      </w:r>
      <w:r w:rsidRPr="00020D13">
        <w:t xml:space="preserve"> infrastruktūros modernizavim</w:t>
      </w:r>
      <w:r>
        <w:t>as</w:t>
      </w:r>
      <w:r w:rsidRPr="00020D13">
        <w:t>. Įreng</w:t>
      </w:r>
      <w:r>
        <w:t>tas</w:t>
      </w:r>
      <w:r w:rsidRPr="00020D13">
        <w:t xml:space="preserve"> automatin</w:t>
      </w:r>
      <w:r>
        <w:t>is</w:t>
      </w:r>
      <w:r w:rsidRPr="00020D13">
        <w:t xml:space="preserve"> lauko apšvietim</w:t>
      </w:r>
      <w:r>
        <w:t>as</w:t>
      </w:r>
      <w:r w:rsidRPr="00020D13">
        <w:t>, pakei</w:t>
      </w:r>
      <w:r>
        <w:t>stos</w:t>
      </w:r>
      <w:r w:rsidRPr="00020D13">
        <w:t xml:space="preserve"> elektros paskirstymo dėž</w:t>
      </w:r>
      <w:r>
        <w:t>ė</w:t>
      </w:r>
      <w:r w:rsidRPr="00020D13">
        <w:t>s įstaigos viduje. 5 grupėse pastat</w:t>
      </w:r>
      <w:r>
        <w:t>yti</w:t>
      </w:r>
      <w:r w:rsidRPr="00020D13">
        <w:t xml:space="preserve"> kondicionieri</w:t>
      </w:r>
      <w:r>
        <w:t>ai</w:t>
      </w:r>
      <w:r w:rsidRPr="00020D13">
        <w:t>. 1 lauko tak</w:t>
      </w:r>
      <w:r>
        <w:t>as</w:t>
      </w:r>
      <w:r w:rsidRPr="00020D13">
        <w:t xml:space="preserve"> išklo</w:t>
      </w:r>
      <w:r>
        <w:t>tas</w:t>
      </w:r>
      <w:r w:rsidRPr="00020D13">
        <w:t xml:space="preserve"> trinkelėmis</w:t>
      </w:r>
      <w:r>
        <w:t xml:space="preserve">, </w:t>
      </w:r>
      <w:r w:rsidRPr="00020D13">
        <w:t xml:space="preserve">po 1 lauko įrenginiu </w:t>
      </w:r>
      <w:r>
        <w:t>i</w:t>
      </w:r>
      <w:r w:rsidRPr="00020D13">
        <w:t>šklo</w:t>
      </w:r>
      <w:r>
        <w:t>ta</w:t>
      </w:r>
      <w:r w:rsidRPr="00020D13">
        <w:t xml:space="preserve"> gumin</w:t>
      </w:r>
      <w:r>
        <w:t>ė</w:t>
      </w:r>
      <w:r w:rsidRPr="00020D13">
        <w:t xml:space="preserve"> dang</w:t>
      </w:r>
      <w:r>
        <w:t>a</w:t>
      </w:r>
      <w:r w:rsidRPr="00020D13">
        <w:t xml:space="preserve">. Grupės </w:t>
      </w:r>
      <w:r>
        <w:t>aprūpintos</w:t>
      </w:r>
      <w:r w:rsidRPr="00020D13">
        <w:t xml:space="preserve"> ugdymo priemon</w:t>
      </w:r>
      <w:r>
        <w:t>ėmis</w:t>
      </w:r>
      <w:r w:rsidRPr="00020D13">
        <w:t xml:space="preserve"> STEAM metodo taikymui,</w:t>
      </w:r>
      <w:r>
        <w:t xml:space="preserve"> nupirkta</w:t>
      </w:r>
      <w:r w:rsidRPr="00020D13">
        <w:t xml:space="preserve"> knygų vaikams, sporto inventoriaus, žaislų. 2020 m</w:t>
      </w:r>
      <w:r>
        <w:t>.</w:t>
      </w:r>
      <w:r w:rsidRPr="00020D13">
        <w:t xml:space="preserve"> surink</w:t>
      </w:r>
      <w:r>
        <w:t>ta</w:t>
      </w:r>
      <w:r w:rsidRPr="00020D13">
        <w:t xml:space="preserve"> </w:t>
      </w:r>
      <w:r>
        <w:t xml:space="preserve">        </w:t>
      </w:r>
      <w:r w:rsidRPr="00020D13">
        <w:t>1</w:t>
      </w:r>
      <w:r>
        <w:t xml:space="preserve"> </w:t>
      </w:r>
      <w:r w:rsidRPr="00020D13">
        <w:t>700 Eur. GPM 2</w:t>
      </w:r>
      <w:r w:rsidRPr="00020D13">
        <w:rPr>
          <w:lang w:val="en-US"/>
        </w:rPr>
        <w:t>%</w:t>
      </w:r>
      <w:r w:rsidRPr="00020D13">
        <w:t xml:space="preserve"> lėšų. Pinigai buvo skirti 2 grupių prausyklų atnaujinimui. </w:t>
      </w:r>
      <w:r>
        <w:t>Visiems r</w:t>
      </w:r>
      <w:r w:rsidRPr="00020D13">
        <w:t>emonto darb</w:t>
      </w:r>
      <w:r>
        <w:t>am</w:t>
      </w:r>
      <w:r w:rsidRPr="00020D13">
        <w:t>s išleista 18</w:t>
      </w:r>
      <w:r>
        <w:t xml:space="preserve"> </w:t>
      </w:r>
      <w:r w:rsidRPr="00020D13">
        <w:t>400 Eur.</w:t>
      </w:r>
    </w:p>
    <w:p w14:paraId="2B6C3905" w14:textId="77777777" w:rsidR="008E21E4" w:rsidRDefault="008E21E4" w:rsidP="008E21E4">
      <w:pPr>
        <w:ind w:firstLine="851"/>
        <w:jc w:val="both"/>
      </w:pPr>
      <w:r w:rsidRPr="00020D13">
        <w:t>Įvertinus</w:t>
      </w:r>
      <w:r>
        <w:t>i</w:t>
      </w:r>
      <w:r w:rsidRPr="00020D13">
        <w:t xml:space="preserve"> </w:t>
      </w:r>
      <w:r>
        <w:t xml:space="preserve">lopšelio-darželio veiklos </w:t>
      </w:r>
      <w:r w:rsidRPr="00020D13">
        <w:t>stipriąsias ir tobulintinas sritis, bendruomenė susitarė dėl prioritetų</w:t>
      </w:r>
      <w:r>
        <w:t xml:space="preserve"> ir parengė </w:t>
      </w:r>
      <w:r w:rsidRPr="00020D13">
        <w:t>įstaigos</w:t>
      </w:r>
      <w:r>
        <w:t xml:space="preserve"> 2021–2023 m. strateginį planą.</w:t>
      </w:r>
    </w:p>
    <w:p w14:paraId="71D42FC8" w14:textId="77777777" w:rsidR="008E21E4" w:rsidRPr="006B5300" w:rsidRDefault="008E21E4" w:rsidP="008E21E4">
      <w:pPr>
        <w:ind w:firstLine="851"/>
        <w:jc w:val="both"/>
      </w:pPr>
      <w:r w:rsidRPr="00020D13">
        <w:rPr>
          <w:bCs/>
        </w:rPr>
        <w:t xml:space="preserve">Žinios apie įstaigos veiklą visuomenei, tėvams skelbiamos įstaigos internetiniame puslapyje </w:t>
      </w:r>
      <w:hyperlink r:id="rId20" w:history="1">
        <w:r w:rsidRPr="006B5300">
          <w:rPr>
            <w:rStyle w:val="Hipersaitas"/>
            <w:bCs/>
            <w:i/>
            <w:iCs/>
            <w:color w:val="auto"/>
            <w:u w:val="none"/>
          </w:rPr>
          <w:t>www.kedainiaizilvitis.lt</w:t>
        </w:r>
      </w:hyperlink>
      <w:r>
        <w:rPr>
          <w:bCs/>
          <w:i/>
          <w:iCs/>
        </w:rPr>
        <w:t xml:space="preserve"> </w:t>
      </w:r>
      <w:r w:rsidRPr="006B5300">
        <w:rPr>
          <w:bCs/>
        </w:rPr>
        <w:t>.</w:t>
      </w:r>
    </w:p>
    <w:p w14:paraId="743A09FC" w14:textId="77777777" w:rsidR="008E21E4" w:rsidRPr="008331A8" w:rsidRDefault="008E21E4" w:rsidP="00426A61">
      <w:pPr>
        <w:jc w:val="center"/>
        <w:rPr>
          <w:b/>
          <w:bCs/>
        </w:rPr>
      </w:pPr>
    </w:p>
    <w:p w14:paraId="719DEBF9" w14:textId="77777777" w:rsidR="00B03088" w:rsidRDefault="00441800" w:rsidP="00441800">
      <w:pPr>
        <w:jc w:val="center"/>
        <w:rPr>
          <w:b/>
        </w:rPr>
      </w:pPr>
      <w:r>
        <w:rPr>
          <w:b/>
        </w:rPr>
        <w:t>__________</w:t>
      </w:r>
    </w:p>
    <w:p w14:paraId="5272B128" w14:textId="77777777" w:rsidR="0055171B" w:rsidRDefault="0055171B" w:rsidP="00441800">
      <w:pPr>
        <w:jc w:val="center"/>
        <w:rPr>
          <w:b/>
        </w:rPr>
      </w:pPr>
    </w:p>
    <w:p w14:paraId="1503358F" w14:textId="77777777" w:rsidR="00BD3785" w:rsidRDefault="00BD3785" w:rsidP="00441800">
      <w:pPr>
        <w:jc w:val="center"/>
        <w:rPr>
          <w:b/>
        </w:rPr>
      </w:pPr>
    </w:p>
    <w:p w14:paraId="372A6340" w14:textId="77777777" w:rsidR="00C63A29" w:rsidRDefault="00C63A29" w:rsidP="00441800">
      <w:pPr>
        <w:jc w:val="center"/>
        <w:rPr>
          <w:b/>
        </w:rPr>
      </w:pPr>
    </w:p>
    <w:p w14:paraId="702E5FD8" w14:textId="77777777" w:rsidR="00C63A29" w:rsidRDefault="00C63A29" w:rsidP="00441800">
      <w:pPr>
        <w:jc w:val="center"/>
        <w:rPr>
          <w:b/>
        </w:rPr>
      </w:pPr>
    </w:p>
    <w:p w14:paraId="3E1FDA41" w14:textId="77777777" w:rsidR="00C63A29" w:rsidRDefault="00C63A29" w:rsidP="00441800">
      <w:pPr>
        <w:jc w:val="center"/>
        <w:rPr>
          <w:b/>
        </w:rPr>
      </w:pPr>
    </w:p>
    <w:p w14:paraId="6704C1F5" w14:textId="77777777" w:rsidR="00C63A29" w:rsidRDefault="00C63A29" w:rsidP="00441800">
      <w:pPr>
        <w:jc w:val="center"/>
        <w:rPr>
          <w:b/>
        </w:rPr>
      </w:pPr>
    </w:p>
    <w:p w14:paraId="3C91C5BF" w14:textId="77777777" w:rsidR="00C63A29" w:rsidRDefault="00C63A29" w:rsidP="00441800">
      <w:pPr>
        <w:jc w:val="center"/>
        <w:rPr>
          <w:b/>
        </w:rPr>
      </w:pPr>
    </w:p>
    <w:p w14:paraId="3F5BFFE3" w14:textId="77777777" w:rsidR="00C63A29" w:rsidRDefault="00C63A29" w:rsidP="00441800">
      <w:pPr>
        <w:jc w:val="center"/>
        <w:rPr>
          <w:b/>
        </w:rPr>
      </w:pPr>
    </w:p>
    <w:p w14:paraId="47747697" w14:textId="77777777" w:rsidR="00C63A29" w:rsidRDefault="00C63A29" w:rsidP="00441800">
      <w:pPr>
        <w:jc w:val="center"/>
        <w:rPr>
          <w:b/>
        </w:rPr>
      </w:pPr>
    </w:p>
    <w:p w14:paraId="59F65180" w14:textId="77777777" w:rsidR="00C63A29" w:rsidRDefault="00C63A29" w:rsidP="00441800">
      <w:pPr>
        <w:jc w:val="center"/>
        <w:rPr>
          <w:b/>
        </w:rPr>
      </w:pPr>
    </w:p>
    <w:p w14:paraId="59A182C0" w14:textId="77777777" w:rsidR="00BD3785" w:rsidRDefault="00BD3785" w:rsidP="00441800">
      <w:pPr>
        <w:jc w:val="center"/>
        <w:rPr>
          <w:b/>
        </w:rPr>
      </w:pPr>
    </w:p>
    <w:p w14:paraId="2421E521" w14:textId="77777777" w:rsidR="007E082C" w:rsidRPr="00441800" w:rsidRDefault="007E082C" w:rsidP="00441800">
      <w:pPr>
        <w:jc w:val="center"/>
        <w:rPr>
          <w:b/>
        </w:rPr>
      </w:pPr>
    </w:p>
    <w:p w14:paraId="435FF39C" w14:textId="77777777" w:rsidR="00B178A6" w:rsidRPr="008331A8" w:rsidRDefault="001811C8" w:rsidP="00B178A6">
      <w:pPr>
        <w:tabs>
          <w:tab w:val="left" w:pos="900"/>
        </w:tabs>
        <w:rPr>
          <w:rFonts w:eastAsia="Calibri"/>
          <w:szCs w:val="22"/>
          <w:lang w:eastAsia="en-US" w:bidi="lo-LA"/>
        </w:rPr>
      </w:pPr>
      <w:r>
        <w:rPr>
          <w:rFonts w:eastAsia="Calibri"/>
          <w:szCs w:val="22"/>
          <w:lang w:eastAsia="en-US" w:bidi="lo-LA"/>
        </w:rPr>
        <w:lastRenderedPageBreak/>
        <w:tab/>
      </w:r>
      <w:r>
        <w:rPr>
          <w:rFonts w:eastAsia="Calibri"/>
          <w:szCs w:val="22"/>
          <w:lang w:eastAsia="en-US" w:bidi="lo-LA"/>
        </w:rPr>
        <w:tab/>
      </w:r>
      <w:r>
        <w:rPr>
          <w:rFonts w:eastAsia="Calibri"/>
          <w:szCs w:val="22"/>
          <w:lang w:eastAsia="en-US" w:bidi="lo-LA"/>
        </w:rPr>
        <w:tab/>
      </w:r>
      <w:r>
        <w:rPr>
          <w:rFonts w:eastAsia="Calibri"/>
          <w:szCs w:val="22"/>
          <w:lang w:eastAsia="en-US" w:bidi="lo-LA"/>
        </w:rPr>
        <w:tab/>
      </w:r>
      <w:r>
        <w:rPr>
          <w:rFonts w:eastAsia="Calibri"/>
          <w:szCs w:val="22"/>
          <w:lang w:eastAsia="en-US" w:bidi="lo-LA"/>
        </w:rPr>
        <w:tab/>
      </w:r>
      <w:r>
        <w:rPr>
          <w:rFonts w:eastAsia="Calibri"/>
          <w:szCs w:val="22"/>
          <w:lang w:eastAsia="en-US" w:bidi="lo-LA"/>
        </w:rPr>
        <w:tab/>
      </w:r>
      <w:r>
        <w:rPr>
          <w:rFonts w:eastAsia="Calibri"/>
          <w:szCs w:val="22"/>
          <w:lang w:eastAsia="en-US" w:bidi="lo-LA"/>
        </w:rPr>
        <w:tab/>
        <w:t xml:space="preserve">  </w:t>
      </w:r>
      <w:r w:rsidR="00B178A6" w:rsidRPr="008331A8">
        <w:rPr>
          <w:rFonts w:eastAsia="Calibri"/>
          <w:szCs w:val="22"/>
          <w:lang w:eastAsia="en-US" w:bidi="lo-LA"/>
        </w:rPr>
        <w:t>PRITARTA</w:t>
      </w:r>
    </w:p>
    <w:p w14:paraId="53119298" w14:textId="77777777" w:rsidR="00B178A6" w:rsidRPr="008331A8" w:rsidRDefault="001811C8" w:rsidP="00B178A6">
      <w:pPr>
        <w:tabs>
          <w:tab w:val="left" w:pos="900"/>
        </w:tabs>
        <w:rPr>
          <w:rFonts w:eastAsia="Calibri"/>
          <w:szCs w:val="22"/>
          <w:lang w:eastAsia="en-US" w:bidi="lo-LA"/>
        </w:rPr>
      </w:pPr>
      <w:r>
        <w:rPr>
          <w:rFonts w:eastAsia="Calibri"/>
          <w:szCs w:val="22"/>
          <w:lang w:eastAsia="en-US" w:bidi="lo-LA"/>
        </w:rPr>
        <w:tab/>
      </w:r>
      <w:r>
        <w:rPr>
          <w:rFonts w:eastAsia="Calibri"/>
          <w:szCs w:val="22"/>
          <w:lang w:eastAsia="en-US" w:bidi="lo-LA"/>
        </w:rPr>
        <w:tab/>
      </w:r>
      <w:r>
        <w:rPr>
          <w:rFonts w:eastAsia="Calibri"/>
          <w:szCs w:val="22"/>
          <w:lang w:eastAsia="en-US" w:bidi="lo-LA"/>
        </w:rPr>
        <w:tab/>
      </w:r>
      <w:r>
        <w:rPr>
          <w:rFonts w:eastAsia="Calibri"/>
          <w:szCs w:val="22"/>
          <w:lang w:eastAsia="en-US" w:bidi="lo-LA"/>
        </w:rPr>
        <w:tab/>
      </w:r>
      <w:r>
        <w:rPr>
          <w:rFonts w:eastAsia="Calibri"/>
          <w:szCs w:val="22"/>
          <w:lang w:eastAsia="en-US" w:bidi="lo-LA"/>
        </w:rPr>
        <w:tab/>
      </w:r>
      <w:r>
        <w:rPr>
          <w:rFonts w:eastAsia="Calibri"/>
          <w:szCs w:val="22"/>
          <w:lang w:eastAsia="en-US" w:bidi="lo-LA"/>
        </w:rPr>
        <w:tab/>
      </w:r>
      <w:r>
        <w:rPr>
          <w:rFonts w:eastAsia="Calibri"/>
          <w:szCs w:val="22"/>
          <w:lang w:eastAsia="en-US" w:bidi="lo-LA"/>
        </w:rPr>
        <w:tab/>
        <w:t xml:space="preserve">  </w:t>
      </w:r>
      <w:r w:rsidR="00B178A6" w:rsidRPr="008331A8">
        <w:rPr>
          <w:rFonts w:eastAsia="Calibri"/>
          <w:szCs w:val="22"/>
          <w:lang w:eastAsia="en-US" w:bidi="lo-LA"/>
        </w:rPr>
        <w:t xml:space="preserve">Kėdainių rajono savivaldybės tarybos </w:t>
      </w:r>
    </w:p>
    <w:p w14:paraId="6431B2C6" w14:textId="77777777" w:rsidR="00B178A6" w:rsidRPr="008331A8" w:rsidRDefault="007E082C" w:rsidP="00B178A6">
      <w:pPr>
        <w:tabs>
          <w:tab w:val="left" w:pos="900"/>
        </w:tabs>
        <w:rPr>
          <w:rFonts w:eastAsia="Calibri"/>
          <w:szCs w:val="22"/>
          <w:lang w:eastAsia="en-US" w:bidi="lo-LA"/>
        </w:rPr>
      </w:pPr>
      <w:r>
        <w:rPr>
          <w:rFonts w:eastAsia="Calibri"/>
          <w:szCs w:val="22"/>
          <w:lang w:eastAsia="en-US" w:bidi="lo-LA"/>
        </w:rPr>
        <w:tab/>
      </w:r>
      <w:r>
        <w:rPr>
          <w:rFonts w:eastAsia="Calibri"/>
          <w:szCs w:val="22"/>
          <w:lang w:eastAsia="en-US" w:bidi="lo-LA"/>
        </w:rPr>
        <w:tab/>
      </w:r>
      <w:r>
        <w:rPr>
          <w:rFonts w:eastAsia="Calibri"/>
          <w:szCs w:val="22"/>
          <w:lang w:eastAsia="en-US" w:bidi="lo-LA"/>
        </w:rPr>
        <w:tab/>
      </w:r>
      <w:r>
        <w:rPr>
          <w:rFonts w:eastAsia="Calibri"/>
          <w:szCs w:val="22"/>
          <w:lang w:eastAsia="en-US" w:bidi="lo-LA"/>
        </w:rPr>
        <w:tab/>
      </w:r>
      <w:r>
        <w:rPr>
          <w:rFonts w:eastAsia="Calibri"/>
          <w:szCs w:val="22"/>
          <w:lang w:eastAsia="en-US" w:bidi="lo-LA"/>
        </w:rPr>
        <w:tab/>
      </w:r>
      <w:r>
        <w:rPr>
          <w:rFonts w:eastAsia="Calibri"/>
          <w:szCs w:val="22"/>
          <w:lang w:eastAsia="en-US" w:bidi="lo-LA"/>
        </w:rPr>
        <w:tab/>
      </w:r>
      <w:r>
        <w:rPr>
          <w:rFonts w:eastAsia="Calibri"/>
          <w:szCs w:val="22"/>
          <w:lang w:eastAsia="en-US" w:bidi="lo-LA"/>
        </w:rPr>
        <w:tab/>
        <w:t xml:space="preserve">  </w:t>
      </w:r>
      <w:r w:rsidR="0033581B">
        <w:rPr>
          <w:rFonts w:eastAsia="Calibri"/>
          <w:szCs w:val="22"/>
          <w:lang w:eastAsia="en-US" w:bidi="lo-LA"/>
        </w:rPr>
        <w:t>2021</w:t>
      </w:r>
      <w:r w:rsidR="00B178A6" w:rsidRPr="008331A8">
        <w:rPr>
          <w:rFonts w:eastAsia="Calibri"/>
          <w:szCs w:val="22"/>
          <w:lang w:eastAsia="en-US" w:bidi="lo-LA"/>
        </w:rPr>
        <w:t xml:space="preserve"> m. </w:t>
      </w:r>
      <w:r>
        <w:rPr>
          <w:rFonts w:eastAsia="Calibri"/>
          <w:szCs w:val="22"/>
          <w:lang w:eastAsia="en-US" w:bidi="lo-LA"/>
        </w:rPr>
        <w:t>balandžio 16</w:t>
      </w:r>
      <w:r w:rsidR="001811C8">
        <w:rPr>
          <w:rFonts w:eastAsia="Calibri"/>
          <w:szCs w:val="22"/>
          <w:lang w:eastAsia="en-US" w:bidi="lo-LA"/>
        </w:rPr>
        <w:t xml:space="preserve"> </w:t>
      </w:r>
      <w:r w:rsidR="00B178A6" w:rsidRPr="008331A8">
        <w:rPr>
          <w:rFonts w:eastAsia="Calibri"/>
          <w:szCs w:val="22"/>
          <w:lang w:eastAsia="en-US" w:bidi="lo-LA"/>
        </w:rPr>
        <w:t>d. sprendimu Nr. TS-</w:t>
      </w:r>
      <w:r>
        <w:rPr>
          <w:rFonts w:eastAsia="Calibri"/>
          <w:szCs w:val="22"/>
          <w:lang w:eastAsia="en-US" w:bidi="lo-LA"/>
        </w:rPr>
        <w:t>85</w:t>
      </w:r>
      <w:r w:rsidR="001A6167">
        <w:rPr>
          <w:rFonts w:eastAsia="Calibri"/>
          <w:szCs w:val="22"/>
          <w:lang w:eastAsia="en-US" w:bidi="lo-LA"/>
        </w:rPr>
        <w:t xml:space="preserve">  </w:t>
      </w:r>
    </w:p>
    <w:p w14:paraId="61A442CC" w14:textId="77777777" w:rsidR="00834501" w:rsidRPr="008331A8" w:rsidRDefault="00834501" w:rsidP="00E7070E">
      <w:pPr>
        <w:tabs>
          <w:tab w:val="left" w:pos="900"/>
        </w:tabs>
        <w:rPr>
          <w:rFonts w:eastAsia="Times New Roman"/>
          <w:color w:val="1F497D"/>
          <w:lang w:eastAsia="en-US"/>
        </w:rPr>
      </w:pPr>
    </w:p>
    <w:p w14:paraId="75A38963" w14:textId="77777777" w:rsidR="00834501" w:rsidRPr="0055171B" w:rsidRDefault="00834501" w:rsidP="0055171B">
      <w:pPr>
        <w:ind w:firstLine="851"/>
        <w:jc w:val="center"/>
      </w:pPr>
      <w:r w:rsidRPr="008331A8">
        <w:rPr>
          <w:b/>
          <w:bCs/>
        </w:rPr>
        <w:t>KĖDAINIŲ DAILĖS MOKYKLOS</w:t>
      </w:r>
      <w:r w:rsidR="0055171B">
        <w:t xml:space="preserve"> </w:t>
      </w:r>
      <w:r w:rsidR="00CD4DB5">
        <w:rPr>
          <w:b/>
          <w:bCs/>
        </w:rPr>
        <w:t>2020</w:t>
      </w:r>
      <w:r w:rsidRPr="008331A8">
        <w:rPr>
          <w:b/>
          <w:bCs/>
        </w:rPr>
        <w:t xml:space="preserve"> METŲ</w:t>
      </w:r>
      <w:r w:rsidRPr="008331A8">
        <w:t xml:space="preserve"> </w:t>
      </w:r>
      <w:r w:rsidR="0055171B" w:rsidRPr="0055171B">
        <w:rPr>
          <w:b/>
        </w:rPr>
        <w:t xml:space="preserve">VEIKLOS </w:t>
      </w:r>
      <w:r w:rsidRPr="008331A8">
        <w:rPr>
          <w:b/>
          <w:bCs/>
        </w:rPr>
        <w:t>ATASKAITA</w:t>
      </w:r>
    </w:p>
    <w:p w14:paraId="1DDA8FC8" w14:textId="77777777" w:rsidR="00441800" w:rsidRDefault="00441800" w:rsidP="00E7070E">
      <w:pPr>
        <w:tabs>
          <w:tab w:val="left" w:pos="2370"/>
        </w:tabs>
        <w:ind w:firstLine="851"/>
        <w:jc w:val="center"/>
        <w:rPr>
          <w:b/>
          <w:bCs/>
        </w:rPr>
      </w:pPr>
    </w:p>
    <w:p w14:paraId="64CAA606" w14:textId="77777777" w:rsidR="00907D25" w:rsidRDefault="00907D25" w:rsidP="00907D25">
      <w:pPr>
        <w:overflowPunct w:val="0"/>
        <w:ind w:firstLine="709"/>
        <w:jc w:val="both"/>
        <w:textAlignment w:val="baseline"/>
        <w:rPr>
          <w:lang w:eastAsia="lt-LT"/>
        </w:rPr>
      </w:pPr>
      <w:r>
        <w:rPr>
          <w:lang w:eastAsia="lt-LT"/>
        </w:rPr>
        <w:t>Kėdainių dailės mokyklos 2018</w:t>
      </w:r>
      <w:r>
        <w:rPr>
          <w:lang w:eastAsia="lt-LT"/>
        </w:rPr>
        <w:sym w:font="Symbol" w:char="F02D"/>
      </w:r>
      <w:r>
        <w:rPr>
          <w:lang w:eastAsia="lt-LT"/>
        </w:rPr>
        <w:t xml:space="preserve">2022 metų strateginis planas parengtas ir suderintas teisės aktų nustatyta tvarka. Mokyklos misija </w:t>
      </w:r>
      <w:r>
        <w:rPr>
          <w:lang w:eastAsia="lt-LT"/>
        </w:rPr>
        <w:sym w:font="Symbol" w:char="F02D"/>
      </w:r>
      <w:r>
        <w:rPr>
          <w:lang w:eastAsia="lt-LT"/>
        </w:rPr>
        <w:t xml:space="preserve"> teikti galimybę rajono vaikams, jaunimui ir suaugusiems plėtoti dailės srities žinias, gebėjimus ir įgūdžius, ugdyti kultūrinį sąmoningą, tenkinti individualios kūrybos poreikius.</w:t>
      </w:r>
    </w:p>
    <w:p w14:paraId="4D502120" w14:textId="77777777" w:rsidR="00907D25" w:rsidRPr="003315D9" w:rsidRDefault="00907D25" w:rsidP="00907D25">
      <w:pPr>
        <w:overflowPunct w:val="0"/>
        <w:ind w:firstLine="709"/>
        <w:jc w:val="both"/>
        <w:textAlignment w:val="baseline"/>
        <w:rPr>
          <w:lang w:eastAsia="lt-LT"/>
        </w:rPr>
      </w:pPr>
      <w:r>
        <w:rPr>
          <w:lang w:eastAsia="lt-LT"/>
        </w:rPr>
        <w:t>Plėtojamos</w:t>
      </w:r>
      <w:r w:rsidRPr="003315D9">
        <w:rPr>
          <w:lang w:eastAsia="lt-LT"/>
        </w:rPr>
        <w:t xml:space="preserve"> nef</w:t>
      </w:r>
      <w:r>
        <w:rPr>
          <w:lang w:eastAsia="lt-LT"/>
        </w:rPr>
        <w:t>ormaliojo dailės ugdymo programos ir efektyvinti ugdymo procesai</w:t>
      </w:r>
      <w:r w:rsidRPr="003315D9">
        <w:rPr>
          <w:lang w:eastAsia="lt-LT"/>
        </w:rPr>
        <w:t>.</w:t>
      </w:r>
    </w:p>
    <w:p w14:paraId="1613A683" w14:textId="77777777" w:rsidR="00907D25" w:rsidRPr="003315D9" w:rsidRDefault="00907D25" w:rsidP="00907D25">
      <w:pPr>
        <w:overflowPunct w:val="0"/>
        <w:ind w:firstLine="709"/>
        <w:jc w:val="both"/>
        <w:textAlignment w:val="baseline"/>
        <w:rPr>
          <w:lang w:eastAsia="lt-LT"/>
        </w:rPr>
      </w:pPr>
      <w:r>
        <w:rPr>
          <w:lang w:eastAsia="lt-LT"/>
        </w:rPr>
        <w:t>Įgyvendinti mokinių poreikiai ir gebėjimai atitinkantys</w:t>
      </w:r>
      <w:r w:rsidRPr="003315D9">
        <w:rPr>
          <w:lang w:eastAsia="lt-LT"/>
        </w:rPr>
        <w:t xml:space="preserve"> ugd</w:t>
      </w:r>
      <w:r>
        <w:rPr>
          <w:lang w:eastAsia="lt-LT"/>
        </w:rPr>
        <w:t>ymo turinį. Kryptingai tobulinama mokytojų kvalifikacija</w:t>
      </w:r>
      <w:r w:rsidRPr="003315D9">
        <w:rPr>
          <w:lang w:eastAsia="lt-LT"/>
        </w:rPr>
        <w:t>.</w:t>
      </w:r>
    </w:p>
    <w:p w14:paraId="0AE7B9EC" w14:textId="77777777" w:rsidR="00907D25" w:rsidRPr="007F5E02" w:rsidRDefault="00907D25" w:rsidP="00907D25">
      <w:pPr>
        <w:overflowPunct w:val="0"/>
        <w:ind w:firstLine="709"/>
        <w:jc w:val="both"/>
        <w:textAlignment w:val="baseline"/>
        <w:rPr>
          <w:lang w:eastAsia="lt-LT"/>
        </w:rPr>
      </w:pPr>
      <w:r w:rsidRPr="003315D9">
        <w:rPr>
          <w:lang w:eastAsia="lt-LT"/>
        </w:rPr>
        <w:t xml:space="preserve">2020 metų veiklos plane numatyti uždaviniai ir veiksmai šiam tikslui pasiekti. </w:t>
      </w:r>
      <w:r w:rsidRPr="003315D9">
        <w:t xml:space="preserve">Įgyvendinant mokinių poreikius ir gebėjimus atitinkantį ugdymo turinį, vykdytos dailės ugdymo programos, pritaikytos ugdytinių poreikiams. </w:t>
      </w:r>
      <w:r>
        <w:t>M</w:t>
      </w:r>
      <w:r w:rsidRPr="003315D9">
        <w:t>okykla vykdo formalųjį švietimą papildančio ugdymo (pradinio ir pagrindinio) programas ir neformaliojo švietimo (ankstyvojo, dailės dalykų, suaugusiųjų dailės ugdymo) programas.</w:t>
      </w:r>
      <w:r>
        <w:t xml:space="preserve"> 2020 m. gegužės</w:t>
      </w:r>
      <w:r>
        <w:sym w:font="Symbol" w:char="F02D"/>
      </w:r>
      <w:r>
        <w:t>rugsėjo mėn. parengtos 3 naujos neformaliojo vaikų švietimo programos (tapyba ir dailės raiška 2 amžiaus grupėms) ir 1 suaugusiųjų ugdymo (tekstilės) programa.</w:t>
      </w:r>
    </w:p>
    <w:p w14:paraId="76D44D66" w14:textId="77777777" w:rsidR="00907D25" w:rsidRDefault="00907D25" w:rsidP="00907D25">
      <w:pPr>
        <w:overflowPunct w:val="0"/>
        <w:ind w:firstLine="709"/>
        <w:jc w:val="both"/>
        <w:textAlignment w:val="baseline"/>
      </w:pPr>
      <w:r>
        <w:t>M</w:t>
      </w:r>
      <w:r w:rsidRPr="00FA088E">
        <w:t xml:space="preserve">okykloje </w:t>
      </w:r>
      <w:r>
        <w:t xml:space="preserve">mokosi mokiniai iš Kėdainių miesto ir rajono mokyklų. 2020 m. rugsėjo 1 d. mokinių skaičius </w:t>
      </w:r>
      <w:r>
        <w:rPr>
          <w:lang w:eastAsia="lt-LT"/>
        </w:rPr>
        <w:sym w:font="Symbol" w:char="F02D"/>
      </w:r>
      <w:r>
        <w:t xml:space="preserve"> 395 (lyginant su 2019 m. rugsėjo 1 d., sumažėjo 4 %). 2020 m. rugsėjo 1 d. mokinių skaičius padidėjo FŠPU pagrindinio ugdymo ir NŠ dailės dalykų programose, tačiau sumažėjo 4 </w:t>
      </w:r>
      <w:r w:rsidRPr="009E06C8">
        <w:t>%</w:t>
      </w:r>
      <w:r>
        <w:t xml:space="preserve"> NŠ ankstyvojo dailės ugdymo, 5 </w:t>
      </w:r>
      <w:r w:rsidRPr="009E06C8">
        <w:t>%</w:t>
      </w:r>
      <w:r>
        <w:t xml:space="preserve"> FŠPU pradinio ugdymo ir 2,5 </w:t>
      </w:r>
      <w:r w:rsidRPr="009E06C8">
        <w:t>%</w:t>
      </w:r>
      <w:r>
        <w:t xml:space="preserve"> NŠ suaugusiųjų ugdymo programose. 2020 m. daugiausiai mokėsi iš ,,Ryto“, LSU ,,Aušros“ ir Juozo Paukštelio progimnazijų, lopšelių-darželių ,,Pasaka“, Šėtos SUC ir „Laimingi vaikai“. Nuo 2020 m. rugsėjo mėn. ikimokyklinio ugdymo įstaigose ugdomi 114 mokinių: „Pasakoje“</w:t>
      </w:r>
      <w:r>
        <w:sym w:font="Symbol" w:char="F02D"/>
      </w:r>
      <w:r>
        <w:t xml:space="preserve"> 41, „Purienoje“ </w:t>
      </w:r>
      <w:r>
        <w:sym w:font="Symbol" w:char="F02D"/>
      </w:r>
      <w:r>
        <w:t xml:space="preserve"> 9, Josvainių SUC toliau vykdoma ankstyvojo ugdymo programa, mokomi 7 vaikai, Šėtos SUC </w:t>
      </w:r>
      <w:r>
        <w:sym w:font="Symbol" w:char="F02D"/>
      </w:r>
      <w:r>
        <w:t xml:space="preserve"> 19. Darželyje „Laimingi vaikai“ suformavome dvi ankstyvojo ugdymo grupes, mokosi 19 mokinių.</w:t>
      </w:r>
    </w:p>
    <w:p w14:paraId="49AA4AE0" w14:textId="77777777" w:rsidR="00907D25" w:rsidRDefault="00907D25" w:rsidP="00907D25">
      <w:pPr>
        <w:widowControl w:val="0"/>
        <w:ind w:firstLine="709"/>
        <w:jc w:val="both"/>
      </w:pPr>
      <w:r w:rsidRPr="00341C34">
        <w:rPr>
          <w:lang w:eastAsia="lt-LT"/>
        </w:rPr>
        <w:t>2020 m. kvalifikacijai išleista 812</w:t>
      </w:r>
      <w:r>
        <w:rPr>
          <w:lang w:eastAsia="lt-LT"/>
        </w:rPr>
        <w:t xml:space="preserve"> </w:t>
      </w:r>
      <w:r w:rsidRPr="00341C34">
        <w:rPr>
          <w:lang w:eastAsia="lt-LT"/>
        </w:rPr>
        <w:t>Eur.</w:t>
      </w:r>
      <w:r>
        <w:rPr>
          <w:lang w:eastAsia="lt-LT"/>
        </w:rPr>
        <w:t xml:space="preserve"> </w:t>
      </w:r>
      <w:r>
        <w:t xml:space="preserve">Mokytojai ir mokyklos darbuotojai tobulino kvalifikaciją </w:t>
      </w:r>
      <w:r w:rsidRPr="00EC5151">
        <w:t>s</w:t>
      </w:r>
      <w:r>
        <w:t xml:space="preserve">eminaruose. </w:t>
      </w:r>
      <w:r>
        <w:rPr>
          <w:lang w:eastAsia="lt-LT"/>
        </w:rPr>
        <w:t xml:space="preserve">7 mokytojai išklausė specialiosios pedagogikos ir psichologijos kursus. Kursų išlaidos buvo apmokėtos iš mokyklos </w:t>
      </w:r>
      <w:r w:rsidRPr="00C220A1">
        <w:rPr>
          <w:lang w:eastAsia="lt-LT"/>
        </w:rPr>
        <w:t>biudžeto lėšų</w:t>
      </w:r>
      <w:r>
        <w:t xml:space="preserve"> 266 Eur. 1 mokytoja už kursus apsimokėjo savo lėšomis.</w:t>
      </w:r>
    </w:p>
    <w:p w14:paraId="250740EE" w14:textId="77777777" w:rsidR="00907D25" w:rsidRPr="00864538" w:rsidRDefault="00907D25" w:rsidP="00907D25">
      <w:pPr>
        <w:ind w:firstLine="709"/>
        <w:jc w:val="both"/>
        <w:rPr>
          <w:lang w:eastAsia="lt-LT"/>
        </w:rPr>
      </w:pPr>
      <w:r w:rsidRPr="00864538">
        <w:rPr>
          <w:lang w:eastAsia="lt-LT"/>
        </w:rPr>
        <w:t>Plėtojant atviro bendravimo, bendradarbiavimo kultūrą ir kultūrinius mainus, mokykla inicijavo ir vykdė projektus, bendradarbiavo įgyvendinant projektus su kitomis ugdymo įstai</w:t>
      </w:r>
      <w:r>
        <w:rPr>
          <w:lang w:eastAsia="lt-LT"/>
        </w:rPr>
        <w:t>gomis, socialiniais partneriais.</w:t>
      </w:r>
    </w:p>
    <w:p w14:paraId="22529DDD" w14:textId="77777777" w:rsidR="00907D25" w:rsidRDefault="00907D25" w:rsidP="00907D25">
      <w:pPr>
        <w:widowControl w:val="0"/>
        <w:ind w:firstLine="709"/>
        <w:jc w:val="both"/>
      </w:pPr>
      <w:r>
        <w:t xml:space="preserve">2020 m. </w:t>
      </w:r>
      <w:r>
        <w:rPr>
          <w:color w:val="000000"/>
        </w:rPr>
        <w:t>organizavome vasario 17 d.</w:t>
      </w:r>
      <w:r>
        <w:rPr>
          <w:color w:val="222222"/>
        </w:rPr>
        <w:t xml:space="preserve"> dalykinę kelionę į Vilniaus Justino Vienožinskio dailės mokyklos Naujosios Vilnios filialą, pasidalinome darbo patirtimi, pasidomėjome ugdymo programomis ir ugdymo procesu. </w:t>
      </w:r>
      <w:r>
        <w:rPr>
          <w:color w:val="000000"/>
        </w:rPr>
        <w:t xml:space="preserve">Aplankėme Gaono muziejų, sinagogą ir MO muziejų. Vyko </w:t>
      </w:r>
      <w:r>
        <w:rPr>
          <w:color w:val="222222"/>
        </w:rPr>
        <w:t>Dailės mokyklos 8 mokytojai, 2 vadovai ir 4 mokiniai.</w:t>
      </w:r>
    </w:p>
    <w:p w14:paraId="567EF1FD" w14:textId="77777777" w:rsidR="00907D25" w:rsidRPr="00864538" w:rsidRDefault="00907D25" w:rsidP="00907D25">
      <w:pPr>
        <w:widowControl w:val="0"/>
        <w:ind w:firstLine="709"/>
        <w:jc w:val="both"/>
      </w:pPr>
      <w:r>
        <w:t>B</w:t>
      </w:r>
      <w:r w:rsidRPr="00864538">
        <w:t>alandžio‒lapkričio mėn. dalyvavo</w:t>
      </w:r>
      <w:r>
        <w:t>me</w:t>
      </w:r>
      <w:r w:rsidRPr="00864538">
        <w:t xml:space="preserve"> Kėdainių rajono neformaliojo ugdymo asociacijos organizuotame projekte ,,Bendrystės kodas“. Spalio 16 d. mokyklos mokinių komanda dalyvavo komandos formavimo mokymuose, kurie vyko Kėdainių kalbų mokykloje.</w:t>
      </w:r>
    </w:p>
    <w:p w14:paraId="5F16546B" w14:textId="77777777" w:rsidR="00907D25" w:rsidRDefault="00907D25" w:rsidP="00907D25">
      <w:pPr>
        <w:ind w:firstLine="709"/>
        <w:jc w:val="both"/>
      </w:pPr>
      <w:r>
        <w:rPr>
          <w:lang w:eastAsia="lt-LT"/>
        </w:rPr>
        <w:t>R</w:t>
      </w:r>
      <w:r w:rsidRPr="00995DF0">
        <w:rPr>
          <w:lang w:eastAsia="lt-LT"/>
        </w:rPr>
        <w:t xml:space="preserve">ugpjūčio 17‒21 d. vykdėme Kėdainių rajono savivaldybės finansuotą (1400 Eur) Vaikų vasaros poilsio ir užimtumo programos projektą ,,Kuriame ir žaidžiame“, kurio </w:t>
      </w:r>
      <w:r w:rsidRPr="00995DF0">
        <w:t xml:space="preserve">tikslas ‒ </w:t>
      </w:r>
      <w:r w:rsidRPr="00F819A7">
        <w:rPr>
          <w:lang w:eastAsia="en-GB"/>
        </w:rPr>
        <w:t>praturtinti mokinių vasaros atostogas aktyvia kūrybine – žaidybine veikla.</w:t>
      </w:r>
      <w:r>
        <w:rPr>
          <w:lang w:eastAsia="en-GB"/>
        </w:rPr>
        <w:t xml:space="preserve"> M</w:t>
      </w:r>
      <w:r w:rsidRPr="00995DF0">
        <w:t>okyklos mokiniai ir nesimokantys šioje mokykloje mokėsi bendrauti ir dirbti komandoje. Į kūrybinį procesą įtraukėme Kėdaini</w:t>
      </w:r>
      <w:r>
        <w:t>ų pagalbos šeimai centro vaikus.</w:t>
      </w:r>
    </w:p>
    <w:p w14:paraId="76B18115" w14:textId="77777777" w:rsidR="00907D25" w:rsidRPr="00F819A7" w:rsidRDefault="00907D25" w:rsidP="00907D25">
      <w:pPr>
        <w:overflowPunct w:val="0"/>
        <w:ind w:firstLine="709"/>
        <w:jc w:val="both"/>
        <w:textAlignment w:val="baseline"/>
      </w:pPr>
      <w:r>
        <w:rPr>
          <w:lang w:eastAsia="en-GB"/>
        </w:rPr>
        <w:t>R</w:t>
      </w:r>
      <w:r w:rsidRPr="000F3E26">
        <w:rPr>
          <w:lang w:eastAsia="en-GB"/>
        </w:rPr>
        <w:t>ugsėjo</w:t>
      </w:r>
      <w:r w:rsidRPr="00995DF0">
        <w:rPr>
          <w:lang w:eastAsia="lt-LT"/>
        </w:rPr>
        <w:t>‒</w:t>
      </w:r>
      <w:r w:rsidRPr="000F3E26">
        <w:rPr>
          <w:lang w:eastAsia="en-GB"/>
        </w:rPr>
        <w:t>lapkričio mėn. vykdėme Vaikų vasaros stovyklų ir kitų neformaliojo vaikų švietimo veiklų programą ,,Gatvės menas“</w:t>
      </w:r>
      <w:r>
        <w:rPr>
          <w:lang w:eastAsia="en-GB"/>
        </w:rPr>
        <w:t xml:space="preserve"> (3200 Eur)</w:t>
      </w:r>
      <w:r w:rsidRPr="000F3E26">
        <w:rPr>
          <w:lang w:eastAsia="en-GB"/>
        </w:rPr>
        <w:t>. Programos dalyviai aplankė Marijampolės, Vilniaus ir Kauno miestus, profesionalių gidų ir menininkų pagalba susipažino su šių miestų g</w:t>
      </w:r>
      <w:r>
        <w:rPr>
          <w:lang w:eastAsia="en-GB"/>
        </w:rPr>
        <w:t xml:space="preserve">atvės meno kūriniais. </w:t>
      </w:r>
      <w:r w:rsidRPr="000F3E26">
        <w:t>Lapkričio mėn. organizavome kūrybines dirbtuves nuotoliniu būdu ‒ s</w:t>
      </w:r>
      <w:r w:rsidRPr="000F3E26">
        <w:rPr>
          <w:lang w:eastAsia="en-GB"/>
        </w:rPr>
        <w:t xml:space="preserve">katinome </w:t>
      </w:r>
      <w:r w:rsidRPr="000F3E26">
        <w:rPr>
          <w:lang w:eastAsia="en-GB"/>
        </w:rPr>
        <w:lastRenderedPageBreak/>
        <w:t>improvizuoti, interpretuoti, sukurti k</w:t>
      </w:r>
      <w:r>
        <w:rPr>
          <w:lang w:eastAsia="en-GB"/>
        </w:rPr>
        <w:t>ūrybinius gatvės meno projektus.</w:t>
      </w:r>
      <w:r w:rsidRPr="000F3E26">
        <w:rPr>
          <w:lang w:eastAsia="en-GB"/>
        </w:rPr>
        <w:t xml:space="preserve"> </w:t>
      </w:r>
      <w:r>
        <w:rPr>
          <w:lang w:eastAsia="en-GB"/>
        </w:rPr>
        <w:t xml:space="preserve">Programos </w:t>
      </w:r>
      <w:r w:rsidRPr="000F3E26">
        <w:rPr>
          <w:lang w:eastAsia="en-GB"/>
        </w:rPr>
        <w:t xml:space="preserve">dalyviai </w:t>
      </w:r>
      <w:r>
        <w:t xml:space="preserve">sukūrė gatvės </w:t>
      </w:r>
      <w:r w:rsidRPr="000F3E26">
        <w:t>meno projektus Kėdainių</w:t>
      </w:r>
      <w:r>
        <w:t xml:space="preserve"> miesto erdvėms.</w:t>
      </w:r>
    </w:p>
    <w:p w14:paraId="12B1F845" w14:textId="77777777" w:rsidR="00907D25" w:rsidRPr="00B462C6" w:rsidRDefault="00907D25" w:rsidP="00907D25">
      <w:pPr>
        <w:widowControl w:val="0"/>
        <w:autoSpaceDE w:val="0"/>
        <w:autoSpaceDN w:val="0"/>
        <w:adjustRightInd w:val="0"/>
        <w:ind w:firstLine="709"/>
        <w:jc w:val="both"/>
        <w:rPr>
          <w:rStyle w:val="textexposedshow"/>
          <w:lang w:eastAsia="lt-LT"/>
        </w:rPr>
      </w:pPr>
      <w:r>
        <w:t>Spalio</w:t>
      </w:r>
      <w:r w:rsidRPr="00EA1B4D">
        <w:t xml:space="preserve"> 1</w:t>
      </w:r>
      <w:r>
        <w:t>4‒18</w:t>
      </w:r>
      <w:r w:rsidRPr="00EA1B4D">
        <w:t xml:space="preserve"> d.</w:t>
      </w:r>
      <w:r w:rsidRPr="00EA1B4D">
        <w:rPr>
          <w:lang w:eastAsia="lt-LT"/>
        </w:rPr>
        <w:t xml:space="preserve"> </w:t>
      </w:r>
      <w:r>
        <w:rPr>
          <w:lang w:eastAsia="lt-LT"/>
        </w:rPr>
        <w:t>vyko p</w:t>
      </w:r>
      <w:r w:rsidRPr="00EA1B4D">
        <w:t>rojektas „Lietuvos-Lenkijos istorija</w:t>
      </w:r>
      <w:r>
        <w:t xml:space="preserve"> iš trijų miestų perspektyvos“ Organizatorius </w:t>
      </w:r>
      <w:r w:rsidRPr="00995DF0">
        <w:rPr>
          <w:lang w:eastAsia="lt-LT"/>
        </w:rPr>
        <w:t>‒</w:t>
      </w:r>
      <w:r>
        <w:t xml:space="preserve"> </w:t>
      </w:r>
      <w:r w:rsidRPr="00EA1B4D">
        <w:t>Pagėgių savivaldybės administracija, partneriai: Kėdainių kraš</w:t>
      </w:r>
      <w:r>
        <w:t xml:space="preserve">to muziejus ir Punsko valsčius. </w:t>
      </w:r>
      <w:r>
        <w:rPr>
          <w:rStyle w:val="textexposedshow"/>
        </w:rPr>
        <w:t>Martyno Jankaus muziejuje, surengta programos dalyvių sukurtų darbų paroda.</w:t>
      </w:r>
    </w:p>
    <w:p w14:paraId="508E296F" w14:textId="77777777" w:rsidR="00907D25" w:rsidRDefault="00907D25" w:rsidP="00907D25">
      <w:pPr>
        <w:overflowPunct w:val="0"/>
        <w:ind w:firstLine="709"/>
        <w:jc w:val="both"/>
        <w:textAlignment w:val="baseline"/>
      </w:pPr>
      <w:r>
        <w:rPr>
          <w:bCs/>
          <w:lang w:eastAsia="ar-SA"/>
        </w:rPr>
        <w:t>L</w:t>
      </w:r>
      <w:r w:rsidRPr="00995DF0">
        <w:rPr>
          <w:bCs/>
          <w:lang w:eastAsia="ar-SA"/>
        </w:rPr>
        <w:t>apkričio‒gruodžio mėn. į</w:t>
      </w:r>
      <w:r w:rsidRPr="00995DF0">
        <w:t>gyvendinome Neformaliojo suaugusiųjų švietimo i</w:t>
      </w:r>
      <w:r>
        <w:t>r tęstinio mokymosi programą ,,T</w:t>
      </w:r>
      <w:r w:rsidRPr="00995DF0">
        <w:t>ekstilės meno kūrybinė laboratorija“, finansuotą Kėdaini</w:t>
      </w:r>
      <w:r>
        <w:t>ų rajono savivaldybės (500 Eur), parengta virtuali darbų paroda.</w:t>
      </w:r>
    </w:p>
    <w:p w14:paraId="78D87444" w14:textId="77777777" w:rsidR="00907D25" w:rsidRDefault="00907D25" w:rsidP="00907D25">
      <w:pPr>
        <w:widowControl w:val="0"/>
        <w:tabs>
          <w:tab w:val="left" w:pos="0"/>
        </w:tabs>
        <w:suppressAutoHyphens/>
        <w:autoSpaceDE w:val="0"/>
        <w:autoSpaceDN w:val="0"/>
        <w:adjustRightInd w:val="0"/>
        <w:ind w:firstLine="709"/>
        <w:jc w:val="both"/>
      </w:pPr>
      <w:r w:rsidRPr="00995DF0">
        <w:t xml:space="preserve">Lapkričio 16–20 d. prisijungėme prie </w:t>
      </w:r>
      <w:r w:rsidRPr="00995DF0">
        <w:rPr>
          <w:color w:val="000000"/>
        </w:rPr>
        <w:t>Suaugusiųjų švietimo savaitės ,,Susitikime mokytis. Kartu mes galim</w:t>
      </w:r>
      <w:r w:rsidRPr="00995DF0">
        <w:rPr>
          <w:color w:val="000000"/>
          <w:lang w:val="en-US"/>
        </w:rPr>
        <w:t>!</w:t>
      </w:r>
      <w:r>
        <w:rPr>
          <w:color w:val="000000"/>
        </w:rPr>
        <w:t>“.</w:t>
      </w:r>
      <w:r w:rsidRPr="00995DF0">
        <w:rPr>
          <w:color w:val="000000"/>
        </w:rPr>
        <w:t xml:space="preserve"> Atidaryme ir nuotolinėje konferencijoje ,,Andragogas ir bendruomenė“</w:t>
      </w:r>
      <w:r>
        <w:rPr>
          <w:color w:val="000000"/>
        </w:rPr>
        <w:t xml:space="preserve"> </w:t>
      </w:r>
      <w:r>
        <w:t>skaitytas pranešimas, „</w:t>
      </w:r>
      <w:r w:rsidRPr="00995DF0">
        <w:t>Projektinė patirtis su suaugusiais“.</w:t>
      </w:r>
    </w:p>
    <w:p w14:paraId="22F158F4" w14:textId="77777777" w:rsidR="00907D25" w:rsidRPr="00992B9F" w:rsidRDefault="00907D25" w:rsidP="00907D25">
      <w:pPr>
        <w:widowControl w:val="0"/>
        <w:autoSpaceDE w:val="0"/>
        <w:autoSpaceDN w:val="0"/>
        <w:adjustRightInd w:val="0"/>
        <w:ind w:firstLine="709"/>
        <w:jc w:val="both"/>
      </w:pPr>
      <w:r>
        <w:rPr>
          <w:lang w:eastAsia="ar-SA"/>
        </w:rPr>
        <w:t>Mokyklos m</w:t>
      </w:r>
      <w:r w:rsidRPr="00992B9F">
        <w:rPr>
          <w:lang w:eastAsia="lt-LT"/>
        </w:rPr>
        <w:t xml:space="preserve">okiniai dalyvavo 1 rajono, 9 respublikos ir 3 tarptautiniuose konkursuose. Buvo apdovanoti: Lietuvos nacionalinės UNESCO komisijos galerijoje 2020 m. rugsėjo mėn., kur ir vyko apdovanojimų ceremonija apdovanoti 2 mokiniai. </w:t>
      </w:r>
      <w:r w:rsidRPr="00992B9F">
        <w:t>Apdovanojimų renginys vyko kovo 7 d. Kėdainių Mikalojaus Daukšos viešojoje bibliotekoje apdovanoti 4 mokiniai, Faustos ir Gabrielės darbai išsiųsti tarptautinei vertinimo komisijai į Lozaną (Šveicarija). Apdovanojimų renginys vyko vasario 28 d. Lietuvos mokinių neformaliojo švietimo centre apdovanota 1 mokinė. 8 mokinių darbai pateko į parodą, kuri eksponuota rugsėjo 15‒30 d. LR Seimo II rūmų parodų galerijoje. Lapkričio 17 d.</w:t>
      </w:r>
      <w:r>
        <w:t xml:space="preserve"> vyko Vilniaus Gaono muziejuje apdovanojimų ceremonija, </w:t>
      </w:r>
      <w:r w:rsidRPr="00992B9F">
        <w:t>5 mokiniai buvo apdovanoti nuotoliniu būdu</w:t>
      </w:r>
      <w:r>
        <w:t>, mokinių darbai eksponuoti šiame muziejuje. Kiti mokiniai dėl pandemijos išvykti negalėjo, apdovanojimų sulaukė paštu.</w:t>
      </w:r>
    </w:p>
    <w:p w14:paraId="1FEE530C" w14:textId="77777777" w:rsidR="00907D25" w:rsidRPr="0062739D" w:rsidRDefault="00907D25" w:rsidP="00907D25">
      <w:pPr>
        <w:ind w:firstLine="709"/>
        <w:jc w:val="both"/>
      </w:pPr>
      <w:r w:rsidRPr="0062739D">
        <w:rPr>
          <w:lang w:eastAsia="lt-LT"/>
        </w:rPr>
        <w:t xml:space="preserve">Kėdainių rajono savivaldybės gabių mokinių rėmimo fondui teikta apdovanoti </w:t>
      </w:r>
      <w:r>
        <w:rPr>
          <w:lang w:eastAsia="lt-LT"/>
        </w:rPr>
        <w:t xml:space="preserve">28 </w:t>
      </w:r>
      <w:r w:rsidRPr="0062739D">
        <w:rPr>
          <w:lang w:eastAsia="lt-LT"/>
        </w:rPr>
        <w:t>mokini</w:t>
      </w:r>
      <w:r>
        <w:rPr>
          <w:lang w:eastAsia="lt-LT"/>
        </w:rPr>
        <w:t>ai</w:t>
      </w:r>
      <w:r w:rsidRPr="0062739D">
        <w:rPr>
          <w:lang w:eastAsia="lt-LT"/>
        </w:rPr>
        <w:t>, kurie 201</w:t>
      </w:r>
      <w:r>
        <w:rPr>
          <w:lang w:eastAsia="lt-LT"/>
        </w:rPr>
        <w:t>9</w:t>
      </w:r>
      <w:r w:rsidRPr="0062739D">
        <w:rPr>
          <w:b/>
          <w:lang w:eastAsia="lt-LT"/>
        </w:rPr>
        <w:t>–</w:t>
      </w:r>
      <w:r w:rsidRPr="0062739D">
        <w:rPr>
          <w:lang w:eastAsia="lt-LT"/>
        </w:rPr>
        <w:t>20</w:t>
      </w:r>
      <w:r>
        <w:rPr>
          <w:lang w:eastAsia="lt-LT"/>
        </w:rPr>
        <w:t>20</w:t>
      </w:r>
      <w:r w:rsidRPr="0062739D">
        <w:rPr>
          <w:lang w:eastAsia="lt-LT"/>
        </w:rPr>
        <w:t xml:space="preserve"> m. m. laimėjo </w:t>
      </w:r>
      <w:r>
        <w:rPr>
          <w:lang w:eastAsia="lt-LT"/>
        </w:rPr>
        <w:t xml:space="preserve">respublikos ir tarptautiniuose </w:t>
      </w:r>
      <w:r w:rsidRPr="0062739D">
        <w:rPr>
          <w:lang w:eastAsia="lt-LT"/>
        </w:rPr>
        <w:t>konkursuose</w:t>
      </w:r>
      <w:r>
        <w:rPr>
          <w:lang w:eastAsia="lt-LT"/>
        </w:rPr>
        <w:t xml:space="preserve"> prizines vietas</w:t>
      </w:r>
      <w:r w:rsidRPr="0062739D">
        <w:rPr>
          <w:lang w:eastAsia="lt-LT"/>
        </w:rPr>
        <w:t xml:space="preserve">. Kėdainių rajono savivaldybės </w:t>
      </w:r>
      <w:r>
        <w:rPr>
          <w:lang w:eastAsia="lt-LT"/>
        </w:rPr>
        <w:t>administracijos direktoriaus 2020 m. gruodžio 1 d. įsakymu Nr. AD-1-1486, piniginiai prizai skirti tik 16 mokyklos mokinių. Mokyklos vadovas</w:t>
      </w:r>
      <w:r>
        <w:t xml:space="preserve"> p</w:t>
      </w:r>
      <w:r w:rsidRPr="00FA3A1E">
        <w:t>askatin</w:t>
      </w:r>
      <w:r>
        <w:t>o</w:t>
      </w:r>
      <w:r w:rsidRPr="00FA3A1E">
        <w:t xml:space="preserve"> mokini</w:t>
      </w:r>
      <w:r>
        <w:t>us</w:t>
      </w:r>
      <w:r w:rsidRPr="00FA3A1E">
        <w:t xml:space="preserve"> ir mokytoj</w:t>
      </w:r>
      <w:r>
        <w:t>us</w:t>
      </w:r>
      <w:r w:rsidRPr="00FA3A1E">
        <w:t xml:space="preserve"> dovanomis. Tokiu būdu didinama mokinių ir mokytojų motyvacija.</w:t>
      </w:r>
    </w:p>
    <w:p w14:paraId="14F4B500" w14:textId="77777777" w:rsidR="00907D25" w:rsidRPr="00FA3A1E" w:rsidRDefault="00907D25" w:rsidP="00907D25">
      <w:pPr>
        <w:ind w:firstLine="709"/>
        <w:jc w:val="both"/>
      </w:pPr>
      <w:r>
        <w:rPr>
          <w:color w:val="222222"/>
        </w:rPr>
        <w:t>26-osios Lietuvos mokinių dailės olimpiados mokyklos etape dalyvavo 12 mokinių, iš kurių 4 buvo deleguoti dalyvauti rajono etape. 8 klasių grupėje iškovota I ir II vietos, 9</w:t>
      </w:r>
      <w:r>
        <w:rPr>
          <w:color w:val="222222"/>
        </w:rPr>
        <w:sym w:font="Symbol" w:char="F02D"/>
      </w:r>
      <w:r>
        <w:rPr>
          <w:color w:val="222222"/>
        </w:rPr>
        <w:t xml:space="preserve">10 klasių grupėje iškovota III vieta. </w:t>
      </w:r>
      <w:r w:rsidRPr="00D8102A">
        <w:rPr>
          <w:color w:val="222222"/>
        </w:rPr>
        <w:t>2020 m. gruodžio 4 dieną mokinė Aja Knezevičiūtė dalyvavo nuotoliniu būdu Lietuvos mokinių dailės olimpiadoje,</w:t>
      </w:r>
      <w:r w:rsidRPr="00D8102A">
        <w:rPr>
          <w:b/>
          <w:color w:val="222222"/>
        </w:rPr>
        <w:t xml:space="preserve"> </w:t>
      </w:r>
      <w:r w:rsidRPr="004C101E">
        <w:t>laimėjo bronzos medalį (III vieta).</w:t>
      </w:r>
    </w:p>
    <w:p w14:paraId="0AD078FA" w14:textId="77777777" w:rsidR="00907D25" w:rsidRPr="005A19A1" w:rsidRDefault="00907D25" w:rsidP="00907D25">
      <w:pPr>
        <w:widowControl w:val="0"/>
        <w:autoSpaceDE w:val="0"/>
        <w:autoSpaceDN w:val="0"/>
        <w:adjustRightInd w:val="0"/>
        <w:ind w:left="9" w:right="19" w:firstLine="709"/>
        <w:jc w:val="both"/>
      </w:pPr>
      <w:r w:rsidRPr="00FA3A1E">
        <w:t xml:space="preserve">Siekiant stiprinti bendruomeniškumą </w:t>
      </w:r>
      <w:r w:rsidRPr="00D7219E">
        <w:t>ir atviros mokyklos</w:t>
      </w:r>
      <w:r w:rsidRPr="001F6ADD">
        <w:rPr>
          <w:color w:val="0070C0"/>
        </w:rPr>
        <w:t xml:space="preserve"> </w:t>
      </w:r>
      <w:r w:rsidRPr="008571E0">
        <w:t>įv</w:t>
      </w:r>
      <w:r>
        <w:t>aizdį, organizuota 12 parodų mokyklos „Mini“ galerijoje ir edukacinėse mokyklos erdvėse. Kėdainių rajone ir mieste įvairiose įstaigose 13 parodų.</w:t>
      </w:r>
    </w:p>
    <w:p w14:paraId="7ABDB63B" w14:textId="77777777" w:rsidR="00907D25" w:rsidRDefault="00907D25" w:rsidP="00907D25">
      <w:pPr>
        <w:overflowPunct w:val="0"/>
        <w:ind w:firstLine="709"/>
        <w:jc w:val="both"/>
        <w:textAlignment w:val="baseline"/>
      </w:pPr>
      <w:r w:rsidRPr="00541CB2">
        <w:t>Mokykla ap</w:t>
      </w:r>
      <w:r>
        <w:t>rūpinta reikalingu inventoriumi ir kompiuterine įranga, 2020 m. nupirkti 3 nauji kompiuteriai.</w:t>
      </w:r>
      <w:r w:rsidRPr="00541CB2">
        <w:t xml:space="preserve"> III</w:t>
      </w:r>
      <w:r>
        <w:t xml:space="preserve"> aukšto mokymo klasėse įrengti kondicionieriai,</w:t>
      </w:r>
      <w:r w:rsidRPr="00541CB2">
        <w:t xml:space="preserve"> </w:t>
      </w:r>
      <w:r w:rsidRPr="00B73658">
        <w:t>moderni parodų eksponavimo sis</w:t>
      </w:r>
      <w:r>
        <w:t>tema,</w:t>
      </w:r>
      <w:r w:rsidRPr="00CD1F98">
        <w:t xml:space="preserve"> </w:t>
      </w:r>
      <w:r>
        <w:t>keramikos klasėje sutvarkyta apšvietimo sistema ir pagerinta ventiliacijos sistema, nupirkti televizoriai, mokytojų kambaryje atliktas remontas. 2020 m. pagamintos grafikos staklės 3570 Eur, nupirkti priedai ir įrengta grafikos staklių patalpa. Nupirktas spausdintuvas spalvotas A3, langų robotas, visose klasėse įrengti dezinfekcijos dozatoriai ir popierinių rankšluosčių dėklai. 5113 Eur išleista naujų dujinių katilų įrengimui. Dovanotos</w:t>
      </w:r>
      <w:r w:rsidRPr="00541CB2">
        <w:t xml:space="preserve"> </w:t>
      </w:r>
      <w:r>
        <w:t>52</w:t>
      </w:r>
      <w:r w:rsidRPr="007A1741">
        <w:rPr>
          <w:color w:val="FF0000"/>
        </w:rPr>
        <w:t xml:space="preserve"> </w:t>
      </w:r>
      <w:r>
        <w:t>knygos, knygų fondas 1551 vienetai</w:t>
      </w:r>
      <w:r w:rsidRPr="00541CB2">
        <w:t>.</w:t>
      </w:r>
      <w:r>
        <w:t xml:space="preserve"> Visi mokiniai </w:t>
      </w:r>
      <w:r w:rsidRPr="002F35C3">
        <w:t>apdrausti civilinės atsakomybės draudimu.</w:t>
      </w:r>
      <w:r>
        <w:t xml:space="preserve"> 2020 m. išleista prekių įsigijimui 23938 Eur, </w:t>
      </w:r>
      <w:r>
        <w:rPr>
          <w:lang w:eastAsia="lt-LT"/>
        </w:rPr>
        <w:t xml:space="preserve">finansinė nauda mokyklai iš projektų </w:t>
      </w:r>
      <w:r w:rsidRPr="00564C47">
        <w:t>įgyvendinim</w:t>
      </w:r>
      <w:r>
        <w:t>o 5166 Eur</w:t>
      </w:r>
      <w:r w:rsidRPr="00564C47">
        <w:rPr>
          <w:lang w:eastAsia="lt-LT"/>
        </w:rPr>
        <w:t>.</w:t>
      </w:r>
    </w:p>
    <w:p w14:paraId="5B04E41A" w14:textId="77777777" w:rsidR="00907D25" w:rsidRDefault="00907D25" w:rsidP="00907D25">
      <w:pPr>
        <w:ind w:firstLine="709"/>
        <w:jc w:val="both"/>
        <w:rPr>
          <w:color w:val="000000"/>
        </w:rPr>
      </w:pPr>
      <w:r>
        <w:rPr>
          <w:color w:val="000000"/>
        </w:rPr>
        <w:t xml:space="preserve">Bendradarbiavome su žiniasklaida viešinant mokyklos renginius ir pasiekimus. Mokyklos bendruomenei žinios apie Dailės mokyklos veiklą skelbiamos mokyklos skelbimų lentoje, internetinėje svetainėje </w:t>
      </w:r>
      <w:hyperlink r:id="rId21" w:history="1">
        <w:r w:rsidRPr="005668F0">
          <w:rPr>
            <w:rStyle w:val="Hipersaitas"/>
          </w:rPr>
          <w:t>www.daile.kedainiai.lm.lt</w:t>
        </w:r>
      </w:hyperlink>
      <w:r>
        <w:rPr>
          <w:color w:val="000000"/>
        </w:rPr>
        <w:t xml:space="preserve"> ir socialinio tinklo facebook.com mokyklos paskyroje.</w:t>
      </w:r>
    </w:p>
    <w:p w14:paraId="65AF9E39" w14:textId="77777777" w:rsidR="00834501" w:rsidRPr="005A0F98" w:rsidRDefault="005A0F98" w:rsidP="005A0F98">
      <w:pPr>
        <w:tabs>
          <w:tab w:val="left" w:pos="900"/>
        </w:tabs>
        <w:jc w:val="center"/>
        <w:rPr>
          <w:rFonts w:eastAsia="Calibri"/>
          <w:szCs w:val="22"/>
          <w:lang w:eastAsia="en-US" w:bidi="lo-LA"/>
        </w:rPr>
      </w:pPr>
      <w:r>
        <w:t>________</w:t>
      </w:r>
    </w:p>
    <w:p w14:paraId="1D55D650" w14:textId="77777777" w:rsidR="00426A61" w:rsidRDefault="00441800" w:rsidP="005B391A">
      <w:pPr>
        <w:tabs>
          <w:tab w:val="left" w:pos="900"/>
        </w:tabs>
        <w:jc w:val="both"/>
        <w:rPr>
          <w:rFonts w:eastAsia="Calibri"/>
          <w:szCs w:val="22"/>
          <w:lang w:eastAsia="en-US" w:bidi="lo-LA"/>
        </w:rPr>
      </w:pPr>
      <w:r>
        <w:rPr>
          <w:rFonts w:eastAsia="Calibri"/>
          <w:szCs w:val="22"/>
          <w:lang w:eastAsia="en-US" w:bidi="lo-LA"/>
        </w:rPr>
        <w:tab/>
      </w:r>
      <w:r>
        <w:rPr>
          <w:rFonts w:eastAsia="Calibri"/>
          <w:szCs w:val="22"/>
          <w:lang w:eastAsia="en-US" w:bidi="lo-LA"/>
        </w:rPr>
        <w:tab/>
      </w:r>
      <w:r>
        <w:rPr>
          <w:rFonts w:eastAsia="Calibri"/>
          <w:szCs w:val="22"/>
          <w:lang w:eastAsia="en-US" w:bidi="lo-LA"/>
        </w:rPr>
        <w:tab/>
      </w:r>
      <w:r>
        <w:rPr>
          <w:rFonts w:eastAsia="Calibri"/>
          <w:szCs w:val="22"/>
          <w:lang w:eastAsia="en-US" w:bidi="lo-LA"/>
        </w:rPr>
        <w:tab/>
      </w:r>
      <w:r>
        <w:rPr>
          <w:rFonts w:eastAsia="Calibri"/>
          <w:szCs w:val="22"/>
          <w:lang w:eastAsia="en-US" w:bidi="lo-LA"/>
        </w:rPr>
        <w:tab/>
      </w:r>
      <w:r>
        <w:rPr>
          <w:rFonts w:eastAsia="Calibri"/>
          <w:szCs w:val="22"/>
          <w:lang w:eastAsia="en-US" w:bidi="lo-LA"/>
        </w:rPr>
        <w:tab/>
      </w:r>
      <w:r>
        <w:rPr>
          <w:rFonts w:eastAsia="Calibri"/>
          <w:szCs w:val="22"/>
          <w:lang w:eastAsia="en-US" w:bidi="lo-LA"/>
        </w:rPr>
        <w:tab/>
        <w:t xml:space="preserve">       </w:t>
      </w:r>
    </w:p>
    <w:p w14:paraId="010B7A3B" w14:textId="77777777" w:rsidR="004E4D50" w:rsidRDefault="004E4D50" w:rsidP="005B391A">
      <w:pPr>
        <w:tabs>
          <w:tab w:val="left" w:pos="900"/>
        </w:tabs>
        <w:jc w:val="both"/>
        <w:rPr>
          <w:rFonts w:eastAsia="Calibri"/>
          <w:szCs w:val="22"/>
          <w:lang w:eastAsia="en-US" w:bidi="lo-LA"/>
        </w:rPr>
      </w:pPr>
    </w:p>
    <w:p w14:paraId="305CE1A2" w14:textId="77777777" w:rsidR="004E4D50" w:rsidRDefault="004E4D50" w:rsidP="005B391A">
      <w:pPr>
        <w:tabs>
          <w:tab w:val="left" w:pos="900"/>
        </w:tabs>
        <w:jc w:val="both"/>
        <w:rPr>
          <w:rFonts w:eastAsia="Calibri"/>
          <w:szCs w:val="22"/>
          <w:lang w:eastAsia="en-US" w:bidi="lo-LA"/>
        </w:rPr>
      </w:pPr>
    </w:p>
    <w:p w14:paraId="7648C02B" w14:textId="77777777" w:rsidR="004E4D50" w:rsidRDefault="004E4D50" w:rsidP="005B391A">
      <w:pPr>
        <w:tabs>
          <w:tab w:val="left" w:pos="900"/>
        </w:tabs>
        <w:jc w:val="both"/>
        <w:rPr>
          <w:rFonts w:eastAsia="Calibri"/>
          <w:szCs w:val="22"/>
          <w:lang w:eastAsia="en-US" w:bidi="lo-LA"/>
        </w:rPr>
      </w:pPr>
    </w:p>
    <w:p w14:paraId="60011F6D" w14:textId="77777777" w:rsidR="00426A61" w:rsidRDefault="00426A61" w:rsidP="005B391A">
      <w:pPr>
        <w:tabs>
          <w:tab w:val="left" w:pos="900"/>
        </w:tabs>
        <w:jc w:val="both"/>
        <w:rPr>
          <w:rFonts w:eastAsia="Calibri"/>
          <w:szCs w:val="22"/>
          <w:lang w:eastAsia="en-US" w:bidi="lo-LA"/>
        </w:rPr>
      </w:pPr>
    </w:p>
    <w:p w14:paraId="261F8D1D" w14:textId="77777777" w:rsidR="00B178A6" w:rsidRPr="008331A8" w:rsidRDefault="00426A61" w:rsidP="005B391A">
      <w:pPr>
        <w:tabs>
          <w:tab w:val="left" w:pos="900"/>
        </w:tabs>
        <w:jc w:val="both"/>
        <w:rPr>
          <w:rFonts w:eastAsia="Calibri"/>
          <w:szCs w:val="22"/>
          <w:lang w:eastAsia="en-US" w:bidi="lo-LA"/>
        </w:rPr>
      </w:pPr>
      <w:r>
        <w:rPr>
          <w:rFonts w:eastAsia="Calibri"/>
          <w:szCs w:val="22"/>
          <w:lang w:eastAsia="en-US" w:bidi="lo-LA"/>
        </w:rPr>
        <w:t xml:space="preserve">                                                                                        </w:t>
      </w:r>
      <w:r w:rsidR="00B178A6" w:rsidRPr="008331A8">
        <w:rPr>
          <w:rFonts w:eastAsia="Calibri"/>
          <w:szCs w:val="22"/>
          <w:lang w:eastAsia="en-US" w:bidi="lo-LA"/>
        </w:rPr>
        <w:t>PRITARTA</w:t>
      </w:r>
    </w:p>
    <w:p w14:paraId="23755652" w14:textId="77777777" w:rsidR="00B178A6" w:rsidRPr="008331A8" w:rsidRDefault="006F65BC" w:rsidP="005B391A">
      <w:pPr>
        <w:tabs>
          <w:tab w:val="left" w:pos="900"/>
        </w:tabs>
        <w:jc w:val="both"/>
        <w:rPr>
          <w:rFonts w:eastAsia="Calibri"/>
          <w:szCs w:val="22"/>
          <w:lang w:eastAsia="en-US" w:bidi="lo-LA"/>
        </w:rPr>
      </w:pPr>
      <w:r>
        <w:rPr>
          <w:rFonts w:eastAsia="Calibri"/>
          <w:szCs w:val="22"/>
          <w:lang w:eastAsia="en-US" w:bidi="lo-LA"/>
        </w:rPr>
        <w:tab/>
      </w:r>
      <w:r>
        <w:rPr>
          <w:rFonts w:eastAsia="Calibri"/>
          <w:szCs w:val="22"/>
          <w:lang w:eastAsia="en-US" w:bidi="lo-LA"/>
        </w:rPr>
        <w:tab/>
      </w:r>
      <w:r>
        <w:rPr>
          <w:rFonts w:eastAsia="Calibri"/>
          <w:szCs w:val="22"/>
          <w:lang w:eastAsia="en-US" w:bidi="lo-LA"/>
        </w:rPr>
        <w:tab/>
      </w:r>
      <w:r>
        <w:rPr>
          <w:rFonts w:eastAsia="Calibri"/>
          <w:szCs w:val="22"/>
          <w:lang w:eastAsia="en-US" w:bidi="lo-LA"/>
        </w:rPr>
        <w:tab/>
      </w:r>
      <w:r>
        <w:rPr>
          <w:rFonts w:eastAsia="Calibri"/>
          <w:szCs w:val="22"/>
          <w:lang w:eastAsia="en-US" w:bidi="lo-LA"/>
        </w:rPr>
        <w:tab/>
      </w:r>
      <w:r>
        <w:rPr>
          <w:rFonts w:eastAsia="Calibri"/>
          <w:szCs w:val="22"/>
          <w:lang w:eastAsia="en-US" w:bidi="lo-LA"/>
        </w:rPr>
        <w:tab/>
      </w:r>
      <w:r>
        <w:rPr>
          <w:rFonts w:eastAsia="Calibri"/>
          <w:szCs w:val="22"/>
          <w:lang w:eastAsia="en-US" w:bidi="lo-LA"/>
        </w:rPr>
        <w:tab/>
        <w:t xml:space="preserve">    </w:t>
      </w:r>
      <w:r w:rsidR="00B178A6" w:rsidRPr="008331A8">
        <w:rPr>
          <w:rFonts w:eastAsia="Calibri"/>
          <w:szCs w:val="22"/>
          <w:lang w:eastAsia="en-US" w:bidi="lo-LA"/>
        </w:rPr>
        <w:t xml:space="preserve">Kėdainių rajono savivaldybės tarybos </w:t>
      </w:r>
    </w:p>
    <w:p w14:paraId="677D57E3" w14:textId="77777777" w:rsidR="00B178A6" w:rsidRPr="008331A8" w:rsidRDefault="007E082C" w:rsidP="005B391A">
      <w:pPr>
        <w:tabs>
          <w:tab w:val="left" w:pos="900"/>
        </w:tabs>
        <w:jc w:val="both"/>
        <w:rPr>
          <w:rFonts w:eastAsia="Calibri"/>
          <w:szCs w:val="22"/>
          <w:lang w:eastAsia="en-US" w:bidi="lo-LA"/>
        </w:rPr>
      </w:pPr>
      <w:r>
        <w:rPr>
          <w:rFonts w:eastAsia="Calibri"/>
          <w:szCs w:val="22"/>
          <w:lang w:eastAsia="en-US" w:bidi="lo-LA"/>
        </w:rPr>
        <w:tab/>
      </w:r>
      <w:r>
        <w:rPr>
          <w:rFonts w:eastAsia="Calibri"/>
          <w:szCs w:val="22"/>
          <w:lang w:eastAsia="en-US" w:bidi="lo-LA"/>
        </w:rPr>
        <w:tab/>
      </w:r>
      <w:r>
        <w:rPr>
          <w:rFonts w:eastAsia="Calibri"/>
          <w:szCs w:val="22"/>
          <w:lang w:eastAsia="en-US" w:bidi="lo-LA"/>
        </w:rPr>
        <w:tab/>
      </w:r>
      <w:r>
        <w:rPr>
          <w:rFonts w:eastAsia="Calibri"/>
          <w:szCs w:val="22"/>
          <w:lang w:eastAsia="en-US" w:bidi="lo-LA"/>
        </w:rPr>
        <w:tab/>
      </w:r>
      <w:r>
        <w:rPr>
          <w:rFonts w:eastAsia="Calibri"/>
          <w:szCs w:val="22"/>
          <w:lang w:eastAsia="en-US" w:bidi="lo-LA"/>
        </w:rPr>
        <w:tab/>
      </w:r>
      <w:r>
        <w:rPr>
          <w:rFonts w:eastAsia="Calibri"/>
          <w:szCs w:val="22"/>
          <w:lang w:eastAsia="en-US" w:bidi="lo-LA"/>
        </w:rPr>
        <w:tab/>
      </w:r>
      <w:r>
        <w:rPr>
          <w:rFonts w:eastAsia="Calibri"/>
          <w:szCs w:val="22"/>
          <w:lang w:eastAsia="en-US" w:bidi="lo-LA"/>
        </w:rPr>
        <w:tab/>
        <w:t xml:space="preserve">    </w:t>
      </w:r>
      <w:r w:rsidR="00CD4DB5">
        <w:rPr>
          <w:rFonts w:eastAsia="Calibri"/>
          <w:szCs w:val="22"/>
          <w:lang w:eastAsia="en-US" w:bidi="lo-LA"/>
        </w:rPr>
        <w:t>2021</w:t>
      </w:r>
      <w:r w:rsidR="00B178A6" w:rsidRPr="008331A8">
        <w:rPr>
          <w:rFonts w:eastAsia="Calibri"/>
          <w:szCs w:val="22"/>
          <w:lang w:eastAsia="en-US" w:bidi="lo-LA"/>
        </w:rPr>
        <w:t xml:space="preserve"> m. </w:t>
      </w:r>
      <w:r>
        <w:rPr>
          <w:rFonts w:eastAsia="Calibri"/>
          <w:szCs w:val="22"/>
          <w:lang w:eastAsia="en-US" w:bidi="lo-LA"/>
        </w:rPr>
        <w:t>balandžio 16</w:t>
      </w:r>
      <w:r w:rsidR="006F65BC">
        <w:rPr>
          <w:rFonts w:eastAsia="Calibri"/>
          <w:szCs w:val="22"/>
          <w:lang w:eastAsia="en-US" w:bidi="lo-LA"/>
        </w:rPr>
        <w:t xml:space="preserve"> </w:t>
      </w:r>
      <w:r w:rsidR="00B178A6" w:rsidRPr="008331A8">
        <w:rPr>
          <w:rFonts w:eastAsia="Calibri"/>
          <w:szCs w:val="22"/>
          <w:lang w:eastAsia="en-US" w:bidi="lo-LA"/>
        </w:rPr>
        <w:t>d. sprendimu Nr. TS-</w:t>
      </w:r>
      <w:r>
        <w:rPr>
          <w:rFonts w:eastAsia="Calibri"/>
          <w:szCs w:val="22"/>
          <w:lang w:eastAsia="en-US" w:bidi="lo-LA"/>
        </w:rPr>
        <w:t>85</w:t>
      </w:r>
    </w:p>
    <w:p w14:paraId="4EA17FF9" w14:textId="77777777" w:rsidR="00834501" w:rsidRPr="008331A8" w:rsidRDefault="00834501" w:rsidP="005B391A">
      <w:pPr>
        <w:jc w:val="both"/>
      </w:pPr>
    </w:p>
    <w:p w14:paraId="24B74B80" w14:textId="77777777" w:rsidR="001A6167" w:rsidRDefault="00DA7C47" w:rsidP="0055171B">
      <w:pPr>
        <w:jc w:val="center"/>
        <w:rPr>
          <w:b/>
        </w:rPr>
      </w:pPr>
      <w:r w:rsidRPr="008331A8">
        <w:rPr>
          <w:b/>
        </w:rPr>
        <w:t>KĖDAINIŲ KALBŲ MOKYKL</w:t>
      </w:r>
      <w:r w:rsidR="0055171B">
        <w:rPr>
          <w:b/>
        </w:rPr>
        <w:t xml:space="preserve">OS </w:t>
      </w:r>
      <w:r w:rsidR="001A6167">
        <w:rPr>
          <w:b/>
        </w:rPr>
        <w:t>2</w:t>
      </w:r>
      <w:r w:rsidR="00CD4DB5">
        <w:rPr>
          <w:b/>
        </w:rPr>
        <w:t>020</w:t>
      </w:r>
      <w:r w:rsidRPr="008331A8">
        <w:rPr>
          <w:b/>
        </w:rPr>
        <w:t xml:space="preserve"> METŲ </w:t>
      </w:r>
      <w:r w:rsidR="0055171B">
        <w:rPr>
          <w:b/>
        </w:rPr>
        <w:t xml:space="preserve">VEIKLOS </w:t>
      </w:r>
      <w:r w:rsidRPr="008331A8">
        <w:rPr>
          <w:b/>
        </w:rPr>
        <w:t>ATASKAITA</w:t>
      </w:r>
    </w:p>
    <w:p w14:paraId="26D83163" w14:textId="77777777" w:rsidR="004E4D50" w:rsidRDefault="004E4D50" w:rsidP="0055171B">
      <w:pPr>
        <w:jc w:val="center"/>
        <w:rPr>
          <w:b/>
        </w:rPr>
      </w:pPr>
    </w:p>
    <w:p w14:paraId="4EEB6C2B" w14:textId="77777777" w:rsidR="006B412C" w:rsidRPr="00CA3DDF" w:rsidRDefault="006B412C" w:rsidP="006B412C">
      <w:pPr>
        <w:pStyle w:val="Sraopastraipa"/>
        <w:ind w:left="0" w:firstLine="720"/>
      </w:pPr>
      <w:r w:rsidRPr="00CA3DDF">
        <w:t>Kėdainių kalbų mok</w:t>
      </w:r>
      <w:r>
        <w:t>ykla (toliau – mokykla</w:t>
      </w:r>
      <w:r w:rsidRPr="00CA3DDF">
        <w:t xml:space="preserve">) </w:t>
      </w:r>
      <w:r>
        <w:t>savo veiklą organizuoja</w:t>
      </w:r>
      <w:r w:rsidRPr="00CA3DDF">
        <w:t xml:space="preserve"> </w:t>
      </w:r>
      <w:r>
        <w:t>pagal 2018–2022 m. strateginį planą, kuriame</w:t>
      </w:r>
      <w:r w:rsidRPr="00CA3DDF">
        <w:t xml:space="preserve"> numatyta mokyklos vizija – šiuolaikiška, besimokanti, veikli kalbų mokykla, kurioje gera būti ir kurti kartu. M</w:t>
      </w:r>
      <w:r>
        <w:t>okyklos</w:t>
      </w:r>
      <w:r w:rsidRPr="00CA3DDF">
        <w:t xml:space="preserve"> m</w:t>
      </w:r>
      <w:r>
        <w:t>isija – atliepiant</w:t>
      </w:r>
      <w:r w:rsidRPr="00CA3DDF">
        <w:t xml:space="preserve"> rajono visuomenės ugdymo(si) poreikį, vykd</w:t>
      </w:r>
      <w:r>
        <w:t>yti</w:t>
      </w:r>
      <w:r w:rsidRPr="00CA3DDF">
        <w:t xml:space="preserve"> neformaliojo vaikų ir suaugusiųjų švietimo programas bei</w:t>
      </w:r>
      <w:r>
        <w:t xml:space="preserve"> siekti</w:t>
      </w:r>
      <w:r w:rsidRPr="00CA3DDF">
        <w:t xml:space="preserve"> nuolatinės pažangos ir tobulėjimo. </w:t>
      </w:r>
      <w:r>
        <w:t>Savo veikloje laikomės šių u</w:t>
      </w:r>
      <w:r w:rsidRPr="00CA3DDF">
        <w:t>gdymo princip</w:t>
      </w:r>
      <w:r>
        <w:t>ų: pirma sudominti – stiprinti</w:t>
      </w:r>
      <w:r w:rsidRPr="00CA3DDF">
        <w:t xml:space="preserve"> motyvaciją; ugdymas per santykį – draugiškas ir atviras mokytojo santykis su besimokančiuoju; nesk</w:t>
      </w:r>
      <w:r>
        <w:t>ubinti proceso, skatinti individualią pažangą; mokyti</w:t>
      </w:r>
      <w:r w:rsidRPr="00CA3DDF">
        <w:t xml:space="preserve"> būti aktyviais veikėjais, o ne pasyviais gavėjais; galimybė veikti kartu su kitais – būti grupės ar bendruomenės nariu.</w:t>
      </w:r>
    </w:p>
    <w:p w14:paraId="38A19938" w14:textId="77777777" w:rsidR="006B412C" w:rsidRPr="00A5319C" w:rsidRDefault="006B412C" w:rsidP="006B412C">
      <w:pPr>
        <w:tabs>
          <w:tab w:val="left" w:pos="1168"/>
        </w:tabs>
        <w:ind w:firstLine="720"/>
        <w:jc w:val="both"/>
        <w:rPr>
          <w:lang w:eastAsia="lt-LT"/>
        </w:rPr>
      </w:pPr>
      <w:r>
        <w:rPr>
          <w:lang w:eastAsia="lt-LT"/>
        </w:rPr>
        <w:t xml:space="preserve">Strateginio </w:t>
      </w:r>
      <w:r w:rsidRPr="00CA3DDF">
        <w:rPr>
          <w:lang w:eastAsia="lt-LT"/>
        </w:rPr>
        <w:t xml:space="preserve">plano pagrindu </w:t>
      </w:r>
      <w:r>
        <w:rPr>
          <w:lang w:eastAsia="lt-LT"/>
        </w:rPr>
        <w:t>parengėme</w:t>
      </w:r>
      <w:r w:rsidRPr="00CA3DDF">
        <w:rPr>
          <w:lang w:eastAsia="lt-LT"/>
        </w:rPr>
        <w:t xml:space="preserve"> 2020</w:t>
      </w:r>
      <w:r>
        <w:rPr>
          <w:lang w:eastAsia="lt-LT"/>
        </w:rPr>
        <w:t xml:space="preserve"> m. veiklos planą, iškeldami</w:t>
      </w:r>
      <w:r w:rsidRPr="00CA3DDF">
        <w:rPr>
          <w:lang w:eastAsia="lt-LT"/>
        </w:rPr>
        <w:t xml:space="preserve"> prioritetą – neformaliojo ugdymo kokybė ir atsakomybė. </w:t>
      </w:r>
      <w:r>
        <w:rPr>
          <w:lang w:eastAsia="lt-LT"/>
        </w:rPr>
        <w:t>Buvo sutelkta mokyklos bendruomenė veiklos plano uždaviniams ir priemonėms įgyvendinti</w:t>
      </w:r>
      <w:r w:rsidRPr="00CA3DDF">
        <w:rPr>
          <w:lang w:eastAsia="lt-LT"/>
        </w:rPr>
        <w:t>.</w:t>
      </w:r>
    </w:p>
    <w:p w14:paraId="2A7FCCE4" w14:textId="77777777" w:rsidR="006B412C" w:rsidRPr="00CA3DDF" w:rsidRDefault="006B412C" w:rsidP="006B412C">
      <w:pPr>
        <w:tabs>
          <w:tab w:val="left" w:pos="1168"/>
        </w:tabs>
        <w:ind w:firstLine="720"/>
        <w:jc w:val="both"/>
        <w:rPr>
          <w:i/>
          <w:lang w:eastAsia="lt-LT"/>
        </w:rPr>
      </w:pPr>
      <w:r>
        <w:rPr>
          <w:i/>
          <w:lang w:eastAsia="lt-LT"/>
        </w:rPr>
        <w:t xml:space="preserve">1 tikslas. </w:t>
      </w:r>
      <w:r w:rsidRPr="00CA3DDF">
        <w:rPr>
          <w:i/>
          <w:lang w:eastAsia="lt-LT"/>
        </w:rPr>
        <w:t>Tobulinti vykdomų programų kokybę, sukuriant galimybes kiekvienam realizuoti savo gebėjimus.</w:t>
      </w:r>
    </w:p>
    <w:p w14:paraId="03E40E9D" w14:textId="77777777" w:rsidR="006B412C" w:rsidRPr="00CA3DDF" w:rsidRDefault="006B412C" w:rsidP="006B412C">
      <w:pPr>
        <w:pStyle w:val="Sraopastraipa"/>
        <w:ind w:left="0" w:firstLine="720"/>
      </w:pPr>
      <w:r w:rsidRPr="00CA3DDF">
        <w:t>Kvalifikacijos tobulinimo programų ir renginių registre buvo įregistruota ir vykdoma 14 neformaliojo vaikų švietimo (toliau – NVŠ) programų, iš jų 5 ilgalaikės ir 9 trumpalaikės, 5 neformaliojo suaugusiųjų švietimo (toliau – NSŠ) programos. Inicijuota, parengta ir vykdoma šeštadieninė NVŠ programa ,,A</w:t>
      </w:r>
      <w:r>
        <w:t>trask, patirk, išmok“</w:t>
      </w:r>
      <w:r w:rsidRPr="00CA3DDF">
        <w:t xml:space="preserve">. Bendradarbiaujant su UAB „Lantel“, buvo </w:t>
      </w:r>
      <w:r>
        <w:t xml:space="preserve">inicijuota ir </w:t>
      </w:r>
      <w:r w:rsidRPr="00CA3DDF">
        <w:t>išbandyti interaktyvūs „Imo-Learn“ kubai, skatina</w:t>
      </w:r>
      <w:r>
        <w:t>ntys dinaminį sėdėjimą ir aktyvų dalyvavimą programoje</w:t>
      </w:r>
      <w:r w:rsidRPr="00CA3DDF">
        <w:t>. Naudojant interaktyvią</w:t>
      </w:r>
      <w:r>
        <w:t>ją</w:t>
      </w:r>
      <w:r w:rsidRPr="00CA3DDF">
        <w:t xml:space="preserve"> „Smart“ lentą, programų turinys praturtinamas </w:t>
      </w:r>
      <w:r>
        <w:t>patrauklia medžiaga</w:t>
      </w:r>
      <w:r w:rsidRPr="00CA3DDF">
        <w:t>, įtrauki</w:t>
      </w:r>
      <w:r>
        <w:t>ama</w:t>
      </w:r>
      <w:r w:rsidRPr="00CA3DDF">
        <w:t xml:space="preserve"> į komandinį darbą.</w:t>
      </w:r>
    </w:p>
    <w:p w14:paraId="5F1150F5" w14:textId="77777777" w:rsidR="006B412C" w:rsidRPr="00CA3DDF" w:rsidRDefault="006B412C" w:rsidP="006B412C">
      <w:pPr>
        <w:pStyle w:val="Sraopastraipa"/>
        <w:ind w:left="0" w:firstLine="720"/>
      </w:pPr>
      <w:r w:rsidRPr="00CA3DDF">
        <w:t xml:space="preserve">Visos programos dėl šalyje paskelbto karantino kovo–gegužės ir lapkričio–gruodžio mėnesiais buvo organizuojamos ir įgyvendinamos nuotoliniu būdu. Mokyklos bendruomenei tai buvo pakankamai nemažas iššūkis: reikėjo adaptuoti programas, įgalinti savo skaitmeninius įgūdžius ir gebėjimus, atrasti patrauklias priimtinas ir motyvuojančias formas, tinkančias mokytojui ir programos dalyviui. Programų dalyvių skaičius karantino laikotarpiu ypač nesumažėjo: dalyviai buvo geranoriški, supratingi ir aktyvūs virtualioje erdvėje. Programų </w:t>
      </w:r>
      <w:r>
        <w:t xml:space="preserve">mokinių, </w:t>
      </w:r>
      <w:r w:rsidRPr="00CA3DDF">
        <w:t xml:space="preserve">dalyvių skaičius balandžio ir spalio mėnesiais: NVŠ – </w:t>
      </w:r>
      <w:r>
        <w:t xml:space="preserve">atitinkamai </w:t>
      </w:r>
      <w:r w:rsidRPr="00CA3DDF">
        <w:t>361 i</w:t>
      </w:r>
      <w:r>
        <w:t xml:space="preserve">r 313, NSŠ – 140 ir 120 mokinių, </w:t>
      </w:r>
      <w:r w:rsidRPr="00CA3DDF">
        <w:t>dalyvių.</w:t>
      </w:r>
    </w:p>
    <w:p w14:paraId="365BC27D" w14:textId="77777777" w:rsidR="006B412C" w:rsidRPr="00CA3DDF" w:rsidRDefault="006B412C" w:rsidP="006B412C">
      <w:pPr>
        <w:pStyle w:val="Sraopastraipa"/>
        <w:ind w:left="0" w:firstLine="720"/>
      </w:pPr>
      <w:r w:rsidRPr="00CA3DDF">
        <w:t xml:space="preserve">Pagal galimybes buvo surengtos ir įgyvendintos </w:t>
      </w:r>
      <w:r>
        <w:t xml:space="preserve">edukacinės programos, </w:t>
      </w:r>
      <w:r w:rsidRPr="00CA3DDF">
        <w:t xml:space="preserve">išvykos, papildant NVŠ programose numatytus veiklos tikslus ir uždavinius. </w:t>
      </w:r>
      <w:r>
        <w:t>B</w:t>
      </w:r>
      <w:r w:rsidRPr="00CA3DDF">
        <w:t xml:space="preserve">uvo suplanuota 10 tokių priemonių, bet dėl Covid-19 pandemijos ne visas </w:t>
      </w:r>
      <w:r>
        <w:t>pavyko įgyvendinti.</w:t>
      </w:r>
      <w:r w:rsidRPr="00CA3DDF">
        <w:t xml:space="preserve"> NVŠ programos ,,Aš galiu“ 21 mokinys dalyvavo edukacinėje programoje-išvykoje anglų kalba, 20 mokinių – išvykoje į Europos informacijos centrą, 18 mokinių – 2 d</w:t>
      </w:r>
      <w:r>
        <w:t>ienų dviračių žygyje po Kuršių n</w:t>
      </w:r>
      <w:r w:rsidRPr="00CA3DDF">
        <w:t xml:space="preserve">eriją, ugdant mokinių pilietiškumą, savarankiškumą bei </w:t>
      </w:r>
      <w:r>
        <w:t>lavinant kultūrinę kompetenciją.</w:t>
      </w:r>
      <w:r w:rsidRPr="00CA3DDF">
        <w:t xml:space="preserve"> NVŠ programos „Atrask, patirk, išmok“ 15 mokinių dalyvavo edukacijose: „Kompasas“, „Duonos kelias“, „3D rašiklis kūrybiškiems vaikams“, lankėsi Krekenavos regioniniame parke. 25 vaikai aktyviai įsitraukė į vaikų vasaros poilsio ir užimtumo programą „Kalbinukai“.</w:t>
      </w:r>
    </w:p>
    <w:p w14:paraId="7940F612" w14:textId="77777777" w:rsidR="006B412C" w:rsidRPr="00CA3DDF" w:rsidRDefault="006B412C" w:rsidP="006B412C">
      <w:pPr>
        <w:pStyle w:val="Sraopastraipa"/>
        <w:ind w:left="0" w:firstLine="720"/>
      </w:pPr>
      <w:r w:rsidRPr="00CA3DDF">
        <w:t xml:space="preserve">Vykdant neformaliojo švietimo programas, buvo siekiama pritaikyti naujus ir aktualius metodus, informacines technologijas, daug buvo dirbama nuotoliniu būdu, naudojantis </w:t>
      </w:r>
      <w:r w:rsidRPr="00011053">
        <w:rPr>
          <w:i/>
        </w:rPr>
        <w:t>Google Suite F</w:t>
      </w:r>
      <w:r>
        <w:rPr>
          <w:i/>
        </w:rPr>
        <w:t>or Ed</w:t>
      </w:r>
      <w:r w:rsidRPr="00011053">
        <w:rPr>
          <w:i/>
        </w:rPr>
        <w:t>ucation</w:t>
      </w:r>
      <w:r w:rsidRPr="00CA3DDF">
        <w:t xml:space="preserve"> aplinka. Įgyvendinamos programos nuolat buvo analizuojamos</w:t>
      </w:r>
      <w:r>
        <w:t>, vykdomos mokinių, tėvų</w:t>
      </w:r>
      <w:r w:rsidRPr="00CA3DDF">
        <w:t xml:space="preserve"> ir mokytojų apklausos apie programų kokybę; tariamasi, kaip geriau organizuoti </w:t>
      </w:r>
      <w:r>
        <w:t>veiklą</w:t>
      </w:r>
      <w:r w:rsidRPr="00CA3DDF">
        <w:t xml:space="preserve">, kad būtų patenkinti mokinių, jų tėvelių, suaugusiųjų poreikiai ir lūkesčiai. Apklausos buvo organizuojamos </w:t>
      </w:r>
      <w:r w:rsidRPr="00011053">
        <w:rPr>
          <w:i/>
        </w:rPr>
        <w:t>Google</w:t>
      </w:r>
      <w:r w:rsidRPr="00CA3DDF">
        <w:t xml:space="preserve"> aplinkoje, todėl rezultatus galėjo matyti visi atsakingi asmenys.</w:t>
      </w:r>
      <w:r>
        <w:t xml:space="preserve"> B</w:t>
      </w:r>
      <w:r w:rsidRPr="00CA3DDF">
        <w:t xml:space="preserve">uvo vykdytos ir aptartos šios apklausos: mokytojų apklausa apie programų kokybę, NVŠ programų mokinių ir jų </w:t>
      </w:r>
      <w:r>
        <w:t>tėvų</w:t>
      </w:r>
      <w:r w:rsidRPr="00CA3DDF">
        <w:t xml:space="preserve"> apklausa apie programų įgyvendinimą nuotoliniu ir nenu</w:t>
      </w:r>
      <w:r>
        <w:t>otoliniu būdais</w:t>
      </w:r>
      <w:r w:rsidRPr="00CA3DDF">
        <w:t xml:space="preserve">, ,,Išmaniųjų mokyklėlės“ mokinių tėvų apklausa, išsiaiškinant lūkesčius ir poreikius kitiems mokslo </w:t>
      </w:r>
      <w:r w:rsidRPr="00CA3DDF">
        <w:lastRenderedPageBreak/>
        <w:t>metams, NVŠ programų jaunesniųjų klasių mokinių ir</w:t>
      </w:r>
      <w:r>
        <w:t xml:space="preserve"> (ar) jų tėv</w:t>
      </w:r>
      <w:r w:rsidRPr="00CA3DDF">
        <w:t>ų apklausa apie mokyklos veiklą ir dalyvavimą programose per karantiną. Apklausų rezultatai buvo panaudoti, rengiant neformaliojo švietimo programų pasiūlą, mokyklos dokumentus.</w:t>
      </w:r>
    </w:p>
    <w:p w14:paraId="4C2D0760" w14:textId="77777777" w:rsidR="006B412C" w:rsidRPr="000C30BF" w:rsidRDefault="006B412C" w:rsidP="006B412C">
      <w:pPr>
        <w:pStyle w:val="Sraopastraipa"/>
        <w:ind w:left="0" w:firstLine="720"/>
      </w:pPr>
      <w:r>
        <w:t xml:space="preserve">Pagal </w:t>
      </w:r>
      <w:r w:rsidRPr="00CA3DDF">
        <w:t>mokyklos, besimokančios organizacijos, ir Darbuotojų kvalifikacijos tobulinimo tvarkos aprašus buvo patvirtinti 2020 m. kvalifikacijos tobulinimo prioritetai ir sudarytas planas. Organizuotas mokytojų ir darbuotojų kvalifikacijos tobulinimas pagal prioritetus:</w:t>
      </w:r>
      <w:r w:rsidRPr="00CA3DDF">
        <w:rPr>
          <w:bCs/>
        </w:rPr>
        <w:t xml:space="preserve"> </w:t>
      </w:r>
      <w:r w:rsidRPr="00CA3DDF">
        <w:t>individuali mokinio pažanga: pažinimas, stebėjimas, vertinimas, skatinimas ir darbuotojų bendrųjų ir dalykinių kompetencijų tobulinimas.</w:t>
      </w:r>
    </w:p>
    <w:p w14:paraId="7680CB02" w14:textId="77777777" w:rsidR="006B412C" w:rsidRPr="001E589C" w:rsidRDefault="006B412C" w:rsidP="006B412C">
      <w:pPr>
        <w:ind w:firstLine="720"/>
        <w:jc w:val="both"/>
        <w:rPr>
          <w:lang w:eastAsia="lt-LT"/>
        </w:rPr>
      </w:pPr>
      <w:r w:rsidRPr="001E589C">
        <w:rPr>
          <w:lang w:eastAsia="lt-LT"/>
        </w:rPr>
        <w:t>Inicijuota ir surengta nuotraukų paroda „Tapk įsimintinų įvykių dalimi“. Lopšeliuose-darže</w:t>
      </w:r>
      <w:r>
        <w:rPr>
          <w:lang w:eastAsia="lt-LT"/>
        </w:rPr>
        <w:t>liuose vykdomose NVŠ programose</w:t>
      </w:r>
      <w:r w:rsidRPr="001E589C">
        <w:rPr>
          <w:lang w:eastAsia="lt-LT"/>
        </w:rPr>
        <w:t xml:space="preserve"> Vasario 16-oji buvo paminėta pinant trispalves apyrankes ir piešiant bei spalvinant Gedimino pilį. Organizuotas tradicinis gimtajai kalbai skirtas renginys ,,Kalba gimtoji, mes su tavim gyvenimą gyvename…“, kuriame dalyvavo NVŠ programos ,,Aš galiu“ 50 mokinių. Europos </w:t>
      </w:r>
      <w:r>
        <w:rPr>
          <w:lang w:eastAsia="lt-LT"/>
        </w:rPr>
        <w:t>kalbų diena paminėta virtualiai.</w:t>
      </w:r>
      <w:r w:rsidRPr="001E589C">
        <w:rPr>
          <w:lang w:eastAsia="lt-LT"/>
        </w:rPr>
        <w:t xml:space="preserve"> NVŠ programų mokinių grupė dalyvavo edukacinėse programose Europos informacijos centre. Tolerancijos dieną per lietuvių kalbos ir rašto kultūros pamokas minėjo 18 NVŠ programos „Aš galiu“ mokinių. Nuotoliniu būdu surengtos kalėdinės pamokos, kurioms medžiagą parengė vyresnieji kalbinukai, NVŠ programų, skirtų</w:t>
      </w:r>
      <w:r>
        <w:rPr>
          <w:lang w:eastAsia="lt-LT"/>
        </w:rPr>
        <w:t xml:space="preserve"> 1–6 klasių (toliau – kl.)</w:t>
      </w:r>
      <w:r w:rsidRPr="001E589C">
        <w:rPr>
          <w:lang w:eastAsia="lt-LT"/>
        </w:rPr>
        <w:t>, mokiniams.</w:t>
      </w:r>
    </w:p>
    <w:p w14:paraId="45F90376" w14:textId="77777777" w:rsidR="006B412C" w:rsidRDefault="006B412C" w:rsidP="006B412C">
      <w:pPr>
        <w:ind w:firstLine="720"/>
        <w:jc w:val="both"/>
        <w:rPr>
          <w:lang w:eastAsia="lt-LT"/>
        </w:rPr>
      </w:pPr>
      <w:r w:rsidRPr="00027738">
        <w:rPr>
          <w:lang w:eastAsia="lt-LT"/>
        </w:rPr>
        <w:t>Mokyklos parengtose ir įgyvendinamose programose akcentuojamos dalyvių įgyjamos kompetencijos, kurios jiems padeda būti aktyviais bendruomenėje, tenkinti pažinimo, lavinimosi ir saviraiškos poreikius. Buvo organizuotos pamokos</w:t>
      </w:r>
      <w:r>
        <w:rPr>
          <w:lang w:eastAsia="lt-LT"/>
        </w:rPr>
        <w:t xml:space="preserve"> </w:t>
      </w:r>
      <w:r w:rsidRPr="00027738">
        <w:rPr>
          <w:lang w:eastAsia="lt-LT"/>
        </w:rPr>
        <w:t>/</w:t>
      </w:r>
      <w:r>
        <w:rPr>
          <w:lang w:eastAsia="lt-LT"/>
        </w:rPr>
        <w:t xml:space="preserve"> </w:t>
      </w:r>
      <w:r w:rsidRPr="00027738">
        <w:rPr>
          <w:lang w:eastAsia="lt-LT"/>
        </w:rPr>
        <w:t>veiklos kitose erdvėse, pažintinės veiklos su užduotimis po miestą. Edukacinėje veikloje ,,Tradiciniai Lietuvos amatai“ dalyvavo 14 vyresniųjų kalbinukų, ,,Poezijos skaitymuose“ M. Daukšos bibliotekoje</w:t>
      </w:r>
      <w:r>
        <w:rPr>
          <w:lang w:eastAsia="lt-LT"/>
        </w:rPr>
        <w:t xml:space="preserve"> </w:t>
      </w:r>
      <w:r w:rsidRPr="00CA3DDF">
        <w:rPr>
          <w:lang w:eastAsia="lt-LT"/>
        </w:rPr>
        <w:t>–</w:t>
      </w:r>
      <w:r w:rsidRPr="00027738">
        <w:rPr>
          <w:lang w:eastAsia="lt-LT"/>
        </w:rPr>
        <w:t xml:space="preserve"> 20 mokinių</w:t>
      </w:r>
      <w:r>
        <w:rPr>
          <w:lang w:eastAsia="lt-LT"/>
        </w:rPr>
        <w:t>, p</w:t>
      </w:r>
      <w:r w:rsidRPr="00027738">
        <w:rPr>
          <w:lang w:eastAsia="lt-LT"/>
        </w:rPr>
        <w:t xml:space="preserve">rojekte ,,Atostogas praleiskime kartu“ su savanore </w:t>
      </w:r>
      <w:r w:rsidRPr="00CA3DDF">
        <w:rPr>
          <w:lang w:eastAsia="lt-LT"/>
        </w:rPr>
        <w:t>–</w:t>
      </w:r>
      <w:r w:rsidRPr="00027738">
        <w:rPr>
          <w:lang w:eastAsia="lt-LT"/>
        </w:rPr>
        <w:t xml:space="preserve"> 15 NVŠ programų </w:t>
      </w:r>
      <w:r>
        <w:rPr>
          <w:lang w:eastAsia="lt-LT"/>
        </w:rPr>
        <w:t xml:space="preserve">mokinių, </w:t>
      </w:r>
      <w:r w:rsidRPr="00CF02C7">
        <w:rPr>
          <w:lang w:eastAsia="lt-LT"/>
        </w:rPr>
        <w:t>,,Išmaniųjų mokyklėlės“ 54 mokiniai kūrybiškai išbandė 3D ra</w:t>
      </w:r>
      <w:r>
        <w:rPr>
          <w:lang w:eastAsia="lt-LT"/>
        </w:rPr>
        <w:t xml:space="preserve">šiklį, </w:t>
      </w:r>
      <w:r w:rsidRPr="0028088B">
        <w:rPr>
          <w:lang w:eastAsia="lt-LT"/>
        </w:rPr>
        <w:t xml:space="preserve">dalyvavo susitikimuose su </w:t>
      </w:r>
      <w:r>
        <w:rPr>
          <w:lang w:eastAsia="lt-LT"/>
        </w:rPr>
        <w:t xml:space="preserve">žymiais menininkais. </w:t>
      </w:r>
      <w:r w:rsidRPr="0028088B">
        <w:rPr>
          <w:lang w:eastAsia="lt-LT"/>
        </w:rPr>
        <w:t xml:space="preserve">NVŠ programos ,,Aš galiu“ mokiniai aktyviai dalyvavo edukaciniame projekte ,,Kultūrų ratas“ (anglų, rusų, vokiečių kalbų mokytojai ir mokiniai), ,,Žingsnis pirmyn-4“ mokiniai </w:t>
      </w:r>
      <w:r w:rsidRPr="00CA3DDF">
        <w:rPr>
          <w:lang w:eastAsia="lt-LT"/>
        </w:rPr>
        <w:t>–</w:t>
      </w:r>
      <w:r w:rsidRPr="00027738">
        <w:rPr>
          <w:lang w:eastAsia="lt-LT"/>
        </w:rPr>
        <w:t xml:space="preserve"> </w:t>
      </w:r>
      <w:r w:rsidRPr="0028088B">
        <w:rPr>
          <w:lang w:eastAsia="lt-LT"/>
        </w:rPr>
        <w:t>plakatų konkurse „Welcome to My Town“.</w:t>
      </w:r>
      <w:r>
        <w:rPr>
          <w:lang w:eastAsia="lt-LT"/>
        </w:rPr>
        <w:t xml:space="preserve"> Kalbų pamokos / veiklos buvo organizuojamos įvairiose vietose (senamiestyje, bibliotekoje, kavinėje, Arnetų namuose ir kt.). Bendradarbiaujant buvo parengtas ir išleistas mokyklos kūrybinių darbų leidinys. Mokyklos taryba surengė </w:t>
      </w:r>
      <w:r w:rsidRPr="00CA3DDF">
        <w:rPr>
          <w:lang w:eastAsia="lt-LT"/>
        </w:rPr>
        <w:t>7 posėdžius ir priėmė 20 rekomendacij</w:t>
      </w:r>
      <w:r>
        <w:rPr>
          <w:lang w:eastAsia="lt-LT"/>
        </w:rPr>
        <w:t>ų.</w:t>
      </w:r>
    </w:p>
    <w:p w14:paraId="7D06A9E5" w14:textId="77777777" w:rsidR="006B412C" w:rsidRPr="00CA3DDF" w:rsidRDefault="006B412C" w:rsidP="006B412C">
      <w:pPr>
        <w:autoSpaceDE w:val="0"/>
        <w:autoSpaceDN w:val="0"/>
        <w:adjustRightInd w:val="0"/>
        <w:ind w:firstLine="720"/>
        <w:jc w:val="both"/>
        <w:rPr>
          <w:i/>
          <w:lang w:eastAsia="lt-LT"/>
        </w:rPr>
      </w:pPr>
      <w:r>
        <w:rPr>
          <w:i/>
          <w:lang w:eastAsia="lt-LT"/>
        </w:rPr>
        <w:t xml:space="preserve">2 tikslas. </w:t>
      </w:r>
      <w:r w:rsidRPr="00CA3DDF">
        <w:rPr>
          <w:i/>
          <w:lang w:eastAsia="lt-LT"/>
        </w:rPr>
        <w:t>Plėtoti projektinę veiklą, įtraukiant socialinius partnerius ir ugdant bendruomeniškumą</w:t>
      </w:r>
      <w:r>
        <w:rPr>
          <w:i/>
          <w:lang w:eastAsia="lt-LT"/>
        </w:rPr>
        <w:t>.</w:t>
      </w:r>
    </w:p>
    <w:p w14:paraId="03B0A2D7" w14:textId="77777777" w:rsidR="006B412C" w:rsidRPr="00CA3DDF" w:rsidRDefault="006B412C" w:rsidP="006B412C">
      <w:pPr>
        <w:autoSpaceDE w:val="0"/>
        <w:autoSpaceDN w:val="0"/>
        <w:adjustRightInd w:val="0"/>
        <w:ind w:firstLine="720"/>
        <w:jc w:val="both"/>
        <w:rPr>
          <w:lang w:eastAsia="lt-LT"/>
        </w:rPr>
      </w:pPr>
      <w:r w:rsidRPr="00CA3DDF">
        <w:rPr>
          <w:lang w:eastAsia="lt-LT"/>
        </w:rPr>
        <w:t xml:space="preserve">Aktyviai vykdyta tarptautinė projektinė veikla. </w:t>
      </w:r>
      <w:r>
        <w:rPr>
          <w:lang w:eastAsia="lt-LT"/>
        </w:rPr>
        <w:t>M</w:t>
      </w:r>
      <w:r w:rsidRPr="00CA3DDF">
        <w:rPr>
          <w:lang w:eastAsia="lt-LT"/>
        </w:rPr>
        <w:t xml:space="preserve">okykla turi galimybę dalyvauti Šiaurės ir Baltijos šalių tarptautinio bendradarbiavimo programoje „Nordplus“. </w:t>
      </w:r>
      <w:r>
        <w:rPr>
          <w:lang w:eastAsia="lt-LT"/>
        </w:rPr>
        <w:t>P</w:t>
      </w:r>
      <w:r w:rsidRPr="00CA3DDF">
        <w:rPr>
          <w:lang w:eastAsia="lt-LT"/>
        </w:rPr>
        <w:t xml:space="preserve">agal „Nordplus Junior“ </w:t>
      </w:r>
      <w:r>
        <w:rPr>
          <w:lang w:eastAsia="lt-LT"/>
        </w:rPr>
        <w:t xml:space="preserve">programą </w:t>
      </w:r>
      <w:r w:rsidRPr="00CA3DDF">
        <w:rPr>
          <w:lang w:eastAsia="lt-LT"/>
        </w:rPr>
        <w:t xml:space="preserve">partnerio teisėmis kartu su Danijos, Latvijos ir Švedijos kolegomis 2020 m. baigtas įgyvendinti projektas „Atsigręžkim į gamtą dėl darnios ateities“, dalyvauta </w:t>
      </w:r>
      <w:r>
        <w:rPr>
          <w:lang w:eastAsia="lt-LT"/>
        </w:rPr>
        <w:t>šio projekto partnerių susitikime Švedijoje. Buvo p</w:t>
      </w:r>
      <w:r w:rsidRPr="00CA3DDF">
        <w:rPr>
          <w:lang w:eastAsia="lt-LT"/>
        </w:rPr>
        <w:t>radėtas įgyvendinti „Nordplus Junior“ mokinių mobilumo projektas</w:t>
      </w:r>
      <w:r>
        <w:rPr>
          <w:lang w:eastAsia="lt-LT"/>
        </w:rPr>
        <w:t xml:space="preserve"> „Gerovės sistemos </w:t>
      </w:r>
      <w:r w:rsidRPr="00CA3DDF">
        <w:rPr>
          <w:lang w:eastAsia="lt-LT"/>
        </w:rPr>
        <w:t>– grėsmės ir galimybės“ ir mokytojų mobilumo projektas „Darbo su va</w:t>
      </w:r>
      <w:r>
        <w:rPr>
          <w:lang w:eastAsia="lt-LT"/>
        </w:rPr>
        <w:t>i</w:t>
      </w:r>
      <w:r w:rsidRPr="00CA3DDF">
        <w:rPr>
          <w:lang w:eastAsia="lt-LT"/>
        </w:rPr>
        <w:t xml:space="preserve">kais, patiriančiais tėvų skyrybas, metodai“, 2 mokytojai aktyviai dalyvavo E-twinning projektuose. </w:t>
      </w:r>
      <w:r>
        <w:rPr>
          <w:lang w:eastAsia="lt-LT"/>
        </w:rPr>
        <w:t>Taip pat inicijuotas projektinių paraiškų rengimas ir teikimas Kėdainių rajono savivaldybės administracijai (</w:t>
      </w:r>
      <w:r>
        <w:rPr>
          <w:lang w:val="en-US" w:eastAsia="lt-LT"/>
        </w:rPr>
        <w:t>3 parai</w:t>
      </w:r>
      <w:r>
        <w:rPr>
          <w:lang w:eastAsia="lt-LT"/>
        </w:rPr>
        <w:t>škos), 1 paraiška – Neformaliojo suaugusiųjų švietimo programų konkursui. NVŠ programų mokiniai aktyviai dalyvavo</w:t>
      </w:r>
      <w:r w:rsidRPr="00CA3DDF">
        <w:rPr>
          <w:lang w:eastAsia="lt-LT"/>
        </w:rPr>
        <w:t xml:space="preserve"> įvairiuose kalbiniuose konkursuose, </w:t>
      </w:r>
      <w:r>
        <w:rPr>
          <w:lang w:eastAsia="lt-LT"/>
        </w:rPr>
        <w:t>olimpiadose.</w:t>
      </w:r>
    </w:p>
    <w:p w14:paraId="2A63D445" w14:textId="77777777" w:rsidR="006B412C" w:rsidRDefault="006B412C" w:rsidP="006B412C">
      <w:pPr>
        <w:ind w:firstLine="720"/>
        <w:jc w:val="both"/>
        <w:rPr>
          <w:i/>
          <w:lang w:eastAsia="lt-LT"/>
        </w:rPr>
      </w:pPr>
      <w:r>
        <w:rPr>
          <w:i/>
          <w:lang w:eastAsia="lt-LT"/>
        </w:rPr>
        <w:t xml:space="preserve">3 tikslas. </w:t>
      </w:r>
      <w:r w:rsidRPr="00352954">
        <w:rPr>
          <w:i/>
          <w:lang w:eastAsia="lt-LT"/>
        </w:rPr>
        <w:t>Kurti modernią ir saugią aplinką.</w:t>
      </w:r>
    </w:p>
    <w:p w14:paraId="52D31D74" w14:textId="77777777" w:rsidR="006B412C" w:rsidRDefault="006B412C" w:rsidP="006B412C">
      <w:pPr>
        <w:ind w:firstLine="720"/>
        <w:jc w:val="both"/>
        <w:rPr>
          <w:lang w:eastAsia="lt-LT"/>
        </w:rPr>
      </w:pPr>
      <w:r w:rsidRPr="0004284B">
        <w:rPr>
          <w:lang w:eastAsia="lt-LT"/>
        </w:rPr>
        <w:t>Daug dėmesio skiriama aplinkai, kurioje NVŠ programų dalyviai praleidžia dalį savo laiko, stengiamasi, kad erdvės būtų modernios, šiuolaikiškos ir saugios. Stengiamasi, kad estetinis vaizdas, priemonės, įrenginiai skatintų bendruomenės narius tobulėti ir atsakingai elgtis. Kuriami draugišk</w:t>
      </w:r>
      <w:r>
        <w:rPr>
          <w:lang w:eastAsia="lt-LT"/>
        </w:rPr>
        <w:t>i ir bendradarbiavimu grįsti</w:t>
      </w:r>
      <w:r w:rsidRPr="0004284B">
        <w:rPr>
          <w:lang w:eastAsia="lt-LT"/>
        </w:rPr>
        <w:t xml:space="preserve"> santykiai.</w:t>
      </w:r>
      <w:r w:rsidRPr="00CA3DDF">
        <w:rPr>
          <w:lang w:eastAsia="lt-LT"/>
        </w:rPr>
        <w:t xml:space="preserve"> </w:t>
      </w:r>
    </w:p>
    <w:p w14:paraId="081DC270" w14:textId="77777777" w:rsidR="006B412C" w:rsidRPr="00CA3DDF" w:rsidRDefault="006B412C" w:rsidP="006B412C">
      <w:pPr>
        <w:ind w:firstLine="720"/>
        <w:jc w:val="both"/>
        <w:rPr>
          <w:lang w:eastAsia="lt-LT"/>
        </w:rPr>
      </w:pPr>
      <w:r w:rsidRPr="0004284B">
        <w:rPr>
          <w:lang w:eastAsia="lt-LT"/>
        </w:rPr>
        <w:t>Viešojoje erdvėje nuolat pateikiama</w:t>
      </w:r>
      <w:r>
        <w:rPr>
          <w:lang w:eastAsia="lt-LT"/>
        </w:rPr>
        <w:t xml:space="preserve"> ir atnaujinama</w:t>
      </w:r>
      <w:r w:rsidRPr="0004284B">
        <w:rPr>
          <w:lang w:eastAsia="lt-LT"/>
        </w:rPr>
        <w:t xml:space="preserve"> informacija apie K</w:t>
      </w:r>
      <w:r>
        <w:rPr>
          <w:lang w:eastAsia="lt-LT"/>
        </w:rPr>
        <w:t>albų mokyklos veiklą.</w:t>
      </w:r>
      <w:r w:rsidRPr="0004284B">
        <w:rPr>
          <w:lang w:eastAsia="lt-LT"/>
        </w:rPr>
        <w:t xml:space="preserve"> Nuolat atnaujinama ir pildoma informacija, talpinamos naujienos interneto svetainėje www.kalbumokykla.lt ir socialinio tinklo facebook.com/Kėdainių kalbų mokykla paskyroje, parengtas mokyklos elektroninis metraštis ir kronika. Inicijuotas veiklos viešinimas</w:t>
      </w:r>
      <w:r>
        <w:rPr>
          <w:lang w:eastAsia="lt-LT"/>
        </w:rPr>
        <w:t xml:space="preserve"> žiniasklaidoje:</w:t>
      </w:r>
      <w:r w:rsidRPr="00CA3DDF">
        <w:rPr>
          <w:lang w:eastAsia="lt-LT"/>
        </w:rPr>
        <w:t xml:space="preserve"> </w:t>
      </w:r>
      <w:r>
        <w:rPr>
          <w:lang w:eastAsia="lt-LT"/>
        </w:rPr>
        <w:t>Iš pagrindų s</w:t>
      </w:r>
      <w:r w:rsidRPr="00CA3DDF">
        <w:rPr>
          <w:lang w:eastAsia="lt-LT"/>
        </w:rPr>
        <w:t>utvarkytas II</w:t>
      </w:r>
      <w:r>
        <w:rPr>
          <w:lang w:eastAsia="lt-LT"/>
        </w:rPr>
        <w:t xml:space="preserve"> aukšto koridorius ir dauguma kabinetų.</w:t>
      </w:r>
    </w:p>
    <w:p w14:paraId="78B8E740" w14:textId="77777777" w:rsidR="004E4D50" w:rsidRPr="0055171B" w:rsidRDefault="00C63A29" w:rsidP="00C63A29">
      <w:pPr>
        <w:spacing w:before="120"/>
        <w:jc w:val="center"/>
      </w:pPr>
      <w:r>
        <w:t>___________</w:t>
      </w:r>
    </w:p>
    <w:p w14:paraId="688C74AA" w14:textId="77777777" w:rsidR="000C0A51" w:rsidRPr="008331A8" w:rsidRDefault="00441800" w:rsidP="000C0A51">
      <w:pPr>
        <w:tabs>
          <w:tab w:val="left" w:pos="900"/>
        </w:tabs>
        <w:jc w:val="both"/>
        <w:rPr>
          <w:rFonts w:eastAsia="Calibri"/>
          <w:szCs w:val="22"/>
          <w:lang w:eastAsia="en-US" w:bidi="lo-LA"/>
        </w:rPr>
      </w:pPr>
      <w:r>
        <w:rPr>
          <w:rFonts w:eastAsia="Calibri"/>
          <w:szCs w:val="22"/>
          <w:lang w:eastAsia="en-US" w:bidi="lo-LA"/>
        </w:rPr>
        <w:lastRenderedPageBreak/>
        <w:t xml:space="preserve">                                                                         </w:t>
      </w:r>
      <w:r w:rsidR="008943FB">
        <w:rPr>
          <w:rFonts w:eastAsia="Calibri"/>
          <w:szCs w:val="22"/>
          <w:lang w:eastAsia="en-US" w:bidi="lo-LA"/>
        </w:rPr>
        <w:tab/>
        <w:t xml:space="preserve">    </w:t>
      </w:r>
      <w:r w:rsidR="000C0A51" w:rsidRPr="008331A8">
        <w:rPr>
          <w:rFonts w:eastAsia="Calibri"/>
          <w:szCs w:val="22"/>
          <w:lang w:eastAsia="en-US" w:bidi="lo-LA"/>
        </w:rPr>
        <w:t>PRITARTA</w:t>
      </w:r>
    </w:p>
    <w:p w14:paraId="6F6485AE" w14:textId="77777777" w:rsidR="000C0A51" w:rsidRPr="008331A8" w:rsidRDefault="008943FB" w:rsidP="000C0A51">
      <w:pPr>
        <w:tabs>
          <w:tab w:val="left" w:pos="900"/>
        </w:tabs>
        <w:jc w:val="both"/>
        <w:rPr>
          <w:rFonts w:eastAsia="Calibri"/>
          <w:szCs w:val="22"/>
          <w:lang w:eastAsia="en-US" w:bidi="lo-LA"/>
        </w:rPr>
      </w:pPr>
      <w:r>
        <w:rPr>
          <w:rFonts w:eastAsia="Calibri"/>
          <w:szCs w:val="22"/>
          <w:lang w:eastAsia="en-US" w:bidi="lo-LA"/>
        </w:rPr>
        <w:tab/>
      </w:r>
      <w:r>
        <w:rPr>
          <w:rFonts w:eastAsia="Calibri"/>
          <w:szCs w:val="22"/>
          <w:lang w:eastAsia="en-US" w:bidi="lo-LA"/>
        </w:rPr>
        <w:tab/>
      </w:r>
      <w:r>
        <w:rPr>
          <w:rFonts w:eastAsia="Calibri"/>
          <w:szCs w:val="22"/>
          <w:lang w:eastAsia="en-US" w:bidi="lo-LA"/>
        </w:rPr>
        <w:tab/>
      </w:r>
      <w:r>
        <w:rPr>
          <w:rFonts w:eastAsia="Calibri"/>
          <w:szCs w:val="22"/>
          <w:lang w:eastAsia="en-US" w:bidi="lo-LA"/>
        </w:rPr>
        <w:tab/>
      </w:r>
      <w:r>
        <w:rPr>
          <w:rFonts w:eastAsia="Calibri"/>
          <w:szCs w:val="22"/>
          <w:lang w:eastAsia="en-US" w:bidi="lo-LA"/>
        </w:rPr>
        <w:tab/>
      </w:r>
      <w:r>
        <w:rPr>
          <w:rFonts w:eastAsia="Calibri"/>
          <w:szCs w:val="22"/>
          <w:lang w:eastAsia="en-US" w:bidi="lo-LA"/>
        </w:rPr>
        <w:tab/>
      </w:r>
      <w:r>
        <w:rPr>
          <w:rFonts w:eastAsia="Calibri"/>
          <w:szCs w:val="22"/>
          <w:lang w:eastAsia="en-US" w:bidi="lo-LA"/>
        </w:rPr>
        <w:tab/>
        <w:t xml:space="preserve">    </w:t>
      </w:r>
      <w:r w:rsidR="000C0A51" w:rsidRPr="008331A8">
        <w:rPr>
          <w:rFonts w:eastAsia="Calibri"/>
          <w:szCs w:val="22"/>
          <w:lang w:eastAsia="en-US" w:bidi="lo-LA"/>
        </w:rPr>
        <w:t xml:space="preserve">Kėdainių rajono savivaldybės tarybos </w:t>
      </w:r>
    </w:p>
    <w:p w14:paraId="7E6961F0" w14:textId="77777777" w:rsidR="000C0A51" w:rsidRPr="008331A8" w:rsidRDefault="000C0A51" w:rsidP="000C0A51">
      <w:pPr>
        <w:tabs>
          <w:tab w:val="left" w:pos="900"/>
        </w:tabs>
        <w:jc w:val="both"/>
        <w:rPr>
          <w:rFonts w:eastAsia="Calibri"/>
          <w:szCs w:val="22"/>
          <w:lang w:eastAsia="en-US" w:bidi="lo-LA"/>
        </w:rPr>
      </w:pPr>
      <w:r w:rsidRPr="008331A8">
        <w:rPr>
          <w:rFonts w:eastAsia="Calibri"/>
          <w:szCs w:val="22"/>
          <w:lang w:eastAsia="en-US" w:bidi="lo-LA"/>
        </w:rPr>
        <w:tab/>
      </w:r>
      <w:r w:rsidR="007E082C">
        <w:rPr>
          <w:rFonts w:eastAsia="Calibri"/>
          <w:szCs w:val="22"/>
          <w:lang w:eastAsia="en-US" w:bidi="lo-LA"/>
        </w:rPr>
        <w:tab/>
      </w:r>
      <w:r w:rsidR="007E082C">
        <w:rPr>
          <w:rFonts w:eastAsia="Calibri"/>
          <w:szCs w:val="22"/>
          <w:lang w:eastAsia="en-US" w:bidi="lo-LA"/>
        </w:rPr>
        <w:tab/>
      </w:r>
      <w:r w:rsidR="007E082C">
        <w:rPr>
          <w:rFonts w:eastAsia="Calibri"/>
          <w:szCs w:val="22"/>
          <w:lang w:eastAsia="en-US" w:bidi="lo-LA"/>
        </w:rPr>
        <w:tab/>
      </w:r>
      <w:r w:rsidR="007E082C">
        <w:rPr>
          <w:rFonts w:eastAsia="Calibri"/>
          <w:szCs w:val="22"/>
          <w:lang w:eastAsia="en-US" w:bidi="lo-LA"/>
        </w:rPr>
        <w:tab/>
      </w:r>
      <w:r w:rsidR="007E082C">
        <w:rPr>
          <w:rFonts w:eastAsia="Calibri"/>
          <w:szCs w:val="22"/>
          <w:lang w:eastAsia="en-US" w:bidi="lo-LA"/>
        </w:rPr>
        <w:tab/>
      </w:r>
      <w:r w:rsidR="007E082C">
        <w:rPr>
          <w:rFonts w:eastAsia="Calibri"/>
          <w:szCs w:val="22"/>
          <w:lang w:eastAsia="en-US" w:bidi="lo-LA"/>
        </w:rPr>
        <w:tab/>
        <w:t xml:space="preserve">    </w:t>
      </w:r>
      <w:r w:rsidR="00CD4DB5">
        <w:rPr>
          <w:rFonts w:eastAsia="Calibri"/>
          <w:szCs w:val="22"/>
          <w:lang w:eastAsia="en-US" w:bidi="lo-LA"/>
        </w:rPr>
        <w:t>2021</w:t>
      </w:r>
      <w:r w:rsidRPr="008331A8">
        <w:rPr>
          <w:rFonts w:eastAsia="Calibri"/>
          <w:szCs w:val="22"/>
          <w:lang w:eastAsia="en-US" w:bidi="lo-LA"/>
        </w:rPr>
        <w:t xml:space="preserve"> m. </w:t>
      </w:r>
      <w:r w:rsidR="007E082C">
        <w:rPr>
          <w:rFonts w:eastAsia="Calibri"/>
          <w:szCs w:val="22"/>
          <w:lang w:eastAsia="en-US" w:bidi="lo-LA"/>
        </w:rPr>
        <w:t>balandžio 16</w:t>
      </w:r>
      <w:r w:rsidR="008943FB">
        <w:rPr>
          <w:rFonts w:eastAsia="Calibri"/>
          <w:szCs w:val="22"/>
          <w:lang w:eastAsia="en-US" w:bidi="lo-LA"/>
        </w:rPr>
        <w:t xml:space="preserve"> </w:t>
      </w:r>
      <w:r w:rsidRPr="008331A8">
        <w:rPr>
          <w:rFonts w:eastAsia="Calibri"/>
          <w:szCs w:val="22"/>
          <w:lang w:eastAsia="en-US" w:bidi="lo-LA"/>
        </w:rPr>
        <w:t>d. sprendimu Nr. TS-</w:t>
      </w:r>
      <w:r w:rsidR="007E082C">
        <w:rPr>
          <w:rFonts w:eastAsia="Calibri"/>
          <w:szCs w:val="22"/>
          <w:lang w:eastAsia="en-US" w:bidi="lo-LA"/>
        </w:rPr>
        <w:t>85</w:t>
      </w:r>
    </w:p>
    <w:p w14:paraId="2BDF2C99" w14:textId="77777777" w:rsidR="00834501" w:rsidRPr="008331A8" w:rsidRDefault="00834501" w:rsidP="00E7070E">
      <w:pPr>
        <w:tabs>
          <w:tab w:val="left" w:pos="7655"/>
        </w:tabs>
      </w:pPr>
    </w:p>
    <w:p w14:paraId="2BBEBF87" w14:textId="77777777" w:rsidR="00426A61" w:rsidRPr="00441800" w:rsidRDefault="00834501" w:rsidP="0055171B">
      <w:pPr>
        <w:jc w:val="center"/>
        <w:rPr>
          <w:b/>
          <w:bCs/>
          <w:kern w:val="1"/>
        </w:rPr>
      </w:pPr>
      <w:r w:rsidRPr="008331A8">
        <w:rPr>
          <w:b/>
          <w:bCs/>
          <w:kern w:val="1"/>
        </w:rPr>
        <w:t>KĖDAINIŲ MUZIKOS MOK</w:t>
      </w:r>
      <w:r w:rsidR="0055171B">
        <w:rPr>
          <w:b/>
          <w:bCs/>
          <w:kern w:val="1"/>
        </w:rPr>
        <w:t xml:space="preserve">YKLOS </w:t>
      </w:r>
      <w:r w:rsidRPr="008331A8">
        <w:rPr>
          <w:b/>
          <w:bCs/>
          <w:kern w:val="1"/>
        </w:rPr>
        <w:t xml:space="preserve"> </w:t>
      </w:r>
      <w:r w:rsidR="00CD4DB5">
        <w:rPr>
          <w:b/>
          <w:bCs/>
          <w:kern w:val="1"/>
        </w:rPr>
        <w:t>2020</w:t>
      </w:r>
      <w:r w:rsidRPr="008331A8">
        <w:rPr>
          <w:b/>
          <w:bCs/>
          <w:kern w:val="1"/>
        </w:rPr>
        <w:t xml:space="preserve"> METŲ </w:t>
      </w:r>
      <w:r w:rsidR="0055171B">
        <w:rPr>
          <w:b/>
          <w:bCs/>
          <w:kern w:val="1"/>
        </w:rPr>
        <w:t xml:space="preserve">VEIKLOS </w:t>
      </w:r>
      <w:r w:rsidRPr="008331A8">
        <w:rPr>
          <w:b/>
          <w:bCs/>
          <w:kern w:val="1"/>
        </w:rPr>
        <w:t>ATASKAITA</w:t>
      </w:r>
    </w:p>
    <w:p w14:paraId="4FC65EA1" w14:textId="77777777" w:rsidR="00426A61" w:rsidRDefault="00426A61" w:rsidP="005A0F98">
      <w:pPr>
        <w:tabs>
          <w:tab w:val="left" w:pos="900"/>
        </w:tabs>
        <w:jc w:val="center"/>
      </w:pPr>
    </w:p>
    <w:p w14:paraId="0829365C" w14:textId="77777777" w:rsidR="008936BF" w:rsidRPr="00291A66" w:rsidRDefault="008936BF" w:rsidP="008936BF">
      <w:pPr>
        <w:overflowPunct w:val="0"/>
        <w:ind w:firstLine="599"/>
        <w:jc w:val="both"/>
        <w:textAlignment w:val="baseline"/>
        <w:rPr>
          <w:lang w:eastAsia="lt-LT"/>
        </w:rPr>
      </w:pPr>
      <w:r>
        <w:rPr>
          <w:lang w:eastAsia="lt-LT"/>
        </w:rPr>
        <w:t>Kėdainių muzikos m</w:t>
      </w:r>
      <w:r w:rsidRPr="00291A66">
        <w:rPr>
          <w:lang w:eastAsia="lt-LT"/>
        </w:rPr>
        <w:t>okyklos strateginis plana</w:t>
      </w:r>
      <w:r>
        <w:rPr>
          <w:lang w:eastAsia="lt-LT"/>
        </w:rPr>
        <w:t>s sudarytas 2020–2023</w:t>
      </w:r>
      <w:r w:rsidRPr="00291A66">
        <w:rPr>
          <w:lang w:eastAsia="lt-LT"/>
        </w:rPr>
        <w:t xml:space="preserve"> metams.</w:t>
      </w:r>
    </w:p>
    <w:p w14:paraId="3017222B" w14:textId="77777777" w:rsidR="008936BF" w:rsidRPr="00201CDD" w:rsidRDefault="008936BF" w:rsidP="008936BF">
      <w:pPr>
        <w:overflowPunct w:val="0"/>
        <w:ind w:firstLine="599"/>
        <w:jc w:val="both"/>
        <w:textAlignment w:val="baseline"/>
        <w:rPr>
          <w:bCs/>
          <w:lang w:eastAsia="lt-LT"/>
        </w:rPr>
      </w:pPr>
      <w:r w:rsidRPr="00201CDD">
        <w:rPr>
          <w:bCs/>
          <w:lang w:eastAsia="lt-LT"/>
        </w:rPr>
        <w:t>I tikslas. Ugdymo prieinamumo ir kokybės užtikrinimas, sukuriant palankiausias galimybes ugdytiniui realizuoti individualius gebėjimus.</w:t>
      </w:r>
    </w:p>
    <w:p w14:paraId="02868EB0" w14:textId="77777777" w:rsidR="008936BF" w:rsidRDefault="008936BF" w:rsidP="008936BF">
      <w:pPr>
        <w:overflowPunct w:val="0"/>
        <w:ind w:firstLine="599"/>
        <w:jc w:val="both"/>
        <w:textAlignment w:val="baseline"/>
        <w:rPr>
          <w:lang w:eastAsia="lt-LT"/>
        </w:rPr>
      </w:pPr>
      <w:r>
        <w:rPr>
          <w:lang w:eastAsia="lt-LT"/>
        </w:rPr>
        <w:t>Pagrindiniai uždaviniai: tobulinti pamokos kokybę, kiekvienam mokiniui taikant individualius ugdymo metodus; skatinti ugdytinius tinkamai pasirinkti ugdymo programos modulį; gerinti ansamblinio muzikavimo kokybę; sudaryti sąlygas negalią turintiems vaikams ugdytis muzikos pagalba.</w:t>
      </w:r>
    </w:p>
    <w:p w14:paraId="7F1C98DA" w14:textId="77777777" w:rsidR="008936BF" w:rsidRDefault="008936BF" w:rsidP="008936BF">
      <w:pPr>
        <w:overflowPunct w:val="0"/>
        <w:ind w:firstLine="599"/>
        <w:jc w:val="both"/>
        <w:textAlignment w:val="baseline"/>
        <w:rPr>
          <w:lang w:eastAsia="lt-LT"/>
        </w:rPr>
      </w:pPr>
      <w:r>
        <w:rPr>
          <w:lang w:eastAsia="lt-LT"/>
        </w:rPr>
        <w:t>Pagrindinis ir veiksmingiausias mokyklos veikos segmentas – pamoka. Per ją vaikas įgyja žinias, mokėjimus ir įgūdžius. Todėl pamokos kokybė tiesiogiai siejasi su vaiko ugdymo(si) rezultatais. Tai ypač aktualu tapo 2020 metais, kai didžiąją mokslo metų dalį buvo vykdomas nuotolinis mokymas. Mokytojams ir mokiniams reikėjo bendrauti, groti, dainuoti, pasitelkiant informacines technologijas. Vėluojant ir stringant garsui bei vaizdui, nederant namuose esantiems vaikų instrumentams arba visai jų neturint, ugdymas vis dėlto vyko gana sklandžiai. Per 2020 metus mokiniai dalyvavo 30-yje tarptautinių ir respublikinių konkursų, festivalių. 26 jaunieji muzikantai tapo laureatais ir diplomantais. Mokymasis nuotoliniu būdu padiktavo ir kai kurias specifines darbo formas: ne visiems mokiniams priimtinas visos dienos sėdėjimas prie ekranų, todėl bendru mokytojų, mokinių ir tėvų sutarimu ne visos pamokos vyko tiesiogiai</w:t>
      </w:r>
      <w:r w:rsidRPr="001208C5">
        <w:rPr>
          <w:lang w:eastAsia="lt-LT"/>
        </w:rPr>
        <w:t>. Dalis vyresniųjų klasių mokinių rinkosi pusiau savarankiško mokymosi būdus, kai mokytojas vieną pamoką veda tiesiogiai, o kitu sutartu laiku konsultuoja mokinį, jam susiduriant su sunkumais</w:t>
      </w:r>
      <w:r>
        <w:rPr>
          <w:lang w:eastAsia="lt-LT"/>
        </w:rPr>
        <w:t>.</w:t>
      </w:r>
      <w:r w:rsidRPr="001208C5">
        <w:rPr>
          <w:lang w:eastAsia="lt-LT"/>
        </w:rPr>
        <w:t xml:space="preserve"> </w:t>
      </w:r>
      <w:r>
        <w:rPr>
          <w:lang w:eastAsia="lt-LT"/>
        </w:rPr>
        <w:t>Šios ugdymo formos buvo pritaikomos, atsižvelgiant į mokinio individualias savybes. 10 formalųjį švietimą papildančios programos mokinių dėl subjektyvių priežasčių pasirinko lankstesnį neformaliojo ugdymo programos modulį.</w:t>
      </w:r>
    </w:p>
    <w:p w14:paraId="0720D5C4" w14:textId="77777777" w:rsidR="008936BF" w:rsidRDefault="008936BF" w:rsidP="008936BF">
      <w:pPr>
        <w:overflowPunct w:val="0"/>
        <w:ind w:firstLine="599"/>
        <w:jc w:val="both"/>
        <w:textAlignment w:val="baseline"/>
        <w:rPr>
          <w:lang w:eastAsia="lt-LT"/>
        </w:rPr>
      </w:pPr>
      <w:r>
        <w:rPr>
          <w:lang w:eastAsia="lt-LT"/>
        </w:rPr>
        <w:t>Ansamblinio muzikavimo specifika reikalauja susiklausymo, kitos muzikinės linijos pajautimo, todėl karantino metu ansamblių nariams buvo skiriamos individualios užduotys, kurias atlikę, rudenį, kol leido sąlygos, tobulino ansamblinio muzikavimo įgūdžius. Mokyklos kamerinis trio dalyvavo istorinio festivalio „Radviliada“ renginiuose Kėdainiuose, Raudondvaryje ir Biržuose. Tarptautiniame festivalyje „Muzikinė akvarelė“ kamerinis ansamblis pelnė laureato vardą. Dėl neįprastų ugdymo(si) sąlygų mokykla nepatyrė ryškesnio mokinių skaičiaus mažėjimo nei karantino pradžioje pavasarį, nei rugsėjo–gruodžio mėnesiais.</w:t>
      </w:r>
    </w:p>
    <w:p w14:paraId="11B58045" w14:textId="77777777" w:rsidR="008936BF" w:rsidRDefault="008936BF" w:rsidP="008936BF">
      <w:pPr>
        <w:overflowPunct w:val="0"/>
        <w:ind w:firstLine="599"/>
        <w:jc w:val="both"/>
        <w:textAlignment w:val="baseline"/>
        <w:rPr>
          <w:lang w:eastAsia="lt-LT"/>
        </w:rPr>
      </w:pPr>
      <w:r>
        <w:rPr>
          <w:lang w:eastAsia="lt-LT"/>
        </w:rPr>
        <w:t xml:space="preserve">Mokykloje ugdomi vaikai, turintys judėjimo, klausos bei autizmo ir elgesio-emocijų sutrikimų. Programoje „Muzika visiems“ ugdomi 9 vaikai, pagal individualias muzikinio ugdymo programas </w:t>
      </w:r>
      <w:r w:rsidRPr="00890AE3">
        <w:rPr>
          <w:b/>
          <w:lang w:eastAsia="lt-LT"/>
        </w:rPr>
        <w:t>–</w:t>
      </w:r>
      <w:r>
        <w:rPr>
          <w:lang w:eastAsia="lt-LT"/>
        </w:rPr>
        <w:t xml:space="preserve"> 5 mokyklinio amžiaus vaikai. Mokyklos aplinka pritaikyta neįgaliesiems patekti į klases, salę bei sanitarinius mazgus.</w:t>
      </w:r>
    </w:p>
    <w:p w14:paraId="7B069627" w14:textId="77777777" w:rsidR="008936BF" w:rsidRPr="00CF2727" w:rsidRDefault="008936BF" w:rsidP="008936BF">
      <w:pPr>
        <w:overflowPunct w:val="0"/>
        <w:ind w:firstLine="599"/>
        <w:jc w:val="both"/>
        <w:textAlignment w:val="baseline"/>
        <w:rPr>
          <w:b/>
          <w:lang w:eastAsia="lt-LT"/>
        </w:rPr>
      </w:pPr>
      <w:r w:rsidRPr="009A2E67">
        <w:rPr>
          <w:i/>
          <w:lang w:eastAsia="lt-LT"/>
        </w:rPr>
        <w:t xml:space="preserve">Neformaliojo vaikų švietimo teikėjo kokybės išorinio vertinimo, vykusio 2020 </w:t>
      </w:r>
      <w:r>
        <w:rPr>
          <w:i/>
          <w:lang w:eastAsia="lt-LT"/>
        </w:rPr>
        <w:t xml:space="preserve">m. </w:t>
      </w:r>
      <w:r w:rsidRPr="009A2E67">
        <w:rPr>
          <w:i/>
          <w:lang w:eastAsia="lt-LT"/>
        </w:rPr>
        <w:t>lapkričio 9–10 dienomis, išvadose pripažinta, kad</w:t>
      </w:r>
      <w:r>
        <w:rPr>
          <w:lang w:eastAsia="lt-LT"/>
        </w:rPr>
        <w:t xml:space="preserve"> </w:t>
      </w:r>
      <w:r w:rsidRPr="00DB5C4C">
        <w:rPr>
          <w:i/>
          <w:lang w:eastAsia="lt-LT"/>
        </w:rPr>
        <w:t>ugdymo prieinamumo užtikrinimas, asmenybės augimas, siejant ugdymą su gyvenimu, yra stiprieji mokyklos veiklos rodikliai</w:t>
      </w:r>
      <w:r w:rsidRPr="003625EA">
        <w:rPr>
          <w:lang w:eastAsia="lt-LT"/>
        </w:rPr>
        <w:t>.</w:t>
      </w:r>
    </w:p>
    <w:p w14:paraId="46BB541F" w14:textId="77777777" w:rsidR="008936BF" w:rsidRDefault="008936BF" w:rsidP="008936BF">
      <w:pPr>
        <w:overflowPunct w:val="0"/>
        <w:ind w:firstLine="599"/>
        <w:jc w:val="both"/>
        <w:textAlignment w:val="baseline"/>
        <w:rPr>
          <w:lang w:eastAsia="lt-LT"/>
        </w:rPr>
      </w:pPr>
    </w:p>
    <w:p w14:paraId="1B971024" w14:textId="77777777" w:rsidR="008936BF" w:rsidRPr="00201CDD" w:rsidRDefault="008936BF" w:rsidP="008936BF">
      <w:pPr>
        <w:overflowPunct w:val="0"/>
        <w:ind w:firstLine="599"/>
        <w:jc w:val="both"/>
        <w:textAlignment w:val="baseline"/>
        <w:rPr>
          <w:bCs/>
          <w:lang w:eastAsia="lt-LT"/>
        </w:rPr>
      </w:pPr>
      <w:r w:rsidRPr="00201CDD">
        <w:rPr>
          <w:bCs/>
          <w:lang w:eastAsia="lt-LT"/>
        </w:rPr>
        <w:t>II tikslas. Muzikinės švietėjiškos veiklos plėtojimas, pasitelkiant socialinius partnerius, puoselėjant tradicijas bei ugdant bendruomeniškumą.</w:t>
      </w:r>
    </w:p>
    <w:p w14:paraId="0D52F79E" w14:textId="77777777" w:rsidR="008936BF" w:rsidRDefault="008936BF" w:rsidP="008936BF">
      <w:pPr>
        <w:overflowPunct w:val="0"/>
        <w:ind w:firstLine="599"/>
        <w:jc w:val="both"/>
        <w:textAlignment w:val="baseline"/>
        <w:rPr>
          <w:lang w:eastAsia="lt-LT"/>
        </w:rPr>
      </w:pPr>
      <w:r>
        <w:rPr>
          <w:lang w:eastAsia="lt-LT"/>
        </w:rPr>
        <w:t xml:space="preserve">2020 metais mokinių ir mokytojų koncertų vyko mažiau dėl šalyje paskelbto karantino. Tačiau ir tokiomis sąlygomis įsijungėme į bendrus rajono bei respublikinius renginius – 2020 m. sausio 13 d. mokiniai koncertavo Lietuvos Respublikos Seime, respublikinio projekto „Ritmuojame ir kuriame kartu“ baigiamajame renginyje, skirtame Laisvės gynėjų dienai paminėti. Koncertavome Kultūros centro organizuotoje akcijoje „Renginiai be reklamos“ atvirose miesto erdvėse, koncerte „Ačiū Lietuvai“, renginyje, skirtame Gedulo ir vilties dienai paminėti, rajono savivaldybės Metų mokytojo apdovanojimų šventėje, Mokytojų dienos minėjime. Spalio 1 d. viešu pučiamųjų orkestro koncertu paminėjome Tarptautinę muzikos dieną. Mikalojaus Daukšos viešojoje bibliotekoje įvyko knygos </w:t>
      </w:r>
      <w:r>
        <w:rPr>
          <w:lang w:eastAsia="lt-LT"/>
        </w:rPr>
        <w:lastRenderedPageBreak/>
        <w:t xml:space="preserve">„Kėdainių muzikos mokyklai </w:t>
      </w:r>
      <w:r w:rsidRPr="00890AE3">
        <w:rPr>
          <w:b/>
          <w:lang w:eastAsia="lt-LT"/>
        </w:rPr>
        <w:t>–</w:t>
      </w:r>
      <w:r>
        <w:rPr>
          <w:b/>
          <w:lang w:eastAsia="lt-LT"/>
        </w:rPr>
        <w:t xml:space="preserve"> </w:t>
      </w:r>
      <w:r>
        <w:rPr>
          <w:lang w:eastAsia="lt-LT"/>
        </w:rPr>
        <w:t>60“ sutiktuvės, papildytos buvusiųjų mokyklos mokytojų, renginio svečių prisiminimais ir koncertu. Tačiau dėl karantino ribojimų jame negalėjo dalyvauti didelė mokyklos bendruomenės ir miesto visuomenės dalis.</w:t>
      </w:r>
    </w:p>
    <w:p w14:paraId="42F22743" w14:textId="77777777" w:rsidR="008936BF" w:rsidRPr="00DB5C4C" w:rsidRDefault="008936BF" w:rsidP="008936BF">
      <w:pPr>
        <w:overflowPunct w:val="0"/>
        <w:ind w:firstLine="599"/>
        <w:jc w:val="both"/>
        <w:textAlignment w:val="baseline"/>
        <w:rPr>
          <w:i/>
          <w:lang w:eastAsia="lt-LT"/>
        </w:rPr>
      </w:pPr>
      <w:r w:rsidRPr="00DB5C4C">
        <w:rPr>
          <w:i/>
          <w:lang w:eastAsia="lt-LT"/>
        </w:rPr>
        <w:t>Neformaliojo vaikų švietimo teikėjo kokybės išorinio vertinimo komisijos sprendimu bendravimas ir bendradarbiavimas išskirtas kaip stiprusis mokyklos veiklos rodiklis.</w:t>
      </w:r>
    </w:p>
    <w:p w14:paraId="5ED91E63" w14:textId="77777777" w:rsidR="008936BF" w:rsidRDefault="008936BF" w:rsidP="008936BF">
      <w:pPr>
        <w:overflowPunct w:val="0"/>
        <w:ind w:firstLine="599"/>
        <w:jc w:val="both"/>
        <w:textAlignment w:val="baseline"/>
        <w:rPr>
          <w:lang w:eastAsia="lt-LT"/>
        </w:rPr>
      </w:pPr>
    </w:p>
    <w:p w14:paraId="4A6FAF21" w14:textId="77777777" w:rsidR="008936BF" w:rsidRPr="00201CDD" w:rsidRDefault="008936BF" w:rsidP="008936BF">
      <w:pPr>
        <w:overflowPunct w:val="0"/>
        <w:ind w:firstLine="599"/>
        <w:jc w:val="both"/>
        <w:textAlignment w:val="baseline"/>
        <w:rPr>
          <w:bCs/>
          <w:lang w:eastAsia="lt-LT"/>
        </w:rPr>
      </w:pPr>
      <w:r w:rsidRPr="00201CDD">
        <w:rPr>
          <w:bCs/>
          <w:lang w:eastAsia="lt-LT"/>
        </w:rPr>
        <w:t>III tikslas. Mokyklos bendruomenės narių mokymosi kompetencijų plėtra bendradarbiaujant, skleidžiant gerąją patirtį.</w:t>
      </w:r>
    </w:p>
    <w:p w14:paraId="399E65CC" w14:textId="77777777" w:rsidR="008936BF" w:rsidRPr="00201CDD" w:rsidRDefault="008936BF" w:rsidP="008936BF">
      <w:pPr>
        <w:overflowPunct w:val="0"/>
        <w:ind w:firstLine="599"/>
        <w:jc w:val="both"/>
        <w:textAlignment w:val="baseline"/>
        <w:rPr>
          <w:bCs/>
          <w:lang w:eastAsia="lt-LT"/>
        </w:rPr>
      </w:pPr>
      <w:r w:rsidRPr="00201CDD">
        <w:rPr>
          <w:bCs/>
          <w:lang w:eastAsia="lt-LT"/>
        </w:rPr>
        <w:t>Ataskaitiniais metais mokykloje organizuoti 2 respublikiniai seminarai, 2 meistriškumo pamokos su kviestiniais lektoriais. Prasidėjus karantinui, pagrindinis dėmesys buvo skiriamas mokytojų kompiuterinio raštingumo kompetencijų tobulinimui. Mokytojai dalyvavo nuotoliniuose seminaruose apie ugdymo proceso ypatumus, naudojant skaitmenines platformas, pokalbių programėles. Kadangi mokyklos pedagogų amžiaus vidurkis – 48 metai, dalis pedagogų turi įgūdžius, reikalingus edukacinei kompiuterinio raštingumo programai, o nuotolinių pamokų vedimui reikia gerokai platesnių žinių ir galimybių, todėl vyko mokymasis, konsultuojantis su jaunesniais pedagogais ir mokyklos darbuotojais.</w:t>
      </w:r>
    </w:p>
    <w:p w14:paraId="0CB410AA" w14:textId="77777777" w:rsidR="008936BF" w:rsidRPr="00201CDD" w:rsidRDefault="008936BF" w:rsidP="008936BF">
      <w:pPr>
        <w:overflowPunct w:val="0"/>
        <w:ind w:firstLine="599"/>
        <w:jc w:val="both"/>
        <w:textAlignment w:val="baseline"/>
        <w:rPr>
          <w:bCs/>
          <w:lang w:eastAsia="lt-LT"/>
        </w:rPr>
      </w:pPr>
    </w:p>
    <w:p w14:paraId="72EFFD28" w14:textId="77777777" w:rsidR="008936BF" w:rsidRPr="00201CDD" w:rsidRDefault="008936BF" w:rsidP="008936BF">
      <w:pPr>
        <w:overflowPunct w:val="0"/>
        <w:ind w:firstLine="599"/>
        <w:jc w:val="both"/>
        <w:textAlignment w:val="baseline"/>
        <w:rPr>
          <w:bCs/>
          <w:lang w:eastAsia="lt-LT"/>
        </w:rPr>
      </w:pPr>
      <w:r w:rsidRPr="00201CDD">
        <w:rPr>
          <w:bCs/>
          <w:lang w:eastAsia="lt-LT"/>
        </w:rPr>
        <w:t>IV tikslas. Efektyvus išteklių valdymas, turtinant mokyklos materialiąją aplinką.</w:t>
      </w:r>
    </w:p>
    <w:p w14:paraId="7BCFD898" w14:textId="77777777" w:rsidR="008936BF" w:rsidRPr="00586D9C" w:rsidRDefault="008936BF" w:rsidP="008936BF">
      <w:pPr>
        <w:overflowPunct w:val="0"/>
        <w:ind w:firstLine="599"/>
        <w:jc w:val="both"/>
        <w:textAlignment w:val="baseline"/>
        <w:rPr>
          <w:lang w:eastAsia="lt-LT"/>
        </w:rPr>
      </w:pPr>
      <w:r>
        <w:rPr>
          <w:lang w:eastAsia="lt-LT"/>
        </w:rPr>
        <w:t>Pagrindiniai uždaviniai:</w:t>
      </w:r>
      <w:r w:rsidRPr="00586D9C">
        <w:rPr>
          <w:lang w:eastAsia="lt-LT"/>
        </w:rPr>
        <w:t xml:space="preserve"> modernizuoti bibliotekos patalpas, atnaujinti muzikos instrumentų fondą.</w:t>
      </w:r>
    </w:p>
    <w:p w14:paraId="6FB5432A" w14:textId="77777777" w:rsidR="008936BF" w:rsidRDefault="008936BF" w:rsidP="008936BF">
      <w:pPr>
        <w:overflowPunct w:val="0"/>
        <w:ind w:firstLine="599"/>
        <w:jc w:val="both"/>
        <w:textAlignment w:val="baseline"/>
        <w:rPr>
          <w:lang w:eastAsia="lt-LT"/>
        </w:rPr>
      </w:pPr>
      <w:r>
        <w:rPr>
          <w:lang w:eastAsia="lt-LT"/>
        </w:rPr>
        <w:t>2020</w:t>
      </w:r>
      <w:r w:rsidRPr="00890AE3">
        <w:rPr>
          <w:b/>
          <w:lang w:eastAsia="lt-LT"/>
        </w:rPr>
        <w:t>–</w:t>
      </w:r>
      <w:r>
        <w:rPr>
          <w:lang w:eastAsia="lt-LT"/>
        </w:rPr>
        <w:t>2023</w:t>
      </w:r>
      <w:r w:rsidRPr="00F83A21">
        <w:rPr>
          <w:lang w:eastAsia="lt-LT"/>
        </w:rPr>
        <w:t xml:space="preserve"> metų </w:t>
      </w:r>
      <w:r>
        <w:rPr>
          <w:lang w:eastAsia="lt-LT"/>
        </w:rPr>
        <w:t xml:space="preserve">strateginiame, 2020 metų </w:t>
      </w:r>
      <w:r w:rsidRPr="00F83A21">
        <w:rPr>
          <w:lang w:eastAsia="lt-LT"/>
        </w:rPr>
        <w:t>veiklos plane numatytas</w:t>
      </w:r>
      <w:r>
        <w:rPr>
          <w:lang w:eastAsia="lt-LT"/>
        </w:rPr>
        <w:t xml:space="preserve"> bibliotekos patalpų modernizavimas įvykdytas. Įrengtos uždaros knygų lentynos, įrengtos 2 kompiuterizuotos vietos lankytojams. Dėl objektyvių priežasčių instrumentų atnaujinimas atidėtas 2021 metams. Aplinkybių padiktuotoms darbo sąlygoms sudaryti buvo būtina atnaujinti organizacinę techniką, apsirūpinti internetinio ryšio priemonėmis, garso įrašymo technika.</w:t>
      </w:r>
    </w:p>
    <w:p w14:paraId="17DE9D85" w14:textId="77777777" w:rsidR="008936BF" w:rsidRPr="009A2E67" w:rsidRDefault="008936BF" w:rsidP="008936BF">
      <w:pPr>
        <w:overflowPunct w:val="0"/>
        <w:ind w:firstLine="599"/>
        <w:jc w:val="both"/>
        <w:textAlignment w:val="baseline"/>
        <w:rPr>
          <w:i/>
          <w:lang w:eastAsia="lt-LT"/>
        </w:rPr>
      </w:pPr>
      <w:r w:rsidRPr="00DB5C4C">
        <w:rPr>
          <w:i/>
          <w:lang w:eastAsia="lt-LT"/>
        </w:rPr>
        <w:t>Neformaliojo vaikų švietimo teikėjo išorinio kokybės vertinimo komisijos sprendimu – fizinė ugdymosi aplinka ir priemonės – stip</w:t>
      </w:r>
      <w:r>
        <w:rPr>
          <w:i/>
          <w:lang w:eastAsia="lt-LT"/>
        </w:rPr>
        <w:t>rusis mokyklos veiklos rodiklis.</w:t>
      </w:r>
    </w:p>
    <w:p w14:paraId="524DA326" w14:textId="77777777" w:rsidR="003C1A78" w:rsidRDefault="00637F14" w:rsidP="004B7897">
      <w:pPr>
        <w:tabs>
          <w:tab w:val="left" w:pos="7371"/>
        </w:tabs>
        <w:spacing w:before="120"/>
        <w:jc w:val="center"/>
      </w:pPr>
      <w:r>
        <w:t>______________</w:t>
      </w:r>
    </w:p>
    <w:p w14:paraId="0778CC9D" w14:textId="77777777" w:rsidR="004B7897" w:rsidRDefault="004B7897" w:rsidP="004B7897">
      <w:pPr>
        <w:tabs>
          <w:tab w:val="left" w:pos="7371"/>
        </w:tabs>
        <w:spacing w:before="120"/>
        <w:jc w:val="center"/>
      </w:pPr>
    </w:p>
    <w:p w14:paraId="404E546A" w14:textId="77777777" w:rsidR="00C41048" w:rsidRDefault="00C41048" w:rsidP="004B7897">
      <w:pPr>
        <w:tabs>
          <w:tab w:val="left" w:pos="7371"/>
        </w:tabs>
        <w:spacing w:before="120"/>
        <w:jc w:val="center"/>
      </w:pPr>
    </w:p>
    <w:p w14:paraId="180934E3" w14:textId="77777777" w:rsidR="004E4D50" w:rsidRDefault="004E4D50" w:rsidP="004B7897">
      <w:pPr>
        <w:tabs>
          <w:tab w:val="left" w:pos="7371"/>
        </w:tabs>
        <w:spacing w:before="120"/>
        <w:jc w:val="center"/>
      </w:pPr>
    </w:p>
    <w:p w14:paraId="343E9BCB" w14:textId="77777777" w:rsidR="004E4D50" w:rsidRDefault="004E4D50" w:rsidP="004B7897">
      <w:pPr>
        <w:tabs>
          <w:tab w:val="left" w:pos="7371"/>
        </w:tabs>
        <w:spacing w:before="120"/>
        <w:jc w:val="center"/>
      </w:pPr>
    </w:p>
    <w:p w14:paraId="60EB7E7B" w14:textId="77777777" w:rsidR="004E4D50" w:rsidRDefault="004E4D50" w:rsidP="004B7897">
      <w:pPr>
        <w:tabs>
          <w:tab w:val="left" w:pos="7371"/>
        </w:tabs>
        <w:spacing w:before="120"/>
        <w:jc w:val="center"/>
      </w:pPr>
    </w:p>
    <w:p w14:paraId="45601651" w14:textId="77777777" w:rsidR="004E4D50" w:rsidRDefault="004E4D50" w:rsidP="004B7897">
      <w:pPr>
        <w:tabs>
          <w:tab w:val="left" w:pos="7371"/>
        </w:tabs>
        <w:spacing w:before="120"/>
        <w:jc w:val="center"/>
      </w:pPr>
    </w:p>
    <w:p w14:paraId="1244EEE8" w14:textId="77777777" w:rsidR="004E4D50" w:rsidRDefault="004E4D50" w:rsidP="004B7897">
      <w:pPr>
        <w:tabs>
          <w:tab w:val="left" w:pos="7371"/>
        </w:tabs>
        <w:spacing w:before="120"/>
        <w:jc w:val="center"/>
      </w:pPr>
    </w:p>
    <w:p w14:paraId="798DE6B6" w14:textId="77777777" w:rsidR="004E4D50" w:rsidRDefault="004E4D50" w:rsidP="004B7897">
      <w:pPr>
        <w:tabs>
          <w:tab w:val="left" w:pos="7371"/>
        </w:tabs>
        <w:spacing w:before="120"/>
        <w:jc w:val="center"/>
      </w:pPr>
    </w:p>
    <w:p w14:paraId="53D8C94E" w14:textId="77777777" w:rsidR="004E4D50" w:rsidRDefault="004E4D50" w:rsidP="004B7897">
      <w:pPr>
        <w:tabs>
          <w:tab w:val="left" w:pos="7371"/>
        </w:tabs>
        <w:spacing w:before="120"/>
        <w:jc w:val="center"/>
      </w:pPr>
    </w:p>
    <w:p w14:paraId="3EAF9279" w14:textId="77777777" w:rsidR="004E4D50" w:rsidRDefault="004E4D50" w:rsidP="004B7897">
      <w:pPr>
        <w:tabs>
          <w:tab w:val="left" w:pos="7371"/>
        </w:tabs>
        <w:spacing w:before="120"/>
        <w:jc w:val="center"/>
      </w:pPr>
    </w:p>
    <w:p w14:paraId="7092FD54" w14:textId="77777777" w:rsidR="004E4D50" w:rsidRDefault="004E4D50" w:rsidP="004B7897">
      <w:pPr>
        <w:tabs>
          <w:tab w:val="left" w:pos="7371"/>
        </w:tabs>
        <w:spacing w:before="120"/>
        <w:jc w:val="center"/>
      </w:pPr>
    </w:p>
    <w:p w14:paraId="520D6365" w14:textId="77777777" w:rsidR="004E4D50" w:rsidRDefault="004E4D50" w:rsidP="004B7897">
      <w:pPr>
        <w:tabs>
          <w:tab w:val="left" w:pos="7371"/>
        </w:tabs>
        <w:spacing w:before="120"/>
        <w:jc w:val="center"/>
      </w:pPr>
    </w:p>
    <w:p w14:paraId="66AAF879" w14:textId="77777777" w:rsidR="004E4D50" w:rsidRDefault="004E4D50" w:rsidP="004B7897">
      <w:pPr>
        <w:tabs>
          <w:tab w:val="left" w:pos="7371"/>
        </w:tabs>
        <w:spacing w:before="120"/>
        <w:jc w:val="center"/>
      </w:pPr>
    </w:p>
    <w:p w14:paraId="480B318B" w14:textId="77777777" w:rsidR="004E4D50" w:rsidRDefault="004E4D50" w:rsidP="004B7897">
      <w:pPr>
        <w:tabs>
          <w:tab w:val="left" w:pos="7371"/>
        </w:tabs>
        <w:spacing w:before="120"/>
        <w:jc w:val="center"/>
      </w:pPr>
    </w:p>
    <w:p w14:paraId="70787770" w14:textId="77777777" w:rsidR="004E4D50" w:rsidRDefault="004E4D50" w:rsidP="004B7897">
      <w:pPr>
        <w:tabs>
          <w:tab w:val="left" w:pos="7371"/>
        </w:tabs>
        <w:spacing w:before="120"/>
        <w:jc w:val="center"/>
      </w:pPr>
    </w:p>
    <w:p w14:paraId="588AEAA3" w14:textId="77777777" w:rsidR="00C00BA7" w:rsidRDefault="00B27AF7" w:rsidP="00475547">
      <w:pPr>
        <w:tabs>
          <w:tab w:val="left" w:pos="900"/>
        </w:tabs>
        <w:jc w:val="both"/>
        <w:rPr>
          <w:rFonts w:eastAsia="Calibri"/>
          <w:szCs w:val="22"/>
          <w:lang w:eastAsia="en-US" w:bidi="lo-LA"/>
        </w:rPr>
      </w:pPr>
      <w:r>
        <w:rPr>
          <w:rFonts w:eastAsia="Calibri"/>
          <w:szCs w:val="22"/>
          <w:lang w:eastAsia="en-US" w:bidi="lo-LA"/>
        </w:rPr>
        <w:tab/>
      </w:r>
      <w:r>
        <w:rPr>
          <w:rFonts w:eastAsia="Calibri"/>
          <w:szCs w:val="22"/>
          <w:lang w:eastAsia="en-US" w:bidi="lo-LA"/>
        </w:rPr>
        <w:tab/>
      </w:r>
      <w:r>
        <w:rPr>
          <w:rFonts w:eastAsia="Calibri"/>
          <w:szCs w:val="22"/>
          <w:lang w:eastAsia="en-US" w:bidi="lo-LA"/>
        </w:rPr>
        <w:tab/>
      </w:r>
      <w:r>
        <w:rPr>
          <w:rFonts w:eastAsia="Calibri"/>
          <w:szCs w:val="22"/>
          <w:lang w:eastAsia="en-US" w:bidi="lo-LA"/>
        </w:rPr>
        <w:tab/>
      </w:r>
      <w:r>
        <w:rPr>
          <w:rFonts w:eastAsia="Calibri"/>
          <w:szCs w:val="22"/>
          <w:lang w:eastAsia="en-US" w:bidi="lo-LA"/>
        </w:rPr>
        <w:tab/>
      </w:r>
      <w:r>
        <w:rPr>
          <w:rFonts w:eastAsia="Calibri"/>
          <w:szCs w:val="22"/>
          <w:lang w:eastAsia="en-US" w:bidi="lo-LA"/>
        </w:rPr>
        <w:tab/>
      </w:r>
    </w:p>
    <w:p w14:paraId="64585F3B" w14:textId="77777777" w:rsidR="007E082C" w:rsidRPr="00E47C91" w:rsidRDefault="007E082C" w:rsidP="00475547">
      <w:pPr>
        <w:tabs>
          <w:tab w:val="left" w:pos="900"/>
        </w:tabs>
        <w:jc w:val="both"/>
      </w:pPr>
    </w:p>
    <w:p w14:paraId="2D4A497B" w14:textId="77777777" w:rsidR="000C0A51" w:rsidRPr="008331A8" w:rsidRDefault="008020AC" w:rsidP="000C0A51">
      <w:pPr>
        <w:tabs>
          <w:tab w:val="left" w:pos="900"/>
        </w:tabs>
        <w:jc w:val="both"/>
        <w:rPr>
          <w:rFonts w:eastAsia="Calibri"/>
          <w:szCs w:val="22"/>
          <w:lang w:eastAsia="en-US" w:bidi="lo-LA"/>
        </w:rPr>
      </w:pPr>
      <w:r>
        <w:rPr>
          <w:rFonts w:eastAsia="Calibri"/>
          <w:szCs w:val="22"/>
          <w:lang w:eastAsia="en-US" w:bidi="lo-LA"/>
        </w:rPr>
        <w:lastRenderedPageBreak/>
        <w:tab/>
      </w:r>
      <w:r>
        <w:rPr>
          <w:rFonts w:eastAsia="Calibri"/>
          <w:szCs w:val="22"/>
          <w:lang w:eastAsia="en-US" w:bidi="lo-LA"/>
        </w:rPr>
        <w:tab/>
      </w:r>
      <w:r>
        <w:rPr>
          <w:rFonts w:eastAsia="Calibri"/>
          <w:szCs w:val="22"/>
          <w:lang w:eastAsia="en-US" w:bidi="lo-LA"/>
        </w:rPr>
        <w:tab/>
      </w:r>
      <w:r>
        <w:rPr>
          <w:rFonts w:eastAsia="Calibri"/>
          <w:szCs w:val="22"/>
          <w:lang w:eastAsia="en-US" w:bidi="lo-LA"/>
        </w:rPr>
        <w:tab/>
      </w:r>
      <w:r>
        <w:rPr>
          <w:rFonts w:eastAsia="Calibri"/>
          <w:szCs w:val="22"/>
          <w:lang w:eastAsia="en-US" w:bidi="lo-LA"/>
        </w:rPr>
        <w:tab/>
      </w:r>
      <w:r>
        <w:rPr>
          <w:rFonts w:eastAsia="Calibri"/>
          <w:szCs w:val="22"/>
          <w:lang w:eastAsia="en-US" w:bidi="lo-LA"/>
        </w:rPr>
        <w:tab/>
      </w:r>
      <w:r>
        <w:rPr>
          <w:rFonts w:eastAsia="Calibri"/>
          <w:szCs w:val="22"/>
          <w:lang w:eastAsia="en-US" w:bidi="lo-LA"/>
        </w:rPr>
        <w:tab/>
        <w:t xml:space="preserve">    </w:t>
      </w:r>
      <w:r w:rsidR="000C0A51" w:rsidRPr="008331A8">
        <w:rPr>
          <w:rFonts w:eastAsia="Calibri"/>
          <w:szCs w:val="22"/>
          <w:lang w:eastAsia="en-US" w:bidi="lo-LA"/>
        </w:rPr>
        <w:t>PRITARTA</w:t>
      </w:r>
    </w:p>
    <w:p w14:paraId="15F1AE81" w14:textId="77777777" w:rsidR="000C0A51" w:rsidRPr="008331A8" w:rsidRDefault="008020AC" w:rsidP="000C0A51">
      <w:pPr>
        <w:tabs>
          <w:tab w:val="left" w:pos="900"/>
        </w:tabs>
        <w:jc w:val="both"/>
        <w:rPr>
          <w:rFonts w:eastAsia="Calibri"/>
          <w:szCs w:val="22"/>
          <w:lang w:eastAsia="en-US" w:bidi="lo-LA"/>
        </w:rPr>
      </w:pPr>
      <w:r>
        <w:rPr>
          <w:rFonts w:eastAsia="Calibri"/>
          <w:szCs w:val="22"/>
          <w:lang w:eastAsia="en-US" w:bidi="lo-LA"/>
        </w:rPr>
        <w:tab/>
      </w:r>
      <w:r>
        <w:rPr>
          <w:rFonts w:eastAsia="Calibri"/>
          <w:szCs w:val="22"/>
          <w:lang w:eastAsia="en-US" w:bidi="lo-LA"/>
        </w:rPr>
        <w:tab/>
      </w:r>
      <w:r>
        <w:rPr>
          <w:rFonts w:eastAsia="Calibri"/>
          <w:szCs w:val="22"/>
          <w:lang w:eastAsia="en-US" w:bidi="lo-LA"/>
        </w:rPr>
        <w:tab/>
      </w:r>
      <w:r>
        <w:rPr>
          <w:rFonts w:eastAsia="Calibri"/>
          <w:szCs w:val="22"/>
          <w:lang w:eastAsia="en-US" w:bidi="lo-LA"/>
        </w:rPr>
        <w:tab/>
      </w:r>
      <w:r>
        <w:rPr>
          <w:rFonts w:eastAsia="Calibri"/>
          <w:szCs w:val="22"/>
          <w:lang w:eastAsia="en-US" w:bidi="lo-LA"/>
        </w:rPr>
        <w:tab/>
      </w:r>
      <w:r>
        <w:rPr>
          <w:rFonts w:eastAsia="Calibri"/>
          <w:szCs w:val="22"/>
          <w:lang w:eastAsia="en-US" w:bidi="lo-LA"/>
        </w:rPr>
        <w:tab/>
      </w:r>
      <w:r>
        <w:rPr>
          <w:rFonts w:eastAsia="Calibri"/>
          <w:szCs w:val="22"/>
          <w:lang w:eastAsia="en-US" w:bidi="lo-LA"/>
        </w:rPr>
        <w:tab/>
        <w:t xml:space="preserve">    </w:t>
      </w:r>
      <w:r w:rsidR="000C0A51" w:rsidRPr="008331A8">
        <w:rPr>
          <w:rFonts w:eastAsia="Calibri"/>
          <w:szCs w:val="22"/>
          <w:lang w:eastAsia="en-US" w:bidi="lo-LA"/>
        </w:rPr>
        <w:t xml:space="preserve">Kėdainių rajono savivaldybės tarybos </w:t>
      </w:r>
    </w:p>
    <w:p w14:paraId="73C054E4" w14:textId="77777777" w:rsidR="001A6167" w:rsidRPr="008331A8" w:rsidRDefault="007E082C" w:rsidP="000C0A51">
      <w:pPr>
        <w:tabs>
          <w:tab w:val="left" w:pos="900"/>
        </w:tabs>
        <w:jc w:val="both"/>
        <w:rPr>
          <w:rFonts w:eastAsia="Calibri"/>
          <w:szCs w:val="22"/>
          <w:lang w:eastAsia="en-US" w:bidi="lo-LA"/>
        </w:rPr>
      </w:pPr>
      <w:r>
        <w:rPr>
          <w:rFonts w:eastAsia="Calibri"/>
          <w:szCs w:val="22"/>
          <w:lang w:eastAsia="en-US" w:bidi="lo-LA"/>
        </w:rPr>
        <w:tab/>
      </w:r>
      <w:r>
        <w:rPr>
          <w:rFonts w:eastAsia="Calibri"/>
          <w:szCs w:val="22"/>
          <w:lang w:eastAsia="en-US" w:bidi="lo-LA"/>
        </w:rPr>
        <w:tab/>
      </w:r>
      <w:r>
        <w:rPr>
          <w:rFonts w:eastAsia="Calibri"/>
          <w:szCs w:val="22"/>
          <w:lang w:eastAsia="en-US" w:bidi="lo-LA"/>
        </w:rPr>
        <w:tab/>
      </w:r>
      <w:r>
        <w:rPr>
          <w:rFonts w:eastAsia="Calibri"/>
          <w:szCs w:val="22"/>
          <w:lang w:eastAsia="en-US" w:bidi="lo-LA"/>
        </w:rPr>
        <w:tab/>
      </w:r>
      <w:r>
        <w:rPr>
          <w:rFonts w:eastAsia="Calibri"/>
          <w:szCs w:val="22"/>
          <w:lang w:eastAsia="en-US" w:bidi="lo-LA"/>
        </w:rPr>
        <w:tab/>
      </w:r>
      <w:r>
        <w:rPr>
          <w:rFonts w:eastAsia="Calibri"/>
          <w:szCs w:val="22"/>
          <w:lang w:eastAsia="en-US" w:bidi="lo-LA"/>
        </w:rPr>
        <w:tab/>
      </w:r>
      <w:r>
        <w:rPr>
          <w:rFonts w:eastAsia="Calibri"/>
          <w:szCs w:val="22"/>
          <w:lang w:eastAsia="en-US" w:bidi="lo-LA"/>
        </w:rPr>
        <w:tab/>
        <w:t xml:space="preserve">    </w:t>
      </w:r>
      <w:r w:rsidR="00CD4DB5">
        <w:rPr>
          <w:rFonts w:eastAsia="Calibri"/>
          <w:szCs w:val="22"/>
          <w:lang w:eastAsia="en-US" w:bidi="lo-LA"/>
        </w:rPr>
        <w:t>2021</w:t>
      </w:r>
      <w:r w:rsidR="000C0A51" w:rsidRPr="008331A8">
        <w:rPr>
          <w:rFonts w:eastAsia="Calibri"/>
          <w:szCs w:val="22"/>
          <w:lang w:eastAsia="en-US" w:bidi="lo-LA"/>
        </w:rPr>
        <w:t xml:space="preserve"> m. </w:t>
      </w:r>
      <w:r>
        <w:rPr>
          <w:rFonts w:eastAsia="Calibri"/>
          <w:szCs w:val="22"/>
          <w:lang w:eastAsia="en-US" w:bidi="lo-LA"/>
        </w:rPr>
        <w:t>balandžio 16</w:t>
      </w:r>
      <w:r w:rsidR="008020AC">
        <w:rPr>
          <w:rFonts w:eastAsia="Calibri"/>
          <w:szCs w:val="22"/>
          <w:lang w:eastAsia="en-US" w:bidi="lo-LA"/>
        </w:rPr>
        <w:t xml:space="preserve"> </w:t>
      </w:r>
      <w:r w:rsidR="000C0A51" w:rsidRPr="008331A8">
        <w:rPr>
          <w:rFonts w:eastAsia="Calibri"/>
          <w:szCs w:val="22"/>
          <w:lang w:eastAsia="en-US" w:bidi="lo-LA"/>
        </w:rPr>
        <w:t>d. sprendimu Nr. TS-</w:t>
      </w:r>
      <w:r>
        <w:rPr>
          <w:rFonts w:eastAsia="Calibri"/>
          <w:szCs w:val="22"/>
          <w:lang w:eastAsia="en-US" w:bidi="lo-LA"/>
        </w:rPr>
        <w:t>85</w:t>
      </w:r>
    </w:p>
    <w:p w14:paraId="34859A5A" w14:textId="77777777" w:rsidR="000C0A51" w:rsidRPr="008331A8" w:rsidRDefault="000C0A51" w:rsidP="000C0A51">
      <w:pPr>
        <w:jc w:val="both"/>
      </w:pPr>
    </w:p>
    <w:p w14:paraId="047F3B5A" w14:textId="77777777" w:rsidR="00A26735" w:rsidRDefault="00057C68" w:rsidP="003C1A78">
      <w:pPr>
        <w:jc w:val="center"/>
        <w:rPr>
          <w:b/>
          <w:caps/>
          <w:color w:val="000000"/>
        </w:rPr>
      </w:pPr>
      <w:r w:rsidRPr="008331A8">
        <w:rPr>
          <w:b/>
          <w:caps/>
          <w:color w:val="000000"/>
        </w:rPr>
        <w:t>KĖDA</w:t>
      </w:r>
      <w:r w:rsidR="00C41048">
        <w:rPr>
          <w:b/>
          <w:caps/>
          <w:color w:val="000000"/>
        </w:rPr>
        <w:t>INIŲ ŠVIETIMO PAGALBOS TARNYBOS</w:t>
      </w:r>
      <w:r w:rsidRPr="008331A8">
        <w:rPr>
          <w:b/>
          <w:caps/>
          <w:color w:val="000000"/>
        </w:rPr>
        <w:t xml:space="preserve"> </w:t>
      </w:r>
      <w:r w:rsidR="00CD4DB5">
        <w:rPr>
          <w:b/>
          <w:caps/>
          <w:color w:val="000000"/>
        </w:rPr>
        <w:t>2020</w:t>
      </w:r>
      <w:r w:rsidRPr="008331A8">
        <w:rPr>
          <w:b/>
          <w:caps/>
          <w:color w:val="000000"/>
        </w:rPr>
        <w:t xml:space="preserve"> METŲ VEIKLOS ATASKAITA</w:t>
      </w:r>
    </w:p>
    <w:p w14:paraId="20149834" w14:textId="77777777" w:rsidR="00B6488B" w:rsidRDefault="00B6488B" w:rsidP="003C1A78">
      <w:pPr>
        <w:jc w:val="center"/>
        <w:rPr>
          <w:b/>
          <w:caps/>
          <w:color w:val="000000"/>
        </w:rPr>
      </w:pPr>
    </w:p>
    <w:p w14:paraId="511FD8AF" w14:textId="77777777" w:rsidR="002E6B7F" w:rsidRDefault="002E6B7F" w:rsidP="002E6B7F">
      <w:pPr>
        <w:pStyle w:val="Ataskaita1"/>
        <w:ind w:firstLine="360"/>
        <w:jc w:val="both"/>
        <w:rPr>
          <w:b w:val="0"/>
        </w:rPr>
      </w:pPr>
      <w:r>
        <w:rPr>
          <w:b w:val="0"/>
        </w:rPr>
        <w:t xml:space="preserve">Kėdainių švietimo pagalbos tarnyba veiklą vykdo vadovaudamasi 2015-2020 m. strateginio ir 2020 m. veiklos plano tikslais. 2020 m. Tarnybos metinės veiklos programos tikslai: </w:t>
      </w:r>
    </w:p>
    <w:p w14:paraId="4DC88A97" w14:textId="77777777" w:rsidR="002E6B7F" w:rsidRDefault="002E6B7F" w:rsidP="002E6B7F">
      <w:pPr>
        <w:pStyle w:val="Ataskaita1"/>
        <w:numPr>
          <w:ilvl w:val="0"/>
          <w:numId w:val="48"/>
        </w:numPr>
        <w:jc w:val="both"/>
        <w:rPr>
          <w:b w:val="0"/>
          <w:color w:val="auto"/>
        </w:rPr>
      </w:pPr>
      <w:r>
        <w:rPr>
          <w:b w:val="0"/>
        </w:rPr>
        <w:t xml:space="preserve">Tikslas. Teikti visapusišką specialiąją pedagoginę psichologinę ir socialinę pedagoginę </w:t>
      </w:r>
    </w:p>
    <w:p w14:paraId="2179949B" w14:textId="77777777" w:rsidR="002E6B7F" w:rsidRDefault="002E6B7F" w:rsidP="002E6B7F">
      <w:pPr>
        <w:pStyle w:val="Ataskaita1"/>
        <w:jc w:val="both"/>
        <w:rPr>
          <w:b w:val="0"/>
          <w:color w:val="auto"/>
        </w:rPr>
      </w:pPr>
      <w:r>
        <w:rPr>
          <w:b w:val="0"/>
        </w:rPr>
        <w:t>pagalbą  ugdymo įstaigų ugdytiniams, jų tėvams/globėjams, pedagogams, pagalbos mokiniui specialistams, vadovams.</w:t>
      </w:r>
    </w:p>
    <w:p w14:paraId="5046B84D" w14:textId="77777777" w:rsidR="002E6B7F" w:rsidRDefault="002E6B7F" w:rsidP="002E6B7F">
      <w:pPr>
        <w:pStyle w:val="Ataskaita1"/>
        <w:ind w:firstLine="360"/>
        <w:jc w:val="both"/>
        <w:rPr>
          <w:b w:val="0"/>
          <w:color w:val="auto"/>
        </w:rPr>
      </w:pPr>
      <w:r>
        <w:rPr>
          <w:b w:val="0"/>
          <w:color w:val="auto"/>
        </w:rPr>
        <w:t xml:space="preserve">Įgyvendinant pirmąjį tikslą Tarnybos specialistai (specialusis pedagogas, psichologas, logopedas, socialinis pedagogas, gydytojas neurologas) atliko 125 rajono ugdymo įstaigose ugdomų vaikų/mokinių pedagoginius psichologinius specialiųjų ugdymosi poreikių įvertinimus. Iš jų:  109 specialiųjų ugdymosi poreikių įvertinimus, 6 išvadų tikslinimus Pažymoje dėl specialiojo ugdymosi ir (ar) švietimo pagalbos skyrimo, 10 pažymų dėl PUPP ar brandos egzaminų pritaikymo paruošimo. </w:t>
      </w:r>
    </w:p>
    <w:p w14:paraId="44195271" w14:textId="77777777" w:rsidR="002E6B7F" w:rsidRDefault="002E6B7F" w:rsidP="002E6B7F">
      <w:pPr>
        <w:pStyle w:val="Pagrindinistekstas"/>
        <w:tabs>
          <w:tab w:val="left" w:pos="-1843"/>
          <w:tab w:val="left" w:pos="284"/>
        </w:tabs>
        <w:spacing w:after="0"/>
        <w:jc w:val="both"/>
        <w:rPr>
          <w:iCs/>
        </w:rPr>
      </w:pPr>
      <w:r>
        <w:tab/>
        <w:t>Tarnybos specialistai suteikė 1001 p</w:t>
      </w:r>
      <w:r>
        <w:rPr>
          <w:iCs/>
        </w:rPr>
        <w:t xml:space="preserve">edagoginę psichologinę konsultaciją. Iš jų: 220 pedagogams, 232 švietimo pagalbos specialistams, 15 švietimo įstaigų vadovams, 476 tėvams/globėjams/rūpintojams, 58 vaikams/mokiniams. </w:t>
      </w:r>
    </w:p>
    <w:p w14:paraId="1A7C852E" w14:textId="77777777" w:rsidR="002E6B7F" w:rsidRDefault="002E6B7F" w:rsidP="002E6B7F">
      <w:pPr>
        <w:pStyle w:val="Pagrindinistekstas"/>
        <w:tabs>
          <w:tab w:val="left" w:pos="-1843"/>
          <w:tab w:val="left" w:pos="284"/>
        </w:tabs>
        <w:spacing w:after="0"/>
        <w:jc w:val="both"/>
      </w:pPr>
      <w:r>
        <w:tab/>
        <w:t xml:space="preserve">137 klientams suteiktos 267 psichologinės pagalbos konsultacijos. </w:t>
      </w:r>
      <w:r>
        <w:rPr>
          <w:iCs/>
        </w:rPr>
        <w:t>Iš jų: 58 tėvams/globėjams/rūpintojams, 12 pedagogams, 67 vaikams/mokiniams.</w:t>
      </w:r>
      <w:r>
        <w:t xml:space="preserve"> </w:t>
      </w:r>
    </w:p>
    <w:p w14:paraId="360DFE2B" w14:textId="77777777" w:rsidR="002E6B7F" w:rsidRDefault="002E6B7F" w:rsidP="002E6B7F">
      <w:pPr>
        <w:pStyle w:val="Pagrindinistekstas"/>
        <w:tabs>
          <w:tab w:val="left" w:pos="-1843"/>
          <w:tab w:val="left" w:pos="284"/>
        </w:tabs>
        <w:spacing w:after="0"/>
        <w:jc w:val="both"/>
        <w:rPr>
          <w:iCs/>
        </w:rPr>
      </w:pPr>
      <w:r>
        <w:tab/>
        <w:t xml:space="preserve">Vykdant </w:t>
      </w:r>
      <w:r>
        <w:rPr>
          <w:iCs/>
        </w:rPr>
        <w:t xml:space="preserve">pedagoginį psichologinį švietimą pravestos 6 paskaitos mokytojams, tėvams/globėjams/rūpintojams, mokymų ciklai „Pozityvi tėvystė“ tėvams/globėjams/rūpintojams, ankstyvosios intervencijos mokymai Kėdainių r. Krakių M. Katkaus gimnazijos mokiniams. </w:t>
      </w:r>
    </w:p>
    <w:p w14:paraId="51DC83E6" w14:textId="77777777" w:rsidR="002E6B7F" w:rsidRDefault="002E6B7F" w:rsidP="002E6B7F">
      <w:pPr>
        <w:pStyle w:val="Pagrindinistekstas"/>
        <w:tabs>
          <w:tab w:val="left" w:pos="-1843"/>
          <w:tab w:val="left" w:pos="284"/>
        </w:tabs>
        <w:spacing w:after="0"/>
        <w:jc w:val="both"/>
      </w:pPr>
      <w:r>
        <w:tab/>
        <w:t xml:space="preserve">Tarnybos specialistai organizavo rajono ugdymo įstaigų švietimo pagalbos specialistų metodinių būrelių pasitarimus, dalyvavo mokyklų VGK posėdžiuose, atvejų aptarimuose, intervizijose, supervizijose, kvalifikacijos tobulinimo renginiuose. </w:t>
      </w:r>
    </w:p>
    <w:p w14:paraId="13BCE4F3" w14:textId="77777777" w:rsidR="002E6B7F" w:rsidRDefault="002E6B7F" w:rsidP="002E6B7F">
      <w:pPr>
        <w:pStyle w:val="Pagrindinistekstas"/>
        <w:tabs>
          <w:tab w:val="left" w:pos="-1843"/>
          <w:tab w:val="left" w:pos="284"/>
        </w:tabs>
        <w:spacing w:after="0"/>
        <w:jc w:val="both"/>
        <w:rPr>
          <w:iCs/>
          <w:color w:val="000000"/>
        </w:rPr>
      </w:pPr>
      <w:r>
        <w:tab/>
        <w:t>P</w:t>
      </w:r>
      <w:r>
        <w:rPr>
          <w:iCs/>
          <w:color w:val="000000"/>
        </w:rPr>
        <w:t xml:space="preserve">arengti ir išplatinti patarimai, rekomendacijos tėvams/globėjams/rūpintojams, mokiniams, papildytas Edukacinis bankas metodinėmis priemonėmis. </w:t>
      </w:r>
    </w:p>
    <w:p w14:paraId="50A80250" w14:textId="77777777" w:rsidR="002E6B7F" w:rsidRDefault="002E6B7F" w:rsidP="002E6B7F">
      <w:pPr>
        <w:pStyle w:val="Pagrindinistekstas"/>
        <w:tabs>
          <w:tab w:val="left" w:pos="-1843"/>
          <w:tab w:val="left" w:pos="284"/>
        </w:tabs>
        <w:spacing w:after="0"/>
        <w:jc w:val="both"/>
        <w:rPr>
          <w:iCs/>
          <w:color w:val="000000"/>
        </w:rPr>
      </w:pPr>
      <w:r>
        <w:rPr>
          <w:iCs/>
          <w:color w:val="000000"/>
        </w:rPr>
        <w:tab/>
        <w:t xml:space="preserve">Tarnybos specialistai dalyvavo Kėdainių rajono savivaldybės administracijos Vaiko gerovės komisijos veikloje, Narkotikų kontrolės veikloje, Pirminės sveikatos priežiūros centro etikos komisijos veikloje, projektinėje veikloje, koordinavo savanorių veiklą. </w:t>
      </w:r>
    </w:p>
    <w:p w14:paraId="586D8E34" w14:textId="77777777" w:rsidR="002E6B7F" w:rsidRDefault="002E6B7F" w:rsidP="002E6B7F">
      <w:pPr>
        <w:pStyle w:val="Ataskaita1"/>
        <w:numPr>
          <w:ilvl w:val="0"/>
          <w:numId w:val="48"/>
        </w:numPr>
        <w:jc w:val="both"/>
        <w:rPr>
          <w:b w:val="0"/>
          <w:color w:val="auto"/>
        </w:rPr>
      </w:pPr>
      <w:r>
        <w:rPr>
          <w:b w:val="0"/>
        </w:rPr>
        <w:t xml:space="preserve">Tikslas. Ugdyti pedagogų, pagalbos mokiniui specialistų, ugdymo įstaigų vadovų </w:t>
      </w:r>
    </w:p>
    <w:p w14:paraId="7DF5443E" w14:textId="77777777" w:rsidR="002E6B7F" w:rsidRDefault="002E6B7F" w:rsidP="002E6B7F">
      <w:pPr>
        <w:pStyle w:val="Ataskaita1"/>
        <w:jc w:val="both"/>
        <w:rPr>
          <w:b w:val="0"/>
          <w:color w:val="auto"/>
        </w:rPr>
      </w:pPr>
      <w:r>
        <w:rPr>
          <w:b w:val="0"/>
        </w:rPr>
        <w:t xml:space="preserve">bendrąsias, profesines ir dalykines kompetencijas. </w:t>
      </w:r>
    </w:p>
    <w:p w14:paraId="4547F92E" w14:textId="77777777" w:rsidR="002E6B7F" w:rsidRDefault="002E6B7F" w:rsidP="002E6B7F">
      <w:pPr>
        <w:ind w:firstLine="360"/>
        <w:jc w:val="both"/>
      </w:pPr>
      <w:r>
        <w:t xml:space="preserve">Įgyvendinant antrąjį tikslą Tarnybos specialistai </w:t>
      </w:r>
      <w:r>
        <w:rPr>
          <w:iCs/>
        </w:rPr>
        <w:t xml:space="preserve">(metodininkai) </w:t>
      </w:r>
      <w:r>
        <w:t>o</w:t>
      </w:r>
      <w:r>
        <w:rPr>
          <w:iCs/>
        </w:rPr>
        <w:t xml:space="preserve">rganizavo 97 kvalifikacijos tobulinimo renginius. Iš jų:  52 seminarai (1266 dalyviai),  6 kursai (208 dalyviai), 26 paskaitos (602 dalyviai),  8 gerosios patirties renginiai (132 dalyviai),  1 konferencija (33 dalyviai), </w:t>
      </w:r>
      <w:r>
        <w:rPr>
          <w:bCs/>
        </w:rPr>
        <w:t xml:space="preserve"> </w:t>
      </w:r>
      <w:r>
        <w:rPr>
          <w:iCs/>
        </w:rPr>
        <w:t xml:space="preserve">1 kiti renginiai  (31 dalyvis). </w:t>
      </w:r>
      <w:r>
        <w:t xml:space="preserve">Siekiant geresnės kvalifikacijos tobulinimo renginių kokybės, renkama grįžtamojo ryšio informacija, anketos. Renginių naudingumą labai gerai ir gerai įvertino 97,69 proc. dalyvių. </w:t>
      </w:r>
    </w:p>
    <w:p w14:paraId="752F40E2" w14:textId="77777777" w:rsidR="002E6B7F" w:rsidRDefault="002E6B7F" w:rsidP="002E6B7F">
      <w:pPr>
        <w:pStyle w:val="Ataskaita1"/>
        <w:ind w:right="54" w:firstLine="360"/>
        <w:jc w:val="both"/>
        <w:rPr>
          <w:b w:val="0"/>
          <w:iCs/>
        </w:rPr>
      </w:pPr>
      <w:r>
        <w:rPr>
          <w:b w:val="0"/>
          <w:iCs/>
        </w:rPr>
        <w:t>Bendras kvalifikacijos tobulinimo renginių dalyvių skaičius – 2323. Bendra kvalifikacijos tobulinimo renginių trukmė – 769</w:t>
      </w:r>
      <w:r>
        <w:rPr>
          <w:b w:val="0"/>
          <w:iCs/>
          <w:color w:val="FF0000"/>
        </w:rPr>
        <w:t xml:space="preserve"> </w:t>
      </w:r>
      <w:r>
        <w:rPr>
          <w:b w:val="0"/>
          <w:iCs/>
        </w:rPr>
        <w:t xml:space="preserve">akad. val. </w:t>
      </w:r>
    </w:p>
    <w:p w14:paraId="30D922E0" w14:textId="77777777" w:rsidR="002E6B7F" w:rsidRDefault="002E6B7F" w:rsidP="002E6B7F">
      <w:pPr>
        <w:pStyle w:val="Ataskaita1"/>
        <w:ind w:right="54" w:firstLine="360"/>
        <w:jc w:val="both"/>
        <w:rPr>
          <w:b w:val="0"/>
          <w:bCs/>
        </w:rPr>
      </w:pPr>
      <w:r>
        <w:rPr>
          <w:b w:val="0"/>
          <w:iCs/>
        </w:rPr>
        <w:t>Visi k</w:t>
      </w:r>
      <w:r>
        <w:rPr>
          <w:rStyle w:val="Grietas"/>
        </w:rPr>
        <w:t xml:space="preserve">valifikacijos tobulinimo renginiai buvo orientuoti į nacionalinių kvalifikacijos tobulinimo prioritetų įgyvendinimą (patvirtinta </w:t>
      </w:r>
      <w:r>
        <w:rPr>
          <w:b w:val="0"/>
        </w:rPr>
        <w:t>Lietuvos Respublikos švietimo, mokslo ir sporto ministro 2020 m. balandžio 2 d. įsakymu Nr. V-504)</w:t>
      </w:r>
      <w:r>
        <w:rPr>
          <w:rStyle w:val="Grietas"/>
        </w:rPr>
        <w:t xml:space="preserve">. </w:t>
      </w:r>
    </w:p>
    <w:p w14:paraId="151BC01F" w14:textId="77777777" w:rsidR="002E6B7F" w:rsidRDefault="002E6B7F" w:rsidP="002E6B7F">
      <w:pPr>
        <w:pStyle w:val="Ataskaita1"/>
        <w:ind w:right="54" w:firstLine="360"/>
        <w:jc w:val="both"/>
        <w:rPr>
          <w:b w:val="0"/>
          <w:iCs/>
        </w:rPr>
      </w:pPr>
      <w:r>
        <w:rPr>
          <w:b w:val="0"/>
        </w:rPr>
        <w:t xml:space="preserve">Tarnybos specialistai </w:t>
      </w:r>
      <w:r>
        <w:rPr>
          <w:b w:val="0"/>
          <w:iCs/>
        </w:rPr>
        <w:t xml:space="preserve">organizavo rajono pedagogų metodinių būrelių veiklą. </w:t>
      </w:r>
      <w:r>
        <w:rPr>
          <w:b w:val="0"/>
          <w:iCs/>
          <w:color w:val="auto"/>
        </w:rPr>
        <w:t xml:space="preserve">Įvyko 67 rajono </w:t>
      </w:r>
      <w:r>
        <w:rPr>
          <w:b w:val="0"/>
          <w:iCs/>
        </w:rPr>
        <w:t>metodinių būrelių pasitarimai, kurių metu pedagogai, švietimo pagalbos specialistai, vadovai aptarė kvalifikacijos tobulinimo poreikius, mokinių dalykinių olimpiadų organizavimo klausimus, dalinosi profesine patirtimi bei naujovėmis.</w:t>
      </w:r>
    </w:p>
    <w:p w14:paraId="64A62972" w14:textId="77777777" w:rsidR="002E6B7F" w:rsidRDefault="002E6B7F" w:rsidP="002E6B7F">
      <w:pPr>
        <w:pStyle w:val="Ataskaita1"/>
        <w:ind w:right="54" w:firstLine="360"/>
        <w:jc w:val="both"/>
        <w:rPr>
          <w:b w:val="0"/>
        </w:rPr>
      </w:pPr>
      <w:r>
        <w:rPr>
          <w:b w:val="0"/>
        </w:rPr>
        <w:t xml:space="preserve">Tarnybos patalpose buvo rengiamos </w:t>
      </w:r>
      <w:r>
        <w:rPr>
          <w:rStyle w:val="Grietas"/>
        </w:rPr>
        <w:t>pedagogų edukacinės parodos (viso – 12).</w:t>
      </w:r>
      <w:r>
        <w:rPr>
          <w:b w:val="0"/>
        </w:rPr>
        <w:t xml:space="preserve"> </w:t>
      </w:r>
    </w:p>
    <w:p w14:paraId="5590DF7E" w14:textId="77777777" w:rsidR="002E6B7F" w:rsidRDefault="002E6B7F" w:rsidP="002E6B7F">
      <w:pPr>
        <w:pStyle w:val="Ataskaita1"/>
        <w:ind w:right="54" w:firstLine="360"/>
        <w:jc w:val="both"/>
        <w:rPr>
          <w:b w:val="0"/>
        </w:rPr>
      </w:pPr>
      <w:r>
        <w:rPr>
          <w:b w:val="0"/>
        </w:rPr>
        <w:t xml:space="preserve">Tarnybos specialistai </w:t>
      </w:r>
      <w:r>
        <w:rPr>
          <w:b w:val="0"/>
          <w:iCs/>
        </w:rPr>
        <w:t xml:space="preserve">(metodininkai) </w:t>
      </w:r>
      <w:r>
        <w:rPr>
          <w:b w:val="0"/>
        </w:rPr>
        <w:t>koordinavo</w:t>
      </w:r>
      <w:r>
        <w:rPr>
          <w:b w:val="0"/>
          <w:iCs/>
        </w:rPr>
        <w:t xml:space="preserve"> </w:t>
      </w:r>
      <w:r>
        <w:rPr>
          <w:b w:val="0"/>
        </w:rPr>
        <w:t xml:space="preserve">Kėdainių rajono savivaldybės neformaliojo suaugusiųjų švietimo programas. </w:t>
      </w:r>
      <w:r>
        <w:rPr>
          <w:b w:val="0"/>
          <w:lang w:bidi="lo-LA"/>
        </w:rPr>
        <w:t xml:space="preserve">Įgyvendintos 8 </w:t>
      </w:r>
      <w:r>
        <w:rPr>
          <w:b w:val="0"/>
        </w:rPr>
        <w:t>neformaliojo suaugusiųjų švietimo ir tęstinio mokymosi programos, kurios buvo atrinktos konkurso būdu.</w:t>
      </w:r>
    </w:p>
    <w:p w14:paraId="31DABFE3" w14:textId="77777777" w:rsidR="002E6B7F" w:rsidRDefault="002E6B7F" w:rsidP="002E6B7F">
      <w:pPr>
        <w:pStyle w:val="Ataskaita1"/>
        <w:numPr>
          <w:ilvl w:val="0"/>
          <w:numId w:val="48"/>
        </w:numPr>
        <w:jc w:val="both"/>
        <w:rPr>
          <w:b w:val="0"/>
          <w:color w:val="auto"/>
        </w:rPr>
      </w:pPr>
      <w:r>
        <w:rPr>
          <w:b w:val="0"/>
        </w:rPr>
        <w:lastRenderedPageBreak/>
        <w:t xml:space="preserve">Tikslas. Ugdyti mokinių dalykinius, pažintinius, informacinius, meninius, kūrybinius, </w:t>
      </w:r>
    </w:p>
    <w:p w14:paraId="30003C82" w14:textId="77777777" w:rsidR="002E6B7F" w:rsidRDefault="002E6B7F" w:rsidP="002E6B7F">
      <w:pPr>
        <w:pStyle w:val="Ataskaita1"/>
        <w:jc w:val="both"/>
        <w:rPr>
          <w:b w:val="0"/>
          <w:color w:val="auto"/>
        </w:rPr>
      </w:pPr>
      <w:r>
        <w:rPr>
          <w:b w:val="0"/>
        </w:rPr>
        <w:t xml:space="preserve">įgūdžius bei kompetencijas. </w:t>
      </w:r>
      <w:r>
        <w:rPr>
          <w:b w:val="0"/>
          <w:color w:val="auto"/>
        </w:rPr>
        <w:t xml:space="preserve"> </w:t>
      </w:r>
    </w:p>
    <w:p w14:paraId="141E274A" w14:textId="77777777" w:rsidR="002E6B7F" w:rsidRDefault="002E6B7F" w:rsidP="002E6B7F">
      <w:pPr>
        <w:pStyle w:val="Ataskaita1"/>
        <w:ind w:right="54" w:firstLine="360"/>
        <w:jc w:val="both"/>
        <w:rPr>
          <w:b w:val="0"/>
          <w:iCs/>
          <w:color w:val="auto"/>
        </w:rPr>
      </w:pPr>
      <w:r>
        <w:rPr>
          <w:b w:val="0"/>
        </w:rPr>
        <w:t xml:space="preserve">Įgyvendinant trečiąjį tikslą Tarnybos specialistai </w:t>
      </w:r>
      <w:r>
        <w:rPr>
          <w:b w:val="0"/>
          <w:iCs/>
        </w:rPr>
        <w:t xml:space="preserve">(metodininkai) </w:t>
      </w:r>
      <w:r>
        <w:rPr>
          <w:b w:val="0"/>
        </w:rPr>
        <w:t>organizavo</w:t>
      </w:r>
      <w:r>
        <w:rPr>
          <w:b w:val="0"/>
          <w:color w:val="FF0000"/>
        </w:rPr>
        <w:t xml:space="preserve"> </w:t>
      </w:r>
      <w:r>
        <w:rPr>
          <w:b w:val="0"/>
          <w:color w:val="auto"/>
        </w:rPr>
        <w:t xml:space="preserve">33 rajono bendrojo ugdymo mokyklų </w:t>
      </w:r>
      <w:r>
        <w:rPr>
          <w:b w:val="0"/>
          <w:iCs/>
          <w:color w:val="auto"/>
        </w:rPr>
        <w:t xml:space="preserve">mokinių dalykines </w:t>
      </w:r>
      <w:r>
        <w:rPr>
          <w:b w:val="0"/>
          <w:iCs/>
          <w:color w:val="auto"/>
          <w:lang w:val="en-US"/>
        </w:rPr>
        <w:t>olimpiadas, konkursus</w:t>
      </w:r>
      <w:r>
        <w:rPr>
          <w:b w:val="0"/>
          <w:iCs/>
          <w:color w:val="auto"/>
        </w:rPr>
        <w:t xml:space="preserve">. Bendras dalyvių skaičius – 1472. </w:t>
      </w:r>
    </w:p>
    <w:p w14:paraId="63D5F01D" w14:textId="77777777" w:rsidR="002E6B7F" w:rsidRDefault="002E6B7F" w:rsidP="002E6B7F">
      <w:pPr>
        <w:pStyle w:val="Ataskaita1"/>
        <w:ind w:right="54" w:firstLine="360"/>
        <w:jc w:val="both"/>
        <w:rPr>
          <w:b w:val="0"/>
        </w:rPr>
      </w:pPr>
      <w:r>
        <w:rPr>
          <w:b w:val="0"/>
        </w:rPr>
        <w:t>Tarnybos patalpose buvo rengiamos</w:t>
      </w:r>
      <w:r>
        <w:rPr>
          <w:rStyle w:val="Grietas"/>
        </w:rPr>
        <w:t xml:space="preserve"> ir pristatomos edukacinės mokinių darbų parodos (viso – 12).</w:t>
      </w:r>
      <w:r>
        <w:rPr>
          <w:b w:val="0"/>
        </w:rPr>
        <w:t xml:space="preserve"> </w:t>
      </w:r>
    </w:p>
    <w:p w14:paraId="21696526" w14:textId="77777777" w:rsidR="002E6B7F" w:rsidRDefault="002E6B7F" w:rsidP="002E6B7F">
      <w:pPr>
        <w:pStyle w:val="Ataskaita1"/>
        <w:numPr>
          <w:ilvl w:val="0"/>
          <w:numId w:val="48"/>
        </w:numPr>
        <w:jc w:val="both"/>
        <w:rPr>
          <w:b w:val="0"/>
          <w:color w:val="auto"/>
        </w:rPr>
      </w:pPr>
      <w:r>
        <w:rPr>
          <w:b w:val="0"/>
        </w:rPr>
        <w:t xml:space="preserve">Tikslas. Stiprinti rajono bendrojo ugdymo mokyklose veikiančias mokinių savivaldos </w:t>
      </w:r>
    </w:p>
    <w:p w14:paraId="635A29C3" w14:textId="77777777" w:rsidR="002E6B7F" w:rsidRDefault="002E6B7F" w:rsidP="002E6B7F">
      <w:pPr>
        <w:pStyle w:val="Ataskaita1"/>
        <w:jc w:val="both"/>
        <w:rPr>
          <w:b w:val="0"/>
          <w:color w:val="auto"/>
        </w:rPr>
      </w:pPr>
      <w:r>
        <w:rPr>
          <w:b w:val="0"/>
        </w:rPr>
        <w:t>institucijas.</w:t>
      </w:r>
    </w:p>
    <w:p w14:paraId="1500F835" w14:textId="77777777" w:rsidR="002E6B7F" w:rsidRDefault="002E6B7F" w:rsidP="002E6B7F">
      <w:pPr>
        <w:pStyle w:val="Ataskaita1"/>
        <w:ind w:right="54" w:firstLine="360"/>
        <w:jc w:val="both"/>
        <w:rPr>
          <w:b w:val="0"/>
          <w:color w:val="auto"/>
          <w:lang w:eastAsia="en-US"/>
        </w:rPr>
      </w:pPr>
      <w:r>
        <w:rPr>
          <w:b w:val="0"/>
          <w:iCs/>
        </w:rPr>
        <w:t>Įgyvendinant ketvirtąjį tikslą Tarnybos specialistai (metodininkai) koordinavo Kėdainių rajono mokinių tarybos (toliau – KRMT) veiklą. Organizuota: m</w:t>
      </w:r>
      <w:r>
        <w:rPr>
          <w:b w:val="0"/>
          <w:color w:val="auto"/>
          <w:lang w:eastAsia="en-US"/>
        </w:rPr>
        <w:t xml:space="preserve">okymai KRMT nariams ir rajono bendrojo ugdymo mokyklų mokiniams (6); </w:t>
      </w:r>
      <w:r>
        <w:rPr>
          <w:b w:val="0"/>
          <w:i/>
          <w:color w:val="auto"/>
          <w:lang w:eastAsia="en-US"/>
        </w:rPr>
        <w:t>KRMT Vadovų klubo</w:t>
      </w:r>
      <w:r>
        <w:rPr>
          <w:b w:val="0"/>
          <w:color w:val="auto"/>
          <w:lang w:eastAsia="en-US"/>
        </w:rPr>
        <w:t xml:space="preserve"> pasitarimai (9); mokytojų, kuruojančių mokinių savivaldos institucijas, pasitarimas; KRMT veiklos ataskaitinis forumas; eisena – žygis, skirtas Lietuvos Nepriklausomybės atkūrimo 30-mečiui paminėti; protų mūšis Lietuvos Nepriklausomybei paminėti; renginys skirtas  LMS metinei programai „Ž.E.M.E.“; karjeros savaitė Kėdainių r. bendrojo ugdymo mokyklų mokinių savivaldos institucijų nariams; Kėdainių rajono bendrojo ugdymo mokyklų mokinių savivaldos institucijų apdovanojimai; </w:t>
      </w:r>
      <w:r>
        <w:rPr>
          <w:b w:val="0"/>
          <w:bCs/>
          <w:color w:val="auto"/>
          <w:lang w:eastAsia="en-US"/>
        </w:rPr>
        <w:t>Kėdainių r. bendrojo ugdymo mokyklų mokinių savivaldos institucijų narių RUDENS FORUMAS; p</w:t>
      </w:r>
      <w:r>
        <w:rPr>
          <w:b w:val="0"/>
          <w:color w:val="auto"/>
          <w:lang w:eastAsia="en-US"/>
        </w:rPr>
        <w:t xml:space="preserve">rojekto „Lytiškumo ugdymo stiprinimas Kėdainių rajono bendrojo ugdymo mokyklose“ įgyvendinimas; projekto „KRMT 2020 m. plėtros programa“ įgyvendinimas. </w:t>
      </w:r>
    </w:p>
    <w:p w14:paraId="613EBEFA" w14:textId="77777777" w:rsidR="002E6B7F" w:rsidRDefault="002E6B7F" w:rsidP="002E6B7F">
      <w:pPr>
        <w:pStyle w:val="Ataskaita1"/>
        <w:numPr>
          <w:ilvl w:val="0"/>
          <w:numId w:val="48"/>
        </w:numPr>
        <w:jc w:val="both"/>
        <w:rPr>
          <w:b w:val="0"/>
          <w:color w:val="auto"/>
        </w:rPr>
      </w:pPr>
      <w:r>
        <w:rPr>
          <w:b w:val="0"/>
        </w:rPr>
        <w:t xml:space="preserve">Tikslas. </w:t>
      </w:r>
      <w:r>
        <w:rPr>
          <w:b w:val="0"/>
          <w:color w:val="auto"/>
        </w:rPr>
        <w:t xml:space="preserve">Organizuoti mokyklų aprūpinimą mokykline dokumentacija bei nemokama </w:t>
      </w:r>
    </w:p>
    <w:p w14:paraId="3F315FBA" w14:textId="77777777" w:rsidR="002E6B7F" w:rsidRDefault="002E6B7F" w:rsidP="002E6B7F">
      <w:pPr>
        <w:pStyle w:val="Ataskaita1"/>
        <w:jc w:val="both"/>
        <w:rPr>
          <w:b w:val="0"/>
          <w:color w:val="auto"/>
        </w:rPr>
      </w:pPr>
      <w:r>
        <w:rPr>
          <w:b w:val="0"/>
          <w:color w:val="auto"/>
        </w:rPr>
        <w:t>literatūra.</w:t>
      </w:r>
    </w:p>
    <w:p w14:paraId="6432336B" w14:textId="77777777" w:rsidR="002E6B7F" w:rsidRDefault="002E6B7F" w:rsidP="002E6B7F">
      <w:pPr>
        <w:pStyle w:val="Ataskaita1"/>
        <w:ind w:right="54" w:firstLine="360"/>
        <w:jc w:val="both"/>
        <w:rPr>
          <w:b w:val="0"/>
          <w:iCs/>
        </w:rPr>
      </w:pPr>
      <w:r>
        <w:rPr>
          <w:b w:val="0"/>
          <w:iCs/>
        </w:rPr>
        <w:t xml:space="preserve">Tarnybos </w:t>
      </w:r>
      <w:r>
        <w:rPr>
          <w:b w:val="0"/>
        </w:rPr>
        <w:t>specialistai</w:t>
      </w:r>
      <w:r>
        <w:rPr>
          <w:b w:val="0"/>
          <w:iCs/>
        </w:rPr>
        <w:t xml:space="preserve"> (metodininkai) parengė paraišką ŠMSM Švietimo aprūpinimo centrui dėl mokyklinės dokumentacijos užsakymo ir rajono ugdymo įstaigas aprūpino reikiama mokykline dokumentacija bei literatūra.  Ugdymo įstaigos reguliariai aprūpinamos gauta medžiaga.  </w:t>
      </w:r>
    </w:p>
    <w:p w14:paraId="74EB6955" w14:textId="77777777" w:rsidR="002E6B7F" w:rsidRDefault="002E6B7F" w:rsidP="002E6B7F">
      <w:pPr>
        <w:ind w:firstLine="360"/>
        <w:jc w:val="both"/>
      </w:pPr>
      <w:r>
        <w:rPr>
          <w:iCs/>
        </w:rPr>
        <w:t>Tarnybos i</w:t>
      </w:r>
      <w:r>
        <w:t xml:space="preserve">šoriniai ryšiai su socialiniais partneriais plėtojami ir palaikomi siekiant įgyvendinti keliamus tikslus bei įgyvendinant numatytas priemones. Bendradarbiavimas grindžiamas formaliais (bendradarbiavimo sutartys) ir neformaliais bendradarbiavimo būdais. </w:t>
      </w:r>
      <w:r>
        <w:rPr>
          <w:iCs/>
        </w:rPr>
        <w:t>Bendradarbiaujama su visomis Kėdainių rajono savivaldybės švietimo įstaigomis, Nacionaline švietimo agentūra, nevyriausybinėmis organizacijomis.</w:t>
      </w:r>
      <w:r>
        <w:t xml:space="preserve"> Tarnyba, nario teisėmis, dalyvauja Lietuvos švietimo centrų darbuotojų asociacijos veikloje. </w:t>
      </w:r>
    </w:p>
    <w:p w14:paraId="0634DD71" w14:textId="77777777" w:rsidR="0071437E" w:rsidRDefault="0071437E" w:rsidP="002E6B7F">
      <w:pPr>
        <w:rPr>
          <w:b/>
          <w:caps/>
          <w:color w:val="000000"/>
        </w:rPr>
      </w:pPr>
    </w:p>
    <w:p w14:paraId="351FD965" w14:textId="77777777" w:rsidR="00441800" w:rsidRPr="004C4E1E" w:rsidRDefault="00E47C91" w:rsidP="004C4E1E">
      <w:pPr>
        <w:jc w:val="center"/>
      </w:pPr>
      <w:r>
        <w:rPr>
          <w:rFonts w:eastAsia="Times New Roman"/>
          <w:lang w:eastAsia="lt-LT"/>
        </w:rPr>
        <w:t>___</w:t>
      </w:r>
      <w:r w:rsidR="00C00BA7">
        <w:rPr>
          <w:rFonts w:eastAsia="Times New Roman"/>
          <w:lang w:eastAsia="lt-LT"/>
        </w:rPr>
        <w:t>______________________</w:t>
      </w:r>
    </w:p>
    <w:p w14:paraId="21E3CB04" w14:textId="77777777" w:rsidR="0071437E" w:rsidRDefault="0071437E" w:rsidP="00C10C82">
      <w:pPr>
        <w:tabs>
          <w:tab w:val="left" w:pos="900"/>
        </w:tabs>
        <w:jc w:val="both"/>
        <w:rPr>
          <w:rFonts w:eastAsia="Calibri"/>
          <w:szCs w:val="22"/>
          <w:lang w:eastAsia="en-US" w:bidi="lo-LA"/>
        </w:rPr>
      </w:pPr>
    </w:p>
    <w:sectPr w:rsidR="0071437E" w:rsidSect="00BC5CA5">
      <w:footerReference w:type="default" r:id="rId22"/>
      <w:pgSz w:w="11906" w:h="16838"/>
      <w:pgMar w:top="1134" w:right="567" w:bottom="993" w:left="1701"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1D8378" w14:textId="77777777" w:rsidR="00DF7B9A" w:rsidRDefault="00DF7B9A" w:rsidP="00461E96">
      <w:r>
        <w:separator/>
      </w:r>
    </w:p>
  </w:endnote>
  <w:endnote w:type="continuationSeparator" w:id="0">
    <w:p w14:paraId="309A8FED" w14:textId="77777777" w:rsidR="00DF7B9A" w:rsidRDefault="00DF7B9A" w:rsidP="00461E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BA"/>
    <w:family w:val="roman"/>
    <w:pitch w:val="variable"/>
    <w:sig w:usb0="E00006FF" w:usb1="420024FF" w:usb2="02000000" w:usb3="00000000" w:csb0="0000019F" w:csb1="00000000"/>
  </w:font>
  <w:font w:name="Mangal">
    <w:altName w:val="Mangal"/>
    <w:panose1 w:val="00000400000000000000"/>
    <w:charset w:val="00"/>
    <w:family w:val="roman"/>
    <w:pitch w:val="variable"/>
    <w:sig w:usb0="00008003" w:usb1="00000000" w:usb2="00000000" w:usb3="00000000" w:csb0="00000001" w:csb1="00000000"/>
  </w:font>
  <w:font w:name="TimesLT">
    <w:altName w:val="Times New Roman"/>
    <w:charset w:val="00"/>
    <w:family w:val="auto"/>
    <w:pitch w:val="default"/>
  </w:font>
  <w:font w:name="Tahoma">
    <w:panose1 w:val="020B0604030504040204"/>
    <w:charset w:val="BA"/>
    <w:family w:val="swiss"/>
    <w:pitch w:val="variable"/>
    <w:sig w:usb0="E1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Liberation Serif">
    <w:altName w:val="Times New Roman"/>
    <w:charset w:val="BA"/>
    <w:family w:val="roman"/>
    <w:pitch w:val="variable"/>
  </w:font>
  <w:font w:name="OpenSymbol">
    <w:charset w:val="00"/>
    <w:family w:val="auto"/>
    <w:pitch w:val="variable"/>
    <w:sig w:usb0="800000AF" w:usb1="1001ECEA" w:usb2="00000000" w:usb3="00000000" w:csb0="00000001" w:csb1="00000000"/>
  </w:font>
  <w:font w:name="StarSymbol">
    <w:altName w:val="Arial Unicode MS"/>
    <w:charset w:val="02"/>
    <w:family w:val="auto"/>
    <w:pitch w:val="default"/>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8E5DEC" w14:textId="77777777" w:rsidR="00BC5CA5" w:rsidRDefault="00BC5CA5">
    <w:pPr>
      <w:pStyle w:val="Porat"/>
      <w:jc w:val="center"/>
    </w:pPr>
  </w:p>
  <w:p w14:paraId="53B5EB5E" w14:textId="77777777" w:rsidR="00BC5CA5" w:rsidRDefault="00BC5CA5">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DFBCE0" w14:textId="77777777" w:rsidR="00DF7B9A" w:rsidRDefault="00DF7B9A" w:rsidP="00461E96">
      <w:r>
        <w:separator/>
      </w:r>
    </w:p>
  </w:footnote>
  <w:footnote w:type="continuationSeparator" w:id="0">
    <w:p w14:paraId="2EF85EF9" w14:textId="77777777" w:rsidR="00DF7B9A" w:rsidRDefault="00DF7B9A" w:rsidP="00461E9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1"/>
    <w:name w:val="WW8Num1"/>
    <w:lvl w:ilvl="0">
      <w:start w:val="1"/>
      <w:numFmt w:val="decimal"/>
      <w:lvlText w:val="%1."/>
      <w:lvlJc w:val="left"/>
      <w:pPr>
        <w:tabs>
          <w:tab w:val="num" w:pos="644"/>
        </w:tabs>
        <w:ind w:left="644" w:hanging="360"/>
      </w:pPr>
      <w:rPr>
        <w:b w:val="0"/>
      </w:rPr>
    </w:lvl>
  </w:abstractNum>
  <w:abstractNum w:abstractNumId="1" w15:restartNumberingAfterBreak="0">
    <w:nsid w:val="00000002"/>
    <w:multiLevelType w:val="multilevel"/>
    <w:tmpl w:val="00000002"/>
    <w:name w:val="WW8Num2"/>
    <w:lvl w:ilvl="0">
      <w:start w:val="1"/>
      <w:numFmt w:val="decimal"/>
      <w:lvlText w:val="%1."/>
      <w:lvlJc w:val="left"/>
      <w:pPr>
        <w:tabs>
          <w:tab w:val="num" w:pos="720"/>
        </w:tabs>
        <w:ind w:left="720" w:hanging="360"/>
      </w:pPr>
      <w:rPr>
        <w:b w:val="0"/>
      </w:rPr>
    </w:lvl>
    <w:lvl w:ilvl="1">
      <w:start w:val="1"/>
      <w:numFmt w:val="decimal"/>
      <w:lvlText w:val="%2."/>
      <w:lvlJc w:val="left"/>
      <w:pPr>
        <w:tabs>
          <w:tab w:val="num" w:pos="1363"/>
        </w:tabs>
        <w:ind w:left="1363" w:hanging="283"/>
      </w:pPr>
      <w:rPr>
        <w:b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3"/>
    <w:multiLevelType w:val="multilevel"/>
    <w:tmpl w:val="00000003"/>
    <w:lvl w:ilvl="0">
      <w:start w:val="1"/>
      <w:numFmt w:val="decimal"/>
      <w:lvlText w:val="%1."/>
      <w:lvlJc w:val="left"/>
      <w:pPr>
        <w:tabs>
          <w:tab w:val="num" w:pos="0"/>
        </w:tabs>
        <w:ind w:left="927" w:hanging="360"/>
      </w:pPr>
      <w:rPr>
        <w:rFonts w:cs="Times New Roman"/>
        <w:sz w:val="22"/>
        <w:szCs w:val="22"/>
      </w:rPr>
    </w:lvl>
    <w:lvl w:ilvl="1">
      <w:start w:val="1"/>
      <w:numFmt w:val="decimal"/>
      <w:pStyle w:val="Numeravimo"/>
      <w:lvlText w:val="%1.%2."/>
      <w:lvlJc w:val="left"/>
      <w:pPr>
        <w:tabs>
          <w:tab w:val="num" w:pos="0"/>
        </w:tabs>
        <w:ind w:left="927" w:hanging="360"/>
      </w:pPr>
      <w:rPr>
        <w:rFonts w:cs="Times New Roman"/>
        <w:b/>
        <w:bCs/>
      </w:rPr>
    </w:lvl>
    <w:lvl w:ilvl="2">
      <w:start w:val="1"/>
      <w:numFmt w:val="decimal"/>
      <w:lvlText w:val="%1.%2.%3."/>
      <w:lvlJc w:val="left"/>
      <w:pPr>
        <w:tabs>
          <w:tab w:val="num" w:pos="0"/>
        </w:tabs>
        <w:ind w:left="1287" w:hanging="720"/>
      </w:pPr>
      <w:rPr>
        <w:rFonts w:cs="Times New Roman"/>
        <w:b/>
        <w:bCs/>
      </w:rPr>
    </w:lvl>
    <w:lvl w:ilvl="3">
      <w:start w:val="1"/>
      <w:numFmt w:val="decimal"/>
      <w:lvlText w:val="%1.%2.%3.%4."/>
      <w:lvlJc w:val="left"/>
      <w:pPr>
        <w:tabs>
          <w:tab w:val="num" w:pos="0"/>
        </w:tabs>
        <w:ind w:left="1287" w:hanging="720"/>
      </w:pPr>
      <w:rPr>
        <w:rFonts w:cs="Times New Roman"/>
        <w:b/>
        <w:bCs/>
      </w:rPr>
    </w:lvl>
    <w:lvl w:ilvl="4">
      <w:start w:val="1"/>
      <w:numFmt w:val="decimal"/>
      <w:lvlText w:val="%1.%2.%3.%4.%5."/>
      <w:lvlJc w:val="left"/>
      <w:pPr>
        <w:tabs>
          <w:tab w:val="num" w:pos="0"/>
        </w:tabs>
        <w:ind w:left="1647" w:hanging="1080"/>
      </w:pPr>
      <w:rPr>
        <w:rFonts w:cs="Times New Roman"/>
        <w:b/>
        <w:bCs/>
      </w:rPr>
    </w:lvl>
    <w:lvl w:ilvl="5">
      <w:start w:val="1"/>
      <w:numFmt w:val="decimal"/>
      <w:lvlText w:val="%1.%2.%3.%4.%5.%6."/>
      <w:lvlJc w:val="left"/>
      <w:pPr>
        <w:tabs>
          <w:tab w:val="num" w:pos="0"/>
        </w:tabs>
        <w:ind w:left="1647" w:hanging="1080"/>
      </w:pPr>
      <w:rPr>
        <w:rFonts w:cs="Times New Roman"/>
        <w:b/>
        <w:bCs/>
      </w:rPr>
    </w:lvl>
    <w:lvl w:ilvl="6">
      <w:start w:val="1"/>
      <w:numFmt w:val="decimal"/>
      <w:lvlText w:val="%1.%2.%3.%4.%5.%6.%7."/>
      <w:lvlJc w:val="left"/>
      <w:pPr>
        <w:tabs>
          <w:tab w:val="num" w:pos="0"/>
        </w:tabs>
        <w:ind w:left="2007" w:hanging="1440"/>
      </w:pPr>
      <w:rPr>
        <w:rFonts w:cs="Times New Roman"/>
        <w:b/>
        <w:bCs/>
      </w:rPr>
    </w:lvl>
    <w:lvl w:ilvl="7">
      <w:start w:val="1"/>
      <w:numFmt w:val="decimal"/>
      <w:lvlText w:val="%1.%2.%3.%4.%5.%6.%7.%8."/>
      <w:lvlJc w:val="left"/>
      <w:pPr>
        <w:tabs>
          <w:tab w:val="num" w:pos="0"/>
        </w:tabs>
        <w:ind w:left="2007" w:hanging="1440"/>
      </w:pPr>
      <w:rPr>
        <w:rFonts w:cs="Times New Roman"/>
        <w:b/>
        <w:bCs/>
      </w:rPr>
    </w:lvl>
    <w:lvl w:ilvl="8">
      <w:start w:val="1"/>
      <w:numFmt w:val="decimal"/>
      <w:lvlText w:val="%1.%2.%3.%4.%5.%6.%7.%8.%9."/>
      <w:lvlJc w:val="left"/>
      <w:pPr>
        <w:tabs>
          <w:tab w:val="num" w:pos="0"/>
        </w:tabs>
        <w:ind w:left="2367" w:hanging="1800"/>
      </w:pPr>
      <w:rPr>
        <w:rFonts w:cs="Times New Roman"/>
        <w:b/>
        <w:bCs/>
      </w:rPr>
    </w:lvl>
  </w:abstractNum>
  <w:abstractNum w:abstractNumId="3" w15:restartNumberingAfterBreak="0">
    <w:nsid w:val="00000004"/>
    <w:multiLevelType w:val="multilevel"/>
    <w:tmpl w:val="00000004"/>
    <w:name w:val="WW8Num4"/>
    <w:lvl w:ilvl="0">
      <w:start w:val="1"/>
      <w:numFmt w:val="decimal"/>
      <w:lvlText w:val="%1."/>
      <w:lvlJc w:val="left"/>
      <w:pPr>
        <w:tabs>
          <w:tab w:val="num" w:pos="0"/>
        </w:tabs>
        <w:ind w:left="0" w:firstLine="0"/>
      </w:pPr>
      <w:rPr>
        <w:b w:val="0"/>
        <w:bCs w:val="0"/>
      </w:rPr>
    </w:lvl>
    <w:lvl w:ilvl="1">
      <w:start w:val="1"/>
      <w:numFmt w:val="decimal"/>
      <w:lvlText w:val="%2."/>
      <w:lvlJc w:val="left"/>
      <w:pPr>
        <w:tabs>
          <w:tab w:val="num" w:pos="1080"/>
        </w:tabs>
        <w:ind w:left="1080" w:hanging="360"/>
      </w:pPr>
      <w:rPr>
        <w:b w:val="0"/>
        <w:bCs w:val="0"/>
      </w:rPr>
    </w:lvl>
    <w:lvl w:ilvl="2">
      <w:start w:val="1"/>
      <w:numFmt w:val="decimal"/>
      <w:lvlText w:val="%3."/>
      <w:lvlJc w:val="left"/>
      <w:pPr>
        <w:tabs>
          <w:tab w:val="num" w:pos="1440"/>
        </w:tabs>
        <w:ind w:left="1440" w:hanging="360"/>
      </w:pPr>
      <w:rPr>
        <w:b w:val="0"/>
        <w:bCs w:val="0"/>
      </w:rPr>
    </w:lvl>
    <w:lvl w:ilvl="3">
      <w:start w:val="1"/>
      <w:numFmt w:val="decimal"/>
      <w:lvlText w:val="%4."/>
      <w:lvlJc w:val="left"/>
      <w:pPr>
        <w:tabs>
          <w:tab w:val="num" w:pos="1800"/>
        </w:tabs>
        <w:ind w:left="1800" w:hanging="360"/>
      </w:pPr>
      <w:rPr>
        <w:b w:val="0"/>
        <w:bCs w:val="0"/>
      </w:rPr>
    </w:lvl>
    <w:lvl w:ilvl="4">
      <w:start w:val="1"/>
      <w:numFmt w:val="decimal"/>
      <w:lvlText w:val="%5."/>
      <w:lvlJc w:val="left"/>
      <w:pPr>
        <w:tabs>
          <w:tab w:val="num" w:pos="2160"/>
        </w:tabs>
        <w:ind w:left="2160" w:hanging="360"/>
      </w:pPr>
      <w:rPr>
        <w:b w:val="0"/>
        <w:bCs w:val="0"/>
      </w:rPr>
    </w:lvl>
    <w:lvl w:ilvl="5">
      <w:start w:val="1"/>
      <w:numFmt w:val="decimal"/>
      <w:lvlText w:val="%6."/>
      <w:lvlJc w:val="left"/>
      <w:pPr>
        <w:tabs>
          <w:tab w:val="num" w:pos="2520"/>
        </w:tabs>
        <w:ind w:left="2520" w:hanging="360"/>
      </w:pPr>
      <w:rPr>
        <w:b w:val="0"/>
        <w:bCs w:val="0"/>
      </w:rPr>
    </w:lvl>
    <w:lvl w:ilvl="6">
      <w:start w:val="1"/>
      <w:numFmt w:val="decimal"/>
      <w:lvlText w:val="%7."/>
      <w:lvlJc w:val="left"/>
      <w:pPr>
        <w:tabs>
          <w:tab w:val="num" w:pos="2880"/>
        </w:tabs>
        <w:ind w:left="2880" w:hanging="360"/>
      </w:pPr>
      <w:rPr>
        <w:b w:val="0"/>
        <w:bCs w:val="0"/>
      </w:rPr>
    </w:lvl>
    <w:lvl w:ilvl="7">
      <w:start w:val="1"/>
      <w:numFmt w:val="decimal"/>
      <w:lvlText w:val="%8."/>
      <w:lvlJc w:val="left"/>
      <w:pPr>
        <w:tabs>
          <w:tab w:val="num" w:pos="3240"/>
        </w:tabs>
        <w:ind w:left="3240" w:hanging="360"/>
      </w:pPr>
      <w:rPr>
        <w:b w:val="0"/>
        <w:bCs w:val="0"/>
      </w:rPr>
    </w:lvl>
    <w:lvl w:ilvl="8">
      <w:start w:val="1"/>
      <w:numFmt w:val="decimal"/>
      <w:lvlText w:val="%9."/>
      <w:lvlJc w:val="left"/>
      <w:pPr>
        <w:tabs>
          <w:tab w:val="num" w:pos="3600"/>
        </w:tabs>
        <w:ind w:left="3600" w:hanging="360"/>
      </w:pPr>
      <w:rPr>
        <w:b w:val="0"/>
        <w:bCs w:val="0"/>
      </w:rPr>
    </w:lvl>
  </w:abstractNum>
  <w:abstractNum w:abstractNumId="4" w15:restartNumberingAfterBreak="0">
    <w:nsid w:val="00000008"/>
    <w:multiLevelType w:val="multilevel"/>
    <w:tmpl w:val="00000008"/>
    <w:name w:val="WW8Num8"/>
    <w:lvl w:ilvl="0">
      <w:start w:val="1"/>
      <w:numFmt w:val="decimal"/>
      <w:lvlText w:val="%1."/>
      <w:lvlJc w:val="left"/>
      <w:pPr>
        <w:tabs>
          <w:tab w:val="num" w:pos="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019E2F55"/>
    <w:multiLevelType w:val="hybridMultilevel"/>
    <w:tmpl w:val="86E201B6"/>
    <w:lvl w:ilvl="0" w:tplc="0427000F">
      <w:start w:val="1"/>
      <w:numFmt w:val="decimal"/>
      <w:lvlText w:val="%1."/>
      <w:lvlJc w:val="left"/>
      <w:pPr>
        <w:ind w:left="720" w:hanging="360"/>
      </w:pPr>
      <w:rPr>
        <w:rFonts w:cs="Times New Roman" w:hint="default"/>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6" w15:restartNumberingAfterBreak="0">
    <w:nsid w:val="03E104DE"/>
    <w:multiLevelType w:val="multilevel"/>
    <w:tmpl w:val="EC0AE270"/>
    <w:styleLink w:val="WW8Num3"/>
    <w:lvl w:ilvl="0">
      <w:start w:val="1"/>
      <w:numFmt w:val="decimal"/>
      <w:lvlText w:val="%1."/>
      <w:lvlJc w:val="left"/>
      <w:rPr>
        <w:b w:val="0"/>
        <w:bCs w:val="0"/>
      </w:rPr>
    </w:lvl>
    <w:lvl w:ilvl="1">
      <w:start w:val="1"/>
      <w:numFmt w:val="decimal"/>
      <w:lvlText w:val="%2."/>
      <w:lvlJc w:val="left"/>
      <w:pPr>
        <w:ind w:left="1080" w:hanging="360"/>
      </w:pPr>
      <w:rPr>
        <w:b w:val="0"/>
        <w:bCs w:val="0"/>
      </w:rPr>
    </w:lvl>
    <w:lvl w:ilvl="2">
      <w:start w:val="1"/>
      <w:numFmt w:val="decimal"/>
      <w:lvlText w:val="%3."/>
      <w:lvlJc w:val="left"/>
      <w:pPr>
        <w:ind w:left="1440" w:hanging="360"/>
      </w:pPr>
      <w:rPr>
        <w:b w:val="0"/>
        <w:bCs w:val="0"/>
      </w:rPr>
    </w:lvl>
    <w:lvl w:ilvl="3">
      <w:start w:val="1"/>
      <w:numFmt w:val="decimal"/>
      <w:lvlText w:val="%4."/>
      <w:lvlJc w:val="left"/>
      <w:pPr>
        <w:ind w:left="1800" w:hanging="360"/>
      </w:pPr>
      <w:rPr>
        <w:b w:val="0"/>
        <w:bCs w:val="0"/>
      </w:rPr>
    </w:lvl>
    <w:lvl w:ilvl="4">
      <w:start w:val="1"/>
      <w:numFmt w:val="decimal"/>
      <w:lvlText w:val="%5."/>
      <w:lvlJc w:val="left"/>
      <w:pPr>
        <w:ind w:left="2160" w:hanging="360"/>
      </w:pPr>
      <w:rPr>
        <w:b w:val="0"/>
        <w:bCs w:val="0"/>
      </w:rPr>
    </w:lvl>
    <w:lvl w:ilvl="5">
      <w:start w:val="1"/>
      <w:numFmt w:val="decimal"/>
      <w:lvlText w:val="%6."/>
      <w:lvlJc w:val="left"/>
      <w:pPr>
        <w:ind w:left="2520" w:hanging="360"/>
      </w:pPr>
      <w:rPr>
        <w:b w:val="0"/>
        <w:bCs w:val="0"/>
      </w:rPr>
    </w:lvl>
    <w:lvl w:ilvl="6">
      <w:start w:val="1"/>
      <w:numFmt w:val="decimal"/>
      <w:lvlText w:val="%7."/>
      <w:lvlJc w:val="left"/>
      <w:pPr>
        <w:ind w:left="2880" w:hanging="360"/>
      </w:pPr>
      <w:rPr>
        <w:b w:val="0"/>
        <w:bCs w:val="0"/>
      </w:rPr>
    </w:lvl>
    <w:lvl w:ilvl="7">
      <w:start w:val="1"/>
      <w:numFmt w:val="decimal"/>
      <w:lvlText w:val="%8."/>
      <w:lvlJc w:val="left"/>
      <w:pPr>
        <w:ind w:left="3240" w:hanging="360"/>
      </w:pPr>
      <w:rPr>
        <w:b w:val="0"/>
        <w:bCs w:val="0"/>
      </w:rPr>
    </w:lvl>
    <w:lvl w:ilvl="8">
      <w:start w:val="1"/>
      <w:numFmt w:val="decimal"/>
      <w:lvlText w:val="%9."/>
      <w:lvlJc w:val="left"/>
      <w:pPr>
        <w:ind w:left="3600" w:hanging="360"/>
      </w:pPr>
      <w:rPr>
        <w:b w:val="0"/>
        <w:bCs w:val="0"/>
      </w:rPr>
    </w:lvl>
  </w:abstractNum>
  <w:abstractNum w:abstractNumId="7" w15:restartNumberingAfterBreak="0">
    <w:nsid w:val="04486AF3"/>
    <w:multiLevelType w:val="hybridMultilevel"/>
    <w:tmpl w:val="4F4EB1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59005D0"/>
    <w:multiLevelType w:val="hybridMultilevel"/>
    <w:tmpl w:val="79AA122A"/>
    <w:lvl w:ilvl="0" w:tplc="448E78B4">
      <w:start w:val="1"/>
      <w:numFmt w:val="decimal"/>
      <w:lvlText w:val="%1."/>
      <w:lvlJc w:val="left"/>
      <w:pPr>
        <w:ind w:left="7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7B68272">
      <w:start w:val="1"/>
      <w:numFmt w:val="lowerLetter"/>
      <w:lvlText w:val="%2"/>
      <w:lvlJc w:val="left"/>
      <w:pPr>
        <w:ind w:left="14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4F01DD4">
      <w:start w:val="1"/>
      <w:numFmt w:val="lowerRoman"/>
      <w:lvlText w:val="%3"/>
      <w:lvlJc w:val="left"/>
      <w:pPr>
        <w:ind w:left="21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D54DF1E">
      <w:start w:val="1"/>
      <w:numFmt w:val="decimal"/>
      <w:lvlText w:val="%4"/>
      <w:lvlJc w:val="left"/>
      <w:pPr>
        <w:ind w:left="28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9E011D2">
      <w:start w:val="1"/>
      <w:numFmt w:val="lowerLetter"/>
      <w:lvlText w:val="%5"/>
      <w:lvlJc w:val="left"/>
      <w:pPr>
        <w:ind w:left="36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998EC16">
      <w:start w:val="1"/>
      <w:numFmt w:val="lowerRoman"/>
      <w:lvlText w:val="%6"/>
      <w:lvlJc w:val="left"/>
      <w:pPr>
        <w:ind w:left="43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50E6294">
      <w:start w:val="1"/>
      <w:numFmt w:val="decimal"/>
      <w:lvlText w:val="%7"/>
      <w:lvlJc w:val="left"/>
      <w:pPr>
        <w:ind w:left="50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CCEFCEA">
      <w:start w:val="1"/>
      <w:numFmt w:val="lowerLetter"/>
      <w:lvlText w:val="%8"/>
      <w:lvlJc w:val="left"/>
      <w:pPr>
        <w:ind w:left="57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BB4AF5A">
      <w:start w:val="1"/>
      <w:numFmt w:val="lowerRoman"/>
      <w:lvlText w:val="%9"/>
      <w:lvlJc w:val="left"/>
      <w:pPr>
        <w:ind w:left="64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06342967"/>
    <w:multiLevelType w:val="multilevel"/>
    <w:tmpl w:val="42227968"/>
    <w:styleLink w:val="WWNum14"/>
    <w:lvl w:ilvl="0">
      <w:start w:val="1"/>
      <w:numFmt w:val="decimal"/>
      <w:lvlText w:val="%1."/>
      <w:lvlJc w:val="left"/>
      <w:pPr>
        <w:ind w:left="927" w:hanging="360"/>
      </w:pPr>
      <w:rPr>
        <w:sz w:val="22"/>
      </w:rPr>
    </w:lvl>
    <w:lvl w:ilvl="1">
      <w:start w:val="1"/>
      <w:numFmt w:val="decimal"/>
      <w:lvlText w:val="%1.%2."/>
      <w:lvlJc w:val="left"/>
      <w:pPr>
        <w:ind w:left="786" w:hanging="360"/>
      </w:pPr>
      <w:rPr>
        <w:b/>
      </w:rPr>
    </w:lvl>
    <w:lvl w:ilvl="2">
      <w:start w:val="1"/>
      <w:numFmt w:val="decimal"/>
      <w:lvlText w:val="%1.%2.%3."/>
      <w:lvlJc w:val="left"/>
      <w:pPr>
        <w:ind w:left="1287" w:hanging="720"/>
      </w:pPr>
      <w:rPr>
        <w:b/>
      </w:rPr>
    </w:lvl>
    <w:lvl w:ilvl="3">
      <w:start w:val="1"/>
      <w:numFmt w:val="decimal"/>
      <w:lvlText w:val="%1.%2.%3.%4."/>
      <w:lvlJc w:val="left"/>
      <w:pPr>
        <w:ind w:left="1287" w:hanging="720"/>
      </w:pPr>
      <w:rPr>
        <w:b/>
      </w:rPr>
    </w:lvl>
    <w:lvl w:ilvl="4">
      <w:start w:val="1"/>
      <w:numFmt w:val="decimal"/>
      <w:lvlText w:val="%1.%2.%3.%4.%5."/>
      <w:lvlJc w:val="left"/>
      <w:pPr>
        <w:ind w:left="1647" w:hanging="1080"/>
      </w:pPr>
      <w:rPr>
        <w:b/>
      </w:rPr>
    </w:lvl>
    <w:lvl w:ilvl="5">
      <w:start w:val="1"/>
      <w:numFmt w:val="decimal"/>
      <w:lvlText w:val="%1.%2.%3.%4.%5.%6."/>
      <w:lvlJc w:val="left"/>
      <w:pPr>
        <w:ind w:left="1647" w:hanging="1080"/>
      </w:pPr>
      <w:rPr>
        <w:b/>
      </w:rPr>
    </w:lvl>
    <w:lvl w:ilvl="6">
      <w:start w:val="1"/>
      <w:numFmt w:val="decimal"/>
      <w:lvlText w:val="%1.%2.%3.%4.%5.%6.%7."/>
      <w:lvlJc w:val="left"/>
      <w:pPr>
        <w:ind w:left="2007" w:hanging="1440"/>
      </w:pPr>
      <w:rPr>
        <w:b/>
      </w:rPr>
    </w:lvl>
    <w:lvl w:ilvl="7">
      <w:start w:val="1"/>
      <w:numFmt w:val="decimal"/>
      <w:lvlText w:val="%1.%2.%3.%4.%5.%6.%7.%8."/>
      <w:lvlJc w:val="left"/>
      <w:pPr>
        <w:ind w:left="2007" w:hanging="1440"/>
      </w:pPr>
      <w:rPr>
        <w:b/>
      </w:rPr>
    </w:lvl>
    <w:lvl w:ilvl="8">
      <w:start w:val="1"/>
      <w:numFmt w:val="decimal"/>
      <w:lvlText w:val="%1.%2.%3.%4.%5.%6.%7.%8.%9."/>
      <w:lvlJc w:val="left"/>
      <w:pPr>
        <w:ind w:left="2367" w:hanging="1800"/>
      </w:pPr>
      <w:rPr>
        <w:b/>
      </w:rPr>
    </w:lvl>
  </w:abstractNum>
  <w:abstractNum w:abstractNumId="10" w15:restartNumberingAfterBreak="0">
    <w:nsid w:val="07A030D3"/>
    <w:multiLevelType w:val="hybridMultilevel"/>
    <w:tmpl w:val="75524CEC"/>
    <w:lvl w:ilvl="0" w:tplc="0427000F">
      <w:start w:val="3"/>
      <w:numFmt w:val="decimal"/>
      <w:lvlText w:val="%1."/>
      <w:lvlJc w:val="left"/>
      <w:pPr>
        <w:ind w:left="786" w:hanging="360"/>
      </w:pPr>
      <w:rPr>
        <w:rFonts w:eastAsia="Times New Roman"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0B8E0359"/>
    <w:multiLevelType w:val="hybridMultilevel"/>
    <w:tmpl w:val="4E9ABD5E"/>
    <w:lvl w:ilvl="0" w:tplc="04270001">
      <w:start w:val="1"/>
      <w:numFmt w:val="bullet"/>
      <w:lvlText w:val=""/>
      <w:lvlJc w:val="left"/>
      <w:pPr>
        <w:ind w:left="1571" w:hanging="360"/>
      </w:pPr>
      <w:rPr>
        <w:rFonts w:ascii="Symbol" w:hAnsi="Symbol" w:hint="default"/>
      </w:rPr>
    </w:lvl>
    <w:lvl w:ilvl="1" w:tplc="04270003" w:tentative="1">
      <w:start w:val="1"/>
      <w:numFmt w:val="bullet"/>
      <w:lvlText w:val="o"/>
      <w:lvlJc w:val="left"/>
      <w:pPr>
        <w:ind w:left="2291" w:hanging="360"/>
      </w:pPr>
      <w:rPr>
        <w:rFonts w:ascii="Courier New" w:hAnsi="Courier New" w:cs="Courier New" w:hint="default"/>
      </w:rPr>
    </w:lvl>
    <w:lvl w:ilvl="2" w:tplc="04270005" w:tentative="1">
      <w:start w:val="1"/>
      <w:numFmt w:val="bullet"/>
      <w:lvlText w:val=""/>
      <w:lvlJc w:val="left"/>
      <w:pPr>
        <w:ind w:left="3011" w:hanging="360"/>
      </w:pPr>
      <w:rPr>
        <w:rFonts w:ascii="Wingdings" w:hAnsi="Wingdings" w:hint="default"/>
      </w:rPr>
    </w:lvl>
    <w:lvl w:ilvl="3" w:tplc="04270001" w:tentative="1">
      <w:start w:val="1"/>
      <w:numFmt w:val="bullet"/>
      <w:lvlText w:val=""/>
      <w:lvlJc w:val="left"/>
      <w:pPr>
        <w:ind w:left="3731" w:hanging="360"/>
      </w:pPr>
      <w:rPr>
        <w:rFonts w:ascii="Symbol" w:hAnsi="Symbol" w:hint="default"/>
      </w:rPr>
    </w:lvl>
    <w:lvl w:ilvl="4" w:tplc="04270003" w:tentative="1">
      <w:start w:val="1"/>
      <w:numFmt w:val="bullet"/>
      <w:lvlText w:val="o"/>
      <w:lvlJc w:val="left"/>
      <w:pPr>
        <w:ind w:left="4451" w:hanging="360"/>
      </w:pPr>
      <w:rPr>
        <w:rFonts w:ascii="Courier New" w:hAnsi="Courier New" w:cs="Courier New" w:hint="default"/>
      </w:rPr>
    </w:lvl>
    <w:lvl w:ilvl="5" w:tplc="04270005" w:tentative="1">
      <w:start w:val="1"/>
      <w:numFmt w:val="bullet"/>
      <w:lvlText w:val=""/>
      <w:lvlJc w:val="left"/>
      <w:pPr>
        <w:ind w:left="5171" w:hanging="360"/>
      </w:pPr>
      <w:rPr>
        <w:rFonts w:ascii="Wingdings" w:hAnsi="Wingdings" w:hint="default"/>
      </w:rPr>
    </w:lvl>
    <w:lvl w:ilvl="6" w:tplc="04270001" w:tentative="1">
      <w:start w:val="1"/>
      <w:numFmt w:val="bullet"/>
      <w:lvlText w:val=""/>
      <w:lvlJc w:val="left"/>
      <w:pPr>
        <w:ind w:left="5891" w:hanging="360"/>
      </w:pPr>
      <w:rPr>
        <w:rFonts w:ascii="Symbol" w:hAnsi="Symbol" w:hint="default"/>
      </w:rPr>
    </w:lvl>
    <w:lvl w:ilvl="7" w:tplc="04270003" w:tentative="1">
      <w:start w:val="1"/>
      <w:numFmt w:val="bullet"/>
      <w:lvlText w:val="o"/>
      <w:lvlJc w:val="left"/>
      <w:pPr>
        <w:ind w:left="6611" w:hanging="360"/>
      </w:pPr>
      <w:rPr>
        <w:rFonts w:ascii="Courier New" w:hAnsi="Courier New" w:cs="Courier New" w:hint="default"/>
      </w:rPr>
    </w:lvl>
    <w:lvl w:ilvl="8" w:tplc="04270005" w:tentative="1">
      <w:start w:val="1"/>
      <w:numFmt w:val="bullet"/>
      <w:lvlText w:val=""/>
      <w:lvlJc w:val="left"/>
      <w:pPr>
        <w:ind w:left="7331" w:hanging="360"/>
      </w:pPr>
      <w:rPr>
        <w:rFonts w:ascii="Wingdings" w:hAnsi="Wingdings" w:hint="default"/>
      </w:rPr>
    </w:lvl>
  </w:abstractNum>
  <w:abstractNum w:abstractNumId="12" w15:restartNumberingAfterBreak="0">
    <w:nsid w:val="0C52588C"/>
    <w:multiLevelType w:val="multilevel"/>
    <w:tmpl w:val="5B203DCE"/>
    <w:lvl w:ilvl="0">
      <w:start w:val="1"/>
      <w:numFmt w:val="decimal"/>
      <w:lvlText w:val="%1."/>
      <w:lvlJc w:val="left"/>
      <w:pPr>
        <w:tabs>
          <w:tab w:val="num" w:pos="1140"/>
        </w:tabs>
        <w:ind w:left="1140" w:hanging="360"/>
      </w:pPr>
      <w:rPr>
        <w:rFonts w:cs="Times New Roman"/>
      </w:rPr>
    </w:lvl>
    <w:lvl w:ilvl="1">
      <w:start w:val="1"/>
      <w:numFmt w:val="decimal"/>
      <w:isLgl/>
      <w:lvlText w:val="%1.%2."/>
      <w:lvlJc w:val="left"/>
      <w:pPr>
        <w:tabs>
          <w:tab w:val="num" w:pos="1140"/>
        </w:tabs>
        <w:ind w:left="1140" w:hanging="360"/>
      </w:pPr>
      <w:rPr>
        <w:rFonts w:cs="Times New Roman" w:hint="default"/>
      </w:rPr>
    </w:lvl>
    <w:lvl w:ilvl="2">
      <w:start w:val="1"/>
      <w:numFmt w:val="decimal"/>
      <w:isLgl/>
      <w:lvlText w:val="%1.%2.%3."/>
      <w:lvlJc w:val="left"/>
      <w:pPr>
        <w:tabs>
          <w:tab w:val="num" w:pos="1500"/>
        </w:tabs>
        <w:ind w:left="1500" w:hanging="720"/>
      </w:pPr>
      <w:rPr>
        <w:rFonts w:cs="Times New Roman" w:hint="default"/>
      </w:rPr>
    </w:lvl>
    <w:lvl w:ilvl="3">
      <w:start w:val="1"/>
      <w:numFmt w:val="decimal"/>
      <w:isLgl/>
      <w:lvlText w:val="%1.%2.%3.%4."/>
      <w:lvlJc w:val="left"/>
      <w:pPr>
        <w:tabs>
          <w:tab w:val="num" w:pos="1500"/>
        </w:tabs>
        <w:ind w:left="1500" w:hanging="720"/>
      </w:pPr>
      <w:rPr>
        <w:rFonts w:cs="Times New Roman" w:hint="default"/>
      </w:rPr>
    </w:lvl>
    <w:lvl w:ilvl="4">
      <w:start w:val="1"/>
      <w:numFmt w:val="decimal"/>
      <w:isLgl/>
      <w:lvlText w:val="%1.%2.%3.%4.%5."/>
      <w:lvlJc w:val="left"/>
      <w:pPr>
        <w:tabs>
          <w:tab w:val="num" w:pos="1860"/>
        </w:tabs>
        <w:ind w:left="1860" w:hanging="1080"/>
      </w:pPr>
      <w:rPr>
        <w:rFonts w:cs="Times New Roman" w:hint="default"/>
      </w:rPr>
    </w:lvl>
    <w:lvl w:ilvl="5">
      <w:start w:val="1"/>
      <w:numFmt w:val="decimal"/>
      <w:isLgl/>
      <w:lvlText w:val="%1.%2.%3.%4.%5.%6."/>
      <w:lvlJc w:val="left"/>
      <w:pPr>
        <w:tabs>
          <w:tab w:val="num" w:pos="1860"/>
        </w:tabs>
        <w:ind w:left="1860" w:hanging="1080"/>
      </w:pPr>
      <w:rPr>
        <w:rFonts w:cs="Times New Roman" w:hint="default"/>
      </w:rPr>
    </w:lvl>
    <w:lvl w:ilvl="6">
      <w:start w:val="1"/>
      <w:numFmt w:val="decimal"/>
      <w:isLgl/>
      <w:lvlText w:val="%1.%2.%3.%4.%5.%6.%7."/>
      <w:lvlJc w:val="left"/>
      <w:pPr>
        <w:tabs>
          <w:tab w:val="num" w:pos="2220"/>
        </w:tabs>
        <w:ind w:left="2220" w:hanging="1440"/>
      </w:pPr>
      <w:rPr>
        <w:rFonts w:cs="Times New Roman" w:hint="default"/>
      </w:rPr>
    </w:lvl>
    <w:lvl w:ilvl="7">
      <w:start w:val="1"/>
      <w:numFmt w:val="decimal"/>
      <w:isLgl/>
      <w:lvlText w:val="%1.%2.%3.%4.%5.%6.%7.%8."/>
      <w:lvlJc w:val="left"/>
      <w:pPr>
        <w:tabs>
          <w:tab w:val="num" w:pos="2220"/>
        </w:tabs>
        <w:ind w:left="2220" w:hanging="1440"/>
      </w:pPr>
      <w:rPr>
        <w:rFonts w:cs="Times New Roman" w:hint="default"/>
      </w:rPr>
    </w:lvl>
    <w:lvl w:ilvl="8">
      <w:start w:val="1"/>
      <w:numFmt w:val="decimal"/>
      <w:isLgl/>
      <w:lvlText w:val="%1.%2.%3.%4.%5.%6.%7.%8.%9."/>
      <w:lvlJc w:val="left"/>
      <w:pPr>
        <w:tabs>
          <w:tab w:val="num" w:pos="2580"/>
        </w:tabs>
        <w:ind w:left="2580" w:hanging="1800"/>
      </w:pPr>
      <w:rPr>
        <w:rFonts w:cs="Times New Roman" w:hint="default"/>
      </w:rPr>
    </w:lvl>
  </w:abstractNum>
  <w:abstractNum w:abstractNumId="13" w15:restartNumberingAfterBreak="0">
    <w:nsid w:val="0C925CB8"/>
    <w:multiLevelType w:val="hybridMultilevel"/>
    <w:tmpl w:val="D2AC934E"/>
    <w:lvl w:ilvl="0" w:tplc="73C00730">
      <w:numFmt w:val="bullet"/>
      <w:lvlText w:val="•"/>
      <w:lvlJc w:val="left"/>
      <w:pPr>
        <w:ind w:left="284" w:hanging="360"/>
      </w:pPr>
      <w:rPr>
        <w:rFonts w:ascii="Times New Roman" w:eastAsia="Times New Roman" w:hAnsi="Times New Roman" w:cs="Times New Roman" w:hint="default"/>
        <w:color w:val="auto"/>
      </w:rPr>
    </w:lvl>
    <w:lvl w:ilvl="1" w:tplc="73C00730">
      <w:numFmt w:val="bullet"/>
      <w:lvlText w:val="•"/>
      <w:lvlJc w:val="left"/>
      <w:pPr>
        <w:ind w:left="1222" w:hanging="360"/>
      </w:pPr>
      <w:rPr>
        <w:rFonts w:ascii="Times New Roman" w:eastAsia="Times New Roman" w:hAnsi="Times New Roman" w:cs="Times New Roman" w:hint="default"/>
      </w:rPr>
    </w:lvl>
    <w:lvl w:ilvl="2" w:tplc="04270005" w:tentative="1">
      <w:start w:val="1"/>
      <w:numFmt w:val="bullet"/>
      <w:lvlText w:val=""/>
      <w:lvlJc w:val="left"/>
      <w:pPr>
        <w:ind w:left="1942" w:hanging="360"/>
      </w:pPr>
      <w:rPr>
        <w:rFonts w:ascii="Wingdings" w:hAnsi="Wingdings" w:hint="default"/>
      </w:rPr>
    </w:lvl>
    <w:lvl w:ilvl="3" w:tplc="04270001" w:tentative="1">
      <w:start w:val="1"/>
      <w:numFmt w:val="bullet"/>
      <w:lvlText w:val=""/>
      <w:lvlJc w:val="left"/>
      <w:pPr>
        <w:ind w:left="2662" w:hanging="360"/>
      </w:pPr>
      <w:rPr>
        <w:rFonts w:ascii="Symbol" w:hAnsi="Symbol" w:hint="default"/>
      </w:rPr>
    </w:lvl>
    <w:lvl w:ilvl="4" w:tplc="04270003" w:tentative="1">
      <w:start w:val="1"/>
      <w:numFmt w:val="bullet"/>
      <w:lvlText w:val="o"/>
      <w:lvlJc w:val="left"/>
      <w:pPr>
        <w:ind w:left="3382" w:hanging="360"/>
      </w:pPr>
      <w:rPr>
        <w:rFonts w:ascii="Courier New" w:hAnsi="Courier New" w:cs="Courier New" w:hint="default"/>
      </w:rPr>
    </w:lvl>
    <w:lvl w:ilvl="5" w:tplc="04270005" w:tentative="1">
      <w:start w:val="1"/>
      <w:numFmt w:val="bullet"/>
      <w:lvlText w:val=""/>
      <w:lvlJc w:val="left"/>
      <w:pPr>
        <w:ind w:left="4102" w:hanging="360"/>
      </w:pPr>
      <w:rPr>
        <w:rFonts w:ascii="Wingdings" w:hAnsi="Wingdings" w:hint="default"/>
      </w:rPr>
    </w:lvl>
    <w:lvl w:ilvl="6" w:tplc="04270001" w:tentative="1">
      <w:start w:val="1"/>
      <w:numFmt w:val="bullet"/>
      <w:lvlText w:val=""/>
      <w:lvlJc w:val="left"/>
      <w:pPr>
        <w:ind w:left="4822" w:hanging="360"/>
      </w:pPr>
      <w:rPr>
        <w:rFonts w:ascii="Symbol" w:hAnsi="Symbol" w:hint="default"/>
      </w:rPr>
    </w:lvl>
    <w:lvl w:ilvl="7" w:tplc="04270003" w:tentative="1">
      <w:start w:val="1"/>
      <w:numFmt w:val="bullet"/>
      <w:lvlText w:val="o"/>
      <w:lvlJc w:val="left"/>
      <w:pPr>
        <w:ind w:left="5542" w:hanging="360"/>
      </w:pPr>
      <w:rPr>
        <w:rFonts w:ascii="Courier New" w:hAnsi="Courier New" w:cs="Courier New" w:hint="default"/>
      </w:rPr>
    </w:lvl>
    <w:lvl w:ilvl="8" w:tplc="04270005" w:tentative="1">
      <w:start w:val="1"/>
      <w:numFmt w:val="bullet"/>
      <w:lvlText w:val=""/>
      <w:lvlJc w:val="left"/>
      <w:pPr>
        <w:ind w:left="6262" w:hanging="360"/>
      </w:pPr>
      <w:rPr>
        <w:rFonts w:ascii="Wingdings" w:hAnsi="Wingdings" w:hint="default"/>
      </w:rPr>
    </w:lvl>
  </w:abstractNum>
  <w:abstractNum w:abstractNumId="14" w15:restartNumberingAfterBreak="0">
    <w:nsid w:val="0D3724C4"/>
    <w:multiLevelType w:val="multilevel"/>
    <w:tmpl w:val="9C5CFF62"/>
    <w:lvl w:ilvl="0">
      <w:start w:val="1"/>
      <w:numFmt w:val="decimal"/>
      <w:lvlText w:val="%1."/>
      <w:lvlJc w:val="left"/>
      <w:pPr>
        <w:ind w:left="927" w:hanging="360"/>
      </w:pPr>
      <w:rPr>
        <w:rFonts w:hint="default"/>
      </w:rPr>
    </w:lvl>
    <w:lvl w:ilvl="1">
      <w:start w:val="2"/>
      <w:numFmt w:val="decimal"/>
      <w:isLgl/>
      <w:lvlText w:val="%1.%2."/>
      <w:lvlJc w:val="left"/>
      <w:pPr>
        <w:ind w:left="1494" w:hanging="360"/>
      </w:pPr>
      <w:rPr>
        <w:rFonts w:hint="default"/>
      </w:rPr>
    </w:lvl>
    <w:lvl w:ilvl="2">
      <w:start w:val="1"/>
      <w:numFmt w:val="decimal"/>
      <w:isLgl/>
      <w:lvlText w:val="%1.%2.%3."/>
      <w:lvlJc w:val="left"/>
      <w:pPr>
        <w:ind w:left="2421" w:hanging="720"/>
      </w:pPr>
      <w:rPr>
        <w:rFonts w:hint="default"/>
      </w:rPr>
    </w:lvl>
    <w:lvl w:ilvl="3">
      <w:start w:val="1"/>
      <w:numFmt w:val="decimal"/>
      <w:isLgl/>
      <w:lvlText w:val="%1.%2.%3.%4."/>
      <w:lvlJc w:val="left"/>
      <w:pPr>
        <w:ind w:left="2988" w:hanging="720"/>
      </w:pPr>
      <w:rPr>
        <w:rFonts w:hint="default"/>
      </w:rPr>
    </w:lvl>
    <w:lvl w:ilvl="4">
      <w:start w:val="1"/>
      <w:numFmt w:val="decimal"/>
      <w:isLgl/>
      <w:lvlText w:val="%1.%2.%3.%4.%5."/>
      <w:lvlJc w:val="left"/>
      <w:pPr>
        <w:ind w:left="3915" w:hanging="1080"/>
      </w:pPr>
      <w:rPr>
        <w:rFonts w:hint="default"/>
      </w:rPr>
    </w:lvl>
    <w:lvl w:ilvl="5">
      <w:start w:val="1"/>
      <w:numFmt w:val="decimal"/>
      <w:isLgl/>
      <w:lvlText w:val="%1.%2.%3.%4.%5.%6."/>
      <w:lvlJc w:val="left"/>
      <w:pPr>
        <w:ind w:left="4482" w:hanging="1080"/>
      </w:pPr>
      <w:rPr>
        <w:rFonts w:hint="default"/>
      </w:rPr>
    </w:lvl>
    <w:lvl w:ilvl="6">
      <w:start w:val="1"/>
      <w:numFmt w:val="decimal"/>
      <w:isLgl/>
      <w:lvlText w:val="%1.%2.%3.%4.%5.%6.%7."/>
      <w:lvlJc w:val="left"/>
      <w:pPr>
        <w:ind w:left="5409" w:hanging="1440"/>
      </w:pPr>
      <w:rPr>
        <w:rFonts w:hint="default"/>
      </w:rPr>
    </w:lvl>
    <w:lvl w:ilvl="7">
      <w:start w:val="1"/>
      <w:numFmt w:val="decimal"/>
      <w:isLgl/>
      <w:lvlText w:val="%1.%2.%3.%4.%5.%6.%7.%8."/>
      <w:lvlJc w:val="left"/>
      <w:pPr>
        <w:ind w:left="5976" w:hanging="1440"/>
      </w:pPr>
      <w:rPr>
        <w:rFonts w:hint="default"/>
      </w:rPr>
    </w:lvl>
    <w:lvl w:ilvl="8">
      <w:start w:val="1"/>
      <w:numFmt w:val="decimal"/>
      <w:isLgl/>
      <w:lvlText w:val="%1.%2.%3.%4.%5.%6.%7.%8.%9."/>
      <w:lvlJc w:val="left"/>
      <w:pPr>
        <w:ind w:left="6903" w:hanging="1800"/>
      </w:pPr>
      <w:rPr>
        <w:rFonts w:hint="default"/>
      </w:rPr>
    </w:lvl>
  </w:abstractNum>
  <w:abstractNum w:abstractNumId="15" w15:restartNumberingAfterBreak="0">
    <w:nsid w:val="15103787"/>
    <w:multiLevelType w:val="multilevel"/>
    <w:tmpl w:val="21A2AC1A"/>
    <w:lvl w:ilvl="0">
      <w:start w:val="1"/>
      <w:numFmt w:val="decimal"/>
      <w:lvlText w:val="%1."/>
      <w:lvlJc w:val="left"/>
      <w:pPr>
        <w:ind w:left="720" w:hanging="360"/>
      </w:pPr>
      <w:rPr>
        <w:b/>
        <w:i w:val="0"/>
      </w:rPr>
    </w:lvl>
    <w:lvl w:ilvl="1">
      <w:start w:val="1"/>
      <w:numFmt w:val="decimal"/>
      <w:isLgl/>
      <w:lvlText w:val="%1.%2."/>
      <w:lvlJc w:val="left"/>
      <w:pPr>
        <w:ind w:left="502" w:hanging="360"/>
      </w:pPr>
      <w:rPr>
        <w:b w:val="0"/>
      </w:rPr>
    </w:lvl>
    <w:lvl w:ilvl="2">
      <w:start w:val="1"/>
      <w:numFmt w:val="decimal"/>
      <w:isLgl/>
      <w:lvlText w:val="%1.%2.%3."/>
      <w:lvlJc w:val="left"/>
      <w:pPr>
        <w:ind w:left="1494" w:hanging="720"/>
      </w:pPr>
      <w:rPr>
        <w:b/>
      </w:rPr>
    </w:lvl>
    <w:lvl w:ilvl="3">
      <w:start w:val="1"/>
      <w:numFmt w:val="decimal"/>
      <w:isLgl/>
      <w:lvlText w:val="%1.%2.%3.%4."/>
      <w:lvlJc w:val="left"/>
      <w:pPr>
        <w:ind w:left="1701" w:hanging="720"/>
      </w:pPr>
      <w:rPr>
        <w:b/>
      </w:rPr>
    </w:lvl>
    <w:lvl w:ilvl="4">
      <w:start w:val="1"/>
      <w:numFmt w:val="decimal"/>
      <w:isLgl/>
      <w:lvlText w:val="%1.%2.%3.%4.%5."/>
      <w:lvlJc w:val="left"/>
      <w:pPr>
        <w:ind w:left="2268" w:hanging="1080"/>
      </w:pPr>
      <w:rPr>
        <w:b/>
      </w:rPr>
    </w:lvl>
    <w:lvl w:ilvl="5">
      <w:start w:val="1"/>
      <w:numFmt w:val="decimal"/>
      <w:isLgl/>
      <w:lvlText w:val="%1.%2.%3.%4.%5.%6."/>
      <w:lvlJc w:val="left"/>
      <w:pPr>
        <w:ind w:left="2475" w:hanging="1080"/>
      </w:pPr>
      <w:rPr>
        <w:b/>
      </w:rPr>
    </w:lvl>
    <w:lvl w:ilvl="6">
      <w:start w:val="1"/>
      <w:numFmt w:val="decimal"/>
      <w:isLgl/>
      <w:lvlText w:val="%1.%2.%3.%4.%5.%6.%7."/>
      <w:lvlJc w:val="left"/>
      <w:pPr>
        <w:ind w:left="3042" w:hanging="1440"/>
      </w:pPr>
      <w:rPr>
        <w:b/>
      </w:rPr>
    </w:lvl>
    <w:lvl w:ilvl="7">
      <w:start w:val="1"/>
      <w:numFmt w:val="decimal"/>
      <w:isLgl/>
      <w:lvlText w:val="%1.%2.%3.%4.%5.%6.%7.%8."/>
      <w:lvlJc w:val="left"/>
      <w:pPr>
        <w:ind w:left="3249" w:hanging="1440"/>
      </w:pPr>
      <w:rPr>
        <w:b/>
      </w:rPr>
    </w:lvl>
    <w:lvl w:ilvl="8">
      <w:start w:val="1"/>
      <w:numFmt w:val="decimal"/>
      <w:isLgl/>
      <w:lvlText w:val="%1.%2.%3.%4.%5.%6.%7.%8.%9."/>
      <w:lvlJc w:val="left"/>
      <w:pPr>
        <w:ind w:left="3816" w:hanging="1800"/>
      </w:pPr>
      <w:rPr>
        <w:b/>
      </w:rPr>
    </w:lvl>
  </w:abstractNum>
  <w:abstractNum w:abstractNumId="16" w15:restartNumberingAfterBreak="0">
    <w:nsid w:val="17D56FE2"/>
    <w:multiLevelType w:val="hybridMultilevel"/>
    <w:tmpl w:val="DE365BDC"/>
    <w:lvl w:ilvl="0" w:tplc="9848883E">
      <w:start w:val="1"/>
      <w:numFmt w:val="decimal"/>
      <w:lvlText w:val="%1."/>
      <w:lvlJc w:val="left"/>
      <w:pPr>
        <w:ind w:left="4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2728F60">
      <w:start w:val="1"/>
      <w:numFmt w:val="lowerLetter"/>
      <w:lvlText w:val="%2"/>
      <w:lvlJc w:val="left"/>
      <w:pPr>
        <w:ind w:left="15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3A465F0">
      <w:start w:val="1"/>
      <w:numFmt w:val="lowerRoman"/>
      <w:lvlText w:val="%3"/>
      <w:lvlJc w:val="left"/>
      <w:pPr>
        <w:ind w:left="22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1D0F0B4">
      <w:start w:val="1"/>
      <w:numFmt w:val="decimal"/>
      <w:lvlText w:val="%4"/>
      <w:lvlJc w:val="left"/>
      <w:pPr>
        <w:ind w:left="29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034A2B8">
      <w:start w:val="1"/>
      <w:numFmt w:val="lowerLetter"/>
      <w:lvlText w:val="%5"/>
      <w:lvlJc w:val="left"/>
      <w:pPr>
        <w:ind w:left="36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B9A4E04">
      <w:start w:val="1"/>
      <w:numFmt w:val="lowerRoman"/>
      <w:lvlText w:val="%6"/>
      <w:lvlJc w:val="left"/>
      <w:pPr>
        <w:ind w:left="43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72413A6">
      <w:start w:val="1"/>
      <w:numFmt w:val="decimal"/>
      <w:lvlText w:val="%7"/>
      <w:lvlJc w:val="left"/>
      <w:pPr>
        <w:ind w:left="51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9C2A6CC">
      <w:start w:val="1"/>
      <w:numFmt w:val="lowerLetter"/>
      <w:lvlText w:val="%8"/>
      <w:lvlJc w:val="left"/>
      <w:pPr>
        <w:ind w:left="58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90AE580">
      <w:start w:val="1"/>
      <w:numFmt w:val="lowerRoman"/>
      <w:lvlText w:val="%9"/>
      <w:lvlJc w:val="left"/>
      <w:pPr>
        <w:ind w:left="65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18006DB4"/>
    <w:multiLevelType w:val="hybridMultilevel"/>
    <w:tmpl w:val="B142A3F4"/>
    <w:lvl w:ilvl="0" w:tplc="04270001">
      <w:start w:val="1"/>
      <w:numFmt w:val="bullet"/>
      <w:lvlText w:val=""/>
      <w:lvlJc w:val="left"/>
      <w:pPr>
        <w:tabs>
          <w:tab w:val="num" w:pos="1620"/>
        </w:tabs>
        <w:ind w:left="1620" w:hanging="360"/>
      </w:pPr>
      <w:rPr>
        <w:rFonts w:ascii="Symbol" w:hAnsi="Symbol" w:hint="default"/>
      </w:rPr>
    </w:lvl>
    <w:lvl w:ilvl="1" w:tplc="04270003">
      <w:start w:val="1"/>
      <w:numFmt w:val="bullet"/>
      <w:lvlText w:val="o"/>
      <w:lvlJc w:val="left"/>
      <w:pPr>
        <w:tabs>
          <w:tab w:val="num" w:pos="2340"/>
        </w:tabs>
        <w:ind w:left="2340" w:hanging="360"/>
      </w:pPr>
      <w:rPr>
        <w:rFonts w:ascii="Courier New" w:hAnsi="Courier New" w:hint="default"/>
      </w:rPr>
    </w:lvl>
    <w:lvl w:ilvl="2" w:tplc="04270005">
      <w:start w:val="1"/>
      <w:numFmt w:val="bullet"/>
      <w:lvlText w:val=""/>
      <w:lvlJc w:val="left"/>
      <w:pPr>
        <w:tabs>
          <w:tab w:val="num" w:pos="3060"/>
        </w:tabs>
        <w:ind w:left="3060" w:hanging="360"/>
      </w:pPr>
      <w:rPr>
        <w:rFonts w:ascii="Wingdings" w:hAnsi="Wingdings" w:hint="default"/>
      </w:rPr>
    </w:lvl>
    <w:lvl w:ilvl="3" w:tplc="04270001">
      <w:start w:val="1"/>
      <w:numFmt w:val="bullet"/>
      <w:lvlText w:val=""/>
      <w:lvlJc w:val="left"/>
      <w:pPr>
        <w:tabs>
          <w:tab w:val="num" w:pos="3780"/>
        </w:tabs>
        <w:ind w:left="3780" w:hanging="360"/>
      </w:pPr>
      <w:rPr>
        <w:rFonts w:ascii="Symbol" w:hAnsi="Symbol" w:hint="default"/>
      </w:rPr>
    </w:lvl>
    <w:lvl w:ilvl="4" w:tplc="04270003">
      <w:start w:val="1"/>
      <w:numFmt w:val="bullet"/>
      <w:lvlText w:val="o"/>
      <w:lvlJc w:val="left"/>
      <w:pPr>
        <w:tabs>
          <w:tab w:val="num" w:pos="4500"/>
        </w:tabs>
        <w:ind w:left="4500" w:hanging="360"/>
      </w:pPr>
      <w:rPr>
        <w:rFonts w:ascii="Courier New" w:hAnsi="Courier New" w:hint="default"/>
      </w:rPr>
    </w:lvl>
    <w:lvl w:ilvl="5" w:tplc="04270005">
      <w:start w:val="1"/>
      <w:numFmt w:val="bullet"/>
      <w:lvlText w:val=""/>
      <w:lvlJc w:val="left"/>
      <w:pPr>
        <w:tabs>
          <w:tab w:val="num" w:pos="5220"/>
        </w:tabs>
        <w:ind w:left="5220" w:hanging="360"/>
      </w:pPr>
      <w:rPr>
        <w:rFonts w:ascii="Wingdings" w:hAnsi="Wingdings" w:hint="default"/>
      </w:rPr>
    </w:lvl>
    <w:lvl w:ilvl="6" w:tplc="04270001">
      <w:start w:val="1"/>
      <w:numFmt w:val="bullet"/>
      <w:lvlText w:val=""/>
      <w:lvlJc w:val="left"/>
      <w:pPr>
        <w:tabs>
          <w:tab w:val="num" w:pos="5940"/>
        </w:tabs>
        <w:ind w:left="5940" w:hanging="360"/>
      </w:pPr>
      <w:rPr>
        <w:rFonts w:ascii="Symbol" w:hAnsi="Symbol" w:hint="default"/>
      </w:rPr>
    </w:lvl>
    <w:lvl w:ilvl="7" w:tplc="04270003">
      <w:start w:val="1"/>
      <w:numFmt w:val="bullet"/>
      <w:lvlText w:val="o"/>
      <w:lvlJc w:val="left"/>
      <w:pPr>
        <w:tabs>
          <w:tab w:val="num" w:pos="6660"/>
        </w:tabs>
        <w:ind w:left="6660" w:hanging="360"/>
      </w:pPr>
      <w:rPr>
        <w:rFonts w:ascii="Courier New" w:hAnsi="Courier New" w:hint="default"/>
      </w:rPr>
    </w:lvl>
    <w:lvl w:ilvl="8" w:tplc="04270005">
      <w:start w:val="1"/>
      <w:numFmt w:val="bullet"/>
      <w:lvlText w:val=""/>
      <w:lvlJc w:val="left"/>
      <w:pPr>
        <w:tabs>
          <w:tab w:val="num" w:pos="7380"/>
        </w:tabs>
        <w:ind w:left="7380" w:hanging="360"/>
      </w:pPr>
      <w:rPr>
        <w:rFonts w:ascii="Wingdings" w:hAnsi="Wingdings" w:hint="default"/>
      </w:rPr>
    </w:lvl>
  </w:abstractNum>
  <w:abstractNum w:abstractNumId="18" w15:restartNumberingAfterBreak="0">
    <w:nsid w:val="1B61218E"/>
    <w:multiLevelType w:val="hybridMultilevel"/>
    <w:tmpl w:val="99D86C66"/>
    <w:lvl w:ilvl="0" w:tplc="99F6165E">
      <w:start w:val="1"/>
      <w:numFmt w:val="decimal"/>
      <w:lvlText w:val="%1."/>
      <w:lvlJc w:val="left"/>
      <w:pPr>
        <w:ind w:left="957" w:hanging="360"/>
      </w:pPr>
      <w:rPr>
        <w:rFonts w:hint="default"/>
      </w:rPr>
    </w:lvl>
    <w:lvl w:ilvl="1" w:tplc="04270019" w:tentative="1">
      <w:start w:val="1"/>
      <w:numFmt w:val="lowerLetter"/>
      <w:lvlText w:val="%2."/>
      <w:lvlJc w:val="left"/>
      <w:pPr>
        <w:ind w:left="1677" w:hanging="360"/>
      </w:pPr>
    </w:lvl>
    <w:lvl w:ilvl="2" w:tplc="0427001B" w:tentative="1">
      <w:start w:val="1"/>
      <w:numFmt w:val="lowerRoman"/>
      <w:lvlText w:val="%3."/>
      <w:lvlJc w:val="right"/>
      <w:pPr>
        <w:ind w:left="2397" w:hanging="180"/>
      </w:pPr>
    </w:lvl>
    <w:lvl w:ilvl="3" w:tplc="0427000F" w:tentative="1">
      <w:start w:val="1"/>
      <w:numFmt w:val="decimal"/>
      <w:lvlText w:val="%4."/>
      <w:lvlJc w:val="left"/>
      <w:pPr>
        <w:ind w:left="3117" w:hanging="360"/>
      </w:pPr>
    </w:lvl>
    <w:lvl w:ilvl="4" w:tplc="04270019" w:tentative="1">
      <w:start w:val="1"/>
      <w:numFmt w:val="lowerLetter"/>
      <w:lvlText w:val="%5."/>
      <w:lvlJc w:val="left"/>
      <w:pPr>
        <w:ind w:left="3837" w:hanging="360"/>
      </w:pPr>
    </w:lvl>
    <w:lvl w:ilvl="5" w:tplc="0427001B" w:tentative="1">
      <w:start w:val="1"/>
      <w:numFmt w:val="lowerRoman"/>
      <w:lvlText w:val="%6."/>
      <w:lvlJc w:val="right"/>
      <w:pPr>
        <w:ind w:left="4557" w:hanging="180"/>
      </w:pPr>
    </w:lvl>
    <w:lvl w:ilvl="6" w:tplc="0427000F" w:tentative="1">
      <w:start w:val="1"/>
      <w:numFmt w:val="decimal"/>
      <w:lvlText w:val="%7."/>
      <w:lvlJc w:val="left"/>
      <w:pPr>
        <w:ind w:left="5277" w:hanging="360"/>
      </w:pPr>
    </w:lvl>
    <w:lvl w:ilvl="7" w:tplc="04270019" w:tentative="1">
      <w:start w:val="1"/>
      <w:numFmt w:val="lowerLetter"/>
      <w:lvlText w:val="%8."/>
      <w:lvlJc w:val="left"/>
      <w:pPr>
        <w:ind w:left="5997" w:hanging="360"/>
      </w:pPr>
    </w:lvl>
    <w:lvl w:ilvl="8" w:tplc="0427001B" w:tentative="1">
      <w:start w:val="1"/>
      <w:numFmt w:val="lowerRoman"/>
      <w:lvlText w:val="%9."/>
      <w:lvlJc w:val="right"/>
      <w:pPr>
        <w:ind w:left="6717" w:hanging="180"/>
      </w:pPr>
    </w:lvl>
  </w:abstractNum>
  <w:abstractNum w:abstractNumId="19" w15:restartNumberingAfterBreak="0">
    <w:nsid w:val="209E04BA"/>
    <w:multiLevelType w:val="hybridMultilevel"/>
    <w:tmpl w:val="0F72F900"/>
    <w:lvl w:ilvl="0" w:tplc="B6684122">
      <w:start w:val="1"/>
      <w:numFmt w:val="decimal"/>
      <w:lvlText w:val="%1."/>
      <w:lvlJc w:val="left"/>
      <w:pPr>
        <w:ind w:left="927" w:hanging="36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20" w15:restartNumberingAfterBreak="0">
    <w:nsid w:val="231230D6"/>
    <w:multiLevelType w:val="multilevel"/>
    <w:tmpl w:val="8CAE7D1E"/>
    <w:lvl w:ilvl="0">
      <w:start w:val="1"/>
      <w:numFmt w:val="decimal"/>
      <w:lvlText w:val="%1."/>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1" w15:restartNumberingAfterBreak="0">
    <w:nsid w:val="23C572D4"/>
    <w:multiLevelType w:val="hybridMultilevel"/>
    <w:tmpl w:val="F172407C"/>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2" w15:restartNumberingAfterBreak="0">
    <w:nsid w:val="2BB16DD1"/>
    <w:multiLevelType w:val="multilevel"/>
    <w:tmpl w:val="5336936E"/>
    <w:styleLink w:val="WW8Num4"/>
    <w:lvl w:ilvl="0">
      <w:start w:val="1"/>
      <w:numFmt w:val="decimal"/>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3" w15:restartNumberingAfterBreak="0">
    <w:nsid w:val="2EDB3520"/>
    <w:multiLevelType w:val="hybridMultilevel"/>
    <w:tmpl w:val="72EA0EB4"/>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4" w15:restartNumberingAfterBreak="0">
    <w:nsid w:val="2FF504E6"/>
    <w:multiLevelType w:val="hybridMultilevel"/>
    <w:tmpl w:val="9B128160"/>
    <w:lvl w:ilvl="0" w:tplc="C3E24E46">
      <w:start w:val="1"/>
      <w:numFmt w:val="decimal"/>
      <w:lvlText w:val="%1."/>
      <w:lvlJc w:val="left"/>
      <w:pPr>
        <w:tabs>
          <w:tab w:val="num" w:pos="720"/>
        </w:tabs>
        <w:ind w:left="720" w:hanging="360"/>
      </w:pPr>
      <w:rPr>
        <w:b w:val="0"/>
      </w:rPr>
    </w:lvl>
    <w:lvl w:ilvl="1" w:tplc="04270019">
      <w:start w:val="1"/>
      <w:numFmt w:val="lowerLetter"/>
      <w:lvlText w:val="%2."/>
      <w:lvlJc w:val="left"/>
      <w:pPr>
        <w:tabs>
          <w:tab w:val="num" w:pos="1440"/>
        </w:tabs>
        <w:ind w:left="1440" w:hanging="360"/>
      </w:pPr>
    </w:lvl>
    <w:lvl w:ilvl="2" w:tplc="0427001B">
      <w:start w:val="1"/>
      <w:numFmt w:val="lowerRoman"/>
      <w:lvlText w:val="%3."/>
      <w:lvlJc w:val="right"/>
      <w:pPr>
        <w:tabs>
          <w:tab w:val="num" w:pos="2160"/>
        </w:tabs>
        <w:ind w:left="2160" w:hanging="180"/>
      </w:pPr>
    </w:lvl>
    <w:lvl w:ilvl="3" w:tplc="0427000F">
      <w:start w:val="1"/>
      <w:numFmt w:val="decimal"/>
      <w:lvlText w:val="%4."/>
      <w:lvlJc w:val="left"/>
      <w:pPr>
        <w:tabs>
          <w:tab w:val="num" w:pos="2880"/>
        </w:tabs>
        <w:ind w:left="2880" w:hanging="360"/>
      </w:pPr>
    </w:lvl>
    <w:lvl w:ilvl="4" w:tplc="04270019">
      <w:start w:val="1"/>
      <w:numFmt w:val="lowerLetter"/>
      <w:lvlText w:val="%5."/>
      <w:lvlJc w:val="left"/>
      <w:pPr>
        <w:tabs>
          <w:tab w:val="num" w:pos="3600"/>
        </w:tabs>
        <w:ind w:left="3600" w:hanging="360"/>
      </w:pPr>
    </w:lvl>
    <w:lvl w:ilvl="5" w:tplc="0427001B">
      <w:start w:val="1"/>
      <w:numFmt w:val="lowerRoman"/>
      <w:lvlText w:val="%6."/>
      <w:lvlJc w:val="right"/>
      <w:pPr>
        <w:tabs>
          <w:tab w:val="num" w:pos="4320"/>
        </w:tabs>
        <w:ind w:left="4320" w:hanging="180"/>
      </w:pPr>
    </w:lvl>
    <w:lvl w:ilvl="6" w:tplc="0427000F">
      <w:start w:val="1"/>
      <w:numFmt w:val="decimal"/>
      <w:lvlText w:val="%7."/>
      <w:lvlJc w:val="left"/>
      <w:pPr>
        <w:tabs>
          <w:tab w:val="num" w:pos="5040"/>
        </w:tabs>
        <w:ind w:left="5040" w:hanging="360"/>
      </w:pPr>
    </w:lvl>
    <w:lvl w:ilvl="7" w:tplc="04270019">
      <w:start w:val="1"/>
      <w:numFmt w:val="lowerLetter"/>
      <w:lvlText w:val="%8."/>
      <w:lvlJc w:val="left"/>
      <w:pPr>
        <w:tabs>
          <w:tab w:val="num" w:pos="5760"/>
        </w:tabs>
        <w:ind w:left="5760" w:hanging="360"/>
      </w:pPr>
    </w:lvl>
    <w:lvl w:ilvl="8" w:tplc="0427001B">
      <w:start w:val="1"/>
      <w:numFmt w:val="lowerRoman"/>
      <w:lvlText w:val="%9."/>
      <w:lvlJc w:val="right"/>
      <w:pPr>
        <w:tabs>
          <w:tab w:val="num" w:pos="6480"/>
        </w:tabs>
        <w:ind w:left="6480" w:hanging="180"/>
      </w:pPr>
    </w:lvl>
  </w:abstractNum>
  <w:abstractNum w:abstractNumId="25" w15:restartNumberingAfterBreak="0">
    <w:nsid w:val="3B37745E"/>
    <w:multiLevelType w:val="hybridMultilevel"/>
    <w:tmpl w:val="ECAAEB74"/>
    <w:lvl w:ilvl="0" w:tplc="6F4C3E04">
      <w:start w:val="1"/>
      <w:numFmt w:val="bullet"/>
      <w:lvlText w:val="•"/>
      <w:lvlJc w:val="left"/>
      <w:pPr>
        <w:tabs>
          <w:tab w:val="num" w:pos="720"/>
        </w:tabs>
        <w:ind w:left="720" w:hanging="360"/>
      </w:pPr>
      <w:rPr>
        <w:rFonts w:ascii="Arial" w:hAnsi="Arial" w:hint="default"/>
      </w:rPr>
    </w:lvl>
    <w:lvl w:ilvl="1" w:tplc="6A5CDE76" w:tentative="1">
      <w:start w:val="1"/>
      <w:numFmt w:val="bullet"/>
      <w:lvlText w:val="•"/>
      <w:lvlJc w:val="left"/>
      <w:pPr>
        <w:tabs>
          <w:tab w:val="num" w:pos="1440"/>
        </w:tabs>
        <w:ind w:left="1440" w:hanging="360"/>
      </w:pPr>
      <w:rPr>
        <w:rFonts w:ascii="Arial" w:hAnsi="Arial" w:hint="default"/>
      </w:rPr>
    </w:lvl>
    <w:lvl w:ilvl="2" w:tplc="F05A3A66" w:tentative="1">
      <w:start w:val="1"/>
      <w:numFmt w:val="bullet"/>
      <w:lvlText w:val="•"/>
      <w:lvlJc w:val="left"/>
      <w:pPr>
        <w:tabs>
          <w:tab w:val="num" w:pos="2160"/>
        </w:tabs>
        <w:ind w:left="2160" w:hanging="360"/>
      </w:pPr>
      <w:rPr>
        <w:rFonts w:ascii="Arial" w:hAnsi="Arial" w:hint="default"/>
      </w:rPr>
    </w:lvl>
    <w:lvl w:ilvl="3" w:tplc="A65244EA" w:tentative="1">
      <w:start w:val="1"/>
      <w:numFmt w:val="bullet"/>
      <w:lvlText w:val="•"/>
      <w:lvlJc w:val="left"/>
      <w:pPr>
        <w:tabs>
          <w:tab w:val="num" w:pos="2880"/>
        </w:tabs>
        <w:ind w:left="2880" w:hanging="360"/>
      </w:pPr>
      <w:rPr>
        <w:rFonts w:ascii="Arial" w:hAnsi="Arial" w:hint="default"/>
      </w:rPr>
    </w:lvl>
    <w:lvl w:ilvl="4" w:tplc="31E22B64" w:tentative="1">
      <w:start w:val="1"/>
      <w:numFmt w:val="bullet"/>
      <w:lvlText w:val="•"/>
      <w:lvlJc w:val="left"/>
      <w:pPr>
        <w:tabs>
          <w:tab w:val="num" w:pos="3600"/>
        </w:tabs>
        <w:ind w:left="3600" w:hanging="360"/>
      </w:pPr>
      <w:rPr>
        <w:rFonts w:ascii="Arial" w:hAnsi="Arial" w:hint="default"/>
      </w:rPr>
    </w:lvl>
    <w:lvl w:ilvl="5" w:tplc="E3E672F8" w:tentative="1">
      <w:start w:val="1"/>
      <w:numFmt w:val="bullet"/>
      <w:lvlText w:val="•"/>
      <w:lvlJc w:val="left"/>
      <w:pPr>
        <w:tabs>
          <w:tab w:val="num" w:pos="4320"/>
        </w:tabs>
        <w:ind w:left="4320" w:hanging="360"/>
      </w:pPr>
      <w:rPr>
        <w:rFonts w:ascii="Arial" w:hAnsi="Arial" w:hint="default"/>
      </w:rPr>
    </w:lvl>
    <w:lvl w:ilvl="6" w:tplc="F814D9B0" w:tentative="1">
      <w:start w:val="1"/>
      <w:numFmt w:val="bullet"/>
      <w:lvlText w:val="•"/>
      <w:lvlJc w:val="left"/>
      <w:pPr>
        <w:tabs>
          <w:tab w:val="num" w:pos="5040"/>
        </w:tabs>
        <w:ind w:left="5040" w:hanging="360"/>
      </w:pPr>
      <w:rPr>
        <w:rFonts w:ascii="Arial" w:hAnsi="Arial" w:hint="default"/>
      </w:rPr>
    </w:lvl>
    <w:lvl w:ilvl="7" w:tplc="C60077BE" w:tentative="1">
      <w:start w:val="1"/>
      <w:numFmt w:val="bullet"/>
      <w:lvlText w:val="•"/>
      <w:lvlJc w:val="left"/>
      <w:pPr>
        <w:tabs>
          <w:tab w:val="num" w:pos="5760"/>
        </w:tabs>
        <w:ind w:left="5760" w:hanging="360"/>
      </w:pPr>
      <w:rPr>
        <w:rFonts w:ascii="Arial" w:hAnsi="Arial" w:hint="default"/>
      </w:rPr>
    </w:lvl>
    <w:lvl w:ilvl="8" w:tplc="34645E42"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3B6C5FF7"/>
    <w:multiLevelType w:val="hybridMultilevel"/>
    <w:tmpl w:val="6F8A7EBE"/>
    <w:lvl w:ilvl="0" w:tplc="CA2CAFC6">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15:restartNumberingAfterBreak="0">
    <w:nsid w:val="3BEC0C2B"/>
    <w:multiLevelType w:val="hybridMultilevel"/>
    <w:tmpl w:val="9800AFC8"/>
    <w:lvl w:ilvl="0" w:tplc="57000192">
      <w:start w:val="1"/>
      <w:numFmt w:val="decimal"/>
      <w:lvlText w:val="%1."/>
      <w:lvlJc w:val="left"/>
      <w:pPr>
        <w:ind w:left="7306" w:hanging="36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28" w15:restartNumberingAfterBreak="0">
    <w:nsid w:val="3DEB1FA6"/>
    <w:multiLevelType w:val="multilevel"/>
    <w:tmpl w:val="3DF41458"/>
    <w:lvl w:ilvl="0">
      <w:start w:val="6"/>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9" w15:restartNumberingAfterBreak="0">
    <w:nsid w:val="3E7D74EC"/>
    <w:multiLevelType w:val="multilevel"/>
    <w:tmpl w:val="893C413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30" w15:restartNumberingAfterBreak="0">
    <w:nsid w:val="45453A67"/>
    <w:multiLevelType w:val="hybridMultilevel"/>
    <w:tmpl w:val="6DA855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4F2F793B"/>
    <w:multiLevelType w:val="hybridMultilevel"/>
    <w:tmpl w:val="D97AA020"/>
    <w:lvl w:ilvl="0" w:tplc="04270001">
      <w:start w:val="1"/>
      <w:numFmt w:val="bullet"/>
      <w:lvlText w:val=""/>
      <w:lvlJc w:val="left"/>
      <w:pPr>
        <w:ind w:left="6456" w:hanging="360"/>
      </w:pPr>
      <w:rPr>
        <w:rFonts w:ascii="Symbol" w:hAnsi="Symbol" w:hint="default"/>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32" w15:restartNumberingAfterBreak="0">
    <w:nsid w:val="51921986"/>
    <w:multiLevelType w:val="hybridMultilevel"/>
    <w:tmpl w:val="9E8A98B0"/>
    <w:lvl w:ilvl="0" w:tplc="2CFC0B48">
      <w:start w:val="1"/>
      <w:numFmt w:val="decimal"/>
      <w:lvlText w:val="%1."/>
      <w:lvlJc w:val="left"/>
      <w:pPr>
        <w:ind w:left="7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A725EA4">
      <w:start w:val="1"/>
      <w:numFmt w:val="lowerLetter"/>
      <w:lvlText w:val="%2"/>
      <w:lvlJc w:val="left"/>
      <w:pPr>
        <w:ind w:left="14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832F446">
      <w:start w:val="1"/>
      <w:numFmt w:val="lowerRoman"/>
      <w:lvlText w:val="%3"/>
      <w:lvlJc w:val="left"/>
      <w:pPr>
        <w:ind w:left="21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AE054B0">
      <w:start w:val="1"/>
      <w:numFmt w:val="decimal"/>
      <w:lvlText w:val="%4"/>
      <w:lvlJc w:val="left"/>
      <w:pPr>
        <w:ind w:left="28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3C0AB10">
      <w:start w:val="1"/>
      <w:numFmt w:val="lowerLetter"/>
      <w:lvlText w:val="%5"/>
      <w:lvlJc w:val="left"/>
      <w:pPr>
        <w:ind w:left="36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4627768">
      <w:start w:val="1"/>
      <w:numFmt w:val="lowerRoman"/>
      <w:lvlText w:val="%6"/>
      <w:lvlJc w:val="left"/>
      <w:pPr>
        <w:ind w:left="43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E9637BE">
      <w:start w:val="1"/>
      <w:numFmt w:val="decimal"/>
      <w:lvlText w:val="%7"/>
      <w:lvlJc w:val="left"/>
      <w:pPr>
        <w:ind w:left="50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9BCAD9A">
      <w:start w:val="1"/>
      <w:numFmt w:val="lowerLetter"/>
      <w:lvlText w:val="%8"/>
      <w:lvlJc w:val="left"/>
      <w:pPr>
        <w:ind w:left="57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88829BA">
      <w:start w:val="1"/>
      <w:numFmt w:val="lowerRoman"/>
      <w:lvlText w:val="%9"/>
      <w:lvlJc w:val="left"/>
      <w:pPr>
        <w:ind w:left="64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3" w15:restartNumberingAfterBreak="0">
    <w:nsid w:val="53B3515B"/>
    <w:multiLevelType w:val="multilevel"/>
    <w:tmpl w:val="29C4C620"/>
    <w:lvl w:ilvl="0">
      <w:start w:val="1"/>
      <w:numFmt w:val="decimal"/>
      <w:lvlText w:val="%1."/>
      <w:lvlJc w:val="left"/>
      <w:pPr>
        <w:ind w:left="1211" w:hanging="360"/>
      </w:pPr>
      <w:rPr>
        <w:rFonts w:cs="Times New Roman" w:hint="default"/>
        <w:i w:val="0"/>
        <w:iCs w:val="0"/>
      </w:rPr>
    </w:lvl>
    <w:lvl w:ilvl="1">
      <w:start w:val="1"/>
      <w:numFmt w:val="decimal"/>
      <w:isLgl/>
      <w:lvlText w:val="%1.%2."/>
      <w:lvlJc w:val="left"/>
      <w:pPr>
        <w:ind w:left="1211" w:hanging="360"/>
      </w:pPr>
      <w:rPr>
        <w:rFonts w:cs="Times New Roman" w:hint="default"/>
        <w:b/>
        <w:bCs/>
      </w:rPr>
    </w:lvl>
    <w:lvl w:ilvl="2">
      <w:start w:val="1"/>
      <w:numFmt w:val="decimal"/>
      <w:isLgl/>
      <w:lvlText w:val="%1.%2.%3."/>
      <w:lvlJc w:val="left"/>
      <w:pPr>
        <w:ind w:left="1571" w:hanging="720"/>
      </w:pPr>
      <w:rPr>
        <w:rFonts w:cs="Times New Roman" w:hint="default"/>
      </w:rPr>
    </w:lvl>
    <w:lvl w:ilvl="3">
      <w:start w:val="1"/>
      <w:numFmt w:val="decimal"/>
      <w:isLgl/>
      <w:lvlText w:val="%1.%2.%3.%4."/>
      <w:lvlJc w:val="left"/>
      <w:pPr>
        <w:ind w:left="1571" w:hanging="720"/>
      </w:pPr>
      <w:rPr>
        <w:rFonts w:cs="Times New Roman" w:hint="default"/>
      </w:rPr>
    </w:lvl>
    <w:lvl w:ilvl="4">
      <w:start w:val="1"/>
      <w:numFmt w:val="decimal"/>
      <w:isLgl/>
      <w:lvlText w:val="%1.%2.%3.%4.%5."/>
      <w:lvlJc w:val="left"/>
      <w:pPr>
        <w:ind w:left="1931" w:hanging="1080"/>
      </w:pPr>
      <w:rPr>
        <w:rFonts w:cs="Times New Roman" w:hint="default"/>
      </w:rPr>
    </w:lvl>
    <w:lvl w:ilvl="5">
      <w:start w:val="1"/>
      <w:numFmt w:val="decimal"/>
      <w:isLgl/>
      <w:lvlText w:val="%1.%2.%3.%4.%5.%6."/>
      <w:lvlJc w:val="left"/>
      <w:pPr>
        <w:ind w:left="1931" w:hanging="1080"/>
      </w:pPr>
      <w:rPr>
        <w:rFonts w:cs="Times New Roman" w:hint="default"/>
      </w:rPr>
    </w:lvl>
    <w:lvl w:ilvl="6">
      <w:start w:val="1"/>
      <w:numFmt w:val="decimal"/>
      <w:isLgl/>
      <w:lvlText w:val="%1.%2.%3.%4.%5.%6.%7."/>
      <w:lvlJc w:val="left"/>
      <w:pPr>
        <w:ind w:left="2291" w:hanging="1440"/>
      </w:pPr>
      <w:rPr>
        <w:rFonts w:cs="Times New Roman" w:hint="default"/>
      </w:rPr>
    </w:lvl>
    <w:lvl w:ilvl="7">
      <w:start w:val="1"/>
      <w:numFmt w:val="decimal"/>
      <w:isLgl/>
      <w:lvlText w:val="%1.%2.%3.%4.%5.%6.%7.%8."/>
      <w:lvlJc w:val="left"/>
      <w:pPr>
        <w:ind w:left="2291" w:hanging="1440"/>
      </w:pPr>
      <w:rPr>
        <w:rFonts w:cs="Times New Roman" w:hint="default"/>
      </w:rPr>
    </w:lvl>
    <w:lvl w:ilvl="8">
      <w:start w:val="1"/>
      <w:numFmt w:val="decimal"/>
      <w:isLgl/>
      <w:lvlText w:val="%1.%2.%3.%4.%5.%6.%7.%8.%9."/>
      <w:lvlJc w:val="left"/>
      <w:pPr>
        <w:ind w:left="2651" w:hanging="1800"/>
      </w:pPr>
      <w:rPr>
        <w:rFonts w:cs="Times New Roman" w:hint="default"/>
      </w:rPr>
    </w:lvl>
  </w:abstractNum>
  <w:abstractNum w:abstractNumId="34" w15:restartNumberingAfterBreak="0">
    <w:nsid w:val="54E928F6"/>
    <w:multiLevelType w:val="hybridMultilevel"/>
    <w:tmpl w:val="3A146210"/>
    <w:lvl w:ilvl="0" w:tplc="F216DC90">
      <w:start w:val="1"/>
      <w:numFmt w:val="decimal"/>
      <w:lvlText w:val="%1."/>
      <w:lvlJc w:val="left"/>
      <w:pPr>
        <w:ind w:left="1211" w:hanging="360"/>
      </w:pPr>
      <w:rPr>
        <w:rFonts w:hint="default"/>
      </w:rPr>
    </w:lvl>
    <w:lvl w:ilvl="1" w:tplc="04270019">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35" w15:restartNumberingAfterBreak="0">
    <w:nsid w:val="56C03AAD"/>
    <w:multiLevelType w:val="hybridMultilevel"/>
    <w:tmpl w:val="56FED096"/>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6" w15:restartNumberingAfterBreak="0">
    <w:nsid w:val="59CC1F8D"/>
    <w:multiLevelType w:val="hybridMultilevel"/>
    <w:tmpl w:val="11F0838C"/>
    <w:lvl w:ilvl="0" w:tplc="0409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7" w15:restartNumberingAfterBreak="0">
    <w:nsid w:val="5ABD497B"/>
    <w:multiLevelType w:val="hybridMultilevel"/>
    <w:tmpl w:val="59E6373E"/>
    <w:lvl w:ilvl="0" w:tplc="C6E274EA">
      <w:start w:val="1"/>
      <w:numFmt w:val="bullet"/>
      <w:lvlText w:val="•"/>
      <w:lvlJc w:val="left"/>
      <w:pPr>
        <w:tabs>
          <w:tab w:val="num" w:pos="720"/>
        </w:tabs>
        <w:ind w:left="720" w:hanging="360"/>
      </w:pPr>
      <w:rPr>
        <w:rFonts w:ascii="Arial" w:hAnsi="Arial" w:hint="default"/>
      </w:rPr>
    </w:lvl>
    <w:lvl w:ilvl="1" w:tplc="D6146018" w:tentative="1">
      <w:start w:val="1"/>
      <w:numFmt w:val="bullet"/>
      <w:lvlText w:val="•"/>
      <w:lvlJc w:val="left"/>
      <w:pPr>
        <w:tabs>
          <w:tab w:val="num" w:pos="1440"/>
        </w:tabs>
        <w:ind w:left="1440" w:hanging="360"/>
      </w:pPr>
      <w:rPr>
        <w:rFonts w:ascii="Arial" w:hAnsi="Arial" w:hint="default"/>
      </w:rPr>
    </w:lvl>
    <w:lvl w:ilvl="2" w:tplc="D26CF342" w:tentative="1">
      <w:start w:val="1"/>
      <w:numFmt w:val="bullet"/>
      <w:lvlText w:val="•"/>
      <w:lvlJc w:val="left"/>
      <w:pPr>
        <w:tabs>
          <w:tab w:val="num" w:pos="2160"/>
        </w:tabs>
        <w:ind w:left="2160" w:hanging="360"/>
      </w:pPr>
      <w:rPr>
        <w:rFonts w:ascii="Arial" w:hAnsi="Arial" w:hint="default"/>
      </w:rPr>
    </w:lvl>
    <w:lvl w:ilvl="3" w:tplc="ABD0CDA2" w:tentative="1">
      <w:start w:val="1"/>
      <w:numFmt w:val="bullet"/>
      <w:lvlText w:val="•"/>
      <w:lvlJc w:val="left"/>
      <w:pPr>
        <w:tabs>
          <w:tab w:val="num" w:pos="2880"/>
        </w:tabs>
        <w:ind w:left="2880" w:hanging="360"/>
      </w:pPr>
      <w:rPr>
        <w:rFonts w:ascii="Arial" w:hAnsi="Arial" w:hint="default"/>
      </w:rPr>
    </w:lvl>
    <w:lvl w:ilvl="4" w:tplc="4378CAEA" w:tentative="1">
      <w:start w:val="1"/>
      <w:numFmt w:val="bullet"/>
      <w:lvlText w:val="•"/>
      <w:lvlJc w:val="left"/>
      <w:pPr>
        <w:tabs>
          <w:tab w:val="num" w:pos="3600"/>
        </w:tabs>
        <w:ind w:left="3600" w:hanging="360"/>
      </w:pPr>
      <w:rPr>
        <w:rFonts w:ascii="Arial" w:hAnsi="Arial" w:hint="default"/>
      </w:rPr>
    </w:lvl>
    <w:lvl w:ilvl="5" w:tplc="EFE26C42" w:tentative="1">
      <w:start w:val="1"/>
      <w:numFmt w:val="bullet"/>
      <w:lvlText w:val="•"/>
      <w:lvlJc w:val="left"/>
      <w:pPr>
        <w:tabs>
          <w:tab w:val="num" w:pos="4320"/>
        </w:tabs>
        <w:ind w:left="4320" w:hanging="360"/>
      </w:pPr>
      <w:rPr>
        <w:rFonts w:ascii="Arial" w:hAnsi="Arial" w:hint="default"/>
      </w:rPr>
    </w:lvl>
    <w:lvl w:ilvl="6" w:tplc="8C04F63C" w:tentative="1">
      <w:start w:val="1"/>
      <w:numFmt w:val="bullet"/>
      <w:lvlText w:val="•"/>
      <w:lvlJc w:val="left"/>
      <w:pPr>
        <w:tabs>
          <w:tab w:val="num" w:pos="5040"/>
        </w:tabs>
        <w:ind w:left="5040" w:hanging="360"/>
      </w:pPr>
      <w:rPr>
        <w:rFonts w:ascii="Arial" w:hAnsi="Arial" w:hint="default"/>
      </w:rPr>
    </w:lvl>
    <w:lvl w:ilvl="7" w:tplc="EAFAF764" w:tentative="1">
      <w:start w:val="1"/>
      <w:numFmt w:val="bullet"/>
      <w:lvlText w:val="•"/>
      <w:lvlJc w:val="left"/>
      <w:pPr>
        <w:tabs>
          <w:tab w:val="num" w:pos="5760"/>
        </w:tabs>
        <w:ind w:left="5760" w:hanging="360"/>
      </w:pPr>
      <w:rPr>
        <w:rFonts w:ascii="Arial" w:hAnsi="Arial" w:hint="default"/>
      </w:rPr>
    </w:lvl>
    <w:lvl w:ilvl="8" w:tplc="5B761E92" w:tentative="1">
      <w:start w:val="1"/>
      <w:numFmt w:val="bullet"/>
      <w:lvlText w:val="•"/>
      <w:lvlJc w:val="left"/>
      <w:pPr>
        <w:tabs>
          <w:tab w:val="num" w:pos="6480"/>
        </w:tabs>
        <w:ind w:left="6480" w:hanging="360"/>
      </w:pPr>
      <w:rPr>
        <w:rFonts w:ascii="Arial" w:hAnsi="Arial" w:hint="default"/>
      </w:rPr>
    </w:lvl>
  </w:abstractNum>
  <w:abstractNum w:abstractNumId="38" w15:restartNumberingAfterBreak="0">
    <w:nsid w:val="62D01836"/>
    <w:multiLevelType w:val="multilevel"/>
    <w:tmpl w:val="7556D928"/>
    <w:lvl w:ilvl="0">
      <w:start w:val="1"/>
      <w:numFmt w:val="decimal"/>
      <w:lvlText w:val="%1."/>
      <w:lvlJc w:val="left"/>
      <w:pPr>
        <w:ind w:left="720" w:hanging="360"/>
      </w:pPr>
      <w:rPr>
        <w:rFonts w:cs="Times New Roman" w:hint="default"/>
      </w:rPr>
    </w:lvl>
    <w:lvl w:ilvl="1">
      <w:start w:val="2"/>
      <w:numFmt w:val="decimal"/>
      <w:isLgl/>
      <w:lvlText w:val="%1.%2."/>
      <w:lvlJc w:val="left"/>
      <w:pPr>
        <w:ind w:left="1200" w:hanging="360"/>
      </w:pPr>
      <w:rPr>
        <w:rFonts w:cs="Times New Roman" w:hint="default"/>
        <w:b w:val="0"/>
      </w:rPr>
    </w:lvl>
    <w:lvl w:ilvl="2">
      <w:start w:val="1"/>
      <w:numFmt w:val="decimal"/>
      <w:isLgl/>
      <w:lvlText w:val="%1.%2.%3."/>
      <w:lvlJc w:val="left"/>
      <w:pPr>
        <w:ind w:left="2040" w:hanging="720"/>
      </w:pPr>
      <w:rPr>
        <w:rFonts w:cs="Times New Roman" w:hint="default"/>
        <w:b/>
      </w:rPr>
    </w:lvl>
    <w:lvl w:ilvl="3">
      <w:start w:val="1"/>
      <w:numFmt w:val="decimal"/>
      <w:isLgl/>
      <w:lvlText w:val="%1.%2.%3.%4."/>
      <w:lvlJc w:val="left"/>
      <w:pPr>
        <w:ind w:left="2520" w:hanging="720"/>
      </w:pPr>
      <w:rPr>
        <w:rFonts w:cs="Times New Roman" w:hint="default"/>
        <w:b/>
      </w:rPr>
    </w:lvl>
    <w:lvl w:ilvl="4">
      <w:start w:val="1"/>
      <w:numFmt w:val="decimal"/>
      <w:isLgl/>
      <w:lvlText w:val="%1.%2.%3.%4.%5."/>
      <w:lvlJc w:val="left"/>
      <w:pPr>
        <w:ind w:left="3360" w:hanging="1080"/>
      </w:pPr>
      <w:rPr>
        <w:rFonts w:cs="Times New Roman" w:hint="default"/>
        <w:b/>
      </w:rPr>
    </w:lvl>
    <w:lvl w:ilvl="5">
      <w:start w:val="1"/>
      <w:numFmt w:val="decimal"/>
      <w:isLgl/>
      <w:lvlText w:val="%1.%2.%3.%4.%5.%6."/>
      <w:lvlJc w:val="left"/>
      <w:pPr>
        <w:ind w:left="3840" w:hanging="1080"/>
      </w:pPr>
      <w:rPr>
        <w:rFonts w:cs="Times New Roman" w:hint="default"/>
        <w:b/>
      </w:rPr>
    </w:lvl>
    <w:lvl w:ilvl="6">
      <w:start w:val="1"/>
      <w:numFmt w:val="decimal"/>
      <w:isLgl/>
      <w:lvlText w:val="%1.%2.%3.%4.%5.%6.%7."/>
      <w:lvlJc w:val="left"/>
      <w:pPr>
        <w:ind w:left="4680" w:hanging="1440"/>
      </w:pPr>
      <w:rPr>
        <w:rFonts w:cs="Times New Roman" w:hint="default"/>
        <w:b/>
      </w:rPr>
    </w:lvl>
    <w:lvl w:ilvl="7">
      <w:start w:val="1"/>
      <w:numFmt w:val="decimal"/>
      <w:isLgl/>
      <w:lvlText w:val="%1.%2.%3.%4.%5.%6.%7.%8."/>
      <w:lvlJc w:val="left"/>
      <w:pPr>
        <w:ind w:left="5160" w:hanging="1440"/>
      </w:pPr>
      <w:rPr>
        <w:rFonts w:cs="Times New Roman" w:hint="default"/>
        <w:b/>
      </w:rPr>
    </w:lvl>
    <w:lvl w:ilvl="8">
      <w:start w:val="1"/>
      <w:numFmt w:val="decimal"/>
      <w:isLgl/>
      <w:lvlText w:val="%1.%2.%3.%4.%5.%6.%7.%8.%9."/>
      <w:lvlJc w:val="left"/>
      <w:pPr>
        <w:ind w:left="6000" w:hanging="1800"/>
      </w:pPr>
      <w:rPr>
        <w:rFonts w:cs="Times New Roman" w:hint="default"/>
        <w:b/>
      </w:rPr>
    </w:lvl>
  </w:abstractNum>
  <w:abstractNum w:abstractNumId="39" w15:restartNumberingAfterBreak="0">
    <w:nsid w:val="685D73E2"/>
    <w:multiLevelType w:val="hybridMultilevel"/>
    <w:tmpl w:val="EC946D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0" w15:restartNumberingAfterBreak="0">
    <w:nsid w:val="6A4C4340"/>
    <w:multiLevelType w:val="hybridMultilevel"/>
    <w:tmpl w:val="9AF63B64"/>
    <w:lvl w:ilvl="0" w:tplc="04270001">
      <w:start w:val="1"/>
      <w:numFmt w:val="bullet"/>
      <w:lvlText w:val=""/>
      <w:lvlJc w:val="left"/>
      <w:pPr>
        <w:ind w:left="1440" w:hanging="360"/>
      </w:pPr>
      <w:rPr>
        <w:rFonts w:ascii="Symbol" w:hAnsi="Symbol"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41" w15:restartNumberingAfterBreak="0">
    <w:nsid w:val="711E6DAF"/>
    <w:multiLevelType w:val="hybridMultilevel"/>
    <w:tmpl w:val="05665E92"/>
    <w:lvl w:ilvl="0" w:tplc="0E2618F6">
      <w:start w:val="1"/>
      <w:numFmt w:val="decimal"/>
      <w:lvlText w:val="%1."/>
      <w:lvlJc w:val="left"/>
      <w:pPr>
        <w:ind w:left="949" w:hanging="360"/>
      </w:pPr>
      <w:rPr>
        <w:rFonts w:hint="default"/>
      </w:rPr>
    </w:lvl>
    <w:lvl w:ilvl="1" w:tplc="04270019" w:tentative="1">
      <w:start w:val="1"/>
      <w:numFmt w:val="lowerLetter"/>
      <w:lvlText w:val="%2."/>
      <w:lvlJc w:val="left"/>
      <w:pPr>
        <w:ind w:left="1669" w:hanging="360"/>
      </w:pPr>
    </w:lvl>
    <w:lvl w:ilvl="2" w:tplc="0427001B" w:tentative="1">
      <w:start w:val="1"/>
      <w:numFmt w:val="lowerRoman"/>
      <w:lvlText w:val="%3."/>
      <w:lvlJc w:val="right"/>
      <w:pPr>
        <w:ind w:left="2389" w:hanging="180"/>
      </w:pPr>
    </w:lvl>
    <w:lvl w:ilvl="3" w:tplc="0427000F" w:tentative="1">
      <w:start w:val="1"/>
      <w:numFmt w:val="decimal"/>
      <w:lvlText w:val="%4."/>
      <w:lvlJc w:val="left"/>
      <w:pPr>
        <w:ind w:left="3109" w:hanging="360"/>
      </w:pPr>
    </w:lvl>
    <w:lvl w:ilvl="4" w:tplc="04270019" w:tentative="1">
      <w:start w:val="1"/>
      <w:numFmt w:val="lowerLetter"/>
      <w:lvlText w:val="%5."/>
      <w:lvlJc w:val="left"/>
      <w:pPr>
        <w:ind w:left="3829" w:hanging="360"/>
      </w:pPr>
    </w:lvl>
    <w:lvl w:ilvl="5" w:tplc="0427001B" w:tentative="1">
      <w:start w:val="1"/>
      <w:numFmt w:val="lowerRoman"/>
      <w:lvlText w:val="%6."/>
      <w:lvlJc w:val="right"/>
      <w:pPr>
        <w:ind w:left="4549" w:hanging="180"/>
      </w:pPr>
    </w:lvl>
    <w:lvl w:ilvl="6" w:tplc="0427000F" w:tentative="1">
      <w:start w:val="1"/>
      <w:numFmt w:val="decimal"/>
      <w:lvlText w:val="%7."/>
      <w:lvlJc w:val="left"/>
      <w:pPr>
        <w:ind w:left="5269" w:hanging="360"/>
      </w:pPr>
    </w:lvl>
    <w:lvl w:ilvl="7" w:tplc="04270019" w:tentative="1">
      <w:start w:val="1"/>
      <w:numFmt w:val="lowerLetter"/>
      <w:lvlText w:val="%8."/>
      <w:lvlJc w:val="left"/>
      <w:pPr>
        <w:ind w:left="5989" w:hanging="360"/>
      </w:pPr>
    </w:lvl>
    <w:lvl w:ilvl="8" w:tplc="0427001B" w:tentative="1">
      <w:start w:val="1"/>
      <w:numFmt w:val="lowerRoman"/>
      <w:lvlText w:val="%9."/>
      <w:lvlJc w:val="right"/>
      <w:pPr>
        <w:ind w:left="6709" w:hanging="180"/>
      </w:pPr>
    </w:lvl>
  </w:abstractNum>
  <w:abstractNum w:abstractNumId="42" w15:restartNumberingAfterBreak="0">
    <w:nsid w:val="73512B23"/>
    <w:multiLevelType w:val="multilevel"/>
    <w:tmpl w:val="9C9690C0"/>
    <w:lvl w:ilvl="0">
      <w:start w:val="1"/>
      <w:numFmt w:val="decimal"/>
      <w:lvlText w:val="%1."/>
      <w:lvlJc w:val="left"/>
      <w:pPr>
        <w:ind w:left="420" w:hanging="420"/>
      </w:pPr>
      <w:rPr>
        <w:rFonts w:cs="Times New Roman" w:hint="default"/>
        <w:b/>
      </w:rPr>
    </w:lvl>
    <w:lvl w:ilvl="1">
      <w:start w:val="1"/>
      <w:numFmt w:val="decimal"/>
      <w:lvlText w:val="%1.%2."/>
      <w:lvlJc w:val="left"/>
      <w:pPr>
        <w:ind w:left="2367" w:hanging="720"/>
      </w:pPr>
      <w:rPr>
        <w:rFonts w:cs="Times New Roman" w:hint="default"/>
        <w:sz w:val="24"/>
        <w:szCs w:val="24"/>
        <w:u w:val="none"/>
      </w:rPr>
    </w:lvl>
    <w:lvl w:ilvl="2">
      <w:start w:val="1"/>
      <w:numFmt w:val="decimal"/>
      <w:lvlText w:val="%1.%2.%3."/>
      <w:lvlJc w:val="left"/>
      <w:pPr>
        <w:ind w:left="4014" w:hanging="720"/>
      </w:pPr>
      <w:rPr>
        <w:rFonts w:cs="Times New Roman" w:hint="default"/>
      </w:rPr>
    </w:lvl>
    <w:lvl w:ilvl="3">
      <w:start w:val="1"/>
      <w:numFmt w:val="decimal"/>
      <w:lvlText w:val="%1.%2.%3.%4."/>
      <w:lvlJc w:val="left"/>
      <w:pPr>
        <w:ind w:left="6021" w:hanging="1080"/>
      </w:pPr>
      <w:rPr>
        <w:rFonts w:cs="Times New Roman" w:hint="default"/>
      </w:rPr>
    </w:lvl>
    <w:lvl w:ilvl="4">
      <w:start w:val="1"/>
      <w:numFmt w:val="decimal"/>
      <w:lvlText w:val="%1.%2.%3.%4.%5."/>
      <w:lvlJc w:val="left"/>
      <w:pPr>
        <w:ind w:left="7668" w:hanging="1080"/>
      </w:pPr>
      <w:rPr>
        <w:rFonts w:cs="Times New Roman" w:hint="default"/>
      </w:rPr>
    </w:lvl>
    <w:lvl w:ilvl="5">
      <w:start w:val="1"/>
      <w:numFmt w:val="decimal"/>
      <w:lvlText w:val="%1.%2.%3.%4.%5.%6."/>
      <w:lvlJc w:val="left"/>
      <w:pPr>
        <w:ind w:left="9675" w:hanging="1440"/>
      </w:pPr>
      <w:rPr>
        <w:rFonts w:cs="Times New Roman" w:hint="default"/>
      </w:rPr>
    </w:lvl>
    <w:lvl w:ilvl="6">
      <w:start w:val="1"/>
      <w:numFmt w:val="decimal"/>
      <w:lvlText w:val="%1.%2.%3.%4.%5.%6.%7."/>
      <w:lvlJc w:val="left"/>
      <w:pPr>
        <w:ind w:left="11682" w:hanging="1800"/>
      </w:pPr>
      <w:rPr>
        <w:rFonts w:cs="Times New Roman" w:hint="default"/>
      </w:rPr>
    </w:lvl>
    <w:lvl w:ilvl="7">
      <w:start w:val="1"/>
      <w:numFmt w:val="decimal"/>
      <w:lvlText w:val="%1.%2.%3.%4.%5.%6.%7.%8."/>
      <w:lvlJc w:val="left"/>
      <w:pPr>
        <w:ind w:left="13329" w:hanging="1800"/>
      </w:pPr>
      <w:rPr>
        <w:rFonts w:cs="Times New Roman" w:hint="default"/>
      </w:rPr>
    </w:lvl>
    <w:lvl w:ilvl="8">
      <w:start w:val="1"/>
      <w:numFmt w:val="decimal"/>
      <w:lvlText w:val="%1.%2.%3.%4.%5.%6.%7.%8.%9."/>
      <w:lvlJc w:val="left"/>
      <w:pPr>
        <w:ind w:left="15336" w:hanging="2160"/>
      </w:pPr>
      <w:rPr>
        <w:rFonts w:cs="Times New Roman" w:hint="default"/>
      </w:rPr>
    </w:lvl>
  </w:abstractNum>
  <w:abstractNum w:abstractNumId="43" w15:restartNumberingAfterBreak="0">
    <w:nsid w:val="77443454"/>
    <w:multiLevelType w:val="multilevel"/>
    <w:tmpl w:val="675C8E1C"/>
    <w:lvl w:ilvl="0">
      <w:start w:val="1"/>
      <w:numFmt w:val="decimal"/>
      <w:lvlText w:val="%1."/>
      <w:lvlJc w:val="left"/>
      <w:pPr>
        <w:ind w:left="928" w:hanging="360"/>
      </w:pPr>
    </w:lvl>
    <w:lvl w:ilvl="1">
      <w:start w:val="1"/>
      <w:numFmt w:val="decimal"/>
      <w:isLgl/>
      <w:lvlText w:val="%1.%2."/>
      <w:lvlJc w:val="left"/>
      <w:pPr>
        <w:ind w:left="1277" w:hanging="360"/>
      </w:pPr>
      <w:rPr>
        <w:rFonts w:hint="default"/>
      </w:rPr>
    </w:lvl>
    <w:lvl w:ilvl="2">
      <w:start w:val="1"/>
      <w:numFmt w:val="decimal"/>
      <w:isLgl/>
      <w:lvlText w:val="%1.%2.%3."/>
      <w:lvlJc w:val="left"/>
      <w:pPr>
        <w:ind w:left="1986" w:hanging="720"/>
      </w:pPr>
      <w:rPr>
        <w:rFonts w:hint="default"/>
      </w:rPr>
    </w:lvl>
    <w:lvl w:ilvl="3">
      <w:start w:val="1"/>
      <w:numFmt w:val="decimal"/>
      <w:isLgl/>
      <w:lvlText w:val="%1.%2.%3.%4."/>
      <w:lvlJc w:val="left"/>
      <w:pPr>
        <w:ind w:left="2335" w:hanging="720"/>
      </w:pPr>
      <w:rPr>
        <w:rFonts w:hint="default"/>
      </w:rPr>
    </w:lvl>
    <w:lvl w:ilvl="4">
      <w:start w:val="1"/>
      <w:numFmt w:val="decimal"/>
      <w:isLgl/>
      <w:lvlText w:val="%1.%2.%3.%4.%5."/>
      <w:lvlJc w:val="left"/>
      <w:pPr>
        <w:ind w:left="3044" w:hanging="1080"/>
      </w:pPr>
      <w:rPr>
        <w:rFonts w:hint="default"/>
      </w:rPr>
    </w:lvl>
    <w:lvl w:ilvl="5">
      <w:start w:val="1"/>
      <w:numFmt w:val="decimal"/>
      <w:isLgl/>
      <w:lvlText w:val="%1.%2.%3.%4.%5.%6."/>
      <w:lvlJc w:val="left"/>
      <w:pPr>
        <w:ind w:left="3393" w:hanging="1080"/>
      </w:pPr>
      <w:rPr>
        <w:rFonts w:hint="default"/>
      </w:rPr>
    </w:lvl>
    <w:lvl w:ilvl="6">
      <w:start w:val="1"/>
      <w:numFmt w:val="decimal"/>
      <w:isLgl/>
      <w:lvlText w:val="%1.%2.%3.%4.%5.%6.%7."/>
      <w:lvlJc w:val="left"/>
      <w:pPr>
        <w:ind w:left="4102" w:hanging="1440"/>
      </w:pPr>
      <w:rPr>
        <w:rFonts w:hint="default"/>
      </w:rPr>
    </w:lvl>
    <w:lvl w:ilvl="7">
      <w:start w:val="1"/>
      <w:numFmt w:val="decimal"/>
      <w:isLgl/>
      <w:lvlText w:val="%1.%2.%3.%4.%5.%6.%7.%8."/>
      <w:lvlJc w:val="left"/>
      <w:pPr>
        <w:ind w:left="4451" w:hanging="1440"/>
      </w:pPr>
      <w:rPr>
        <w:rFonts w:hint="default"/>
      </w:rPr>
    </w:lvl>
    <w:lvl w:ilvl="8">
      <w:start w:val="1"/>
      <w:numFmt w:val="decimal"/>
      <w:isLgl/>
      <w:lvlText w:val="%1.%2.%3.%4.%5.%6.%7.%8.%9."/>
      <w:lvlJc w:val="left"/>
      <w:pPr>
        <w:ind w:left="5160" w:hanging="1800"/>
      </w:pPr>
      <w:rPr>
        <w:rFonts w:hint="default"/>
      </w:rPr>
    </w:lvl>
  </w:abstractNum>
  <w:abstractNum w:abstractNumId="44" w15:restartNumberingAfterBreak="0">
    <w:nsid w:val="77F553BE"/>
    <w:multiLevelType w:val="multilevel"/>
    <w:tmpl w:val="E48EB2FA"/>
    <w:lvl w:ilvl="0">
      <w:start w:val="1"/>
      <w:numFmt w:val="decimal"/>
      <w:lvlText w:val="%1."/>
      <w:lvlJc w:val="left"/>
      <w:pPr>
        <w:ind w:left="360" w:hanging="360"/>
      </w:pPr>
      <w:rPr>
        <w:rFonts w:eastAsia="Times New Roman" w:hint="default"/>
      </w:rPr>
    </w:lvl>
    <w:lvl w:ilvl="1">
      <w:start w:val="5"/>
      <w:numFmt w:val="decimal"/>
      <w:lvlText w:val="%1.%2."/>
      <w:lvlJc w:val="left"/>
      <w:pPr>
        <w:ind w:left="1069" w:hanging="360"/>
      </w:pPr>
      <w:rPr>
        <w:rFonts w:eastAsia="Times New Roman" w:hint="default"/>
      </w:rPr>
    </w:lvl>
    <w:lvl w:ilvl="2">
      <w:start w:val="1"/>
      <w:numFmt w:val="decimal"/>
      <w:lvlText w:val="%1.%2.%3."/>
      <w:lvlJc w:val="left"/>
      <w:pPr>
        <w:ind w:left="2138" w:hanging="720"/>
      </w:pPr>
      <w:rPr>
        <w:rFonts w:eastAsia="Times New Roman" w:hint="default"/>
      </w:rPr>
    </w:lvl>
    <w:lvl w:ilvl="3">
      <w:start w:val="1"/>
      <w:numFmt w:val="decimal"/>
      <w:lvlText w:val="%1.%2.%3.%4."/>
      <w:lvlJc w:val="left"/>
      <w:pPr>
        <w:ind w:left="2847" w:hanging="720"/>
      </w:pPr>
      <w:rPr>
        <w:rFonts w:eastAsia="Times New Roman" w:hint="default"/>
      </w:rPr>
    </w:lvl>
    <w:lvl w:ilvl="4">
      <w:start w:val="1"/>
      <w:numFmt w:val="decimal"/>
      <w:lvlText w:val="%1.%2.%3.%4.%5."/>
      <w:lvlJc w:val="left"/>
      <w:pPr>
        <w:ind w:left="3916" w:hanging="1080"/>
      </w:pPr>
      <w:rPr>
        <w:rFonts w:eastAsia="Times New Roman" w:hint="default"/>
      </w:rPr>
    </w:lvl>
    <w:lvl w:ilvl="5">
      <w:start w:val="1"/>
      <w:numFmt w:val="decimal"/>
      <w:lvlText w:val="%1.%2.%3.%4.%5.%6."/>
      <w:lvlJc w:val="left"/>
      <w:pPr>
        <w:ind w:left="4625" w:hanging="1080"/>
      </w:pPr>
      <w:rPr>
        <w:rFonts w:eastAsia="Times New Roman" w:hint="default"/>
      </w:rPr>
    </w:lvl>
    <w:lvl w:ilvl="6">
      <w:start w:val="1"/>
      <w:numFmt w:val="decimal"/>
      <w:lvlText w:val="%1.%2.%3.%4.%5.%6.%7."/>
      <w:lvlJc w:val="left"/>
      <w:pPr>
        <w:ind w:left="5694" w:hanging="1440"/>
      </w:pPr>
      <w:rPr>
        <w:rFonts w:eastAsia="Times New Roman" w:hint="default"/>
      </w:rPr>
    </w:lvl>
    <w:lvl w:ilvl="7">
      <w:start w:val="1"/>
      <w:numFmt w:val="decimal"/>
      <w:lvlText w:val="%1.%2.%3.%4.%5.%6.%7.%8."/>
      <w:lvlJc w:val="left"/>
      <w:pPr>
        <w:ind w:left="6403" w:hanging="1440"/>
      </w:pPr>
      <w:rPr>
        <w:rFonts w:eastAsia="Times New Roman" w:hint="default"/>
      </w:rPr>
    </w:lvl>
    <w:lvl w:ilvl="8">
      <w:start w:val="1"/>
      <w:numFmt w:val="decimal"/>
      <w:lvlText w:val="%1.%2.%3.%4.%5.%6.%7.%8.%9."/>
      <w:lvlJc w:val="left"/>
      <w:pPr>
        <w:ind w:left="7472" w:hanging="1800"/>
      </w:pPr>
      <w:rPr>
        <w:rFonts w:eastAsia="Times New Roman" w:hint="default"/>
      </w:rPr>
    </w:lvl>
  </w:abstractNum>
  <w:abstractNum w:abstractNumId="45" w15:restartNumberingAfterBreak="0">
    <w:nsid w:val="78407396"/>
    <w:multiLevelType w:val="multilevel"/>
    <w:tmpl w:val="0DDE79AA"/>
    <w:styleLink w:val="WWNum1"/>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46" w15:restartNumberingAfterBreak="0">
    <w:nsid w:val="7ACB16C4"/>
    <w:multiLevelType w:val="hybridMultilevel"/>
    <w:tmpl w:val="AD38BE4A"/>
    <w:lvl w:ilvl="0" w:tplc="04270001">
      <w:start w:val="1"/>
      <w:numFmt w:val="bullet"/>
      <w:lvlText w:val=""/>
      <w:lvlJc w:val="left"/>
      <w:pPr>
        <w:ind w:left="1440" w:hanging="360"/>
      </w:pPr>
      <w:rPr>
        <w:rFonts w:ascii="Symbol" w:hAnsi="Symbol"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47" w15:restartNumberingAfterBreak="0">
    <w:nsid w:val="7E2C2927"/>
    <w:multiLevelType w:val="multilevel"/>
    <w:tmpl w:val="EA5A093E"/>
    <w:lvl w:ilvl="0">
      <w:start w:val="1"/>
      <w:numFmt w:val="decimal"/>
      <w:lvlText w:val="%1."/>
      <w:lvlJc w:val="left"/>
      <w:pPr>
        <w:ind w:left="927" w:hanging="360"/>
      </w:pPr>
      <w:rPr>
        <w:rFonts w:hint="default"/>
        <w:b w:val="0"/>
      </w:rPr>
    </w:lvl>
    <w:lvl w:ilvl="1">
      <w:start w:val="1"/>
      <w:numFmt w:val="decimal"/>
      <w:isLgl/>
      <w:lvlText w:val="%1.%2."/>
      <w:lvlJc w:val="left"/>
      <w:pPr>
        <w:ind w:left="987" w:hanging="4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8" w15:restartNumberingAfterBreak="0">
    <w:nsid w:val="7F2346FD"/>
    <w:multiLevelType w:val="hybridMultilevel"/>
    <w:tmpl w:val="440018E2"/>
    <w:lvl w:ilvl="0" w:tplc="0427000F">
      <w:start w:val="1"/>
      <w:numFmt w:val="decimal"/>
      <w:lvlText w:val="%1."/>
      <w:lvlJc w:val="left"/>
      <w:pPr>
        <w:ind w:left="780" w:hanging="360"/>
      </w:pPr>
    </w:lvl>
    <w:lvl w:ilvl="1" w:tplc="04270019" w:tentative="1">
      <w:start w:val="1"/>
      <w:numFmt w:val="lowerLetter"/>
      <w:lvlText w:val="%2."/>
      <w:lvlJc w:val="left"/>
      <w:pPr>
        <w:ind w:left="1500" w:hanging="360"/>
      </w:pPr>
    </w:lvl>
    <w:lvl w:ilvl="2" w:tplc="0427001B" w:tentative="1">
      <w:start w:val="1"/>
      <w:numFmt w:val="lowerRoman"/>
      <w:lvlText w:val="%3."/>
      <w:lvlJc w:val="right"/>
      <w:pPr>
        <w:ind w:left="2220" w:hanging="180"/>
      </w:pPr>
    </w:lvl>
    <w:lvl w:ilvl="3" w:tplc="0427000F" w:tentative="1">
      <w:start w:val="1"/>
      <w:numFmt w:val="decimal"/>
      <w:lvlText w:val="%4."/>
      <w:lvlJc w:val="left"/>
      <w:pPr>
        <w:ind w:left="2940" w:hanging="360"/>
      </w:pPr>
    </w:lvl>
    <w:lvl w:ilvl="4" w:tplc="04270019" w:tentative="1">
      <w:start w:val="1"/>
      <w:numFmt w:val="lowerLetter"/>
      <w:lvlText w:val="%5."/>
      <w:lvlJc w:val="left"/>
      <w:pPr>
        <w:ind w:left="3660" w:hanging="360"/>
      </w:pPr>
    </w:lvl>
    <w:lvl w:ilvl="5" w:tplc="0427001B" w:tentative="1">
      <w:start w:val="1"/>
      <w:numFmt w:val="lowerRoman"/>
      <w:lvlText w:val="%6."/>
      <w:lvlJc w:val="right"/>
      <w:pPr>
        <w:ind w:left="4380" w:hanging="180"/>
      </w:pPr>
    </w:lvl>
    <w:lvl w:ilvl="6" w:tplc="0427000F" w:tentative="1">
      <w:start w:val="1"/>
      <w:numFmt w:val="decimal"/>
      <w:lvlText w:val="%7."/>
      <w:lvlJc w:val="left"/>
      <w:pPr>
        <w:ind w:left="5100" w:hanging="360"/>
      </w:pPr>
    </w:lvl>
    <w:lvl w:ilvl="7" w:tplc="04270019" w:tentative="1">
      <w:start w:val="1"/>
      <w:numFmt w:val="lowerLetter"/>
      <w:lvlText w:val="%8."/>
      <w:lvlJc w:val="left"/>
      <w:pPr>
        <w:ind w:left="5820" w:hanging="360"/>
      </w:pPr>
    </w:lvl>
    <w:lvl w:ilvl="8" w:tplc="0427001B" w:tentative="1">
      <w:start w:val="1"/>
      <w:numFmt w:val="lowerRoman"/>
      <w:lvlText w:val="%9."/>
      <w:lvlJc w:val="right"/>
      <w:pPr>
        <w:ind w:left="6540" w:hanging="180"/>
      </w:pPr>
    </w:lvl>
  </w:abstractNum>
  <w:abstractNum w:abstractNumId="49" w15:restartNumberingAfterBreak="0">
    <w:nsid w:val="7F8A3179"/>
    <w:multiLevelType w:val="multilevel"/>
    <w:tmpl w:val="48D232F4"/>
    <w:lvl w:ilvl="0">
      <w:start w:val="1"/>
      <w:numFmt w:val="decimal"/>
      <w:lvlText w:val="%1."/>
      <w:lvlJc w:val="left"/>
      <w:pPr>
        <w:tabs>
          <w:tab w:val="num" w:pos="1070"/>
        </w:tabs>
        <w:ind w:left="-141" w:firstLine="851"/>
      </w:pPr>
      <w:rPr>
        <w:rFonts w:hint="default"/>
        <w:color w:val="000000"/>
        <w:sz w:val="24"/>
      </w:rPr>
    </w:lvl>
    <w:lvl w:ilvl="1">
      <w:start w:val="1"/>
      <w:numFmt w:val="decimal"/>
      <w:isLgl/>
      <w:lvlText w:val="%1.%2."/>
      <w:lvlJc w:val="left"/>
      <w:pPr>
        <w:tabs>
          <w:tab w:val="num" w:pos="1862"/>
        </w:tabs>
        <w:ind w:left="1862" w:hanging="585"/>
      </w:pPr>
      <w:rPr>
        <w:rFonts w:hint="default"/>
        <w:color w:val="000000"/>
      </w:rPr>
    </w:lvl>
    <w:lvl w:ilvl="2">
      <w:start w:val="1"/>
      <w:numFmt w:val="decimal"/>
      <w:isLgl/>
      <w:lvlText w:val="%1.%2.%3."/>
      <w:lvlJc w:val="left"/>
      <w:pPr>
        <w:tabs>
          <w:tab w:val="num" w:pos="1571"/>
        </w:tabs>
        <w:ind w:left="1571" w:hanging="720"/>
      </w:pPr>
      <w:rPr>
        <w:rFonts w:hint="default"/>
      </w:rPr>
    </w:lvl>
    <w:lvl w:ilvl="3">
      <w:start w:val="1"/>
      <w:numFmt w:val="decimal"/>
      <w:isLgl/>
      <w:lvlText w:val="%1.%2.%3.%4."/>
      <w:lvlJc w:val="left"/>
      <w:pPr>
        <w:tabs>
          <w:tab w:val="num" w:pos="1571"/>
        </w:tabs>
        <w:ind w:left="1571" w:hanging="720"/>
      </w:pPr>
      <w:rPr>
        <w:rFonts w:hint="default"/>
      </w:rPr>
    </w:lvl>
    <w:lvl w:ilvl="4">
      <w:start w:val="1"/>
      <w:numFmt w:val="decimal"/>
      <w:isLgl/>
      <w:lvlText w:val="%1.%2.%3.%4.%5."/>
      <w:lvlJc w:val="left"/>
      <w:pPr>
        <w:tabs>
          <w:tab w:val="num" w:pos="1931"/>
        </w:tabs>
        <w:ind w:left="1931" w:hanging="1080"/>
      </w:pPr>
      <w:rPr>
        <w:rFonts w:hint="default"/>
      </w:rPr>
    </w:lvl>
    <w:lvl w:ilvl="5">
      <w:start w:val="1"/>
      <w:numFmt w:val="decimal"/>
      <w:isLgl/>
      <w:lvlText w:val="%1.%2.%3.%4.%5.%6."/>
      <w:lvlJc w:val="left"/>
      <w:pPr>
        <w:tabs>
          <w:tab w:val="num" w:pos="1931"/>
        </w:tabs>
        <w:ind w:left="1931" w:hanging="1080"/>
      </w:pPr>
      <w:rPr>
        <w:rFonts w:hint="default"/>
      </w:rPr>
    </w:lvl>
    <w:lvl w:ilvl="6">
      <w:start w:val="1"/>
      <w:numFmt w:val="decimal"/>
      <w:isLgl/>
      <w:lvlText w:val="%1.%2.%3.%4.%5.%6.%7."/>
      <w:lvlJc w:val="left"/>
      <w:pPr>
        <w:tabs>
          <w:tab w:val="num" w:pos="2291"/>
        </w:tabs>
        <w:ind w:left="2291" w:hanging="1440"/>
      </w:pPr>
      <w:rPr>
        <w:rFonts w:hint="default"/>
      </w:rPr>
    </w:lvl>
    <w:lvl w:ilvl="7">
      <w:start w:val="1"/>
      <w:numFmt w:val="decimal"/>
      <w:isLgl/>
      <w:lvlText w:val="%1.%2.%3.%4.%5.%6.%7.%8."/>
      <w:lvlJc w:val="left"/>
      <w:pPr>
        <w:tabs>
          <w:tab w:val="num" w:pos="2291"/>
        </w:tabs>
        <w:ind w:left="2291" w:hanging="1440"/>
      </w:pPr>
      <w:rPr>
        <w:rFonts w:hint="default"/>
      </w:rPr>
    </w:lvl>
    <w:lvl w:ilvl="8">
      <w:start w:val="1"/>
      <w:numFmt w:val="decimal"/>
      <w:isLgl/>
      <w:lvlText w:val="%1.%2.%3.%4.%5.%6.%7.%8.%9."/>
      <w:lvlJc w:val="left"/>
      <w:pPr>
        <w:tabs>
          <w:tab w:val="num" w:pos="2651"/>
        </w:tabs>
        <w:ind w:left="2651" w:hanging="1800"/>
      </w:pPr>
      <w:rPr>
        <w:rFonts w:hint="default"/>
      </w:rPr>
    </w:lvl>
  </w:abstractNum>
  <w:num w:numId="1">
    <w:abstractNumId w:val="2"/>
  </w:num>
  <w:num w:numId="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47"/>
  </w:num>
  <w:num w:numId="5">
    <w:abstractNumId w:val="9"/>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0"/>
  </w:num>
  <w:num w:numId="9">
    <w:abstractNumId w:val="45"/>
  </w:num>
  <w:num w:numId="10">
    <w:abstractNumId w:val="6"/>
  </w:num>
  <w:num w:numId="11">
    <w:abstractNumId w:val="22"/>
  </w:num>
  <w:num w:numId="12">
    <w:abstractNumId w:val="17"/>
  </w:num>
  <w:num w:numId="13">
    <w:abstractNumId w:val="39"/>
  </w:num>
  <w:num w:numId="14">
    <w:abstractNumId w:val="11"/>
  </w:num>
  <w:num w:numId="15">
    <w:abstractNumId w:val="19"/>
  </w:num>
  <w:num w:numId="16">
    <w:abstractNumId w:val="10"/>
  </w:num>
  <w:num w:numId="17">
    <w:abstractNumId w:val="27"/>
  </w:num>
  <w:num w:numId="18">
    <w:abstractNumId w:val="35"/>
  </w:num>
  <w:num w:numId="19">
    <w:abstractNumId w:val="23"/>
  </w:num>
  <w:num w:numId="20">
    <w:abstractNumId w:val="48"/>
  </w:num>
  <w:num w:numId="21">
    <w:abstractNumId w:val="21"/>
  </w:num>
  <w:num w:numId="22">
    <w:abstractNumId w:val="25"/>
  </w:num>
  <w:num w:numId="23">
    <w:abstractNumId w:val="37"/>
  </w:num>
  <w:num w:numId="24">
    <w:abstractNumId w:val="43"/>
  </w:num>
  <w:num w:numId="25">
    <w:abstractNumId w:val="28"/>
  </w:num>
  <w:num w:numId="26">
    <w:abstractNumId w:val="0"/>
  </w:num>
  <w:num w:numId="27">
    <w:abstractNumId w:val="42"/>
  </w:num>
  <w:num w:numId="28">
    <w:abstractNumId w:val="12"/>
  </w:num>
  <w:num w:numId="29">
    <w:abstractNumId w:val="40"/>
  </w:num>
  <w:num w:numId="30">
    <w:abstractNumId w:val="46"/>
  </w:num>
  <w:num w:numId="31">
    <w:abstractNumId w:val="38"/>
  </w:num>
  <w:num w:numId="32">
    <w:abstractNumId w:val="14"/>
  </w:num>
  <w:num w:numId="33">
    <w:abstractNumId w:val="31"/>
  </w:num>
  <w:num w:numId="3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9"/>
  </w:num>
  <w:num w:numId="36">
    <w:abstractNumId w:val="34"/>
  </w:num>
  <w:num w:numId="37">
    <w:abstractNumId w:val="44"/>
  </w:num>
  <w:num w:numId="38">
    <w:abstractNumId w:val="20"/>
  </w:num>
  <w:num w:numId="39">
    <w:abstractNumId w:val="32"/>
  </w:num>
  <w:num w:numId="40">
    <w:abstractNumId w:val="16"/>
  </w:num>
  <w:num w:numId="41">
    <w:abstractNumId w:val="8"/>
  </w:num>
  <w:num w:numId="42">
    <w:abstractNumId w:val="13"/>
  </w:num>
  <w:num w:numId="43">
    <w:abstractNumId w:val="49"/>
  </w:num>
  <w:num w:numId="44">
    <w:abstractNumId w:val="7"/>
  </w:num>
  <w:num w:numId="45">
    <w:abstractNumId w:val="36"/>
  </w:num>
  <w:num w:numId="46">
    <w:abstractNumId w:val="18"/>
  </w:num>
  <w:num w:numId="47">
    <w:abstractNumId w:val="41"/>
  </w:num>
  <w:num w:numId="4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oNotHyphenateCaps/>
  <w:drawingGridHorizontalSpacing w:val="110"/>
  <w:displayHorizontalDrawingGridEvery w:val="2"/>
  <w:displayVertic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1E96"/>
    <w:rsid w:val="00002A8D"/>
    <w:rsid w:val="00003753"/>
    <w:rsid w:val="00005A20"/>
    <w:rsid w:val="00007298"/>
    <w:rsid w:val="00015CC1"/>
    <w:rsid w:val="00015F3E"/>
    <w:rsid w:val="00016FDD"/>
    <w:rsid w:val="00023330"/>
    <w:rsid w:val="00023CD3"/>
    <w:rsid w:val="0003288F"/>
    <w:rsid w:val="00033D90"/>
    <w:rsid w:val="000415A5"/>
    <w:rsid w:val="00043308"/>
    <w:rsid w:val="00047286"/>
    <w:rsid w:val="00050E7F"/>
    <w:rsid w:val="00054D14"/>
    <w:rsid w:val="00056725"/>
    <w:rsid w:val="00057B2C"/>
    <w:rsid w:val="00057C68"/>
    <w:rsid w:val="00060CE6"/>
    <w:rsid w:val="000623BA"/>
    <w:rsid w:val="0006357B"/>
    <w:rsid w:val="00063E02"/>
    <w:rsid w:val="00064551"/>
    <w:rsid w:val="00071CEC"/>
    <w:rsid w:val="0007299B"/>
    <w:rsid w:val="00072BC7"/>
    <w:rsid w:val="000766CF"/>
    <w:rsid w:val="0007697B"/>
    <w:rsid w:val="00077D7C"/>
    <w:rsid w:val="000827E5"/>
    <w:rsid w:val="00090439"/>
    <w:rsid w:val="00091EED"/>
    <w:rsid w:val="0009213A"/>
    <w:rsid w:val="00093439"/>
    <w:rsid w:val="00094A41"/>
    <w:rsid w:val="0009548D"/>
    <w:rsid w:val="00096F9A"/>
    <w:rsid w:val="00097E39"/>
    <w:rsid w:val="000A11E4"/>
    <w:rsid w:val="000A15B8"/>
    <w:rsid w:val="000A217A"/>
    <w:rsid w:val="000A3A57"/>
    <w:rsid w:val="000A43E2"/>
    <w:rsid w:val="000A6D5D"/>
    <w:rsid w:val="000B0262"/>
    <w:rsid w:val="000B0CF9"/>
    <w:rsid w:val="000B0F12"/>
    <w:rsid w:val="000B1B80"/>
    <w:rsid w:val="000B2EA4"/>
    <w:rsid w:val="000B4A5E"/>
    <w:rsid w:val="000C0A51"/>
    <w:rsid w:val="000C3092"/>
    <w:rsid w:val="000C7B1A"/>
    <w:rsid w:val="000D03A2"/>
    <w:rsid w:val="000D0FBF"/>
    <w:rsid w:val="000D5333"/>
    <w:rsid w:val="000D5E77"/>
    <w:rsid w:val="000D5F47"/>
    <w:rsid w:val="000D6018"/>
    <w:rsid w:val="000E31D2"/>
    <w:rsid w:val="000E7165"/>
    <w:rsid w:val="00101913"/>
    <w:rsid w:val="00101B05"/>
    <w:rsid w:val="00105154"/>
    <w:rsid w:val="00105F73"/>
    <w:rsid w:val="001076C7"/>
    <w:rsid w:val="00113BF0"/>
    <w:rsid w:val="00113FC6"/>
    <w:rsid w:val="00123302"/>
    <w:rsid w:val="001234DF"/>
    <w:rsid w:val="00125AF2"/>
    <w:rsid w:val="001261CB"/>
    <w:rsid w:val="00131F7D"/>
    <w:rsid w:val="001331D1"/>
    <w:rsid w:val="001405FE"/>
    <w:rsid w:val="00140E76"/>
    <w:rsid w:val="00144693"/>
    <w:rsid w:val="0014739E"/>
    <w:rsid w:val="0014781C"/>
    <w:rsid w:val="0015172D"/>
    <w:rsid w:val="00153C73"/>
    <w:rsid w:val="00156349"/>
    <w:rsid w:val="00157C02"/>
    <w:rsid w:val="00160708"/>
    <w:rsid w:val="0017091D"/>
    <w:rsid w:val="00172A19"/>
    <w:rsid w:val="001749D8"/>
    <w:rsid w:val="00180469"/>
    <w:rsid w:val="001811C8"/>
    <w:rsid w:val="00182A4F"/>
    <w:rsid w:val="0018348A"/>
    <w:rsid w:val="00183576"/>
    <w:rsid w:val="001848D3"/>
    <w:rsid w:val="00187168"/>
    <w:rsid w:val="00193135"/>
    <w:rsid w:val="00193665"/>
    <w:rsid w:val="001A09C2"/>
    <w:rsid w:val="001A2C41"/>
    <w:rsid w:val="001A6167"/>
    <w:rsid w:val="001A635E"/>
    <w:rsid w:val="001A72A8"/>
    <w:rsid w:val="001B0EE7"/>
    <w:rsid w:val="001B5467"/>
    <w:rsid w:val="001B58F2"/>
    <w:rsid w:val="001B7F8C"/>
    <w:rsid w:val="001C5D84"/>
    <w:rsid w:val="001C6367"/>
    <w:rsid w:val="001C7509"/>
    <w:rsid w:val="001C7703"/>
    <w:rsid w:val="001D0739"/>
    <w:rsid w:val="001D2A11"/>
    <w:rsid w:val="001D4241"/>
    <w:rsid w:val="001D7230"/>
    <w:rsid w:val="001E4EB6"/>
    <w:rsid w:val="001F07D4"/>
    <w:rsid w:val="001F0DFE"/>
    <w:rsid w:val="001F322C"/>
    <w:rsid w:val="001F7ADB"/>
    <w:rsid w:val="00204822"/>
    <w:rsid w:val="00205651"/>
    <w:rsid w:val="00206490"/>
    <w:rsid w:val="00210BCE"/>
    <w:rsid w:val="00214418"/>
    <w:rsid w:val="00216F10"/>
    <w:rsid w:val="00217DF7"/>
    <w:rsid w:val="00220A10"/>
    <w:rsid w:val="002237D1"/>
    <w:rsid w:val="002249A1"/>
    <w:rsid w:val="00230CC8"/>
    <w:rsid w:val="00230D56"/>
    <w:rsid w:val="00233615"/>
    <w:rsid w:val="00244744"/>
    <w:rsid w:val="00247DEE"/>
    <w:rsid w:val="002511D9"/>
    <w:rsid w:val="00253DE2"/>
    <w:rsid w:val="00257EA7"/>
    <w:rsid w:val="0026138B"/>
    <w:rsid w:val="00266697"/>
    <w:rsid w:val="00272051"/>
    <w:rsid w:val="00274836"/>
    <w:rsid w:val="00277DCE"/>
    <w:rsid w:val="002831CA"/>
    <w:rsid w:val="00284935"/>
    <w:rsid w:val="002A1D51"/>
    <w:rsid w:val="002B092A"/>
    <w:rsid w:val="002B2E3D"/>
    <w:rsid w:val="002B472A"/>
    <w:rsid w:val="002B7D1F"/>
    <w:rsid w:val="002C03D2"/>
    <w:rsid w:val="002C17DE"/>
    <w:rsid w:val="002C6EFD"/>
    <w:rsid w:val="002C7CB6"/>
    <w:rsid w:val="002D04C2"/>
    <w:rsid w:val="002D064F"/>
    <w:rsid w:val="002D2E8C"/>
    <w:rsid w:val="002D3C07"/>
    <w:rsid w:val="002E1C4E"/>
    <w:rsid w:val="002E6B7F"/>
    <w:rsid w:val="002E6D95"/>
    <w:rsid w:val="002F1DC2"/>
    <w:rsid w:val="002F263D"/>
    <w:rsid w:val="002F29E9"/>
    <w:rsid w:val="002F388E"/>
    <w:rsid w:val="002F4CAF"/>
    <w:rsid w:val="002F6070"/>
    <w:rsid w:val="00303B20"/>
    <w:rsid w:val="003067CA"/>
    <w:rsid w:val="00306EF2"/>
    <w:rsid w:val="00307C70"/>
    <w:rsid w:val="00310498"/>
    <w:rsid w:val="00312985"/>
    <w:rsid w:val="0031537A"/>
    <w:rsid w:val="00322A9D"/>
    <w:rsid w:val="00323483"/>
    <w:rsid w:val="003306FA"/>
    <w:rsid w:val="00331BA2"/>
    <w:rsid w:val="00333D94"/>
    <w:rsid w:val="0033581B"/>
    <w:rsid w:val="00346D8F"/>
    <w:rsid w:val="00347E0C"/>
    <w:rsid w:val="00353538"/>
    <w:rsid w:val="003617CF"/>
    <w:rsid w:val="003650F8"/>
    <w:rsid w:val="00366954"/>
    <w:rsid w:val="0036786B"/>
    <w:rsid w:val="00371316"/>
    <w:rsid w:val="00372FE8"/>
    <w:rsid w:val="003730EA"/>
    <w:rsid w:val="00377B85"/>
    <w:rsid w:val="00380209"/>
    <w:rsid w:val="0038134A"/>
    <w:rsid w:val="00395D3B"/>
    <w:rsid w:val="00397530"/>
    <w:rsid w:val="003A0988"/>
    <w:rsid w:val="003A1B8C"/>
    <w:rsid w:val="003A2F25"/>
    <w:rsid w:val="003A3463"/>
    <w:rsid w:val="003A3A9C"/>
    <w:rsid w:val="003A6ECB"/>
    <w:rsid w:val="003A795A"/>
    <w:rsid w:val="003B7418"/>
    <w:rsid w:val="003B7B5F"/>
    <w:rsid w:val="003C137D"/>
    <w:rsid w:val="003C1902"/>
    <w:rsid w:val="003C1A78"/>
    <w:rsid w:val="003C3EEE"/>
    <w:rsid w:val="003C53FA"/>
    <w:rsid w:val="003C559C"/>
    <w:rsid w:val="003C5616"/>
    <w:rsid w:val="003C7C03"/>
    <w:rsid w:val="003C7E5B"/>
    <w:rsid w:val="003D1A11"/>
    <w:rsid w:val="003D1D00"/>
    <w:rsid w:val="003D2F78"/>
    <w:rsid w:val="003D45C2"/>
    <w:rsid w:val="003D749F"/>
    <w:rsid w:val="003E4D10"/>
    <w:rsid w:val="003E5090"/>
    <w:rsid w:val="003E6D44"/>
    <w:rsid w:val="003F1ED3"/>
    <w:rsid w:val="003F515D"/>
    <w:rsid w:val="00400434"/>
    <w:rsid w:val="00403E5F"/>
    <w:rsid w:val="004047FF"/>
    <w:rsid w:val="00404B4F"/>
    <w:rsid w:val="00405D96"/>
    <w:rsid w:val="004064BD"/>
    <w:rsid w:val="00411CD4"/>
    <w:rsid w:val="00414794"/>
    <w:rsid w:val="00415616"/>
    <w:rsid w:val="00415CC1"/>
    <w:rsid w:val="00426A61"/>
    <w:rsid w:val="00431640"/>
    <w:rsid w:val="004316C8"/>
    <w:rsid w:val="00435E83"/>
    <w:rsid w:val="004374F4"/>
    <w:rsid w:val="00441800"/>
    <w:rsid w:val="00441AF8"/>
    <w:rsid w:val="0044245B"/>
    <w:rsid w:val="00450ACC"/>
    <w:rsid w:val="00453519"/>
    <w:rsid w:val="00456E26"/>
    <w:rsid w:val="00457094"/>
    <w:rsid w:val="00461E96"/>
    <w:rsid w:val="0046350B"/>
    <w:rsid w:val="00466002"/>
    <w:rsid w:val="0046737F"/>
    <w:rsid w:val="00470675"/>
    <w:rsid w:val="004738D0"/>
    <w:rsid w:val="00475547"/>
    <w:rsid w:val="00490910"/>
    <w:rsid w:val="00493AF1"/>
    <w:rsid w:val="00495649"/>
    <w:rsid w:val="0049651D"/>
    <w:rsid w:val="004A3996"/>
    <w:rsid w:val="004A5D7A"/>
    <w:rsid w:val="004B56E6"/>
    <w:rsid w:val="004B7897"/>
    <w:rsid w:val="004C1109"/>
    <w:rsid w:val="004C4E1E"/>
    <w:rsid w:val="004C67E5"/>
    <w:rsid w:val="004C6DA9"/>
    <w:rsid w:val="004C757C"/>
    <w:rsid w:val="004D2DA1"/>
    <w:rsid w:val="004D366D"/>
    <w:rsid w:val="004E16EE"/>
    <w:rsid w:val="004E17D2"/>
    <w:rsid w:val="004E391E"/>
    <w:rsid w:val="004E4D50"/>
    <w:rsid w:val="004E62E9"/>
    <w:rsid w:val="004F100A"/>
    <w:rsid w:val="004F41FD"/>
    <w:rsid w:val="004F4A5A"/>
    <w:rsid w:val="005035AF"/>
    <w:rsid w:val="00503DA4"/>
    <w:rsid w:val="00504EAE"/>
    <w:rsid w:val="0050670F"/>
    <w:rsid w:val="00511F50"/>
    <w:rsid w:val="00512E48"/>
    <w:rsid w:val="00513527"/>
    <w:rsid w:val="005159DF"/>
    <w:rsid w:val="0051781E"/>
    <w:rsid w:val="00521F78"/>
    <w:rsid w:val="00526103"/>
    <w:rsid w:val="00527EB2"/>
    <w:rsid w:val="005311D3"/>
    <w:rsid w:val="00533060"/>
    <w:rsid w:val="005333C2"/>
    <w:rsid w:val="00541C52"/>
    <w:rsid w:val="0054319C"/>
    <w:rsid w:val="0054370B"/>
    <w:rsid w:val="00544514"/>
    <w:rsid w:val="0055168A"/>
    <w:rsid w:val="0055171B"/>
    <w:rsid w:val="00554253"/>
    <w:rsid w:val="00556996"/>
    <w:rsid w:val="005574B2"/>
    <w:rsid w:val="00557682"/>
    <w:rsid w:val="00557834"/>
    <w:rsid w:val="00557DAD"/>
    <w:rsid w:val="00571338"/>
    <w:rsid w:val="005725C4"/>
    <w:rsid w:val="00573D5E"/>
    <w:rsid w:val="0057511B"/>
    <w:rsid w:val="0057679C"/>
    <w:rsid w:val="005813A0"/>
    <w:rsid w:val="00586D9E"/>
    <w:rsid w:val="00587B61"/>
    <w:rsid w:val="00592E9A"/>
    <w:rsid w:val="00593B39"/>
    <w:rsid w:val="00595BFD"/>
    <w:rsid w:val="005A02D8"/>
    <w:rsid w:val="005A0F98"/>
    <w:rsid w:val="005A16CA"/>
    <w:rsid w:val="005A670D"/>
    <w:rsid w:val="005B391A"/>
    <w:rsid w:val="005B5995"/>
    <w:rsid w:val="005B6CDB"/>
    <w:rsid w:val="005C01A2"/>
    <w:rsid w:val="005C2D92"/>
    <w:rsid w:val="005C4413"/>
    <w:rsid w:val="005E462A"/>
    <w:rsid w:val="005E4795"/>
    <w:rsid w:val="005E6F9F"/>
    <w:rsid w:val="005E7162"/>
    <w:rsid w:val="005F34BC"/>
    <w:rsid w:val="0060597D"/>
    <w:rsid w:val="00605F57"/>
    <w:rsid w:val="00612544"/>
    <w:rsid w:val="0061339D"/>
    <w:rsid w:val="006208FE"/>
    <w:rsid w:val="006238CF"/>
    <w:rsid w:val="0062459A"/>
    <w:rsid w:val="00630DCA"/>
    <w:rsid w:val="006335CD"/>
    <w:rsid w:val="00634D67"/>
    <w:rsid w:val="00637162"/>
    <w:rsid w:val="00637F14"/>
    <w:rsid w:val="0064344C"/>
    <w:rsid w:val="00643578"/>
    <w:rsid w:val="00644849"/>
    <w:rsid w:val="00645052"/>
    <w:rsid w:val="00655CC7"/>
    <w:rsid w:val="00660A22"/>
    <w:rsid w:val="0066146E"/>
    <w:rsid w:val="00665306"/>
    <w:rsid w:val="00665954"/>
    <w:rsid w:val="00665FE1"/>
    <w:rsid w:val="006754CC"/>
    <w:rsid w:val="0068566D"/>
    <w:rsid w:val="00690146"/>
    <w:rsid w:val="006921D9"/>
    <w:rsid w:val="006925EC"/>
    <w:rsid w:val="00693E9D"/>
    <w:rsid w:val="00693EC4"/>
    <w:rsid w:val="006972A5"/>
    <w:rsid w:val="006A4CB2"/>
    <w:rsid w:val="006B1C6F"/>
    <w:rsid w:val="006B3F82"/>
    <w:rsid w:val="006B412C"/>
    <w:rsid w:val="006B4B68"/>
    <w:rsid w:val="006B5C7C"/>
    <w:rsid w:val="006B7C23"/>
    <w:rsid w:val="006C46E5"/>
    <w:rsid w:val="006D1E11"/>
    <w:rsid w:val="006E0579"/>
    <w:rsid w:val="006E269B"/>
    <w:rsid w:val="006E3A62"/>
    <w:rsid w:val="006E4527"/>
    <w:rsid w:val="006E615F"/>
    <w:rsid w:val="006E67ED"/>
    <w:rsid w:val="006F47F5"/>
    <w:rsid w:val="006F5513"/>
    <w:rsid w:val="006F626F"/>
    <w:rsid w:val="006F65BC"/>
    <w:rsid w:val="00705A6C"/>
    <w:rsid w:val="00706F9B"/>
    <w:rsid w:val="007079F6"/>
    <w:rsid w:val="00707C29"/>
    <w:rsid w:val="0071437E"/>
    <w:rsid w:val="00714C46"/>
    <w:rsid w:val="00725C30"/>
    <w:rsid w:val="00731F30"/>
    <w:rsid w:val="00750C2C"/>
    <w:rsid w:val="0075143F"/>
    <w:rsid w:val="00751BC5"/>
    <w:rsid w:val="00755C1B"/>
    <w:rsid w:val="00756358"/>
    <w:rsid w:val="00756375"/>
    <w:rsid w:val="00757FDF"/>
    <w:rsid w:val="00760B70"/>
    <w:rsid w:val="00764265"/>
    <w:rsid w:val="00767F04"/>
    <w:rsid w:val="00770ECB"/>
    <w:rsid w:val="007750A4"/>
    <w:rsid w:val="0077533A"/>
    <w:rsid w:val="00775683"/>
    <w:rsid w:val="007851FE"/>
    <w:rsid w:val="0078523B"/>
    <w:rsid w:val="0078664D"/>
    <w:rsid w:val="00786AC7"/>
    <w:rsid w:val="007974A4"/>
    <w:rsid w:val="007A2469"/>
    <w:rsid w:val="007A3D8E"/>
    <w:rsid w:val="007A42DF"/>
    <w:rsid w:val="007A44EB"/>
    <w:rsid w:val="007A55B5"/>
    <w:rsid w:val="007A5A75"/>
    <w:rsid w:val="007B17CD"/>
    <w:rsid w:val="007B5C1C"/>
    <w:rsid w:val="007B765A"/>
    <w:rsid w:val="007B7F52"/>
    <w:rsid w:val="007C1178"/>
    <w:rsid w:val="007C6C4A"/>
    <w:rsid w:val="007D1356"/>
    <w:rsid w:val="007D41F4"/>
    <w:rsid w:val="007D6EA3"/>
    <w:rsid w:val="007D7FBE"/>
    <w:rsid w:val="007E082C"/>
    <w:rsid w:val="007E0D03"/>
    <w:rsid w:val="007E4851"/>
    <w:rsid w:val="007E7106"/>
    <w:rsid w:val="007F391F"/>
    <w:rsid w:val="007F3E85"/>
    <w:rsid w:val="007F50FA"/>
    <w:rsid w:val="008020AC"/>
    <w:rsid w:val="0080496B"/>
    <w:rsid w:val="00805261"/>
    <w:rsid w:val="00805BD6"/>
    <w:rsid w:val="00805C9C"/>
    <w:rsid w:val="0081091D"/>
    <w:rsid w:val="00814332"/>
    <w:rsid w:val="0081433B"/>
    <w:rsid w:val="00814557"/>
    <w:rsid w:val="0081582A"/>
    <w:rsid w:val="0082513A"/>
    <w:rsid w:val="008264E8"/>
    <w:rsid w:val="00830C0D"/>
    <w:rsid w:val="008331A8"/>
    <w:rsid w:val="008342AA"/>
    <w:rsid w:val="00834501"/>
    <w:rsid w:val="008415DB"/>
    <w:rsid w:val="00845089"/>
    <w:rsid w:val="00846B40"/>
    <w:rsid w:val="008541DD"/>
    <w:rsid w:val="00854C70"/>
    <w:rsid w:val="008609D0"/>
    <w:rsid w:val="008623AE"/>
    <w:rsid w:val="00864721"/>
    <w:rsid w:val="00870ABD"/>
    <w:rsid w:val="008715D5"/>
    <w:rsid w:val="00871D19"/>
    <w:rsid w:val="00871DF6"/>
    <w:rsid w:val="0087522D"/>
    <w:rsid w:val="00881F0B"/>
    <w:rsid w:val="008828B3"/>
    <w:rsid w:val="00885AAD"/>
    <w:rsid w:val="00886FF4"/>
    <w:rsid w:val="0088775D"/>
    <w:rsid w:val="0089065B"/>
    <w:rsid w:val="008907DB"/>
    <w:rsid w:val="008919CC"/>
    <w:rsid w:val="0089290E"/>
    <w:rsid w:val="008936BF"/>
    <w:rsid w:val="008943FB"/>
    <w:rsid w:val="00897CCE"/>
    <w:rsid w:val="008A03E9"/>
    <w:rsid w:val="008A1FF0"/>
    <w:rsid w:val="008A27E4"/>
    <w:rsid w:val="008A5594"/>
    <w:rsid w:val="008A78E3"/>
    <w:rsid w:val="008B0405"/>
    <w:rsid w:val="008B15F5"/>
    <w:rsid w:val="008B167C"/>
    <w:rsid w:val="008B2DD4"/>
    <w:rsid w:val="008B5A1F"/>
    <w:rsid w:val="008C186F"/>
    <w:rsid w:val="008C4153"/>
    <w:rsid w:val="008C730C"/>
    <w:rsid w:val="008D1FE9"/>
    <w:rsid w:val="008D382F"/>
    <w:rsid w:val="008D38EA"/>
    <w:rsid w:val="008D5226"/>
    <w:rsid w:val="008E0D8B"/>
    <w:rsid w:val="008E21E4"/>
    <w:rsid w:val="008E7FD0"/>
    <w:rsid w:val="008F0673"/>
    <w:rsid w:val="008F4349"/>
    <w:rsid w:val="008F74E0"/>
    <w:rsid w:val="009006BA"/>
    <w:rsid w:val="00901A50"/>
    <w:rsid w:val="00903580"/>
    <w:rsid w:val="009062AF"/>
    <w:rsid w:val="00907D25"/>
    <w:rsid w:val="009114C5"/>
    <w:rsid w:val="00914184"/>
    <w:rsid w:val="00914B38"/>
    <w:rsid w:val="00916320"/>
    <w:rsid w:val="0092177E"/>
    <w:rsid w:val="00922B8B"/>
    <w:rsid w:val="009236BC"/>
    <w:rsid w:val="00931D25"/>
    <w:rsid w:val="00933772"/>
    <w:rsid w:val="00934240"/>
    <w:rsid w:val="009358AD"/>
    <w:rsid w:val="00936150"/>
    <w:rsid w:val="00947156"/>
    <w:rsid w:val="00950119"/>
    <w:rsid w:val="0095143B"/>
    <w:rsid w:val="0095606A"/>
    <w:rsid w:val="009609F0"/>
    <w:rsid w:val="009615F6"/>
    <w:rsid w:val="00965E74"/>
    <w:rsid w:val="00970506"/>
    <w:rsid w:val="00971027"/>
    <w:rsid w:val="00980987"/>
    <w:rsid w:val="0098454C"/>
    <w:rsid w:val="00984DDF"/>
    <w:rsid w:val="00991BEB"/>
    <w:rsid w:val="00994B15"/>
    <w:rsid w:val="00995504"/>
    <w:rsid w:val="00995A44"/>
    <w:rsid w:val="009A1198"/>
    <w:rsid w:val="009A27A2"/>
    <w:rsid w:val="009A5AEE"/>
    <w:rsid w:val="009B1197"/>
    <w:rsid w:val="009B4083"/>
    <w:rsid w:val="009C2B24"/>
    <w:rsid w:val="009C5A05"/>
    <w:rsid w:val="009C5AE8"/>
    <w:rsid w:val="009C5EA7"/>
    <w:rsid w:val="009D1868"/>
    <w:rsid w:val="009D296D"/>
    <w:rsid w:val="009D6293"/>
    <w:rsid w:val="009D6EA6"/>
    <w:rsid w:val="009D7486"/>
    <w:rsid w:val="009E2EA5"/>
    <w:rsid w:val="009F1AE2"/>
    <w:rsid w:val="009F21A0"/>
    <w:rsid w:val="009F51AA"/>
    <w:rsid w:val="009F5ED9"/>
    <w:rsid w:val="00A03006"/>
    <w:rsid w:val="00A114A7"/>
    <w:rsid w:val="00A11E46"/>
    <w:rsid w:val="00A17A43"/>
    <w:rsid w:val="00A210EF"/>
    <w:rsid w:val="00A23885"/>
    <w:rsid w:val="00A24E5B"/>
    <w:rsid w:val="00A24E9C"/>
    <w:rsid w:val="00A25C8D"/>
    <w:rsid w:val="00A25EF4"/>
    <w:rsid w:val="00A261B6"/>
    <w:rsid w:val="00A26735"/>
    <w:rsid w:val="00A377F2"/>
    <w:rsid w:val="00A406AD"/>
    <w:rsid w:val="00A415ED"/>
    <w:rsid w:val="00A41602"/>
    <w:rsid w:val="00A51D1D"/>
    <w:rsid w:val="00A5397E"/>
    <w:rsid w:val="00A5715D"/>
    <w:rsid w:val="00A609AE"/>
    <w:rsid w:val="00A641E3"/>
    <w:rsid w:val="00A64D2B"/>
    <w:rsid w:val="00A67E18"/>
    <w:rsid w:val="00A70093"/>
    <w:rsid w:val="00A7030E"/>
    <w:rsid w:val="00A72C50"/>
    <w:rsid w:val="00A74A2E"/>
    <w:rsid w:val="00A761A2"/>
    <w:rsid w:val="00A764EB"/>
    <w:rsid w:val="00A8454D"/>
    <w:rsid w:val="00A87251"/>
    <w:rsid w:val="00A96646"/>
    <w:rsid w:val="00AA4E2A"/>
    <w:rsid w:val="00AB0238"/>
    <w:rsid w:val="00AB730C"/>
    <w:rsid w:val="00AC1924"/>
    <w:rsid w:val="00AC4EC1"/>
    <w:rsid w:val="00AC50AE"/>
    <w:rsid w:val="00AC76DB"/>
    <w:rsid w:val="00AC7B91"/>
    <w:rsid w:val="00AD1AB0"/>
    <w:rsid w:val="00AD73F9"/>
    <w:rsid w:val="00AE0BD4"/>
    <w:rsid w:val="00AE5BB9"/>
    <w:rsid w:val="00AF0129"/>
    <w:rsid w:val="00AF0E5C"/>
    <w:rsid w:val="00AF1581"/>
    <w:rsid w:val="00AF37A4"/>
    <w:rsid w:val="00AF60DB"/>
    <w:rsid w:val="00B004FC"/>
    <w:rsid w:val="00B01077"/>
    <w:rsid w:val="00B03088"/>
    <w:rsid w:val="00B06074"/>
    <w:rsid w:val="00B06B93"/>
    <w:rsid w:val="00B07646"/>
    <w:rsid w:val="00B10646"/>
    <w:rsid w:val="00B11FD9"/>
    <w:rsid w:val="00B12B51"/>
    <w:rsid w:val="00B13FF4"/>
    <w:rsid w:val="00B178A6"/>
    <w:rsid w:val="00B218C9"/>
    <w:rsid w:val="00B27AF7"/>
    <w:rsid w:val="00B30AD2"/>
    <w:rsid w:val="00B30DB6"/>
    <w:rsid w:val="00B340FB"/>
    <w:rsid w:val="00B34F8C"/>
    <w:rsid w:val="00B46F9E"/>
    <w:rsid w:val="00B51777"/>
    <w:rsid w:val="00B53A3E"/>
    <w:rsid w:val="00B560A1"/>
    <w:rsid w:val="00B60BA8"/>
    <w:rsid w:val="00B60EDD"/>
    <w:rsid w:val="00B6355F"/>
    <w:rsid w:val="00B63E3D"/>
    <w:rsid w:val="00B6488B"/>
    <w:rsid w:val="00B64BDA"/>
    <w:rsid w:val="00B64F6E"/>
    <w:rsid w:val="00B65DBE"/>
    <w:rsid w:val="00B70E72"/>
    <w:rsid w:val="00B73212"/>
    <w:rsid w:val="00B75187"/>
    <w:rsid w:val="00B82C5C"/>
    <w:rsid w:val="00B91693"/>
    <w:rsid w:val="00B92968"/>
    <w:rsid w:val="00B92DC3"/>
    <w:rsid w:val="00B95826"/>
    <w:rsid w:val="00BA0578"/>
    <w:rsid w:val="00BA2496"/>
    <w:rsid w:val="00BA318D"/>
    <w:rsid w:val="00BA57C7"/>
    <w:rsid w:val="00BA7573"/>
    <w:rsid w:val="00BB25CB"/>
    <w:rsid w:val="00BC12CD"/>
    <w:rsid w:val="00BC13E7"/>
    <w:rsid w:val="00BC4C3C"/>
    <w:rsid w:val="00BC5CA5"/>
    <w:rsid w:val="00BC72EE"/>
    <w:rsid w:val="00BD3785"/>
    <w:rsid w:val="00BD7368"/>
    <w:rsid w:val="00BD77C3"/>
    <w:rsid w:val="00BE054C"/>
    <w:rsid w:val="00BE05D5"/>
    <w:rsid w:val="00BE0AEE"/>
    <w:rsid w:val="00BE0F97"/>
    <w:rsid w:val="00BE3B8A"/>
    <w:rsid w:val="00BF5A44"/>
    <w:rsid w:val="00C00BA7"/>
    <w:rsid w:val="00C026FC"/>
    <w:rsid w:val="00C05EE7"/>
    <w:rsid w:val="00C10C82"/>
    <w:rsid w:val="00C1183C"/>
    <w:rsid w:val="00C12566"/>
    <w:rsid w:val="00C14AE6"/>
    <w:rsid w:val="00C17162"/>
    <w:rsid w:val="00C20017"/>
    <w:rsid w:val="00C26E42"/>
    <w:rsid w:val="00C35797"/>
    <w:rsid w:val="00C35907"/>
    <w:rsid w:val="00C36446"/>
    <w:rsid w:val="00C36E98"/>
    <w:rsid w:val="00C41048"/>
    <w:rsid w:val="00C440DF"/>
    <w:rsid w:val="00C46E64"/>
    <w:rsid w:val="00C50201"/>
    <w:rsid w:val="00C54FD0"/>
    <w:rsid w:val="00C619A7"/>
    <w:rsid w:val="00C620A7"/>
    <w:rsid w:val="00C62763"/>
    <w:rsid w:val="00C62EEC"/>
    <w:rsid w:val="00C63A29"/>
    <w:rsid w:val="00C6442B"/>
    <w:rsid w:val="00C7323A"/>
    <w:rsid w:val="00C765E9"/>
    <w:rsid w:val="00C80AAA"/>
    <w:rsid w:val="00C82481"/>
    <w:rsid w:val="00C951FE"/>
    <w:rsid w:val="00C9531F"/>
    <w:rsid w:val="00CB036C"/>
    <w:rsid w:val="00CB2ED5"/>
    <w:rsid w:val="00CB5900"/>
    <w:rsid w:val="00CB6A24"/>
    <w:rsid w:val="00CB7BE5"/>
    <w:rsid w:val="00CB7EDE"/>
    <w:rsid w:val="00CC04D1"/>
    <w:rsid w:val="00CC3F0D"/>
    <w:rsid w:val="00CC7664"/>
    <w:rsid w:val="00CD1CCF"/>
    <w:rsid w:val="00CD3F29"/>
    <w:rsid w:val="00CD448B"/>
    <w:rsid w:val="00CD4BD0"/>
    <w:rsid w:val="00CD4DB5"/>
    <w:rsid w:val="00CD718E"/>
    <w:rsid w:val="00CE058E"/>
    <w:rsid w:val="00CE1E92"/>
    <w:rsid w:val="00CF0883"/>
    <w:rsid w:val="00CF1416"/>
    <w:rsid w:val="00CF7CE3"/>
    <w:rsid w:val="00D00AF1"/>
    <w:rsid w:val="00D00C15"/>
    <w:rsid w:val="00D03F39"/>
    <w:rsid w:val="00D0661B"/>
    <w:rsid w:val="00D068D2"/>
    <w:rsid w:val="00D102AB"/>
    <w:rsid w:val="00D107CB"/>
    <w:rsid w:val="00D11C83"/>
    <w:rsid w:val="00D123D0"/>
    <w:rsid w:val="00D14D44"/>
    <w:rsid w:val="00D213D2"/>
    <w:rsid w:val="00D22012"/>
    <w:rsid w:val="00D23295"/>
    <w:rsid w:val="00D241DD"/>
    <w:rsid w:val="00D24DA3"/>
    <w:rsid w:val="00D30417"/>
    <w:rsid w:val="00D30C04"/>
    <w:rsid w:val="00D337AE"/>
    <w:rsid w:val="00D34A19"/>
    <w:rsid w:val="00D40D87"/>
    <w:rsid w:val="00D42D85"/>
    <w:rsid w:val="00D44F61"/>
    <w:rsid w:val="00D46163"/>
    <w:rsid w:val="00D541AC"/>
    <w:rsid w:val="00D542BD"/>
    <w:rsid w:val="00D54480"/>
    <w:rsid w:val="00D54C43"/>
    <w:rsid w:val="00D554F5"/>
    <w:rsid w:val="00D5743C"/>
    <w:rsid w:val="00D60C9F"/>
    <w:rsid w:val="00D61856"/>
    <w:rsid w:val="00D645CE"/>
    <w:rsid w:val="00D6673B"/>
    <w:rsid w:val="00D7535A"/>
    <w:rsid w:val="00D81979"/>
    <w:rsid w:val="00D83899"/>
    <w:rsid w:val="00D844CE"/>
    <w:rsid w:val="00D85A31"/>
    <w:rsid w:val="00D91909"/>
    <w:rsid w:val="00DA0112"/>
    <w:rsid w:val="00DA11B1"/>
    <w:rsid w:val="00DA7C47"/>
    <w:rsid w:val="00DB03F4"/>
    <w:rsid w:val="00DC2926"/>
    <w:rsid w:val="00DC5978"/>
    <w:rsid w:val="00DC6D41"/>
    <w:rsid w:val="00DC732D"/>
    <w:rsid w:val="00DD0203"/>
    <w:rsid w:val="00DD3CE3"/>
    <w:rsid w:val="00DD5AE2"/>
    <w:rsid w:val="00DE2A25"/>
    <w:rsid w:val="00DE2FEF"/>
    <w:rsid w:val="00DE4556"/>
    <w:rsid w:val="00DE4CCD"/>
    <w:rsid w:val="00DE511F"/>
    <w:rsid w:val="00DE64D6"/>
    <w:rsid w:val="00DF1AD1"/>
    <w:rsid w:val="00DF7B9A"/>
    <w:rsid w:val="00E02727"/>
    <w:rsid w:val="00E0359D"/>
    <w:rsid w:val="00E055DA"/>
    <w:rsid w:val="00E21222"/>
    <w:rsid w:val="00E22026"/>
    <w:rsid w:val="00E3164A"/>
    <w:rsid w:val="00E32D8A"/>
    <w:rsid w:val="00E40336"/>
    <w:rsid w:val="00E4455B"/>
    <w:rsid w:val="00E446C9"/>
    <w:rsid w:val="00E46DD2"/>
    <w:rsid w:val="00E47777"/>
    <w:rsid w:val="00E47C91"/>
    <w:rsid w:val="00E5158D"/>
    <w:rsid w:val="00E6115A"/>
    <w:rsid w:val="00E6527E"/>
    <w:rsid w:val="00E65DFF"/>
    <w:rsid w:val="00E65F8B"/>
    <w:rsid w:val="00E660F1"/>
    <w:rsid w:val="00E7070E"/>
    <w:rsid w:val="00E74668"/>
    <w:rsid w:val="00E87168"/>
    <w:rsid w:val="00E90098"/>
    <w:rsid w:val="00E92397"/>
    <w:rsid w:val="00E94C64"/>
    <w:rsid w:val="00E95ABB"/>
    <w:rsid w:val="00E95CB1"/>
    <w:rsid w:val="00E95E3C"/>
    <w:rsid w:val="00EA3D51"/>
    <w:rsid w:val="00EB04C8"/>
    <w:rsid w:val="00EB116A"/>
    <w:rsid w:val="00EB2E33"/>
    <w:rsid w:val="00EB4242"/>
    <w:rsid w:val="00EB722A"/>
    <w:rsid w:val="00ED008B"/>
    <w:rsid w:val="00ED45FE"/>
    <w:rsid w:val="00ED7EB3"/>
    <w:rsid w:val="00EE3C8B"/>
    <w:rsid w:val="00EF4A92"/>
    <w:rsid w:val="00F03736"/>
    <w:rsid w:val="00F04E9D"/>
    <w:rsid w:val="00F054FA"/>
    <w:rsid w:val="00F236BB"/>
    <w:rsid w:val="00F24374"/>
    <w:rsid w:val="00F307E9"/>
    <w:rsid w:val="00F32819"/>
    <w:rsid w:val="00F32EC3"/>
    <w:rsid w:val="00F35E3E"/>
    <w:rsid w:val="00F37634"/>
    <w:rsid w:val="00F41EBF"/>
    <w:rsid w:val="00F52F1F"/>
    <w:rsid w:val="00F574D5"/>
    <w:rsid w:val="00F6034C"/>
    <w:rsid w:val="00F61624"/>
    <w:rsid w:val="00F6269F"/>
    <w:rsid w:val="00F668C3"/>
    <w:rsid w:val="00F752CB"/>
    <w:rsid w:val="00F77D78"/>
    <w:rsid w:val="00F873A8"/>
    <w:rsid w:val="00F928FE"/>
    <w:rsid w:val="00FA496B"/>
    <w:rsid w:val="00FA5192"/>
    <w:rsid w:val="00FA7F0E"/>
    <w:rsid w:val="00FA7F2E"/>
    <w:rsid w:val="00FB239C"/>
    <w:rsid w:val="00FC17B2"/>
    <w:rsid w:val="00FC4981"/>
    <w:rsid w:val="00FE2E95"/>
    <w:rsid w:val="00FE56D5"/>
    <w:rsid w:val="00FE6253"/>
    <w:rsid w:val="00FE6592"/>
    <w:rsid w:val="00FF2F1B"/>
    <w:rsid w:val="00FF34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4:docId w14:val="0237D64A"/>
  <w15:chartTrackingRefBased/>
  <w15:docId w15:val="{E3EE3089-BD1C-475F-8F90-A8B3E084E2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footer" w:uiPriority="99"/>
    <w:lsdException w:name="caption" w:locked="1" w:semiHidden="1" w:unhideWhenUsed="1" w:qFormat="1"/>
    <w:lsdException w:name="Title" w:locked="1" w:qFormat="1"/>
    <w:lsdException w:name="Default Paragraph Font" w:locked="1"/>
    <w:lsdException w:name="Body Text" w:locked="1"/>
    <w:lsdException w:name="Subtitle" w:locked="1" w:qFormat="1"/>
    <w:lsdException w:name="Hyperlink" w:locked="1"/>
    <w:lsdException w:name="Strong" w:locked="1" w:uiPriority="22" w:qFormat="1"/>
    <w:lsdException w:name="Emphasis" w:locked="1" w:uiPriority="20" w:qFormat="1"/>
    <w:lsdException w:name="Normal (Web)" w:locked="1" w:uiPriority="99"/>
    <w:lsdException w:name="HTML Keyboard" w:semiHidden="1" w:unhideWhenUsed="1"/>
    <w:lsdException w:name="annotation subject" w:semiHidden="1" w:unhideWhenUsed="1"/>
    <w:lsdException w:name="No List" w:locked="1"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locked="1" w:uiPriority="59"/>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461E96"/>
    <w:rPr>
      <w:rFonts w:eastAsia="SimSun"/>
      <w:sz w:val="24"/>
      <w:szCs w:val="24"/>
      <w:lang w:val="lt-LT" w:eastAsia="zh-CN"/>
    </w:rPr>
  </w:style>
  <w:style w:type="paragraph" w:styleId="Antrat1">
    <w:name w:val="heading 1"/>
    <w:basedOn w:val="prastasis"/>
    <w:next w:val="prastasis"/>
    <w:link w:val="Antrat1Diagrama"/>
    <w:qFormat/>
    <w:locked/>
    <w:rsid w:val="00D241DD"/>
    <w:pPr>
      <w:keepNext/>
      <w:widowControl w:val="0"/>
      <w:suppressAutoHyphens/>
      <w:spacing w:before="240" w:after="60"/>
      <w:outlineLvl w:val="0"/>
    </w:pPr>
    <w:rPr>
      <w:rFonts w:ascii="Cambria" w:eastAsia="Times New Roman" w:hAnsi="Cambria" w:cs="Mangal"/>
      <w:b/>
      <w:bCs/>
      <w:kern w:val="32"/>
      <w:sz w:val="32"/>
      <w:szCs w:val="29"/>
      <w:lang w:bidi="hi-IN"/>
    </w:rPr>
  </w:style>
  <w:style w:type="paragraph" w:styleId="Antrat3">
    <w:name w:val="heading 3"/>
    <w:basedOn w:val="prastasis"/>
    <w:next w:val="prastasis"/>
    <w:link w:val="Antrat3Diagrama"/>
    <w:semiHidden/>
    <w:unhideWhenUsed/>
    <w:qFormat/>
    <w:locked/>
    <w:rsid w:val="001234DF"/>
    <w:pPr>
      <w:keepNext/>
      <w:spacing w:before="240" w:after="60"/>
      <w:outlineLvl w:val="2"/>
    </w:pPr>
    <w:rPr>
      <w:rFonts w:ascii="Cambria" w:eastAsia="Times New Roman" w:hAnsi="Cambria"/>
      <w:b/>
      <w:bCs/>
      <w:sz w:val="26"/>
      <w:szCs w:val="26"/>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rsid w:val="00461E96"/>
    <w:rPr>
      <w:rFonts w:cs="Times New Roman"/>
      <w:color w:val="0000FF"/>
      <w:u w:val="single"/>
    </w:rPr>
  </w:style>
  <w:style w:type="paragraph" w:styleId="Porat">
    <w:name w:val="footer"/>
    <w:basedOn w:val="prastasis"/>
    <w:link w:val="PoratDiagrama"/>
    <w:uiPriority w:val="99"/>
    <w:rsid w:val="00461E96"/>
    <w:pPr>
      <w:tabs>
        <w:tab w:val="center" w:pos="4153"/>
        <w:tab w:val="right" w:pos="8306"/>
      </w:tabs>
    </w:pPr>
    <w:rPr>
      <w:rFonts w:eastAsia="Calibri"/>
      <w:lang w:val="en-GB" w:eastAsia="en-GB"/>
    </w:rPr>
  </w:style>
  <w:style w:type="character" w:customStyle="1" w:styleId="PoratDiagrama">
    <w:name w:val="Poraštė Diagrama"/>
    <w:link w:val="Porat"/>
    <w:uiPriority w:val="99"/>
    <w:locked/>
    <w:rsid w:val="00461E96"/>
    <w:rPr>
      <w:rFonts w:eastAsia="Times New Roman" w:cs="Times New Roman"/>
      <w:lang w:val="en-GB" w:eastAsia="en-GB"/>
    </w:rPr>
  </w:style>
  <w:style w:type="paragraph" w:styleId="prastasiniatinklio">
    <w:name w:val="Normal (Web)"/>
    <w:basedOn w:val="prastasis"/>
    <w:uiPriority w:val="99"/>
    <w:rsid w:val="00461E96"/>
    <w:pPr>
      <w:spacing w:before="100" w:beforeAutospacing="1" w:after="100" w:afterAutospacing="1"/>
    </w:pPr>
    <w:rPr>
      <w:rFonts w:eastAsia="Calibri"/>
      <w:lang w:eastAsia="lt-LT"/>
    </w:rPr>
  </w:style>
  <w:style w:type="character" w:styleId="Grietas">
    <w:name w:val="Strong"/>
    <w:uiPriority w:val="22"/>
    <w:qFormat/>
    <w:rsid w:val="00461E96"/>
    <w:rPr>
      <w:rFonts w:cs="Times New Roman"/>
      <w:b/>
      <w:bCs/>
    </w:rPr>
  </w:style>
  <w:style w:type="character" w:styleId="Puslapionumeris">
    <w:name w:val="page number"/>
    <w:rsid w:val="00461E96"/>
    <w:rPr>
      <w:rFonts w:cs="Times New Roman"/>
    </w:rPr>
  </w:style>
  <w:style w:type="paragraph" w:styleId="Antrats">
    <w:name w:val="header"/>
    <w:basedOn w:val="prastasis"/>
    <w:link w:val="AntratsDiagrama"/>
    <w:rsid w:val="00461E96"/>
    <w:pPr>
      <w:tabs>
        <w:tab w:val="center" w:pos="4680"/>
        <w:tab w:val="right" w:pos="9360"/>
      </w:tabs>
    </w:pPr>
  </w:style>
  <w:style w:type="character" w:customStyle="1" w:styleId="AntratsDiagrama">
    <w:name w:val="Antraštės Diagrama"/>
    <w:link w:val="Antrats"/>
    <w:locked/>
    <w:rsid w:val="00461E96"/>
    <w:rPr>
      <w:rFonts w:eastAsia="SimSun" w:cs="Times New Roman"/>
      <w:lang w:val="lt-LT" w:eastAsia="zh-CN"/>
    </w:rPr>
  </w:style>
  <w:style w:type="paragraph" w:customStyle="1" w:styleId="ListParagraph3">
    <w:name w:val="List Paragraph3"/>
    <w:basedOn w:val="prastasis"/>
    <w:rsid w:val="002D04C2"/>
    <w:pPr>
      <w:ind w:left="720"/>
    </w:pPr>
    <w:rPr>
      <w:rFonts w:eastAsia="Calibri"/>
      <w:lang w:eastAsia="lt-LT"/>
    </w:rPr>
  </w:style>
  <w:style w:type="paragraph" w:styleId="Pavadinimas">
    <w:name w:val="Title"/>
    <w:basedOn w:val="prastasis"/>
    <w:link w:val="PavadinimasDiagrama"/>
    <w:qFormat/>
    <w:rsid w:val="0017091D"/>
    <w:pPr>
      <w:jc w:val="center"/>
    </w:pPr>
    <w:rPr>
      <w:rFonts w:eastAsia="Calibri"/>
      <w:b/>
      <w:bCs/>
      <w:lang w:eastAsia="en-US"/>
    </w:rPr>
  </w:style>
  <w:style w:type="character" w:customStyle="1" w:styleId="PavadinimasDiagrama">
    <w:name w:val="Pavadinimas Diagrama"/>
    <w:link w:val="Pavadinimas"/>
    <w:locked/>
    <w:rsid w:val="0017091D"/>
    <w:rPr>
      <w:rFonts w:eastAsia="Times New Roman" w:cs="Times New Roman"/>
      <w:b/>
      <w:bCs/>
      <w:lang w:val="lt-LT" w:eastAsia="x-none"/>
    </w:rPr>
  </w:style>
  <w:style w:type="paragraph" w:customStyle="1" w:styleId="Betarp1">
    <w:name w:val="Be tarpų1"/>
    <w:uiPriority w:val="1"/>
    <w:qFormat/>
    <w:rsid w:val="0017091D"/>
    <w:rPr>
      <w:rFonts w:ascii="Calibri" w:hAnsi="Calibri" w:cs="Calibri"/>
      <w:sz w:val="22"/>
      <w:szCs w:val="22"/>
      <w:lang w:val="lt-LT"/>
    </w:rPr>
  </w:style>
  <w:style w:type="paragraph" w:customStyle="1" w:styleId="Sraopastraipa1">
    <w:name w:val="Sąrašo pastraipa1"/>
    <w:basedOn w:val="prastasis"/>
    <w:uiPriority w:val="99"/>
    <w:qFormat/>
    <w:rsid w:val="0017091D"/>
    <w:pPr>
      <w:ind w:left="720"/>
    </w:pPr>
  </w:style>
  <w:style w:type="character" w:customStyle="1" w:styleId="apple-converted-space">
    <w:name w:val="apple-converted-space"/>
    <w:uiPriority w:val="99"/>
    <w:rsid w:val="0017091D"/>
    <w:rPr>
      <w:rFonts w:cs="Times New Roman"/>
    </w:rPr>
  </w:style>
  <w:style w:type="paragraph" w:customStyle="1" w:styleId="patvirtinta">
    <w:name w:val="patvirtinta"/>
    <w:basedOn w:val="prastasis"/>
    <w:rsid w:val="0017091D"/>
    <w:pPr>
      <w:spacing w:before="100" w:beforeAutospacing="1" w:after="100" w:afterAutospacing="1"/>
    </w:pPr>
    <w:rPr>
      <w:rFonts w:eastAsia="Calibri"/>
      <w:lang w:eastAsia="lt-LT"/>
    </w:rPr>
  </w:style>
  <w:style w:type="paragraph" w:customStyle="1" w:styleId="BodyText1">
    <w:name w:val="Body Text1"/>
    <w:rsid w:val="0017091D"/>
    <w:pPr>
      <w:autoSpaceDE w:val="0"/>
      <w:autoSpaceDN w:val="0"/>
      <w:adjustRightInd w:val="0"/>
      <w:ind w:firstLine="312"/>
      <w:jc w:val="both"/>
    </w:pPr>
    <w:rPr>
      <w:rFonts w:ascii="TimesLT" w:hAnsi="TimesLT" w:cs="TimesLT"/>
    </w:rPr>
  </w:style>
  <w:style w:type="paragraph" w:customStyle="1" w:styleId="NoSpacing2">
    <w:name w:val="No Spacing2"/>
    <w:rsid w:val="0017091D"/>
    <w:rPr>
      <w:rFonts w:eastAsia="SimSun"/>
      <w:sz w:val="24"/>
      <w:szCs w:val="24"/>
      <w:lang w:val="lt-LT" w:eastAsia="zh-CN"/>
    </w:rPr>
  </w:style>
  <w:style w:type="paragraph" w:customStyle="1" w:styleId="Default">
    <w:name w:val="Default"/>
    <w:rsid w:val="0017091D"/>
    <w:pPr>
      <w:autoSpaceDE w:val="0"/>
      <w:autoSpaceDN w:val="0"/>
      <w:adjustRightInd w:val="0"/>
    </w:pPr>
    <w:rPr>
      <w:color w:val="000000"/>
      <w:sz w:val="24"/>
      <w:szCs w:val="24"/>
      <w:lang w:val="lt-LT" w:eastAsia="lt-LT"/>
    </w:rPr>
  </w:style>
  <w:style w:type="character" w:customStyle="1" w:styleId="Numatytasispastraiposriftas1">
    <w:name w:val="Numatytasis pastraipos šriftas1"/>
    <w:rsid w:val="007E7106"/>
  </w:style>
  <w:style w:type="paragraph" w:customStyle="1" w:styleId="prastasis1">
    <w:name w:val="Įprastasis1"/>
    <w:rsid w:val="007E7106"/>
    <w:pPr>
      <w:suppressAutoHyphens/>
      <w:spacing w:line="100" w:lineRule="atLeast"/>
      <w:textAlignment w:val="baseline"/>
    </w:pPr>
    <w:rPr>
      <w:sz w:val="24"/>
      <w:szCs w:val="24"/>
      <w:lang w:val="lt-LT" w:eastAsia="ar-SA"/>
    </w:rPr>
  </w:style>
  <w:style w:type="paragraph" w:customStyle="1" w:styleId="ListParagraph1">
    <w:name w:val="List Paragraph1"/>
    <w:basedOn w:val="prastasis1"/>
    <w:rsid w:val="007E7106"/>
    <w:pPr>
      <w:spacing w:after="200" w:line="276" w:lineRule="auto"/>
      <w:ind w:left="720"/>
    </w:pPr>
    <w:rPr>
      <w:rFonts w:ascii="Calibri" w:eastAsia="Times New Roman" w:hAnsi="Calibri" w:cs="Calibri"/>
      <w:sz w:val="22"/>
      <w:szCs w:val="22"/>
    </w:rPr>
  </w:style>
  <w:style w:type="character" w:customStyle="1" w:styleId="Numatytasispastraiposriftas11">
    <w:name w:val="Numatytasis pastraipos šriftas11"/>
    <w:rsid w:val="00057B2C"/>
  </w:style>
  <w:style w:type="character" w:customStyle="1" w:styleId="st1">
    <w:name w:val="st1"/>
    <w:rsid w:val="00054D14"/>
    <w:rPr>
      <w:rFonts w:cs="Times New Roman"/>
    </w:rPr>
  </w:style>
  <w:style w:type="character" w:styleId="Emfaz">
    <w:name w:val="Emphasis"/>
    <w:uiPriority w:val="20"/>
    <w:qFormat/>
    <w:rsid w:val="00BF5A44"/>
    <w:rPr>
      <w:rFonts w:cs="Times New Roman"/>
      <w:b/>
      <w:bCs/>
    </w:rPr>
  </w:style>
  <w:style w:type="character" w:customStyle="1" w:styleId="st">
    <w:name w:val="st"/>
    <w:rsid w:val="00BF5A44"/>
    <w:rPr>
      <w:rFonts w:cs="Times New Roman"/>
    </w:rPr>
  </w:style>
  <w:style w:type="paragraph" w:customStyle="1" w:styleId="ListParagraph2">
    <w:name w:val="List Paragraph2"/>
    <w:basedOn w:val="prastasis"/>
    <w:rsid w:val="00BF5A44"/>
    <w:pPr>
      <w:ind w:left="720"/>
    </w:pPr>
  </w:style>
  <w:style w:type="paragraph" w:customStyle="1" w:styleId="NoSpacing1">
    <w:name w:val="No Spacing1"/>
    <w:rsid w:val="00BF5A44"/>
    <w:rPr>
      <w:rFonts w:eastAsia="SimSun"/>
      <w:sz w:val="24"/>
      <w:szCs w:val="24"/>
      <w:lang w:val="lt-LT" w:eastAsia="zh-CN"/>
    </w:rPr>
  </w:style>
  <w:style w:type="paragraph" w:styleId="Pagrindinistekstas">
    <w:name w:val="Body Text"/>
    <w:aliases w:val="Body Text Char,Body Text Char Diagrama Diagrama Diag"/>
    <w:basedOn w:val="prastasis"/>
    <w:link w:val="PagrindinistekstasDiagrama"/>
    <w:rsid w:val="00BF5A44"/>
    <w:pPr>
      <w:spacing w:after="120"/>
    </w:pPr>
    <w:rPr>
      <w:rFonts w:eastAsia="Calibri"/>
      <w:lang w:eastAsia="lt-LT"/>
    </w:rPr>
  </w:style>
  <w:style w:type="character" w:customStyle="1" w:styleId="PagrindinistekstasDiagrama">
    <w:name w:val="Pagrindinis tekstas Diagrama"/>
    <w:aliases w:val="Body Text Char Diagrama,Body Text Char Diagrama Diagrama Diag Diagrama"/>
    <w:link w:val="Pagrindinistekstas"/>
    <w:locked/>
    <w:rsid w:val="00BF5A44"/>
    <w:rPr>
      <w:rFonts w:eastAsia="Times New Roman" w:cs="Times New Roman"/>
      <w:lang w:val="lt-LT" w:eastAsia="lt-LT"/>
    </w:rPr>
  </w:style>
  <w:style w:type="paragraph" w:customStyle="1" w:styleId="Numeravimo">
    <w:name w:val="Numeravimo"/>
    <w:basedOn w:val="prastasis"/>
    <w:rsid w:val="00BF5A44"/>
    <w:pPr>
      <w:numPr>
        <w:ilvl w:val="1"/>
        <w:numId w:val="1"/>
      </w:numPr>
    </w:pPr>
    <w:rPr>
      <w:rFonts w:eastAsia="Calibri"/>
      <w:lang w:eastAsia="lt-LT"/>
    </w:rPr>
  </w:style>
  <w:style w:type="paragraph" w:customStyle="1" w:styleId="CentrBold">
    <w:name w:val="CentrBold"/>
    <w:rsid w:val="00637162"/>
    <w:pPr>
      <w:suppressAutoHyphens/>
      <w:autoSpaceDE w:val="0"/>
      <w:jc w:val="center"/>
    </w:pPr>
    <w:rPr>
      <w:rFonts w:ascii="TimesLT" w:eastAsia="Times New Roman" w:hAnsi="TimesLT" w:cs="TimesLT"/>
      <w:b/>
      <w:bCs/>
      <w:caps/>
      <w:lang w:eastAsia="ar-SA"/>
    </w:rPr>
  </w:style>
  <w:style w:type="paragraph" w:customStyle="1" w:styleId="DiagramaDiagramaDiagramaDiagramaDiagramaDiagramaChar">
    <w:name w:val="Diagrama Diagrama Diagrama Diagrama Diagrama Diagrama Char"/>
    <w:basedOn w:val="prastasis"/>
    <w:rsid w:val="002F6070"/>
    <w:pPr>
      <w:spacing w:after="160" w:line="240" w:lineRule="exact"/>
    </w:pPr>
    <w:rPr>
      <w:rFonts w:ascii="Tahoma" w:eastAsia="Calibri" w:hAnsi="Tahoma" w:cs="Tahoma"/>
      <w:sz w:val="20"/>
      <w:szCs w:val="20"/>
      <w:lang w:val="en-US" w:eastAsia="en-US"/>
    </w:rPr>
  </w:style>
  <w:style w:type="paragraph" w:styleId="Sraopastraipa">
    <w:name w:val="List Paragraph"/>
    <w:basedOn w:val="prastasis"/>
    <w:uiPriority w:val="34"/>
    <w:qFormat/>
    <w:rsid w:val="00E7070E"/>
    <w:pPr>
      <w:ind w:left="720"/>
      <w:contextualSpacing/>
    </w:pPr>
    <w:rPr>
      <w:rFonts w:eastAsia="Times New Roman"/>
      <w:lang w:eastAsia="lt-LT"/>
    </w:rPr>
  </w:style>
  <w:style w:type="character" w:customStyle="1" w:styleId="DefaultParagraphFont1">
    <w:name w:val="Default Paragraph Font1"/>
    <w:rsid w:val="00764265"/>
  </w:style>
  <w:style w:type="paragraph" w:customStyle="1" w:styleId="Normal1">
    <w:name w:val="Normal1"/>
    <w:rsid w:val="00764265"/>
    <w:pPr>
      <w:suppressAutoHyphens/>
      <w:spacing w:line="100" w:lineRule="atLeast"/>
      <w:textAlignment w:val="baseline"/>
    </w:pPr>
    <w:rPr>
      <w:rFonts w:eastAsia="Times New Roman"/>
      <w:sz w:val="24"/>
      <w:szCs w:val="24"/>
      <w:lang w:val="lt-LT" w:eastAsia="ar-SA"/>
    </w:rPr>
  </w:style>
  <w:style w:type="paragraph" w:styleId="Betarp">
    <w:name w:val="No Spacing"/>
    <w:link w:val="BetarpDiagrama"/>
    <w:uiPriority w:val="99"/>
    <w:qFormat/>
    <w:rsid w:val="000827E5"/>
    <w:pPr>
      <w:widowControl w:val="0"/>
      <w:suppressAutoHyphens/>
      <w:spacing w:line="100" w:lineRule="atLeast"/>
      <w:textAlignment w:val="baseline"/>
    </w:pPr>
    <w:rPr>
      <w:rFonts w:eastAsia="Times New Roman"/>
      <w:kern w:val="1"/>
      <w:lang w:val="lt-LT" w:eastAsia="ar-SA"/>
    </w:rPr>
  </w:style>
  <w:style w:type="character" w:customStyle="1" w:styleId="None">
    <w:name w:val="None"/>
    <w:rsid w:val="001A6167"/>
  </w:style>
  <w:style w:type="table" w:styleId="Lentelstinklelis">
    <w:name w:val="Table Grid"/>
    <w:basedOn w:val="prastojilentel"/>
    <w:uiPriority w:val="59"/>
    <w:locked/>
    <w:rsid w:val="0081091D"/>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etarpDiagrama">
    <w:name w:val="Be tarpų Diagrama"/>
    <w:link w:val="Betarp"/>
    <w:uiPriority w:val="1"/>
    <w:locked/>
    <w:rsid w:val="0081091D"/>
    <w:rPr>
      <w:rFonts w:eastAsia="Times New Roman"/>
      <w:kern w:val="1"/>
      <w:lang w:eastAsia="ar-SA"/>
    </w:rPr>
  </w:style>
  <w:style w:type="paragraph" w:customStyle="1" w:styleId="Standard">
    <w:name w:val="Standard"/>
    <w:rsid w:val="00F24374"/>
    <w:pPr>
      <w:suppressAutoHyphens/>
      <w:autoSpaceDN w:val="0"/>
    </w:pPr>
    <w:rPr>
      <w:rFonts w:ascii="Calibri" w:hAnsi="Calibri"/>
      <w:kern w:val="3"/>
      <w:sz w:val="22"/>
      <w:szCs w:val="22"/>
      <w:lang w:val="lt-LT" w:eastAsia="lt-LT"/>
    </w:rPr>
  </w:style>
  <w:style w:type="numbering" w:customStyle="1" w:styleId="WWNum14">
    <w:name w:val="WWNum14"/>
    <w:rsid w:val="00F24374"/>
    <w:pPr>
      <w:numPr>
        <w:numId w:val="5"/>
      </w:numPr>
    </w:pPr>
  </w:style>
  <w:style w:type="paragraph" w:customStyle="1" w:styleId="yiv2637040578msonormal">
    <w:name w:val="yiv2637040578msonormal"/>
    <w:basedOn w:val="prastasis"/>
    <w:rsid w:val="00113FC6"/>
    <w:pPr>
      <w:spacing w:before="100" w:beforeAutospacing="1" w:after="100" w:afterAutospacing="1"/>
    </w:pPr>
    <w:rPr>
      <w:rFonts w:eastAsia="Times New Roman"/>
      <w:lang w:val="en-US" w:eastAsia="en-US"/>
    </w:rPr>
  </w:style>
  <w:style w:type="paragraph" w:styleId="Sraotsinys2">
    <w:name w:val="List Continue 2"/>
    <w:basedOn w:val="prastasis"/>
    <w:link w:val="Sraotsinys2Diagrama"/>
    <w:rsid w:val="00C10C82"/>
    <w:pPr>
      <w:widowControl w:val="0"/>
      <w:suppressAutoHyphens/>
      <w:spacing w:after="120"/>
      <w:ind w:left="566"/>
    </w:pPr>
    <w:rPr>
      <w:rFonts w:eastAsia="Lucida Sans Unicode"/>
      <w:lang w:eastAsia="ar-SA"/>
    </w:rPr>
  </w:style>
  <w:style w:type="character" w:customStyle="1" w:styleId="Sraotsinys2Diagrama">
    <w:name w:val="Sąrašo tęsinys 2 Diagrama"/>
    <w:link w:val="Sraotsinys2"/>
    <w:uiPriority w:val="99"/>
    <w:rsid w:val="00C10C82"/>
    <w:rPr>
      <w:rFonts w:eastAsia="Lucida Sans Unicode"/>
      <w:sz w:val="24"/>
      <w:szCs w:val="24"/>
      <w:lang w:eastAsia="ar-SA"/>
    </w:rPr>
  </w:style>
  <w:style w:type="character" w:customStyle="1" w:styleId="dlxnowrap1">
    <w:name w:val="dlxnowrap1"/>
    <w:rsid w:val="00C10C82"/>
  </w:style>
  <w:style w:type="character" w:customStyle="1" w:styleId="apple-style-span">
    <w:name w:val="apple-style-span"/>
    <w:basedOn w:val="Numatytasispastraiposriftas"/>
    <w:rsid w:val="00C10C82"/>
  </w:style>
  <w:style w:type="paragraph" w:styleId="Pagrindinistekstas3">
    <w:name w:val="Body Text 3"/>
    <w:basedOn w:val="prastasis"/>
    <w:link w:val="Pagrindinistekstas3Diagrama"/>
    <w:rsid w:val="00C10C82"/>
    <w:pPr>
      <w:spacing w:after="120"/>
    </w:pPr>
    <w:rPr>
      <w:sz w:val="16"/>
      <w:szCs w:val="16"/>
    </w:rPr>
  </w:style>
  <w:style w:type="character" w:customStyle="1" w:styleId="Pagrindinistekstas3Diagrama">
    <w:name w:val="Pagrindinis tekstas 3 Diagrama"/>
    <w:link w:val="Pagrindinistekstas3"/>
    <w:rsid w:val="00C10C82"/>
    <w:rPr>
      <w:rFonts w:eastAsia="SimSun"/>
      <w:sz w:val="16"/>
      <w:szCs w:val="16"/>
      <w:lang w:eastAsia="zh-CN"/>
    </w:rPr>
  </w:style>
  <w:style w:type="paragraph" w:customStyle="1" w:styleId="Lentelsturinys">
    <w:name w:val="Lentelės turinys"/>
    <w:basedOn w:val="prastasis"/>
    <w:rsid w:val="00C10C82"/>
    <w:pPr>
      <w:widowControl w:val="0"/>
      <w:suppressLineNumbers/>
      <w:suppressAutoHyphens/>
    </w:pPr>
    <w:rPr>
      <w:rFonts w:eastAsia="Lucida Sans Unicode"/>
    </w:rPr>
  </w:style>
  <w:style w:type="paragraph" w:customStyle="1" w:styleId="a">
    <w:basedOn w:val="prastasis"/>
    <w:next w:val="prastasiniatinklio"/>
    <w:rsid w:val="007750A4"/>
    <w:pPr>
      <w:spacing w:before="100" w:beforeAutospacing="1" w:after="100" w:afterAutospacing="1"/>
    </w:pPr>
    <w:rPr>
      <w:rFonts w:eastAsia="Times New Roman"/>
      <w:lang w:eastAsia="en-US"/>
    </w:rPr>
  </w:style>
  <w:style w:type="character" w:customStyle="1" w:styleId="Antrat1Diagrama">
    <w:name w:val="Antraštė 1 Diagrama"/>
    <w:link w:val="Antrat1"/>
    <w:rsid w:val="00D241DD"/>
    <w:rPr>
      <w:rFonts w:ascii="Cambria" w:eastAsia="Times New Roman" w:hAnsi="Cambria" w:cs="Mangal"/>
      <w:b/>
      <w:bCs/>
      <w:kern w:val="32"/>
      <w:sz w:val="32"/>
      <w:szCs w:val="29"/>
      <w:lang w:eastAsia="zh-CN" w:bidi="hi-IN"/>
    </w:rPr>
  </w:style>
  <w:style w:type="paragraph" w:customStyle="1" w:styleId="prastasistinklapis1">
    <w:name w:val="Įprastasis (tinklapis)1"/>
    <w:basedOn w:val="prastasis"/>
    <w:uiPriority w:val="99"/>
    <w:rsid w:val="00D241DD"/>
    <w:pPr>
      <w:widowControl w:val="0"/>
      <w:suppressAutoHyphens/>
      <w:spacing w:before="280" w:after="280"/>
      <w:jc w:val="both"/>
    </w:pPr>
    <w:rPr>
      <w:rFonts w:ascii="Liberation Serif" w:hAnsi="Liberation Serif" w:cs="Mangal"/>
      <w:kern w:val="1"/>
      <w:sz w:val="21"/>
      <w:szCs w:val="21"/>
      <w:lang w:bidi="hi-IN"/>
    </w:rPr>
  </w:style>
  <w:style w:type="paragraph" w:customStyle="1" w:styleId="DefaultStyle">
    <w:name w:val="Default Style"/>
    <w:rsid w:val="00D241DD"/>
    <w:pPr>
      <w:widowControl w:val="0"/>
      <w:suppressAutoHyphens/>
      <w:spacing w:line="100" w:lineRule="atLeast"/>
      <w:textAlignment w:val="baseline"/>
    </w:pPr>
    <w:rPr>
      <w:rFonts w:eastAsia="SimSun" w:cs="Mangal"/>
      <w:sz w:val="24"/>
      <w:szCs w:val="24"/>
      <w:lang w:val="en-GB" w:eastAsia="zh-CN" w:bidi="hi-IN"/>
    </w:rPr>
  </w:style>
  <w:style w:type="paragraph" w:customStyle="1" w:styleId="TextBody">
    <w:name w:val="Text Body"/>
    <w:basedOn w:val="DefaultStyle"/>
    <w:rsid w:val="00D241DD"/>
    <w:pPr>
      <w:spacing w:after="120"/>
    </w:pPr>
  </w:style>
  <w:style w:type="character" w:customStyle="1" w:styleId="Ataskaita1Diagrama">
    <w:name w:val="Ataskaita1 Diagrama"/>
    <w:link w:val="Ataskaita1"/>
    <w:locked/>
    <w:rsid w:val="00C00BA7"/>
    <w:rPr>
      <w:b/>
      <w:color w:val="000000"/>
      <w:sz w:val="24"/>
      <w:szCs w:val="24"/>
    </w:rPr>
  </w:style>
  <w:style w:type="paragraph" w:customStyle="1" w:styleId="Ataskaita1">
    <w:name w:val="Ataskaita1"/>
    <w:basedOn w:val="prastasis"/>
    <w:link w:val="Ataskaita1Diagrama"/>
    <w:qFormat/>
    <w:rsid w:val="00C00BA7"/>
    <w:rPr>
      <w:rFonts w:eastAsia="Calibri"/>
      <w:b/>
      <w:color w:val="000000"/>
      <w:lang w:eastAsia="lt-LT"/>
    </w:rPr>
  </w:style>
  <w:style w:type="character" w:customStyle="1" w:styleId="Antrat3Diagrama">
    <w:name w:val="Antraštė 3 Diagrama"/>
    <w:link w:val="Antrat3"/>
    <w:semiHidden/>
    <w:rsid w:val="001234DF"/>
    <w:rPr>
      <w:rFonts w:ascii="Cambria" w:eastAsia="Times New Roman" w:hAnsi="Cambria" w:cs="Times New Roman"/>
      <w:b/>
      <w:bCs/>
      <w:sz w:val="26"/>
      <w:szCs w:val="26"/>
      <w:lang w:eastAsia="zh-CN"/>
    </w:rPr>
  </w:style>
  <w:style w:type="paragraph" w:customStyle="1" w:styleId="tekstas">
    <w:name w:val="tekstas"/>
    <w:basedOn w:val="prastasis"/>
    <w:qFormat/>
    <w:rsid w:val="004C1109"/>
    <w:pPr>
      <w:ind w:firstLine="851"/>
      <w:jc w:val="both"/>
    </w:pPr>
    <w:rPr>
      <w:rFonts w:eastAsia="Times New Roman"/>
      <w:lang w:eastAsia="en-US"/>
    </w:rPr>
  </w:style>
  <w:style w:type="paragraph" w:customStyle="1" w:styleId="TableContents">
    <w:name w:val="Table Contents"/>
    <w:basedOn w:val="Standard"/>
    <w:rsid w:val="00770ECB"/>
    <w:pPr>
      <w:suppressLineNumbers/>
      <w:textAlignment w:val="baseline"/>
    </w:pPr>
    <w:rPr>
      <w:rFonts w:ascii="Liberation Serif" w:eastAsia="SimSun" w:hAnsi="Liberation Serif" w:cs="Arial"/>
      <w:sz w:val="24"/>
      <w:szCs w:val="24"/>
      <w:lang w:eastAsia="zh-CN" w:bidi="hi-IN"/>
    </w:rPr>
  </w:style>
  <w:style w:type="numbering" w:customStyle="1" w:styleId="WWNum1">
    <w:name w:val="WWNum1"/>
    <w:basedOn w:val="Sraonra"/>
    <w:rsid w:val="00770ECB"/>
    <w:pPr>
      <w:numPr>
        <w:numId w:val="9"/>
      </w:numPr>
    </w:pPr>
  </w:style>
  <w:style w:type="numbering" w:customStyle="1" w:styleId="WW8Num3">
    <w:name w:val="WW8Num3"/>
    <w:basedOn w:val="Sraonra"/>
    <w:rsid w:val="00770ECB"/>
    <w:pPr>
      <w:numPr>
        <w:numId w:val="10"/>
      </w:numPr>
    </w:pPr>
  </w:style>
  <w:style w:type="numbering" w:customStyle="1" w:styleId="WW8Num4">
    <w:name w:val="WW8Num4"/>
    <w:basedOn w:val="Sraonra"/>
    <w:rsid w:val="00770ECB"/>
    <w:pPr>
      <w:numPr>
        <w:numId w:val="11"/>
      </w:numPr>
    </w:pPr>
  </w:style>
  <w:style w:type="paragraph" w:customStyle="1" w:styleId="1">
    <w:name w:val="1"/>
    <w:basedOn w:val="prastasis"/>
    <w:next w:val="prastasiniatinklio"/>
    <w:rsid w:val="00D5743C"/>
    <w:pPr>
      <w:spacing w:before="100" w:beforeAutospacing="1" w:after="100" w:afterAutospacing="1"/>
    </w:pPr>
    <w:rPr>
      <w:rFonts w:eastAsia="Calibri"/>
      <w:lang w:eastAsia="lt-LT"/>
    </w:rPr>
  </w:style>
  <w:style w:type="character" w:customStyle="1" w:styleId="WW8Num2z0">
    <w:name w:val="WW8Num2z0"/>
    <w:rsid w:val="00D40D87"/>
    <w:rPr>
      <w:rFonts w:ascii="Symbol" w:hAnsi="Symbol" w:cs="OpenSymbol"/>
    </w:rPr>
  </w:style>
  <w:style w:type="character" w:customStyle="1" w:styleId="mediumbold">
    <w:name w:val="mediumbold"/>
    <w:rsid w:val="00A5397E"/>
  </w:style>
  <w:style w:type="paragraph" w:styleId="Debesliotekstas">
    <w:name w:val="Balloon Text"/>
    <w:basedOn w:val="prastasis"/>
    <w:link w:val="DebesliotekstasDiagrama"/>
    <w:rsid w:val="00153C73"/>
    <w:rPr>
      <w:rFonts w:ascii="Tahoma" w:hAnsi="Tahoma" w:cs="Tahoma"/>
      <w:sz w:val="16"/>
      <w:szCs w:val="16"/>
    </w:rPr>
  </w:style>
  <w:style w:type="character" w:customStyle="1" w:styleId="DebesliotekstasDiagrama">
    <w:name w:val="Debesėlio tekstas Diagrama"/>
    <w:link w:val="Debesliotekstas"/>
    <w:rsid w:val="00153C73"/>
    <w:rPr>
      <w:rFonts w:ascii="Tahoma" w:eastAsia="SimSun" w:hAnsi="Tahoma" w:cs="Tahoma"/>
      <w:sz w:val="16"/>
      <w:szCs w:val="16"/>
      <w:lang w:eastAsia="zh-CN"/>
    </w:rPr>
  </w:style>
  <w:style w:type="character" w:customStyle="1" w:styleId="textexposedshow">
    <w:name w:val="text_exposed_show"/>
    <w:rsid w:val="004E4D50"/>
  </w:style>
  <w:style w:type="paragraph" w:customStyle="1" w:styleId="DiagramaDiagrama">
    <w:name w:val="Diagrama Diagrama"/>
    <w:basedOn w:val="prastasis"/>
    <w:rsid w:val="004E4D50"/>
    <w:pPr>
      <w:spacing w:after="160" w:line="240" w:lineRule="exact"/>
    </w:pPr>
    <w:rPr>
      <w:rFonts w:ascii="Tahoma" w:eastAsia="Times New Roman" w:hAnsi="Tahoma"/>
      <w:sz w:val="20"/>
      <w:szCs w:val="20"/>
      <w:lang w:val="en-US" w:eastAsia="en-US"/>
    </w:rPr>
  </w:style>
  <w:style w:type="character" w:customStyle="1" w:styleId="WW8Num1z0">
    <w:name w:val="WW8Num1z0"/>
    <w:rsid w:val="004E4D50"/>
    <w:rPr>
      <w:rFonts w:ascii="Symbol" w:hAnsi="Symbol"/>
    </w:rPr>
  </w:style>
  <w:style w:type="character" w:customStyle="1" w:styleId="WW8Num3z0">
    <w:name w:val="WW8Num3z0"/>
    <w:rsid w:val="004E4D50"/>
    <w:rPr>
      <w:rFonts w:ascii="Symbol" w:hAnsi="Symbol" w:cs="StarSymbol"/>
      <w:sz w:val="18"/>
      <w:szCs w:val="18"/>
    </w:rPr>
  </w:style>
  <w:style w:type="character" w:customStyle="1" w:styleId="WW8Num4z0">
    <w:name w:val="WW8Num4z0"/>
    <w:rsid w:val="004E4D50"/>
    <w:rPr>
      <w:rFonts w:ascii="Symbol" w:hAnsi="Symbol" w:cs="StarSymbol"/>
      <w:sz w:val="18"/>
      <w:szCs w:val="18"/>
    </w:rPr>
  </w:style>
  <w:style w:type="character" w:customStyle="1" w:styleId="WW8Num5z0">
    <w:name w:val="WW8Num5z0"/>
    <w:rsid w:val="004E4D50"/>
    <w:rPr>
      <w:rFonts w:ascii="Symbol" w:hAnsi="Symbol" w:cs="StarSymbol"/>
      <w:sz w:val="18"/>
      <w:szCs w:val="18"/>
    </w:rPr>
  </w:style>
  <w:style w:type="character" w:customStyle="1" w:styleId="WW8Num6z0">
    <w:name w:val="WW8Num6z0"/>
    <w:rsid w:val="004E4D50"/>
    <w:rPr>
      <w:rFonts w:ascii="Symbol" w:hAnsi="Symbol" w:cs="StarSymbol"/>
      <w:sz w:val="18"/>
      <w:szCs w:val="18"/>
    </w:rPr>
  </w:style>
  <w:style w:type="character" w:customStyle="1" w:styleId="WW8Num7z0">
    <w:name w:val="WW8Num7z0"/>
    <w:rsid w:val="004E4D50"/>
    <w:rPr>
      <w:rFonts w:ascii="Symbol" w:hAnsi="Symbol" w:cs="StarSymbol"/>
      <w:sz w:val="18"/>
      <w:szCs w:val="18"/>
    </w:rPr>
  </w:style>
  <w:style w:type="character" w:customStyle="1" w:styleId="WW8Num8z0">
    <w:name w:val="WW8Num8z0"/>
    <w:rsid w:val="004E4D50"/>
    <w:rPr>
      <w:rFonts w:ascii="Symbol" w:hAnsi="Symbol" w:cs="StarSymbol"/>
      <w:sz w:val="18"/>
      <w:szCs w:val="18"/>
    </w:rPr>
  </w:style>
  <w:style w:type="character" w:customStyle="1" w:styleId="WW8Num9z0">
    <w:name w:val="WW8Num9z0"/>
    <w:rsid w:val="004E4D50"/>
    <w:rPr>
      <w:b/>
      <w:sz w:val="28"/>
      <w:szCs w:val="28"/>
    </w:rPr>
  </w:style>
  <w:style w:type="character" w:customStyle="1" w:styleId="WW-Absatz-Standardschriftart">
    <w:name w:val="WW-Absatz-Standardschriftart"/>
    <w:rsid w:val="004E4D50"/>
  </w:style>
  <w:style w:type="character" w:customStyle="1" w:styleId="WW-WW8Num1z0">
    <w:name w:val="WW-WW8Num1z0"/>
    <w:rsid w:val="004E4D50"/>
    <w:rPr>
      <w:rFonts w:ascii="Symbol" w:hAnsi="Symbol"/>
    </w:rPr>
  </w:style>
  <w:style w:type="character" w:customStyle="1" w:styleId="WW-WW8Num2z0">
    <w:name w:val="WW-WW8Num2z0"/>
    <w:rsid w:val="004E4D50"/>
    <w:rPr>
      <w:rFonts w:ascii="Symbol" w:hAnsi="Symbol" w:cs="StarSymbol"/>
      <w:sz w:val="18"/>
      <w:szCs w:val="18"/>
    </w:rPr>
  </w:style>
  <w:style w:type="character" w:customStyle="1" w:styleId="WW-WW8Num3z0">
    <w:name w:val="WW-WW8Num3z0"/>
    <w:rsid w:val="004E4D50"/>
    <w:rPr>
      <w:rFonts w:ascii="Symbol" w:hAnsi="Symbol" w:cs="StarSymbol"/>
      <w:sz w:val="18"/>
      <w:szCs w:val="18"/>
    </w:rPr>
  </w:style>
  <w:style w:type="character" w:customStyle="1" w:styleId="WW-WW8Num4z0">
    <w:name w:val="WW-WW8Num4z0"/>
    <w:rsid w:val="004E4D50"/>
    <w:rPr>
      <w:rFonts w:ascii="Symbol" w:hAnsi="Symbol" w:cs="StarSymbol"/>
      <w:sz w:val="18"/>
      <w:szCs w:val="18"/>
    </w:rPr>
  </w:style>
  <w:style w:type="character" w:customStyle="1" w:styleId="WW-WW8Num5z0">
    <w:name w:val="WW-WW8Num5z0"/>
    <w:rsid w:val="004E4D50"/>
    <w:rPr>
      <w:rFonts w:ascii="Symbol" w:hAnsi="Symbol" w:cs="StarSymbol"/>
      <w:sz w:val="18"/>
      <w:szCs w:val="18"/>
    </w:rPr>
  </w:style>
  <w:style w:type="character" w:customStyle="1" w:styleId="WW-WW8Num6z0">
    <w:name w:val="WW-WW8Num6z0"/>
    <w:rsid w:val="004E4D50"/>
    <w:rPr>
      <w:rFonts w:ascii="Symbol" w:hAnsi="Symbol" w:cs="StarSymbol"/>
      <w:sz w:val="18"/>
      <w:szCs w:val="18"/>
    </w:rPr>
  </w:style>
  <w:style w:type="character" w:customStyle="1" w:styleId="WW-WW8Num7z0">
    <w:name w:val="WW-WW8Num7z0"/>
    <w:rsid w:val="004E4D50"/>
    <w:rPr>
      <w:rFonts w:ascii="Symbol" w:hAnsi="Symbol" w:cs="StarSymbol"/>
      <w:sz w:val="18"/>
      <w:szCs w:val="18"/>
    </w:rPr>
  </w:style>
  <w:style w:type="character" w:customStyle="1" w:styleId="WW-WW8Num8z0">
    <w:name w:val="WW-WW8Num8z0"/>
    <w:rsid w:val="004E4D50"/>
    <w:rPr>
      <w:rFonts w:ascii="Symbol" w:hAnsi="Symbol" w:cs="StarSymbol"/>
      <w:sz w:val="18"/>
      <w:szCs w:val="18"/>
    </w:rPr>
  </w:style>
  <w:style w:type="character" w:customStyle="1" w:styleId="WW-WW8Num9z0">
    <w:name w:val="WW-WW8Num9z0"/>
    <w:rsid w:val="004E4D50"/>
    <w:rPr>
      <w:b/>
      <w:sz w:val="28"/>
      <w:szCs w:val="28"/>
    </w:rPr>
  </w:style>
  <w:style w:type="character" w:customStyle="1" w:styleId="WW-Absatz-Standardschriftart1">
    <w:name w:val="WW-Absatz-Standardschriftart1"/>
    <w:rsid w:val="004E4D50"/>
  </w:style>
  <w:style w:type="character" w:customStyle="1" w:styleId="WW-WW8Num1z01">
    <w:name w:val="WW-WW8Num1z01"/>
    <w:rsid w:val="004E4D50"/>
    <w:rPr>
      <w:rFonts w:ascii="Symbol" w:hAnsi="Symbol"/>
    </w:rPr>
  </w:style>
  <w:style w:type="character" w:customStyle="1" w:styleId="WW-WW8Num2z01">
    <w:name w:val="WW-WW8Num2z01"/>
    <w:rsid w:val="004E4D50"/>
    <w:rPr>
      <w:rFonts w:ascii="StarSymbol" w:hAnsi="StarSymbol" w:cs="StarSymbol"/>
      <w:sz w:val="18"/>
      <w:szCs w:val="18"/>
    </w:rPr>
  </w:style>
  <w:style w:type="character" w:customStyle="1" w:styleId="WW-WW8Num3z01">
    <w:name w:val="WW-WW8Num3z01"/>
    <w:rsid w:val="004E4D50"/>
    <w:rPr>
      <w:rFonts w:ascii="Symbol" w:hAnsi="Symbol" w:cs="StarSymbol"/>
      <w:sz w:val="18"/>
      <w:szCs w:val="18"/>
    </w:rPr>
  </w:style>
  <w:style w:type="character" w:customStyle="1" w:styleId="WW-WW8Num4z01">
    <w:name w:val="WW-WW8Num4z01"/>
    <w:rsid w:val="004E4D50"/>
    <w:rPr>
      <w:rFonts w:ascii="Symbol" w:hAnsi="Symbol" w:cs="StarSymbol"/>
      <w:sz w:val="18"/>
      <w:szCs w:val="18"/>
    </w:rPr>
  </w:style>
  <w:style w:type="character" w:customStyle="1" w:styleId="WW-WW8Num5z01">
    <w:name w:val="WW-WW8Num5z01"/>
    <w:rsid w:val="004E4D50"/>
    <w:rPr>
      <w:rFonts w:ascii="Symbol" w:hAnsi="Symbol" w:cs="StarSymbol"/>
      <w:sz w:val="18"/>
      <w:szCs w:val="18"/>
    </w:rPr>
  </w:style>
  <w:style w:type="character" w:customStyle="1" w:styleId="WW-WW8Num6z01">
    <w:name w:val="WW-WW8Num6z01"/>
    <w:rsid w:val="004E4D50"/>
    <w:rPr>
      <w:rFonts w:ascii="Symbol" w:hAnsi="Symbol" w:cs="StarSymbol"/>
      <w:sz w:val="18"/>
      <w:szCs w:val="18"/>
    </w:rPr>
  </w:style>
  <w:style w:type="character" w:customStyle="1" w:styleId="WW-WW8Num7z01">
    <w:name w:val="WW-WW8Num7z01"/>
    <w:rsid w:val="004E4D50"/>
    <w:rPr>
      <w:rFonts w:ascii="Symbol" w:hAnsi="Symbol" w:cs="StarSymbol"/>
      <w:sz w:val="18"/>
      <w:szCs w:val="18"/>
    </w:rPr>
  </w:style>
  <w:style w:type="character" w:customStyle="1" w:styleId="WW8Num11z0">
    <w:name w:val="WW8Num11z0"/>
    <w:rsid w:val="004E4D50"/>
    <w:rPr>
      <w:rFonts w:ascii="Symbol" w:hAnsi="Symbol" w:cs="StarSymbol"/>
      <w:sz w:val="18"/>
      <w:szCs w:val="18"/>
    </w:rPr>
  </w:style>
  <w:style w:type="character" w:customStyle="1" w:styleId="WW8Num12z0">
    <w:name w:val="WW8Num12z0"/>
    <w:rsid w:val="004E4D50"/>
    <w:rPr>
      <w:rFonts w:ascii="Symbol" w:hAnsi="Symbol" w:cs="StarSymbol"/>
      <w:sz w:val="18"/>
      <w:szCs w:val="18"/>
    </w:rPr>
  </w:style>
  <w:style w:type="character" w:customStyle="1" w:styleId="WW8Num13z0">
    <w:name w:val="WW8Num13z0"/>
    <w:rsid w:val="004E4D50"/>
    <w:rPr>
      <w:b/>
      <w:sz w:val="28"/>
      <w:szCs w:val="28"/>
    </w:rPr>
  </w:style>
  <w:style w:type="character" w:customStyle="1" w:styleId="WW-DefaultParagraphFont">
    <w:name w:val="WW-Default Paragraph Font"/>
    <w:rsid w:val="004E4D50"/>
  </w:style>
  <w:style w:type="character" w:customStyle="1" w:styleId="WW-WW8Num1z011">
    <w:name w:val="WW-WW8Num1z011"/>
    <w:rsid w:val="004E4D50"/>
    <w:rPr>
      <w:rFonts w:ascii="Symbol" w:hAnsi="Symbol"/>
    </w:rPr>
  </w:style>
  <w:style w:type="character" w:customStyle="1" w:styleId="WW-WW8Num2z011">
    <w:name w:val="WW-WW8Num2z011"/>
    <w:rsid w:val="004E4D50"/>
    <w:rPr>
      <w:rFonts w:ascii="StarSymbol" w:hAnsi="StarSymbol" w:cs="StarSymbol"/>
      <w:sz w:val="18"/>
      <w:szCs w:val="18"/>
    </w:rPr>
  </w:style>
  <w:style w:type="character" w:customStyle="1" w:styleId="WW-WW8Num3z011">
    <w:name w:val="WW-WW8Num3z011"/>
    <w:rsid w:val="004E4D50"/>
    <w:rPr>
      <w:rFonts w:ascii="Symbol" w:hAnsi="Symbol" w:cs="StarSymbol"/>
      <w:sz w:val="18"/>
      <w:szCs w:val="18"/>
    </w:rPr>
  </w:style>
  <w:style w:type="character" w:customStyle="1" w:styleId="WW-WW8Num4z011">
    <w:name w:val="WW-WW8Num4z011"/>
    <w:rsid w:val="004E4D50"/>
    <w:rPr>
      <w:rFonts w:ascii="Symbol" w:hAnsi="Symbol" w:cs="StarSymbol"/>
      <w:sz w:val="18"/>
      <w:szCs w:val="18"/>
    </w:rPr>
  </w:style>
  <w:style w:type="character" w:customStyle="1" w:styleId="WW-WW8Num5z011">
    <w:name w:val="WW-WW8Num5z011"/>
    <w:rsid w:val="004E4D50"/>
    <w:rPr>
      <w:rFonts w:ascii="Symbol" w:hAnsi="Symbol" w:cs="StarSymbol"/>
      <w:sz w:val="18"/>
      <w:szCs w:val="18"/>
    </w:rPr>
  </w:style>
  <w:style w:type="character" w:customStyle="1" w:styleId="WW-WW8Num6z011">
    <w:name w:val="WW-WW8Num6z011"/>
    <w:rsid w:val="004E4D50"/>
    <w:rPr>
      <w:rFonts w:ascii="Symbol" w:hAnsi="Symbol" w:cs="StarSymbol"/>
      <w:sz w:val="18"/>
      <w:szCs w:val="18"/>
    </w:rPr>
  </w:style>
  <w:style w:type="character" w:customStyle="1" w:styleId="WW-WW8Num7z011">
    <w:name w:val="WW-WW8Num7z011"/>
    <w:rsid w:val="004E4D50"/>
    <w:rPr>
      <w:rFonts w:ascii="Symbol" w:hAnsi="Symbol" w:cs="StarSymbol"/>
      <w:sz w:val="18"/>
      <w:szCs w:val="18"/>
    </w:rPr>
  </w:style>
  <w:style w:type="character" w:customStyle="1" w:styleId="WW-WW8Num11z0">
    <w:name w:val="WW-WW8Num11z0"/>
    <w:rsid w:val="004E4D50"/>
    <w:rPr>
      <w:rFonts w:ascii="Symbol" w:hAnsi="Symbol" w:cs="StarSymbol"/>
      <w:sz w:val="18"/>
      <w:szCs w:val="18"/>
    </w:rPr>
  </w:style>
  <w:style w:type="character" w:customStyle="1" w:styleId="WW-WW8Num12z0">
    <w:name w:val="WW-WW8Num12z0"/>
    <w:rsid w:val="004E4D50"/>
    <w:rPr>
      <w:rFonts w:ascii="Symbol" w:hAnsi="Symbol" w:cs="StarSymbol"/>
      <w:sz w:val="18"/>
      <w:szCs w:val="18"/>
    </w:rPr>
  </w:style>
  <w:style w:type="character" w:customStyle="1" w:styleId="WW-Absatz-Standardschriftart11">
    <w:name w:val="WW-Absatz-Standardschriftart11"/>
    <w:rsid w:val="004E4D50"/>
  </w:style>
  <w:style w:type="character" w:customStyle="1" w:styleId="WW-WW8Num1z0111">
    <w:name w:val="WW-WW8Num1z0111"/>
    <w:rsid w:val="004E4D50"/>
    <w:rPr>
      <w:rFonts w:ascii="Symbol" w:hAnsi="Symbol"/>
    </w:rPr>
  </w:style>
  <w:style w:type="character" w:customStyle="1" w:styleId="WW-WW8Num2z0111">
    <w:name w:val="WW-WW8Num2z0111"/>
    <w:rsid w:val="004E4D50"/>
    <w:rPr>
      <w:rFonts w:ascii="StarSymbol" w:hAnsi="StarSymbol" w:cs="StarSymbol"/>
      <w:sz w:val="18"/>
      <w:szCs w:val="18"/>
    </w:rPr>
  </w:style>
  <w:style w:type="character" w:customStyle="1" w:styleId="WW-WW8Num3z0111">
    <w:name w:val="WW-WW8Num3z0111"/>
    <w:rsid w:val="004E4D50"/>
    <w:rPr>
      <w:rFonts w:ascii="Symbol" w:hAnsi="Symbol" w:cs="StarSymbol"/>
      <w:sz w:val="18"/>
      <w:szCs w:val="18"/>
    </w:rPr>
  </w:style>
  <w:style w:type="character" w:customStyle="1" w:styleId="WW-WW8Num4z0111">
    <w:name w:val="WW-WW8Num4z0111"/>
    <w:rsid w:val="004E4D50"/>
    <w:rPr>
      <w:rFonts w:ascii="Symbol" w:hAnsi="Symbol" w:cs="StarSymbol"/>
      <w:sz w:val="18"/>
      <w:szCs w:val="18"/>
    </w:rPr>
  </w:style>
  <w:style w:type="character" w:customStyle="1" w:styleId="WW-WW8Num5z0111">
    <w:name w:val="WW-WW8Num5z0111"/>
    <w:rsid w:val="004E4D50"/>
    <w:rPr>
      <w:rFonts w:ascii="Symbol" w:hAnsi="Symbol" w:cs="StarSymbol"/>
      <w:sz w:val="18"/>
      <w:szCs w:val="18"/>
    </w:rPr>
  </w:style>
  <w:style w:type="character" w:customStyle="1" w:styleId="WW-WW8Num6z0111">
    <w:name w:val="WW-WW8Num6z0111"/>
    <w:rsid w:val="004E4D50"/>
    <w:rPr>
      <w:rFonts w:ascii="Symbol" w:hAnsi="Symbol" w:cs="StarSymbol"/>
      <w:sz w:val="18"/>
      <w:szCs w:val="18"/>
    </w:rPr>
  </w:style>
  <w:style w:type="character" w:customStyle="1" w:styleId="WW-WW8Num7z0111">
    <w:name w:val="WW-WW8Num7z0111"/>
    <w:rsid w:val="004E4D50"/>
    <w:rPr>
      <w:rFonts w:ascii="Symbol" w:hAnsi="Symbol" w:cs="StarSymbol"/>
      <w:sz w:val="18"/>
      <w:szCs w:val="18"/>
    </w:rPr>
  </w:style>
  <w:style w:type="character" w:customStyle="1" w:styleId="WW-WW8Num8z01">
    <w:name w:val="WW-WW8Num8z01"/>
    <w:rsid w:val="004E4D50"/>
    <w:rPr>
      <w:rFonts w:ascii="Symbol" w:hAnsi="Symbol" w:cs="StarSymbol"/>
      <w:sz w:val="18"/>
      <w:szCs w:val="18"/>
    </w:rPr>
  </w:style>
  <w:style w:type="character" w:customStyle="1" w:styleId="WW-Absatz-Standardschriftart111">
    <w:name w:val="WW-Absatz-Standardschriftart111"/>
    <w:rsid w:val="004E4D50"/>
  </w:style>
  <w:style w:type="character" w:customStyle="1" w:styleId="WW-WW8Num1z01111">
    <w:name w:val="WW-WW8Num1z01111"/>
    <w:rsid w:val="004E4D50"/>
    <w:rPr>
      <w:rFonts w:ascii="Symbol" w:hAnsi="Symbol" w:cs="StarSymbol"/>
      <w:sz w:val="18"/>
      <w:szCs w:val="18"/>
    </w:rPr>
  </w:style>
  <w:style w:type="character" w:customStyle="1" w:styleId="WW-WW8Num5z01111">
    <w:name w:val="WW-WW8Num5z01111"/>
    <w:rsid w:val="004E4D50"/>
    <w:rPr>
      <w:rFonts w:ascii="Symbol" w:hAnsi="Symbol"/>
    </w:rPr>
  </w:style>
  <w:style w:type="character" w:customStyle="1" w:styleId="WW8Num5z1">
    <w:name w:val="WW8Num5z1"/>
    <w:rsid w:val="004E4D50"/>
    <w:rPr>
      <w:rFonts w:ascii="Courier New" w:hAnsi="Courier New" w:cs="Courier New"/>
    </w:rPr>
  </w:style>
  <w:style w:type="character" w:customStyle="1" w:styleId="WW8Num5z2">
    <w:name w:val="WW8Num5z2"/>
    <w:rsid w:val="004E4D50"/>
    <w:rPr>
      <w:rFonts w:ascii="Wingdings" w:hAnsi="Wingdings"/>
    </w:rPr>
  </w:style>
  <w:style w:type="character" w:customStyle="1" w:styleId="WW-WW8Num6z01111">
    <w:name w:val="WW-WW8Num6z01111"/>
    <w:rsid w:val="004E4D50"/>
    <w:rPr>
      <w:rFonts w:ascii="Symbol" w:hAnsi="Symbol"/>
    </w:rPr>
  </w:style>
  <w:style w:type="character" w:customStyle="1" w:styleId="WW8Num6z1">
    <w:name w:val="WW8Num6z1"/>
    <w:rsid w:val="004E4D50"/>
    <w:rPr>
      <w:rFonts w:ascii="Courier New" w:hAnsi="Courier New" w:cs="Courier New"/>
    </w:rPr>
  </w:style>
  <w:style w:type="character" w:customStyle="1" w:styleId="WW8Num6z2">
    <w:name w:val="WW8Num6z2"/>
    <w:rsid w:val="004E4D50"/>
    <w:rPr>
      <w:rFonts w:ascii="Wingdings" w:hAnsi="Wingdings"/>
    </w:rPr>
  </w:style>
  <w:style w:type="character" w:customStyle="1" w:styleId="WW-DefaultParagraphFont1">
    <w:name w:val="WW-Default Paragraph Font1"/>
    <w:rsid w:val="004E4D50"/>
  </w:style>
  <w:style w:type="character" w:customStyle="1" w:styleId="enklinimosimboliai">
    <w:name w:val="Ženklinimo simboliai"/>
    <w:rsid w:val="004E4D50"/>
    <w:rPr>
      <w:rFonts w:ascii="StarSymbol" w:eastAsia="StarSymbol" w:hAnsi="StarSymbol" w:cs="StarSymbol"/>
      <w:sz w:val="18"/>
      <w:szCs w:val="18"/>
    </w:rPr>
  </w:style>
  <w:style w:type="character" w:customStyle="1" w:styleId="WW-enklinimosimboliai">
    <w:name w:val="WW-Ženklinimo simboliai"/>
    <w:rsid w:val="004E4D50"/>
    <w:rPr>
      <w:rFonts w:ascii="StarSymbol" w:eastAsia="StarSymbol" w:hAnsi="StarSymbol" w:cs="StarSymbol"/>
      <w:sz w:val="18"/>
      <w:szCs w:val="18"/>
    </w:rPr>
  </w:style>
  <w:style w:type="character" w:customStyle="1" w:styleId="WW-enklinimosimboliai1">
    <w:name w:val="WW-Ženklinimo simboliai1"/>
    <w:rsid w:val="004E4D50"/>
    <w:rPr>
      <w:rFonts w:ascii="StarSymbol" w:eastAsia="StarSymbol" w:hAnsi="StarSymbol" w:cs="StarSymbol"/>
      <w:sz w:val="18"/>
      <w:szCs w:val="18"/>
    </w:rPr>
  </w:style>
  <w:style w:type="character" w:customStyle="1" w:styleId="WW-enklinimosimboliai11">
    <w:name w:val="WW-Ženklinimo simboliai11"/>
    <w:rsid w:val="004E4D50"/>
    <w:rPr>
      <w:rFonts w:ascii="StarSymbol" w:eastAsia="StarSymbol" w:hAnsi="StarSymbol" w:cs="StarSymbol"/>
      <w:sz w:val="18"/>
      <w:szCs w:val="18"/>
    </w:rPr>
  </w:style>
  <w:style w:type="character" w:customStyle="1" w:styleId="WW-enklinimosimboliai111">
    <w:name w:val="WW-Ženklinimo simboliai111"/>
    <w:rsid w:val="004E4D50"/>
    <w:rPr>
      <w:rFonts w:ascii="StarSymbol" w:eastAsia="StarSymbol" w:hAnsi="StarSymbol" w:cs="StarSymbol"/>
      <w:sz w:val="18"/>
      <w:szCs w:val="18"/>
    </w:rPr>
  </w:style>
  <w:style w:type="character" w:customStyle="1" w:styleId="WW-enklinimosimboliai1111">
    <w:name w:val="WW-Ženklinimo simboliai1111"/>
    <w:rsid w:val="004E4D50"/>
    <w:rPr>
      <w:rFonts w:ascii="StarSymbol" w:eastAsia="StarSymbol" w:hAnsi="StarSymbol" w:cs="StarSymbol"/>
      <w:sz w:val="18"/>
      <w:szCs w:val="18"/>
    </w:rPr>
  </w:style>
  <w:style w:type="character" w:customStyle="1" w:styleId="Numeravimosimboliai">
    <w:name w:val="Numeravimo simboliai"/>
    <w:rsid w:val="004E4D50"/>
  </w:style>
  <w:style w:type="character" w:customStyle="1" w:styleId="WW-Numeravimosimboliai">
    <w:name w:val="WW-Numeravimo simboliai"/>
    <w:rsid w:val="004E4D50"/>
  </w:style>
  <w:style w:type="character" w:customStyle="1" w:styleId="WW-Numeravimosimboliai1">
    <w:name w:val="WW-Numeravimo simboliai1"/>
    <w:rsid w:val="004E4D50"/>
  </w:style>
  <w:style w:type="character" w:customStyle="1" w:styleId="WW-Numeravimosimboliai11">
    <w:name w:val="WW-Numeravimo simboliai11"/>
    <w:rsid w:val="004E4D50"/>
  </w:style>
  <w:style w:type="character" w:customStyle="1" w:styleId="WW-Numeravimosimboliai111">
    <w:name w:val="WW-Numeravimo simboliai111"/>
    <w:rsid w:val="004E4D50"/>
  </w:style>
  <w:style w:type="character" w:customStyle="1" w:styleId="WW-Numeravimosimboliai1111">
    <w:name w:val="WW-Numeravimo simboliai1111"/>
    <w:rsid w:val="004E4D50"/>
  </w:style>
  <w:style w:type="paragraph" w:styleId="Sraas">
    <w:name w:val="List"/>
    <w:basedOn w:val="Pagrindinistekstas"/>
    <w:rsid w:val="004E4D50"/>
    <w:pPr>
      <w:suppressAutoHyphens/>
    </w:pPr>
    <w:rPr>
      <w:rFonts w:eastAsia="Times New Roman" w:cs="Tahoma"/>
      <w:lang w:eastAsia="ar-SA"/>
    </w:rPr>
  </w:style>
  <w:style w:type="paragraph" w:customStyle="1" w:styleId="Antrat10">
    <w:name w:val="Antraštė1"/>
    <w:basedOn w:val="prastasis"/>
    <w:rsid w:val="004E4D50"/>
    <w:pPr>
      <w:suppressLineNumbers/>
      <w:suppressAutoHyphens/>
      <w:spacing w:before="120" w:after="120"/>
    </w:pPr>
    <w:rPr>
      <w:rFonts w:eastAsia="Times New Roman" w:cs="Tahoma"/>
      <w:i/>
      <w:iCs/>
      <w:sz w:val="20"/>
      <w:szCs w:val="20"/>
      <w:lang w:eastAsia="ar-SA"/>
    </w:rPr>
  </w:style>
  <w:style w:type="paragraph" w:customStyle="1" w:styleId="Rodykl">
    <w:name w:val="Rodyklė"/>
    <w:basedOn w:val="prastasis"/>
    <w:rsid w:val="004E4D50"/>
    <w:pPr>
      <w:suppressLineNumbers/>
      <w:suppressAutoHyphens/>
    </w:pPr>
    <w:rPr>
      <w:rFonts w:eastAsia="Times New Roman" w:cs="Tahoma"/>
      <w:lang w:eastAsia="ar-SA"/>
    </w:rPr>
  </w:style>
  <w:style w:type="paragraph" w:customStyle="1" w:styleId="Lentelsantrat">
    <w:name w:val="Lentelės antraštė"/>
    <w:basedOn w:val="Lentelsturinys"/>
    <w:rsid w:val="004E4D50"/>
    <w:pPr>
      <w:spacing w:after="120"/>
      <w:jc w:val="center"/>
    </w:pPr>
    <w:rPr>
      <w:b/>
      <w:bCs/>
      <w:i/>
      <w:iCs/>
      <w:szCs w:val="20"/>
      <w:lang w:eastAsia="ar-SA"/>
    </w:rPr>
  </w:style>
  <w:style w:type="paragraph" w:customStyle="1" w:styleId="WW-BalloonText">
    <w:name w:val="WW-Balloon Text"/>
    <w:basedOn w:val="prastasis"/>
    <w:rsid w:val="004E4D50"/>
    <w:pPr>
      <w:suppressAutoHyphens/>
    </w:pPr>
    <w:rPr>
      <w:rFonts w:ascii="Tahoma" w:eastAsia="Times New Roman" w:hAnsi="Tahoma" w:cs="Tahoma"/>
      <w:sz w:val="16"/>
      <w:szCs w:val="16"/>
      <w:lang w:eastAsia="ar-SA"/>
    </w:rPr>
  </w:style>
  <w:style w:type="paragraph" w:customStyle="1" w:styleId="Kadroturinys">
    <w:name w:val="Kadro turinys"/>
    <w:basedOn w:val="Pagrindinistekstas"/>
    <w:rsid w:val="004E4D50"/>
    <w:pPr>
      <w:suppressAutoHyphens/>
    </w:pPr>
    <w:rPr>
      <w:rFonts w:eastAsia="Times New Roman"/>
      <w:lang w:eastAsia="ar-SA"/>
    </w:rPr>
  </w:style>
  <w:style w:type="paragraph" w:customStyle="1" w:styleId="DiagramaDiagrama1CharCharCharChar">
    <w:name w:val="Diagrama Diagrama1 Char Char Char Char"/>
    <w:basedOn w:val="prastasis"/>
    <w:rsid w:val="004E4D50"/>
    <w:pPr>
      <w:spacing w:after="160" w:line="240" w:lineRule="exact"/>
    </w:pPr>
    <w:rPr>
      <w:rFonts w:ascii="Tahoma" w:eastAsia="Times New Roman" w:hAnsi="Tahoma"/>
      <w:sz w:val="20"/>
      <w:szCs w:val="20"/>
      <w:lang w:val="en-US" w:eastAsia="en-US"/>
    </w:rPr>
  </w:style>
  <w:style w:type="paragraph" w:customStyle="1" w:styleId="DiagramaDiagramaDiagramaDiagramaDiagramaDiagramaChar0">
    <w:name w:val="Diagrama Diagrama Diagrama Diagrama Diagrama Diagrama Char"/>
    <w:basedOn w:val="prastasis"/>
    <w:rsid w:val="004E4D50"/>
    <w:pPr>
      <w:spacing w:after="160" w:line="240" w:lineRule="exact"/>
    </w:pPr>
    <w:rPr>
      <w:rFonts w:ascii="Tahoma" w:eastAsia="Times New Roman" w:hAnsi="Tahoma"/>
      <w:sz w:val="20"/>
      <w:szCs w:val="20"/>
      <w:lang w:val="en-US" w:eastAsia="en-US"/>
    </w:rPr>
  </w:style>
  <w:style w:type="paragraph" w:customStyle="1" w:styleId="WW-BodyText2">
    <w:name w:val="WW-Body Text 2"/>
    <w:basedOn w:val="prastasis"/>
    <w:rsid w:val="004E4D50"/>
    <w:pPr>
      <w:widowControl w:val="0"/>
      <w:suppressAutoHyphens/>
      <w:jc w:val="both"/>
    </w:pPr>
    <w:rPr>
      <w:rFonts w:eastAsia="Lucida Sans Unicode"/>
      <w:sz w:val="28"/>
      <w:szCs w:val="20"/>
    </w:rPr>
  </w:style>
  <w:style w:type="character" w:customStyle="1" w:styleId="WW8Num15z0">
    <w:name w:val="WW8Num15z0"/>
    <w:rsid w:val="004E4D50"/>
    <w:rPr>
      <w:rFonts w:ascii="Symbol" w:hAnsi="Symbol" w:cs="StarSymbol"/>
      <w:sz w:val="18"/>
      <w:szCs w:val="18"/>
    </w:rPr>
  </w:style>
  <w:style w:type="character" w:customStyle="1" w:styleId="WW8Num21z0">
    <w:name w:val="WW8Num21z0"/>
    <w:rsid w:val="004E4D50"/>
    <w:rPr>
      <w:rFonts w:ascii="StarSymbol" w:hAnsi="StarSymbol" w:cs="StarSymbol"/>
      <w:sz w:val="18"/>
      <w:szCs w:val="18"/>
    </w:rPr>
  </w:style>
  <w:style w:type="character" w:customStyle="1" w:styleId="WW-WW8Num15z0">
    <w:name w:val="WW-WW8Num15z0"/>
    <w:rsid w:val="004E4D50"/>
    <w:rPr>
      <w:rFonts w:ascii="Symbol" w:hAnsi="Symbol" w:cs="StarSymbol"/>
      <w:sz w:val="18"/>
      <w:szCs w:val="18"/>
    </w:rPr>
  </w:style>
  <w:style w:type="character" w:customStyle="1" w:styleId="WW-WW8Num9z01">
    <w:name w:val="WW-WW8Num9z01"/>
    <w:rsid w:val="004E4D50"/>
    <w:rPr>
      <w:rFonts w:ascii="Symbol" w:hAnsi="Symbol" w:cs="StarSymbol"/>
      <w:sz w:val="18"/>
      <w:szCs w:val="18"/>
    </w:rPr>
  </w:style>
  <w:style w:type="character" w:customStyle="1" w:styleId="WW-WW8Num15z01">
    <w:name w:val="WW-WW8Num15z01"/>
    <w:rsid w:val="004E4D50"/>
    <w:rPr>
      <w:rFonts w:ascii="Symbol" w:hAnsi="Symbol" w:cs="StarSymbol"/>
      <w:sz w:val="18"/>
      <w:szCs w:val="18"/>
    </w:rPr>
  </w:style>
  <w:style w:type="character" w:customStyle="1" w:styleId="WW-WW8Num9z011">
    <w:name w:val="WW-WW8Num9z011"/>
    <w:rsid w:val="004E4D50"/>
    <w:rPr>
      <w:rFonts w:ascii="Symbol" w:hAnsi="Symbol" w:cs="StarSymbol"/>
      <w:sz w:val="18"/>
      <w:szCs w:val="18"/>
    </w:rPr>
  </w:style>
  <w:style w:type="character" w:customStyle="1" w:styleId="WW-WW8Num15z011">
    <w:name w:val="WW-WW8Num15z011"/>
    <w:rsid w:val="004E4D50"/>
    <w:rPr>
      <w:rFonts w:ascii="Symbol" w:hAnsi="Symbol" w:cs="StarSymbol"/>
      <w:sz w:val="18"/>
      <w:szCs w:val="18"/>
    </w:rPr>
  </w:style>
  <w:style w:type="character" w:customStyle="1" w:styleId="WW-WW8Num9z0111">
    <w:name w:val="WW-WW8Num9z0111"/>
    <w:rsid w:val="004E4D50"/>
    <w:rPr>
      <w:rFonts w:ascii="Symbol" w:hAnsi="Symbol" w:cs="StarSymbol"/>
      <w:sz w:val="18"/>
      <w:szCs w:val="18"/>
    </w:rPr>
  </w:style>
  <w:style w:type="character" w:customStyle="1" w:styleId="WW-WW8Num15z0111">
    <w:name w:val="WW-WW8Num15z0111"/>
    <w:rsid w:val="004E4D50"/>
    <w:rPr>
      <w:rFonts w:ascii="Symbol" w:hAnsi="Symbol" w:cs="StarSymbol"/>
      <w:sz w:val="18"/>
      <w:szCs w:val="18"/>
    </w:rPr>
  </w:style>
  <w:style w:type="character" w:customStyle="1" w:styleId="WW-Absatz-Standardschriftart1111">
    <w:name w:val="WW-Absatz-Standardschriftart1111"/>
    <w:rsid w:val="004E4D50"/>
  </w:style>
  <w:style w:type="character" w:customStyle="1" w:styleId="WW-WW8Num2z01111">
    <w:name w:val="WW-WW8Num2z01111"/>
    <w:rsid w:val="004E4D50"/>
    <w:rPr>
      <w:rFonts w:ascii="Symbol" w:hAnsi="Symbol" w:cs="StarSymbol"/>
      <w:sz w:val="18"/>
      <w:szCs w:val="18"/>
    </w:rPr>
  </w:style>
  <w:style w:type="character" w:customStyle="1" w:styleId="WW-WW8Num3z01111">
    <w:name w:val="WW-WW8Num3z01111"/>
    <w:rsid w:val="004E4D50"/>
    <w:rPr>
      <w:rFonts w:ascii="Symbol" w:hAnsi="Symbol"/>
    </w:rPr>
  </w:style>
  <w:style w:type="character" w:customStyle="1" w:styleId="WW-WW8Num4z01111">
    <w:name w:val="WW-WW8Num4z01111"/>
    <w:rsid w:val="004E4D50"/>
    <w:rPr>
      <w:rFonts w:ascii="Symbol" w:hAnsi="Symbol" w:cs="StarSymbol"/>
      <w:sz w:val="18"/>
      <w:szCs w:val="18"/>
    </w:rPr>
  </w:style>
  <w:style w:type="character" w:customStyle="1" w:styleId="WW-WW8Num9z01111">
    <w:name w:val="WW-WW8Num9z01111"/>
    <w:rsid w:val="004E4D50"/>
    <w:rPr>
      <w:rFonts w:ascii="Symbol" w:hAnsi="Symbol" w:cs="StarSymbol"/>
      <w:sz w:val="18"/>
      <w:szCs w:val="18"/>
    </w:rPr>
  </w:style>
  <w:style w:type="character" w:customStyle="1" w:styleId="WW-WW8Num15z01111">
    <w:name w:val="WW-WW8Num15z01111"/>
    <w:rsid w:val="004E4D50"/>
    <w:rPr>
      <w:rFonts w:ascii="Symbol" w:hAnsi="Symbol" w:cs="StarSymbol"/>
      <w:sz w:val="18"/>
      <w:szCs w:val="18"/>
    </w:rPr>
  </w:style>
  <w:style w:type="character" w:customStyle="1" w:styleId="WW-Absatz-Standardschriftart11111">
    <w:name w:val="WW-Absatz-Standardschriftart11111"/>
    <w:rsid w:val="004E4D50"/>
  </w:style>
  <w:style w:type="character" w:customStyle="1" w:styleId="WW-WW8Num2z011111">
    <w:name w:val="WW-WW8Num2z011111"/>
    <w:rsid w:val="004E4D50"/>
    <w:rPr>
      <w:rFonts w:ascii="Symbol" w:hAnsi="Symbol" w:cs="StarSymbol"/>
      <w:sz w:val="18"/>
      <w:szCs w:val="18"/>
    </w:rPr>
  </w:style>
  <w:style w:type="character" w:customStyle="1" w:styleId="WW-WW8Num5z011111">
    <w:name w:val="WW-WW8Num5z011111"/>
    <w:rsid w:val="004E4D50"/>
    <w:rPr>
      <w:rFonts w:ascii="Symbol" w:hAnsi="Symbol"/>
    </w:rPr>
  </w:style>
  <w:style w:type="character" w:customStyle="1" w:styleId="WW-WW8Num6z011111">
    <w:name w:val="WW-WW8Num6z011111"/>
    <w:rsid w:val="004E4D50"/>
    <w:rPr>
      <w:rFonts w:ascii="Symbol" w:hAnsi="Symbol" w:cs="StarSymbol"/>
      <w:sz w:val="18"/>
      <w:szCs w:val="18"/>
    </w:rPr>
  </w:style>
  <w:style w:type="character" w:customStyle="1" w:styleId="WW-Absatz-Standardschriftart111111">
    <w:name w:val="WW-Absatz-Standardschriftart111111"/>
    <w:rsid w:val="004E4D50"/>
  </w:style>
  <w:style w:type="character" w:customStyle="1" w:styleId="WW-Numeravimosimboliai11111">
    <w:name w:val="WW-Numeravimo simboliai11111"/>
    <w:rsid w:val="004E4D50"/>
  </w:style>
  <w:style w:type="character" w:customStyle="1" w:styleId="WW-Numeravimosimboliai111111">
    <w:name w:val="WW-Numeravimo simboliai111111"/>
    <w:rsid w:val="004E4D50"/>
  </w:style>
  <w:style w:type="character" w:customStyle="1" w:styleId="WW8Num20z0">
    <w:name w:val="WW8Num20z0"/>
    <w:rsid w:val="004E4D50"/>
    <w:rPr>
      <w:rFonts w:ascii="Symbol" w:hAnsi="Symbol" w:cs="StarSymbol"/>
      <w:sz w:val="18"/>
      <w:szCs w:val="18"/>
    </w:rPr>
  </w:style>
  <w:style w:type="character" w:customStyle="1" w:styleId="WW-enklinimosimboliai11111">
    <w:name w:val="WW-Ženklinimo simboliai11111"/>
    <w:rsid w:val="004E4D50"/>
    <w:rPr>
      <w:rFonts w:ascii="StarSymbol" w:eastAsia="StarSymbol" w:hAnsi="StarSymbol" w:cs="StarSymbol"/>
      <w:sz w:val="18"/>
      <w:szCs w:val="18"/>
    </w:rPr>
  </w:style>
  <w:style w:type="character" w:customStyle="1" w:styleId="WW-enklinimosimboliai111111">
    <w:name w:val="WW-Ženklinimo simboliai111111"/>
    <w:rsid w:val="004E4D50"/>
    <w:rPr>
      <w:rFonts w:ascii="StarSymbol" w:eastAsia="StarSymbol" w:hAnsi="StarSymbol" w:cs="StarSymbol"/>
      <w:sz w:val="18"/>
      <w:szCs w:val="18"/>
    </w:rPr>
  </w:style>
  <w:style w:type="paragraph" w:styleId="Pagrindiniotekstotrauka">
    <w:name w:val="Body Text Indent"/>
    <w:basedOn w:val="Pagrindinistekstas"/>
    <w:link w:val="PagrindiniotekstotraukaDiagrama"/>
    <w:rsid w:val="004E4D50"/>
    <w:pPr>
      <w:widowControl w:val="0"/>
      <w:suppressAutoHyphens/>
      <w:ind w:left="283"/>
    </w:pPr>
    <w:rPr>
      <w:rFonts w:eastAsia="Lucida Sans Unicode"/>
      <w:szCs w:val="20"/>
    </w:rPr>
  </w:style>
  <w:style w:type="character" w:customStyle="1" w:styleId="PagrindiniotekstotraukaDiagrama">
    <w:name w:val="Pagrindinio teksto įtrauka Diagrama"/>
    <w:link w:val="Pagrindiniotekstotrauka"/>
    <w:rsid w:val="004E4D50"/>
    <w:rPr>
      <w:rFonts w:eastAsia="Lucida Sans Unicode"/>
      <w:sz w:val="24"/>
    </w:rPr>
  </w:style>
  <w:style w:type="paragraph" w:customStyle="1" w:styleId="Sraoturinys">
    <w:name w:val="Sąrašo turinys"/>
    <w:basedOn w:val="prastasis"/>
    <w:rsid w:val="004E4D50"/>
    <w:pPr>
      <w:widowControl w:val="0"/>
      <w:suppressAutoHyphens/>
      <w:ind w:left="567"/>
    </w:pPr>
    <w:rPr>
      <w:rFonts w:eastAsia="Lucida Sans Unicode"/>
      <w:szCs w:val="20"/>
    </w:rPr>
  </w:style>
  <w:style w:type="paragraph" w:customStyle="1" w:styleId="Sraoantrat">
    <w:name w:val="Sąrašo antraštė"/>
    <w:basedOn w:val="prastasis"/>
    <w:next w:val="Sraoturinys"/>
    <w:rsid w:val="004E4D50"/>
    <w:pPr>
      <w:widowControl w:val="0"/>
      <w:suppressAutoHyphens/>
    </w:pPr>
    <w:rPr>
      <w:rFonts w:eastAsia="Lucida Sans Unicode"/>
      <w:szCs w:val="20"/>
    </w:rPr>
  </w:style>
  <w:style w:type="character" w:styleId="Perirtashipersaitas">
    <w:name w:val="FollowedHyperlink"/>
    <w:rsid w:val="004E4D50"/>
    <w:rPr>
      <w:color w:val="800080"/>
      <w:u w:val="single"/>
    </w:rPr>
  </w:style>
  <w:style w:type="paragraph" w:customStyle="1" w:styleId="xl24">
    <w:name w:val="xl24"/>
    <w:basedOn w:val="prastasis"/>
    <w:rsid w:val="004E4D50"/>
    <w:pPr>
      <w:spacing w:before="100" w:beforeAutospacing="1" w:after="100" w:afterAutospacing="1"/>
      <w:jc w:val="right"/>
    </w:pPr>
    <w:rPr>
      <w:rFonts w:eastAsia="Times New Roman"/>
      <w:lang w:val="en-US" w:eastAsia="en-US"/>
    </w:rPr>
  </w:style>
  <w:style w:type="paragraph" w:customStyle="1" w:styleId="xl25">
    <w:name w:val="xl25"/>
    <w:basedOn w:val="prastasis"/>
    <w:rsid w:val="004E4D50"/>
    <w:pPr>
      <w:spacing w:before="100" w:beforeAutospacing="1" w:after="100" w:afterAutospacing="1"/>
    </w:pPr>
    <w:rPr>
      <w:rFonts w:eastAsia="Times New Roman"/>
      <w:lang w:val="en-US" w:eastAsia="en-US"/>
    </w:rPr>
  </w:style>
  <w:style w:type="paragraph" w:customStyle="1" w:styleId="xl26">
    <w:name w:val="xl26"/>
    <w:basedOn w:val="prastasis"/>
    <w:rsid w:val="004E4D50"/>
    <w:pPr>
      <w:spacing w:before="100" w:beforeAutospacing="1" w:after="100" w:afterAutospacing="1"/>
      <w:jc w:val="center"/>
    </w:pPr>
    <w:rPr>
      <w:rFonts w:eastAsia="Times New Roman"/>
      <w:lang w:val="en-US" w:eastAsia="en-US"/>
    </w:rPr>
  </w:style>
  <w:style w:type="paragraph" w:customStyle="1" w:styleId="xl27">
    <w:name w:val="xl27"/>
    <w:basedOn w:val="prastasis"/>
    <w:rsid w:val="004E4D50"/>
    <w:pPr>
      <w:spacing w:before="100" w:beforeAutospacing="1" w:after="100" w:afterAutospacing="1"/>
      <w:jc w:val="center"/>
    </w:pPr>
    <w:rPr>
      <w:rFonts w:eastAsia="Times New Roman"/>
      <w:lang w:val="en-US" w:eastAsia="en-US"/>
    </w:rPr>
  </w:style>
  <w:style w:type="paragraph" w:customStyle="1" w:styleId="xl28">
    <w:name w:val="xl28"/>
    <w:basedOn w:val="prastasis"/>
    <w:rsid w:val="004E4D50"/>
    <w:pPr>
      <w:spacing w:before="100" w:beforeAutospacing="1" w:after="100" w:afterAutospacing="1"/>
      <w:jc w:val="center"/>
    </w:pPr>
    <w:rPr>
      <w:rFonts w:eastAsia="Times New Roman"/>
      <w:lang w:val="en-US" w:eastAsia="en-US"/>
    </w:rPr>
  </w:style>
  <w:style w:type="paragraph" w:customStyle="1" w:styleId="xl29">
    <w:name w:val="xl29"/>
    <w:basedOn w:val="prastasis"/>
    <w:rsid w:val="004E4D50"/>
    <w:pPr>
      <w:spacing w:before="100" w:beforeAutospacing="1" w:after="100" w:afterAutospacing="1"/>
      <w:jc w:val="center"/>
    </w:pPr>
    <w:rPr>
      <w:rFonts w:ascii="Arial" w:eastAsia="Times New Roman" w:hAnsi="Arial" w:cs="Arial"/>
      <w:b/>
      <w:bCs/>
      <w:lang w:val="en-US" w:eastAsia="en-US"/>
    </w:rPr>
  </w:style>
  <w:style w:type="paragraph" w:customStyle="1" w:styleId="xl30">
    <w:name w:val="xl30"/>
    <w:basedOn w:val="prastasis"/>
    <w:rsid w:val="004E4D50"/>
    <w:pPr>
      <w:spacing w:before="100" w:beforeAutospacing="1" w:after="100" w:afterAutospacing="1"/>
      <w:jc w:val="center"/>
    </w:pPr>
    <w:rPr>
      <w:rFonts w:ascii="Arial" w:eastAsia="Times New Roman" w:hAnsi="Arial" w:cs="Arial"/>
      <w:lang w:val="en-US" w:eastAsia="en-US"/>
    </w:rPr>
  </w:style>
  <w:style w:type="paragraph" w:customStyle="1" w:styleId="xl31">
    <w:name w:val="xl31"/>
    <w:basedOn w:val="prastasis"/>
    <w:rsid w:val="004E4D50"/>
    <w:pPr>
      <w:spacing w:before="100" w:beforeAutospacing="1" w:after="100" w:afterAutospacing="1"/>
      <w:jc w:val="center"/>
    </w:pPr>
    <w:rPr>
      <w:rFonts w:ascii="Arial" w:eastAsia="Times New Roman" w:hAnsi="Arial" w:cs="Arial"/>
      <w:lang w:val="en-US" w:eastAsia="en-US"/>
    </w:rPr>
  </w:style>
  <w:style w:type="paragraph" w:customStyle="1" w:styleId="xl32">
    <w:name w:val="xl32"/>
    <w:basedOn w:val="prastasis"/>
    <w:rsid w:val="004E4D50"/>
    <w:pPr>
      <w:spacing w:before="100" w:beforeAutospacing="1" w:after="100" w:afterAutospacing="1"/>
      <w:jc w:val="right"/>
    </w:pPr>
    <w:rPr>
      <w:rFonts w:ascii="Arial" w:eastAsia="Times New Roman" w:hAnsi="Arial" w:cs="Arial"/>
      <w:lang w:val="en-US" w:eastAsia="en-US"/>
    </w:rPr>
  </w:style>
  <w:style w:type="paragraph" w:customStyle="1" w:styleId="xl33">
    <w:name w:val="xl33"/>
    <w:basedOn w:val="prastasis"/>
    <w:rsid w:val="004E4D50"/>
    <w:pPr>
      <w:spacing w:before="100" w:beforeAutospacing="1" w:after="100" w:afterAutospacing="1"/>
    </w:pPr>
    <w:rPr>
      <w:rFonts w:ascii="Arial" w:eastAsia="Times New Roman" w:hAnsi="Arial" w:cs="Arial"/>
      <w:lang w:val="en-US" w:eastAsia="en-US"/>
    </w:rPr>
  </w:style>
  <w:style w:type="paragraph" w:customStyle="1" w:styleId="xl34">
    <w:name w:val="xl34"/>
    <w:basedOn w:val="prastasis"/>
    <w:rsid w:val="004E4D50"/>
    <w:pPr>
      <w:spacing w:before="100" w:beforeAutospacing="1" w:after="100" w:afterAutospacing="1"/>
    </w:pPr>
    <w:rPr>
      <w:rFonts w:ascii="Arial" w:eastAsia="Times New Roman" w:hAnsi="Arial" w:cs="Arial"/>
      <w:lang w:val="en-US" w:eastAsia="en-US"/>
    </w:rPr>
  </w:style>
  <w:style w:type="paragraph" w:customStyle="1" w:styleId="xl35">
    <w:name w:val="xl35"/>
    <w:basedOn w:val="prastasis"/>
    <w:rsid w:val="004E4D50"/>
    <w:pPr>
      <w:spacing w:before="100" w:beforeAutospacing="1" w:after="100" w:afterAutospacing="1"/>
      <w:jc w:val="center"/>
    </w:pPr>
    <w:rPr>
      <w:rFonts w:ascii="Arial" w:eastAsia="Times New Roman" w:hAnsi="Arial" w:cs="Arial"/>
      <w:b/>
      <w:bCs/>
      <w:lang w:val="en-US" w:eastAsia="en-US"/>
    </w:rPr>
  </w:style>
  <w:style w:type="paragraph" w:customStyle="1" w:styleId="xl36">
    <w:name w:val="xl36"/>
    <w:basedOn w:val="prastasis"/>
    <w:rsid w:val="004E4D50"/>
    <w:pPr>
      <w:shd w:val="clear" w:color="auto" w:fill="FFFFFF"/>
      <w:spacing w:before="100" w:beforeAutospacing="1" w:after="100" w:afterAutospacing="1"/>
      <w:jc w:val="center"/>
    </w:pPr>
    <w:rPr>
      <w:rFonts w:ascii="Arial" w:eastAsia="Times New Roman" w:hAnsi="Arial" w:cs="Arial"/>
      <w:lang w:val="en-US" w:eastAsia="en-US"/>
    </w:rPr>
  </w:style>
  <w:style w:type="paragraph" w:customStyle="1" w:styleId="xl37">
    <w:name w:val="xl37"/>
    <w:basedOn w:val="prastasis"/>
    <w:rsid w:val="004E4D50"/>
    <w:pPr>
      <w:spacing w:before="100" w:beforeAutospacing="1" w:after="100" w:afterAutospacing="1"/>
      <w:jc w:val="center"/>
    </w:pPr>
    <w:rPr>
      <w:rFonts w:ascii="Arial" w:eastAsia="Times New Roman" w:hAnsi="Arial" w:cs="Arial"/>
      <w:lang w:val="en-US" w:eastAsia="en-US"/>
    </w:rPr>
  </w:style>
  <w:style w:type="paragraph" w:customStyle="1" w:styleId="xl38">
    <w:name w:val="xl38"/>
    <w:basedOn w:val="prastasis"/>
    <w:rsid w:val="004E4D50"/>
    <w:pPr>
      <w:spacing w:before="100" w:beforeAutospacing="1" w:after="100" w:afterAutospacing="1"/>
      <w:jc w:val="right"/>
      <w:textAlignment w:val="center"/>
    </w:pPr>
    <w:rPr>
      <w:rFonts w:ascii="Arial" w:eastAsia="Times New Roman" w:hAnsi="Arial" w:cs="Arial"/>
      <w:lang w:val="en-US" w:eastAsia="en-US"/>
    </w:rPr>
  </w:style>
  <w:style w:type="paragraph" w:customStyle="1" w:styleId="xl39">
    <w:name w:val="xl39"/>
    <w:basedOn w:val="prastasis"/>
    <w:rsid w:val="004E4D50"/>
    <w:pPr>
      <w:spacing w:before="100" w:beforeAutospacing="1" w:after="100" w:afterAutospacing="1"/>
      <w:textAlignment w:val="center"/>
    </w:pPr>
    <w:rPr>
      <w:rFonts w:ascii="Arial" w:eastAsia="Times New Roman" w:hAnsi="Arial" w:cs="Arial"/>
      <w:lang w:val="en-US" w:eastAsia="en-US"/>
    </w:rPr>
  </w:style>
  <w:style w:type="paragraph" w:customStyle="1" w:styleId="xl40">
    <w:name w:val="xl40"/>
    <w:basedOn w:val="prastasis"/>
    <w:rsid w:val="004E4D50"/>
    <w:pPr>
      <w:spacing w:before="100" w:beforeAutospacing="1" w:after="100" w:afterAutospacing="1"/>
      <w:jc w:val="right"/>
    </w:pPr>
    <w:rPr>
      <w:rFonts w:ascii="Arial" w:eastAsia="Times New Roman" w:hAnsi="Arial" w:cs="Arial"/>
      <w:lang w:val="en-US" w:eastAsia="en-US"/>
    </w:rPr>
  </w:style>
  <w:style w:type="paragraph" w:customStyle="1" w:styleId="xl41">
    <w:name w:val="xl41"/>
    <w:basedOn w:val="prastasis"/>
    <w:rsid w:val="004E4D50"/>
    <w:pPr>
      <w:spacing w:before="100" w:beforeAutospacing="1" w:after="100" w:afterAutospacing="1"/>
      <w:jc w:val="right"/>
    </w:pPr>
    <w:rPr>
      <w:rFonts w:ascii="Arial" w:eastAsia="Times New Roman" w:hAnsi="Arial" w:cs="Arial"/>
      <w:sz w:val="22"/>
      <w:szCs w:val="22"/>
      <w:lang w:val="en-US" w:eastAsia="en-US"/>
    </w:rPr>
  </w:style>
  <w:style w:type="paragraph" w:customStyle="1" w:styleId="xl42">
    <w:name w:val="xl42"/>
    <w:basedOn w:val="prastasis"/>
    <w:rsid w:val="004E4D50"/>
    <w:pPr>
      <w:spacing w:before="100" w:beforeAutospacing="1" w:after="100" w:afterAutospacing="1"/>
      <w:jc w:val="center"/>
    </w:pPr>
    <w:rPr>
      <w:rFonts w:eastAsia="Times New Roman"/>
      <w:lang w:val="en-US" w:eastAsia="en-US"/>
    </w:rPr>
  </w:style>
  <w:style w:type="paragraph" w:customStyle="1" w:styleId="xl43">
    <w:name w:val="xl43"/>
    <w:basedOn w:val="prastasis"/>
    <w:rsid w:val="004E4D50"/>
    <w:pPr>
      <w:spacing w:before="100" w:beforeAutospacing="1" w:after="100" w:afterAutospacing="1"/>
      <w:jc w:val="right"/>
    </w:pPr>
    <w:rPr>
      <w:rFonts w:eastAsia="Times New Roman"/>
      <w:lang w:val="en-US" w:eastAsia="en-US"/>
    </w:rPr>
  </w:style>
  <w:style w:type="paragraph" w:customStyle="1" w:styleId="xl44">
    <w:name w:val="xl44"/>
    <w:basedOn w:val="prastasis"/>
    <w:rsid w:val="004E4D50"/>
    <w:pPr>
      <w:spacing w:before="100" w:beforeAutospacing="1" w:after="100" w:afterAutospacing="1"/>
    </w:pPr>
    <w:rPr>
      <w:rFonts w:eastAsia="Times New Roman"/>
      <w:lang w:val="en-US" w:eastAsia="en-US"/>
    </w:rPr>
  </w:style>
  <w:style w:type="paragraph" w:customStyle="1" w:styleId="xl45">
    <w:name w:val="xl45"/>
    <w:basedOn w:val="prastasis"/>
    <w:rsid w:val="004E4D50"/>
    <w:pPr>
      <w:spacing w:before="100" w:beforeAutospacing="1" w:after="100" w:afterAutospacing="1"/>
      <w:jc w:val="center"/>
    </w:pPr>
    <w:rPr>
      <w:rFonts w:eastAsia="Times New Roman"/>
      <w:lang w:val="en-US" w:eastAsia="en-US"/>
    </w:rPr>
  </w:style>
  <w:style w:type="paragraph" w:customStyle="1" w:styleId="xl46">
    <w:name w:val="xl46"/>
    <w:basedOn w:val="prastasis"/>
    <w:rsid w:val="004E4D50"/>
    <w:pPr>
      <w:spacing w:before="100" w:beforeAutospacing="1" w:after="100" w:afterAutospacing="1"/>
      <w:jc w:val="center"/>
    </w:pPr>
    <w:rPr>
      <w:rFonts w:ascii="Arial" w:eastAsia="Times New Roman" w:hAnsi="Arial"/>
      <w:sz w:val="22"/>
      <w:szCs w:val="22"/>
      <w:lang w:val="en-US" w:eastAsia="en-US"/>
    </w:rPr>
  </w:style>
  <w:style w:type="paragraph" w:customStyle="1" w:styleId="xl47">
    <w:name w:val="xl47"/>
    <w:basedOn w:val="prastasis"/>
    <w:rsid w:val="004E4D50"/>
    <w:pPr>
      <w:spacing w:before="100" w:beforeAutospacing="1" w:after="100" w:afterAutospacing="1"/>
    </w:pPr>
    <w:rPr>
      <w:rFonts w:ascii="Arial" w:eastAsia="Times New Roman" w:hAnsi="Arial" w:cs="Arial"/>
      <w:sz w:val="22"/>
      <w:szCs w:val="22"/>
      <w:lang w:val="en-US" w:eastAsia="en-US"/>
    </w:rPr>
  </w:style>
  <w:style w:type="paragraph" w:customStyle="1" w:styleId="xl48">
    <w:name w:val="xl48"/>
    <w:basedOn w:val="prastasis"/>
    <w:rsid w:val="004E4D50"/>
    <w:pPr>
      <w:spacing w:before="100" w:beforeAutospacing="1" w:after="100" w:afterAutospacing="1"/>
    </w:pPr>
    <w:rPr>
      <w:rFonts w:ascii="Arial" w:eastAsia="Times New Roman" w:hAnsi="Arial" w:cs="Arial"/>
      <w:sz w:val="22"/>
      <w:szCs w:val="22"/>
      <w:lang w:val="en-US" w:eastAsia="en-US"/>
    </w:rPr>
  </w:style>
  <w:style w:type="paragraph" w:customStyle="1" w:styleId="xl49">
    <w:name w:val="xl49"/>
    <w:basedOn w:val="prastasis"/>
    <w:rsid w:val="004E4D50"/>
    <w:pPr>
      <w:spacing w:before="100" w:beforeAutospacing="1" w:after="100" w:afterAutospacing="1"/>
      <w:jc w:val="center"/>
    </w:pPr>
    <w:rPr>
      <w:rFonts w:ascii="Arial" w:eastAsia="Times New Roman" w:hAnsi="Arial" w:cs="Arial"/>
      <w:i/>
      <w:iCs/>
      <w:lang w:val="en-US" w:eastAsia="en-US"/>
    </w:rPr>
  </w:style>
  <w:style w:type="paragraph" w:customStyle="1" w:styleId="xl50">
    <w:name w:val="xl50"/>
    <w:basedOn w:val="prastasis"/>
    <w:rsid w:val="004E4D50"/>
    <w:pPr>
      <w:spacing w:before="100" w:beforeAutospacing="1" w:after="100" w:afterAutospacing="1"/>
      <w:jc w:val="center"/>
    </w:pPr>
    <w:rPr>
      <w:rFonts w:ascii="Arial" w:eastAsia="Times New Roman" w:hAnsi="Arial" w:cs="Arial"/>
      <w:i/>
      <w:iCs/>
      <w:lang w:val="en-US" w:eastAsia="en-US"/>
    </w:rPr>
  </w:style>
  <w:style w:type="paragraph" w:customStyle="1" w:styleId="xl51">
    <w:name w:val="xl51"/>
    <w:basedOn w:val="prastasis"/>
    <w:rsid w:val="004E4D50"/>
    <w:pPr>
      <w:spacing w:before="100" w:beforeAutospacing="1" w:after="100" w:afterAutospacing="1"/>
      <w:jc w:val="center"/>
    </w:pPr>
    <w:rPr>
      <w:rFonts w:ascii="Arial" w:eastAsia="Times New Roman" w:hAnsi="Arial" w:cs="Arial"/>
      <w:b/>
      <w:bCs/>
      <w:i/>
      <w:iCs/>
      <w:lang w:val="en-US" w:eastAsia="en-US"/>
    </w:rPr>
  </w:style>
  <w:style w:type="paragraph" w:customStyle="1" w:styleId="xl52">
    <w:name w:val="xl52"/>
    <w:basedOn w:val="prastasis"/>
    <w:rsid w:val="004E4D50"/>
    <w:pPr>
      <w:spacing w:before="100" w:beforeAutospacing="1" w:after="100" w:afterAutospacing="1"/>
      <w:jc w:val="center"/>
    </w:pPr>
    <w:rPr>
      <w:rFonts w:ascii="Arial" w:eastAsia="Times New Roman" w:hAnsi="Arial" w:cs="Arial"/>
      <w:b/>
      <w:bCs/>
      <w:lang w:val="en-US" w:eastAsia="en-US"/>
    </w:rPr>
  </w:style>
  <w:style w:type="character" w:customStyle="1" w:styleId="PavadinimasDiagrama1">
    <w:name w:val="Pavadinimas Diagrama1"/>
    <w:uiPriority w:val="10"/>
    <w:rsid w:val="004E4D50"/>
    <w:rPr>
      <w:rFonts w:ascii="Cambria" w:eastAsia="Times New Roman" w:hAnsi="Cambria" w:cs="Times New Roman"/>
      <w:color w:val="17365D"/>
      <w:spacing w:val="5"/>
      <w:kern w:val="28"/>
      <w:sz w:val="52"/>
      <w:szCs w:val="52"/>
      <w:lang w:eastAsia="ar-SA"/>
    </w:rPr>
  </w:style>
  <w:style w:type="paragraph" w:customStyle="1" w:styleId="a0">
    <w:basedOn w:val="prastasis"/>
    <w:next w:val="prastasiniatinklio"/>
    <w:uiPriority w:val="99"/>
    <w:unhideWhenUsed/>
    <w:rsid w:val="004E4D50"/>
    <w:pPr>
      <w:spacing w:before="100" w:beforeAutospacing="1" w:after="100" w:afterAutospacing="1"/>
    </w:pPr>
    <w:rPr>
      <w:rFonts w:eastAsia="Times New Roman"/>
      <w:lang w:eastAsia="lt-LT"/>
    </w:rPr>
  </w:style>
  <w:style w:type="character" w:customStyle="1" w:styleId="textitem">
    <w:name w:val="textitem"/>
    <w:rsid w:val="004E4D50"/>
  </w:style>
  <w:style w:type="paragraph" w:styleId="Paantrat">
    <w:name w:val="Subtitle"/>
    <w:basedOn w:val="prastasis"/>
    <w:link w:val="PaantratDiagrama"/>
    <w:qFormat/>
    <w:locked/>
    <w:rsid w:val="008A03E9"/>
    <w:pPr>
      <w:jc w:val="center"/>
    </w:pPr>
    <w:rPr>
      <w:rFonts w:eastAsia="Times New Roman"/>
      <w:b/>
      <w:szCs w:val="20"/>
    </w:rPr>
  </w:style>
  <w:style w:type="character" w:customStyle="1" w:styleId="PaantratDiagrama">
    <w:name w:val="Paantraštė Diagrama"/>
    <w:link w:val="Paantrat"/>
    <w:rsid w:val="008A03E9"/>
    <w:rPr>
      <w:rFonts w:eastAsia="Times New Roman"/>
      <w:b/>
      <w:sz w:val="24"/>
      <w:lang w:eastAsia="zh-CN"/>
    </w:rPr>
  </w:style>
  <w:style w:type="paragraph" w:styleId="HTMLiankstoformatuotas">
    <w:name w:val="HTML Preformatted"/>
    <w:basedOn w:val="prastasis"/>
    <w:link w:val="HTMLiankstoformatuotasDiagrama"/>
    <w:rsid w:val="008A03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60"/>
    </w:pPr>
    <w:rPr>
      <w:rFonts w:ascii="Courier New" w:eastAsia="Times New Roman" w:hAnsi="Courier New" w:cs="Courier New"/>
      <w:sz w:val="20"/>
      <w:szCs w:val="20"/>
      <w:lang w:eastAsia="lt-LT"/>
    </w:rPr>
  </w:style>
  <w:style w:type="character" w:customStyle="1" w:styleId="HTMLiankstoformatuotasDiagrama">
    <w:name w:val="HTML iš anksto formatuotas Diagrama"/>
    <w:link w:val="HTMLiankstoformatuotas"/>
    <w:rsid w:val="008A03E9"/>
    <w:rPr>
      <w:rFonts w:ascii="Courier New" w:eastAsia="Times New Roman" w:hAnsi="Courier New" w:cs="Courier New"/>
    </w:rPr>
  </w:style>
  <w:style w:type="table" w:customStyle="1" w:styleId="Lentelstinklelis2">
    <w:name w:val="Lentelės tinklelis2"/>
    <w:basedOn w:val="prastojilentel"/>
    <w:next w:val="Lentelstinklelis"/>
    <w:rsid w:val="003C3EEE"/>
    <w:rPr>
      <w:rFonts w:eastAsia="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2F263D"/>
    <w:rPr>
      <w:rFonts w:ascii="Calibri" w:eastAsia="Times New Roman" w:hAnsi="Calibri"/>
      <w:sz w:val="22"/>
      <w:szCs w:val="22"/>
      <w:lang w:val="lt-LT" w:eastAsia="lt-LT"/>
    </w:rPr>
    <w:tblPr>
      <w:tblCellMar>
        <w:top w:w="0" w:type="dxa"/>
        <w:left w:w="0" w:type="dxa"/>
        <w:bottom w:w="0" w:type="dxa"/>
        <w:right w:w="0" w:type="dxa"/>
      </w:tblCellMar>
    </w:tblPr>
  </w:style>
  <w:style w:type="character" w:customStyle="1" w:styleId="normaltextrun">
    <w:name w:val="normaltextrun"/>
    <w:rsid w:val="008E21E4"/>
  </w:style>
  <w:style w:type="character" w:customStyle="1" w:styleId="spellingerror">
    <w:name w:val="spellingerror"/>
    <w:rsid w:val="008E21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404438">
      <w:bodyDiv w:val="1"/>
      <w:marLeft w:val="0"/>
      <w:marRight w:val="0"/>
      <w:marTop w:val="0"/>
      <w:marBottom w:val="0"/>
      <w:divBdr>
        <w:top w:val="none" w:sz="0" w:space="0" w:color="auto"/>
        <w:left w:val="none" w:sz="0" w:space="0" w:color="auto"/>
        <w:bottom w:val="none" w:sz="0" w:space="0" w:color="auto"/>
        <w:right w:val="none" w:sz="0" w:space="0" w:color="auto"/>
      </w:divBdr>
    </w:div>
    <w:div w:id="357707212">
      <w:bodyDiv w:val="1"/>
      <w:marLeft w:val="0"/>
      <w:marRight w:val="0"/>
      <w:marTop w:val="0"/>
      <w:marBottom w:val="0"/>
      <w:divBdr>
        <w:top w:val="none" w:sz="0" w:space="0" w:color="auto"/>
        <w:left w:val="none" w:sz="0" w:space="0" w:color="auto"/>
        <w:bottom w:val="none" w:sz="0" w:space="0" w:color="auto"/>
        <w:right w:val="none" w:sz="0" w:space="0" w:color="auto"/>
      </w:divBdr>
    </w:div>
    <w:div w:id="417486222">
      <w:bodyDiv w:val="1"/>
      <w:marLeft w:val="0"/>
      <w:marRight w:val="0"/>
      <w:marTop w:val="0"/>
      <w:marBottom w:val="0"/>
      <w:divBdr>
        <w:top w:val="none" w:sz="0" w:space="0" w:color="auto"/>
        <w:left w:val="none" w:sz="0" w:space="0" w:color="auto"/>
        <w:bottom w:val="none" w:sz="0" w:space="0" w:color="auto"/>
        <w:right w:val="none" w:sz="0" w:space="0" w:color="auto"/>
      </w:divBdr>
    </w:div>
    <w:div w:id="449276726">
      <w:bodyDiv w:val="1"/>
      <w:marLeft w:val="0"/>
      <w:marRight w:val="0"/>
      <w:marTop w:val="0"/>
      <w:marBottom w:val="0"/>
      <w:divBdr>
        <w:top w:val="none" w:sz="0" w:space="0" w:color="auto"/>
        <w:left w:val="none" w:sz="0" w:space="0" w:color="auto"/>
        <w:bottom w:val="none" w:sz="0" w:space="0" w:color="auto"/>
        <w:right w:val="none" w:sz="0" w:space="0" w:color="auto"/>
      </w:divBdr>
    </w:div>
    <w:div w:id="656300915">
      <w:bodyDiv w:val="1"/>
      <w:marLeft w:val="0"/>
      <w:marRight w:val="0"/>
      <w:marTop w:val="0"/>
      <w:marBottom w:val="0"/>
      <w:divBdr>
        <w:top w:val="none" w:sz="0" w:space="0" w:color="auto"/>
        <w:left w:val="none" w:sz="0" w:space="0" w:color="auto"/>
        <w:bottom w:val="none" w:sz="0" w:space="0" w:color="auto"/>
        <w:right w:val="none" w:sz="0" w:space="0" w:color="auto"/>
      </w:divBdr>
    </w:div>
    <w:div w:id="753286612">
      <w:bodyDiv w:val="1"/>
      <w:marLeft w:val="0"/>
      <w:marRight w:val="0"/>
      <w:marTop w:val="0"/>
      <w:marBottom w:val="0"/>
      <w:divBdr>
        <w:top w:val="none" w:sz="0" w:space="0" w:color="auto"/>
        <w:left w:val="none" w:sz="0" w:space="0" w:color="auto"/>
        <w:bottom w:val="none" w:sz="0" w:space="0" w:color="auto"/>
        <w:right w:val="none" w:sz="0" w:space="0" w:color="auto"/>
      </w:divBdr>
    </w:div>
    <w:div w:id="825897448">
      <w:bodyDiv w:val="1"/>
      <w:marLeft w:val="0"/>
      <w:marRight w:val="0"/>
      <w:marTop w:val="0"/>
      <w:marBottom w:val="0"/>
      <w:divBdr>
        <w:top w:val="none" w:sz="0" w:space="0" w:color="auto"/>
        <w:left w:val="none" w:sz="0" w:space="0" w:color="auto"/>
        <w:bottom w:val="none" w:sz="0" w:space="0" w:color="auto"/>
        <w:right w:val="none" w:sz="0" w:space="0" w:color="auto"/>
      </w:divBdr>
    </w:div>
    <w:div w:id="837843872">
      <w:bodyDiv w:val="1"/>
      <w:marLeft w:val="0"/>
      <w:marRight w:val="0"/>
      <w:marTop w:val="0"/>
      <w:marBottom w:val="0"/>
      <w:divBdr>
        <w:top w:val="none" w:sz="0" w:space="0" w:color="auto"/>
        <w:left w:val="none" w:sz="0" w:space="0" w:color="auto"/>
        <w:bottom w:val="none" w:sz="0" w:space="0" w:color="auto"/>
        <w:right w:val="none" w:sz="0" w:space="0" w:color="auto"/>
      </w:divBdr>
    </w:div>
    <w:div w:id="961494981">
      <w:bodyDiv w:val="1"/>
      <w:marLeft w:val="0"/>
      <w:marRight w:val="0"/>
      <w:marTop w:val="0"/>
      <w:marBottom w:val="0"/>
      <w:divBdr>
        <w:top w:val="none" w:sz="0" w:space="0" w:color="auto"/>
        <w:left w:val="none" w:sz="0" w:space="0" w:color="auto"/>
        <w:bottom w:val="none" w:sz="0" w:space="0" w:color="auto"/>
        <w:right w:val="none" w:sz="0" w:space="0" w:color="auto"/>
      </w:divBdr>
    </w:div>
    <w:div w:id="986009210">
      <w:bodyDiv w:val="1"/>
      <w:marLeft w:val="0"/>
      <w:marRight w:val="0"/>
      <w:marTop w:val="0"/>
      <w:marBottom w:val="0"/>
      <w:divBdr>
        <w:top w:val="none" w:sz="0" w:space="0" w:color="auto"/>
        <w:left w:val="none" w:sz="0" w:space="0" w:color="auto"/>
        <w:bottom w:val="none" w:sz="0" w:space="0" w:color="auto"/>
        <w:right w:val="none" w:sz="0" w:space="0" w:color="auto"/>
      </w:divBdr>
    </w:div>
    <w:div w:id="1114592082">
      <w:bodyDiv w:val="1"/>
      <w:marLeft w:val="0"/>
      <w:marRight w:val="0"/>
      <w:marTop w:val="0"/>
      <w:marBottom w:val="0"/>
      <w:divBdr>
        <w:top w:val="none" w:sz="0" w:space="0" w:color="auto"/>
        <w:left w:val="none" w:sz="0" w:space="0" w:color="auto"/>
        <w:bottom w:val="none" w:sz="0" w:space="0" w:color="auto"/>
        <w:right w:val="none" w:sz="0" w:space="0" w:color="auto"/>
      </w:divBdr>
    </w:div>
    <w:div w:id="1303543183">
      <w:bodyDiv w:val="1"/>
      <w:marLeft w:val="0"/>
      <w:marRight w:val="0"/>
      <w:marTop w:val="0"/>
      <w:marBottom w:val="0"/>
      <w:divBdr>
        <w:top w:val="none" w:sz="0" w:space="0" w:color="auto"/>
        <w:left w:val="none" w:sz="0" w:space="0" w:color="auto"/>
        <w:bottom w:val="none" w:sz="0" w:space="0" w:color="auto"/>
        <w:right w:val="none" w:sz="0" w:space="0" w:color="auto"/>
      </w:divBdr>
    </w:div>
    <w:div w:id="1327780545">
      <w:bodyDiv w:val="1"/>
      <w:marLeft w:val="0"/>
      <w:marRight w:val="0"/>
      <w:marTop w:val="0"/>
      <w:marBottom w:val="0"/>
      <w:divBdr>
        <w:top w:val="none" w:sz="0" w:space="0" w:color="auto"/>
        <w:left w:val="none" w:sz="0" w:space="0" w:color="auto"/>
        <w:bottom w:val="none" w:sz="0" w:space="0" w:color="auto"/>
        <w:right w:val="none" w:sz="0" w:space="0" w:color="auto"/>
      </w:divBdr>
    </w:div>
    <w:div w:id="1452935076">
      <w:bodyDiv w:val="1"/>
      <w:marLeft w:val="0"/>
      <w:marRight w:val="0"/>
      <w:marTop w:val="0"/>
      <w:marBottom w:val="0"/>
      <w:divBdr>
        <w:top w:val="none" w:sz="0" w:space="0" w:color="auto"/>
        <w:left w:val="none" w:sz="0" w:space="0" w:color="auto"/>
        <w:bottom w:val="none" w:sz="0" w:space="0" w:color="auto"/>
        <w:right w:val="none" w:sz="0" w:space="0" w:color="auto"/>
      </w:divBdr>
    </w:div>
    <w:div w:id="1484010322">
      <w:bodyDiv w:val="1"/>
      <w:marLeft w:val="0"/>
      <w:marRight w:val="0"/>
      <w:marTop w:val="0"/>
      <w:marBottom w:val="0"/>
      <w:divBdr>
        <w:top w:val="none" w:sz="0" w:space="0" w:color="auto"/>
        <w:left w:val="none" w:sz="0" w:space="0" w:color="auto"/>
        <w:bottom w:val="none" w:sz="0" w:space="0" w:color="auto"/>
        <w:right w:val="none" w:sz="0" w:space="0" w:color="auto"/>
      </w:divBdr>
    </w:div>
    <w:div w:id="1682925518">
      <w:bodyDiv w:val="1"/>
      <w:marLeft w:val="0"/>
      <w:marRight w:val="0"/>
      <w:marTop w:val="0"/>
      <w:marBottom w:val="0"/>
      <w:divBdr>
        <w:top w:val="none" w:sz="0" w:space="0" w:color="auto"/>
        <w:left w:val="none" w:sz="0" w:space="0" w:color="auto"/>
        <w:bottom w:val="none" w:sz="0" w:space="0" w:color="auto"/>
        <w:right w:val="none" w:sz="0" w:space="0" w:color="auto"/>
      </w:divBdr>
    </w:div>
    <w:div w:id="1851065440">
      <w:bodyDiv w:val="1"/>
      <w:marLeft w:val="0"/>
      <w:marRight w:val="0"/>
      <w:marTop w:val="0"/>
      <w:marBottom w:val="0"/>
      <w:divBdr>
        <w:top w:val="none" w:sz="0" w:space="0" w:color="auto"/>
        <w:left w:val="none" w:sz="0" w:space="0" w:color="auto"/>
        <w:bottom w:val="none" w:sz="0" w:space="0" w:color="auto"/>
        <w:right w:val="none" w:sz="0" w:space="0" w:color="auto"/>
      </w:divBdr>
    </w:div>
    <w:div w:id="2100373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tosgimnazija.lt/dokumentai/" TargetMode="External"/><Relationship Id="rId13" Type="http://schemas.openxmlformats.org/officeDocument/2006/relationships/hyperlink" Target="http://www.ikimokyklinis.lt" TargetMode="External"/><Relationship Id="rId18" Type="http://schemas.openxmlformats.org/officeDocument/2006/relationships/hyperlink" Target="http://www.kedainiaivarpelis.lt" TargetMode="External"/><Relationship Id="rId3" Type="http://schemas.openxmlformats.org/officeDocument/2006/relationships/styles" Target="styles.xml"/><Relationship Id="rId21" Type="http://schemas.openxmlformats.org/officeDocument/2006/relationships/hyperlink" Target="http://www.daile.kedainiai.lm.lt" TargetMode="External"/><Relationship Id="rId7" Type="http://schemas.openxmlformats.org/officeDocument/2006/relationships/endnotes" Target="endnotes.xml"/><Relationship Id="rId12" Type="http://schemas.openxmlformats.org/officeDocument/2006/relationships/hyperlink" Target="http://www.labunavosmokykla.lt/" TargetMode="External"/><Relationship Id="rId17" Type="http://schemas.openxmlformats.org/officeDocument/2006/relationships/hyperlink" Target="http://www.kedainiaipuriena.lt" TargetMode="External"/><Relationship Id="rId2" Type="http://schemas.openxmlformats.org/officeDocument/2006/relationships/numbering" Target="numbering.xml"/><Relationship Id="rId16" Type="http://schemas.openxmlformats.org/officeDocument/2006/relationships/hyperlink" Target="http://www.kedainiaipuriena.lt" TargetMode="External"/><Relationship Id="rId20" Type="http://schemas.openxmlformats.org/officeDocument/2006/relationships/hyperlink" Target="http://www.kedainiaizilvitis.l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etosgimnazija.lt/ugdymas/mokomes-kitaip/"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pasakakedainiai.lm.lt" TargetMode="External"/><Relationship Id="rId23" Type="http://schemas.openxmlformats.org/officeDocument/2006/relationships/fontTable" Target="fontTable.xml"/><Relationship Id="rId10" Type="http://schemas.openxmlformats.org/officeDocument/2006/relationships/hyperlink" Target="https://setosgimnazija.lt/ugdymas/nuotolinis-mokymasis-gimnazijoje/" TargetMode="External"/><Relationship Id="rId19" Type="http://schemas.openxmlformats.org/officeDocument/2006/relationships/hyperlink" Target="https://vyturelis.kedainiai.lm.lt/" TargetMode="External"/><Relationship Id="rId4" Type="http://schemas.openxmlformats.org/officeDocument/2006/relationships/settings" Target="settings.xml"/><Relationship Id="rId9" Type="http://schemas.openxmlformats.org/officeDocument/2006/relationships/hyperlink" Target="http://setosgimnazija.lt/dokumentai/" TargetMode="External"/><Relationship Id="rId14" Type="http://schemas.openxmlformats.org/officeDocument/2006/relationships/hyperlink" Target="http://rekordai.lt/rekordai/gausiausia-vaiku-kurtu-atviruku-paroda/" TargetMode="External"/><Relationship Id="rId22" Type="http://schemas.openxmlformats.org/officeDocument/2006/relationships/footer" Target="foot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DD953A-052B-41C7-B2A2-2238432579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57</Pages>
  <Words>135178</Words>
  <Characters>77052</Characters>
  <Application>Microsoft Office Word</Application>
  <DocSecurity>0</DocSecurity>
  <Lines>642</Lines>
  <Paragraphs>423</Paragraphs>
  <ScaleCrop>false</ScaleCrop>
  <HeadingPairs>
    <vt:vector size="6" baseType="variant">
      <vt:variant>
        <vt:lpstr>Pavadinimas</vt:lpstr>
      </vt:variant>
      <vt:variant>
        <vt:i4>1</vt:i4>
      </vt:variant>
      <vt:variant>
        <vt:lpstr>Antraštės</vt:lpstr>
      </vt:variant>
      <vt:variant>
        <vt:i4>35</vt:i4>
      </vt:variant>
      <vt:variant>
        <vt:lpstr>Title</vt:lpstr>
      </vt:variant>
      <vt:variant>
        <vt:i4>1</vt:i4>
      </vt:variant>
    </vt:vector>
  </HeadingPairs>
  <TitlesOfParts>
    <vt:vector size="37" baseType="lpstr">
      <vt:lpstr/>
      <vt:lpstr/>
      <vt:lpstr>KĖDAINIŲ „ATŽALYNO“ GIMNAZIJOS 2020 METŲ VEIKLOS ATASKAITA</vt:lpstr>
      <vt:lpstr/>
      <vt:lpstr>KĖDAINIŲ SUAUGUSIŲJŲ IR JAUNIMO MOKYMO CENTRO 2020 METŲ VEIKLOS ATASKAITA</vt:lpstr>
      <vt:lpstr/>
      <vt:lpstr/>
      <vt:lpstr>KĖDAINIŲ R. DOTNUVOS PAGRINDINĖS MOKYKLOS 2020 METŲ VEIKLOS ATASKAITA</vt:lpstr>
      <vt:lpstr/>
      <vt:lpstr/>
      <vt:lpstr/>
      <vt:lpstr/>
      <vt:lpstr/>
      <vt:lpstr/>
      <vt:lpstr/>
      <vt:lpstr/>
      <vt:lpstr/>
      <vt:lpstr/>
      <vt:lpstr/>
      <vt:lpstr/>
      <vt:lpstr/>
      <vt:lpstr/>
      <vt:lpstr/>
      <vt:lpstr/>
      <vt:lpstr/>
      <vt:lpstr/>
      <vt:lpstr/>
      <vt:lpstr/>
      <vt:lpstr/>
      <vt:lpstr/>
      <vt:lpstr/>
      <vt:lpstr/>
      <vt:lpstr/>
      <vt:lpstr/>
      <vt:lpstr/>
      <vt:lpstr/>
      <vt:lpstr/>
    </vt:vector>
  </TitlesOfParts>
  <Company>Kedainių raj. sav.</Company>
  <LinksUpToDate>false</LinksUpToDate>
  <CharactersWithSpaces>211807</CharactersWithSpaces>
  <SharedDoc>false</SharedDoc>
  <HLinks>
    <vt:vector size="84" baseType="variant">
      <vt:variant>
        <vt:i4>1245271</vt:i4>
      </vt:variant>
      <vt:variant>
        <vt:i4>42</vt:i4>
      </vt:variant>
      <vt:variant>
        <vt:i4>0</vt:i4>
      </vt:variant>
      <vt:variant>
        <vt:i4>5</vt:i4>
      </vt:variant>
      <vt:variant>
        <vt:lpwstr>http://www.daile.kedainiai.lm.lt/</vt:lpwstr>
      </vt:variant>
      <vt:variant>
        <vt:lpwstr/>
      </vt:variant>
      <vt:variant>
        <vt:i4>1441815</vt:i4>
      </vt:variant>
      <vt:variant>
        <vt:i4>39</vt:i4>
      </vt:variant>
      <vt:variant>
        <vt:i4>0</vt:i4>
      </vt:variant>
      <vt:variant>
        <vt:i4>5</vt:i4>
      </vt:variant>
      <vt:variant>
        <vt:lpwstr>http://www.kedainiaizilvitis.lt/</vt:lpwstr>
      </vt:variant>
      <vt:variant>
        <vt:lpwstr/>
      </vt:variant>
      <vt:variant>
        <vt:i4>3407999</vt:i4>
      </vt:variant>
      <vt:variant>
        <vt:i4>36</vt:i4>
      </vt:variant>
      <vt:variant>
        <vt:i4>0</vt:i4>
      </vt:variant>
      <vt:variant>
        <vt:i4>5</vt:i4>
      </vt:variant>
      <vt:variant>
        <vt:lpwstr>https://vyturelis.kedainiai.lm.lt/</vt:lpwstr>
      </vt:variant>
      <vt:variant>
        <vt:lpwstr/>
      </vt:variant>
      <vt:variant>
        <vt:i4>9</vt:i4>
      </vt:variant>
      <vt:variant>
        <vt:i4>33</vt:i4>
      </vt:variant>
      <vt:variant>
        <vt:i4>0</vt:i4>
      </vt:variant>
      <vt:variant>
        <vt:i4>5</vt:i4>
      </vt:variant>
      <vt:variant>
        <vt:lpwstr>http://www.kedainiaivarpelis.lt/</vt:lpwstr>
      </vt:variant>
      <vt:variant>
        <vt:lpwstr/>
      </vt:variant>
      <vt:variant>
        <vt:i4>6619185</vt:i4>
      </vt:variant>
      <vt:variant>
        <vt:i4>30</vt:i4>
      </vt:variant>
      <vt:variant>
        <vt:i4>0</vt:i4>
      </vt:variant>
      <vt:variant>
        <vt:i4>5</vt:i4>
      </vt:variant>
      <vt:variant>
        <vt:lpwstr>http://www.kedainiaipuriena.lt/</vt:lpwstr>
      </vt:variant>
      <vt:variant>
        <vt:lpwstr/>
      </vt:variant>
      <vt:variant>
        <vt:i4>6619185</vt:i4>
      </vt:variant>
      <vt:variant>
        <vt:i4>27</vt:i4>
      </vt:variant>
      <vt:variant>
        <vt:i4>0</vt:i4>
      </vt:variant>
      <vt:variant>
        <vt:i4>5</vt:i4>
      </vt:variant>
      <vt:variant>
        <vt:lpwstr>http://www.kedainiaipuriena.lt/</vt:lpwstr>
      </vt:variant>
      <vt:variant>
        <vt:lpwstr/>
      </vt:variant>
      <vt:variant>
        <vt:i4>1245205</vt:i4>
      </vt:variant>
      <vt:variant>
        <vt:i4>24</vt:i4>
      </vt:variant>
      <vt:variant>
        <vt:i4>0</vt:i4>
      </vt:variant>
      <vt:variant>
        <vt:i4>5</vt:i4>
      </vt:variant>
      <vt:variant>
        <vt:lpwstr>http://www.pasakakedainiai.lm.lt/</vt:lpwstr>
      </vt:variant>
      <vt:variant>
        <vt:lpwstr/>
      </vt:variant>
      <vt:variant>
        <vt:i4>7667824</vt:i4>
      </vt:variant>
      <vt:variant>
        <vt:i4>21</vt:i4>
      </vt:variant>
      <vt:variant>
        <vt:i4>0</vt:i4>
      </vt:variant>
      <vt:variant>
        <vt:i4>5</vt:i4>
      </vt:variant>
      <vt:variant>
        <vt:lpwstr>http://rekordai.lt/rekordai/gausiausia-vaiku-kurtu-atviruku-paroda/</vt:lpwstr>
      </vt:variant>
      <vt:variant>
        <vt:lpwstr/>
      </vt:variant>
      <vt:variant>
        <vt:i4>983052</vt:i4>
      </vt:variant>
      <vt:variant>
        <vt:i4>18</vt:i4>
      </vt:variant>
      <vt:variant>
        <vt:i4>0</vt:i4>
      </vt:variant>
      <vt:variant>
        <vt:i4>5</vt:i4>
      </vt:variant>
      <vt:variant>
        <vt:lpwstr>http://www.ikimokyklinis.lt/</vt:lpwstr>
      </vt:variant>
      <vt:variant>
        <vt:lpwstr/>
      </vt:variant>
      <vt:variant>
        <vt:i4>7209002</vt:i4>
      </vt:variant>
      <vt:variant>
        <vt:i4>15</vt:i4>
      </vt:variant>
      <vt:variant>
        <vt:i4>0</vt:i4>
      </vt:variant>
      <vt:variant>
        <vt:i4>5</vt:i4>
      </vt:variant>
      <vt:variant>
        <vt:lpwstr>http://www.labunavosmokykla.lt/</vt:lpwstr>
      </vt:variant>
      <vt:variant>
        <vt:lpwstr/>
      </vt:variant>
      <vt:variant>
        <vt:i4>5963800</vt:i4>
      </vt:variant>
      <vt:variant>
        <vt:i4>12</vt:i4>
      </vt:variant>
      <vt:variant>
        <vt:i4>0</vt:i4>
      </vt:variant>
      <vt:variant>
        <vt:i4>5</vt:i4>
      </vt:variant>
      <vt:variant>
        <vt:lpwstr>https://setosgimnazija.lt/ugdymas/mokomes-kitaip/</vt:lpwstr>
      </vt:variant>
      <vt:variant>
        <vt:lpwstr/>
      </vt:variant>
      <vt:variant>
        <vt:i4>7864443</vt:i4>
      </vt:variant>
      <vt:variant>
        <vt:i4>9</vt:i4>
      </vt:variant>
      <vt:variant>
        <vt:i4>0</vt:i4>
      </vt:variant>
      <vt:variant>
        <vt:i4>5</vt:i4>
      </vt:variant>
      <vt:variant>
        <vt:lpwstr>https://setosgimnazija.lt/ugdymas/nuotolinis-mokymasis-gimnazijoje/</vt:lpwstr>
      </vt:variant>
      <vt:variant>
        <vt:lpwstr/>
      </vt:variant>
      <vt:variant>
        <vt:i4>5242945</vt:i4>
      </vt:variant>
      <vt:variant>
        <vt:i4>6</vt:i4>
      </vt:variant>
      <vt:variant>
        <vt:i4>0</vt:i4>
      </vt:variant>
      <vt:variant>
        <vt:i4>5</vt:i4>
      </vt:variant>
      <vt:variant>
        <vt:lpwstr>http://setosgimnazija.lt/dokumentai/</vt:lpwstr>
      </vt:variant>
      <vt:variant>
        <vt:lpwstr/>
      </vt:variant>
      <vt:variant>
        <vt:i4>5242945</vt:i4>
      </vt:variant>
      <vt:variant>
        <vt:i4>3</vt:i4>
      </vt:variant>
      <vt:variant>
        <vt:i4>0</vt:i4>
      </vt:variant>
      <vt:variant>
        <vt:i4>5</vt:i4>
      </vt:variant>
      <vt:variant>
        <vt:lpwstr>http://setosgimnazija.lt/dokumentai/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Antanas Petretis</dc:creator>
  <cp:keywords/>
  <cp:lastModifiedBy>Admin</cp:lastModifiedBy>
  <cp:revision>3</cp:revision>
  <cp:lastPrinted>2021-03-01T11:46:00Z</cp:lastPrinted>
  <dcterms:created xsi:type="dcterms:W3CDTF">2021-04-19T10:23:00Z</dcterms:created>
  <dcterms:modified xsi:type="dcterms:W3CDTF">2021-06-04T09:33:00Z</dcterms:modified>
</cp:coreProperties>
</file>