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86424" w14:textId="77777777" w:rsidR="007E45C1" w:rsidRPr="0023614A" w:rsidRDefault="007E45C1" w:rsidP="00EE0CE4">
      <w:pPr>
        <w:jc w:val="center"/>
        <w:rPr>
          <w:b/>
          <w:bCs/>
          <w:sz w:val="24"/>
          <w:szCs w:val="24"/>
          <w:lang w:val="lt-LT" w:eastAsia="en-US"/>
        </w:rPr>
      </w:pPr>
      <w:r w:rsidRPr="0023614A">
        <w:rPr>
          <w:b/>
          <w:bCs/>
          <w:sz w:val="24"/>
          <w:szCs w:val="24"/>
          <w:lang w:val="lt-LT" w:eastAsia="en-US"/>
        </w:rPr>
        <w:object w:dxaOrig="1346" w:dyaOrig="673" w14:anchorId="7B9EA3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75pt" o:ole="" fillcolor="window">
            <v:imagedata r:id="rId5" o:title=""/>
          </v:shape>
          <o:OLEObject Type="Embed" ProgID="Imaging.Document" ShapeID="_x0000_i1025" DrawAspect="Content" ObjectID="_1807521558" r:id="rId6"/>
        </w:object>
      </w:r>
    </w:p>
    <w:p w14:paraId="44569025" w14:textId="77777777" w:rsidR="007E45C1" w:rsidRPr="0023614A" w:rsidRDefault="007E45C1" w:rsidP="00EE0CE4">
      <w:pPr>
        <w:jc w:val="center"/>
        <w:rPr>
          <w:b/>
          <w:bCs/>
          <w:sz w:val="24"/>
          <w:szCs w:val="24"/>
          <w:lang w:val="lt-LT" w:eastAsia="en-US"/>
        </w:rPr>
      </w:pPr>
    </w:p>
    <w:p w14:paraId="47E4B7D4" w14:textId="77777777" w:rsidR="007E45C1" w:rsidRPr="0023614A" w:rsidRDefault="007E45C1" w:rsidP="00EE0CE4">
      <w:pPr>
        <w:jc w:val="center"/>
        <w:rPr>
          <w:b/>
          <w:sz w:val="24"/>
          <w:szCs w:val="24"/>
          <w:lang w:val="lt-LT" w:eastAsia="zh-CN"/>
        </w:rPr>
      </w:pPr>
      <w:r w:rsidRPr="0023614A">
        <w:rPr>
          <w:b/>
          <w:sz w:val="24"/>
          <w:szCs w:val="24"/>
          <w:lang w:val="lt-LT" w:eastAsia="zh-CN"/>
        </w:rPr>
        <w:t>KĖDAINIŲ RAJONO SAVIVALDYBĖS TARYBA</w:t>
      </w:r>
    </w:p>
    <w:p w14:paraId="2C6D186F" w14:textId="77777777" w:rsidR="007E45C1" w:rsidRPr="0023614A" w:rsidRDefault="007E45C1" w:rsidP="00EE0CE4">
      <w:pPr>
        <w:jc w:val="center"/>
        <w:rPr>
          <w:b/>
          <w:sz w:val="24"/>
          <w:szCs w:val="24"/>
          <w:lang w:val="lt-LT"/>
        </w:rPr>
      </w:pPr>
    </w:p>
    <w:p w14:paraId="704F1AAF" w14:textId="77777777" w:rsidR="007E45C1" w:rsidRPr="0023614A" w:rsidRDefault="007E45C1" w:rsidP="00EE0CE4">
      <w:pPr>
        <w:jc w:val="center"/>
        <w:rPr>
          <w:b/>
          <w:sz w:val="24"/>
          <w:szCs w:val="24"/>
          <w:lang w:val="lt-LT"/>
        </w:rPr>
      </w:pPr>
      <w:r w:rsidRPr="0023614A">
        <w:rPr>
          <w:b/>
          <w:sz w:val="24"/>
          <w:szCs w:val="24"/>
          <w:lang w:val="lt-LT"/>
        </w:rPr>
        <w:t>SPRENDIMAS</w:t>
      </w:r>
    </w:p>
    <w:p w14:paraId="124860E2" w14:textId="65290FAB" w:rsidR="001801A8" w:rsidRPr="0023614A" w:rsidRDefault="001801A8" w:rsidP="00EE0CE4">
      <w:pPr>
        <w:jc w:val="center"/>
        <w:rPr>
          <w:b/>
          <w:bCs/>
          <w:color w:val="000000" w:themeColor="text1"/>
          <w:sz w:val="24"/>
          <w:szCs w:val="24"/>
          <w:lang w:val="lt-LT"/>
        </w:rPr>
      </w:pPr>
      <w:r w:rsidRPr="0023614A">
        <w:rPr>
          <w:b/>
          <w:bCs/>
          <w:color w:val="000000" w:themeColor="text1"/>
          <w:sz w:val="24"/>
          <w:szCs w:val="24"/>
          <w:lang w:val="lt-LT"/>
        </w:rPr>
        <w:t xml:space="preserve">DĖL KĖDAINIŲ RAJONO SAVIVALDYBĖS </w:t>
      </w:r>
      <w:r w:rsidR="004412EA" w:rsidRPr="0023614A">
        <w:rPr>
          <w:b/>
          <w:bCs/>
          <w:color w:val="000000" w:themeColor="text1"/>
          <w:sz w:val="24"/>
          <w:szCs w:val="24"/>
          <w:lang w:val="lt-LT"/>
        </w:rPr>
        <w:t>BENDRUOMENĖS SVEIKATOS TARYBOS NUOSTATŲ PATVIRTINIMO</w:t>
      </w:r>
    </w:p>
    <w:p w14:paraId="592B5910" w14:textId="77777777" w:rsidR="001801A8" w:rsidRPr="0023614A" w:rsidRDefault="001801A8" w:rsidP="00EE0CE4">
      <w:pPr>
        <w:jc w:val="center"/>
        <w:rPr>
          <w:color w:val="000000" w:themeColor="text1"/>
          <w:sz w:val="24"/>
          <w:szCs w:val="24"/>
          <w:lang w:val="lt-LT"/>
        </w:rPr>
      </w:pPr>
    </w:p>
    <w:p w14:paraId="21B19992" w14:textId="341D0679" w:rsidR="0023614A" w:rsidRPr="00D13CBC" w:rsidRDefault="0023614A" w:rsidP="00EE0CE4">
      <w:pPr>
        <w:jc w:val="center"/>
        <w:rPr>
          <w:sz w:val="24"/>
          <w:szCs w:val="24"/>
          <w:lang w:val="lt-LT"/>
        </w:rPr>
      </w:pPr>
      <w:bookmarkStart w:id="0" w:name="_Hlk196823118"/>
      <w:bookmarkStart w:id="1" w:name="_Hlk196807869"/>
      <w:r w:rsidRPr="00D13CBC">
        <w:rPr>
          <w:sz w:val="24"/>
          <w:szCs w:val="24"/>
          <w:lang w:val="lt-LT"/>
        </w:rPr>
        <w:t>2025 m. balandžio 25 d. Nr. TS-</w:t>
      </w:r>
      <w:bookmarkEnd w:id="0"/>
      <w:r w:rsidR="006C100C">
        <w:rPr>
          <w:sz w:val="24"/>
          <w:szCs w:val="24"/>
          <w:lang w:val="lt-LT"/>
        </w:rPr>
        <w:t>140</w:t>
      </w:r>
    </w:p>
    <w:bookmarkEnd w:id="1"/>
    <w:p w14:paraId="4829954F" w14:textId="77777777" w:rsidR="007E45C1" w:rsidRPr="0023614A" w:rsidRDefault="007E45C1" w:rsidP="00EE0CE4">
      <w:pPr>
        <w:jc w:val="center"/>
        <w:rPr>
          <w:color w:val="000000" w:themeColor="text1"/>
          <w:sz w:val="24"/>
          <w:szCs w:val="24"/>
          <w:lang w:val="lt-LT"/>
        </w:rPr>
      </w:pPr>
      <w:r w:rsidRPr="0023614A">
        <w:rPr>
          <w:color w:val="000000" w:themeColor="text1"/>
          <w:sz w:val="24"/>
          <w:szCs w:val="24"/>
          <w:lang w:val="lt-LT"/>
        </w:rPr>
        <w:t xml:space="preserve">Kėdainiai </w:t>
      </w:r>
    </w:p>
    <w:p w14:paraId="18E5CB48" w14:textId="77777777" w:rsidR="007E45C1" w:rsidRPr="0023614A" w:rsidRDefault="007E45C1" w:rsidP="007E45C1">
      <w:pPr>
        <w:jc w:val="both"/>
        <w:rPr>
          <w:color w:val="000000" w:themeColor="text1"/>
          <w:sz w:val="24"/>
          <w:szCs w:val="24"/>
          <w:lang w:val="lt-LT"/>
        </w:rPr>
      </w:pPr>
      <w:bookmarkStart w:id="2" w:name="_Hlk103344895"/>
    </w:p>
    <w:p w14:paraId="17B7FB47" w14:textId="2CF6D894" w:rsidR="004412EA" w:rsidRPr="0023614A" w:rsidRDefault="004412EA" w:rsidP="002525EA">
      <w:pPr>
        <w:ind w:firstLine="680"/>
        <w:jc w:val="both"/>
        <w:rPr>
          <w:color w:val="000000" w:themeColor="text1"/>
          <w:sz w:val="24"/>
          <w:szCs w:val="24"/>
          <w:lang w:val="lt-LT"/>
        </w:rPr>
      </w:pPr>
      <w:bookmarkStart w:id="3" w:name="_Hlk192063951"/>
      <w:bookmarkEnd w:id="2"/>
      <w:r w:rsidRPr="0023614A">
        <w:rPr>
          <w:color w:val="000000" w:themeColor="text1"/>
          <w:sz w:val="24"/>
          <w:szCs w:val="24"/>
          <w:lang w:val="lt-LT"/>
        </w:rPr>
        <w:t>Vadovaudamasi</w:t>
      </w:r>
      <w:r w:rsidR="007A352C" w:rsidRPr="0023614A">
        <w:rPr>
          <w:color w:val="000000" w:themeColor="text1"/>
          <w:sz w:val="24"/>
          <w:szCs w:val="24"/>
          <w:lang w:val="lt-LT"/>
        </w:rPr>
        <w:t> Lietuvos Respublikos vietos savivaldos įstatymo 15 straipsnio 4 dalim</w:t>
      </w:r>
      <w:r w:rsidR="002525EA" w:rsidRPr="0023614A">
        <w:rPr>
          <w:color w:val="000000" w:themeColor="text1"/>
          <w:sz w:val="24"/>
          <w:szCs w:val="24"/>
          <w:lang w:val="lt-LT"/>
        </w:rPr>
        <w:t xml:space="preserve">i, </w:t>
      </w:r>
      <w:r w:rsidRPr="0023614A">
        <w:rPr>
          <w:color w:val="000000" w:themeColor="text1"/>
          <w:sz w:val="24"/>
          <w:szCs w:val="24"/>
          <w:lang w:val="lt-LT"/>
        </w:rPr>
        <w:t xml:space="preserve">Lietuvos Respublikos sveikatos sistemos įstatymo 63 straipsnio 6 punktu ir 69 straipsniu, Kėdainių rajono savivaldybės taryba </w:t>
      </w:r>
      <w:r w:rsidR="00437BE0" w:rsidRPr="0023614A">
        <w:rPr>
          <w:color w:val="000000" w:themeColor="text1"/>
          <w:spacing w:val="80"/>
          <w:sz w:val="24"/>
          <w:szCs w:val="24"/>
          <w:lang w:val="lt-LT"/>
        </w:rPr>
        <w:t>nusprendži</w:t>
      </w:r>
      <w:r w:rsidRPr="0023614A">
        <w:rPr>
          <w:color w:val="000000" w:themeColor="text1"/>
          <w:sz w:val="24"/>
          <w:szCs w:val="24"/>
          <w:lang w:val="lt-LT"/>
        </w:rPr>
        <w:t>a:</w:t>
      </w:r>
    </w:p>
    <w:p w14:paraId="0FC3A91F" w14:textId="37F67B07" w:rsidR="007D78EA" w:rsidRPr="0023614A" w:rsidRDefault="002B76F5" w:rsidP="002B76F5">
      <w:pPr>
        <w:ind w:firstLine="680"/>
        <w:jc w:val="both"/>
        <w:rPr>
          <w:color w:val="000000" w:themeColor="text1"/>
          <w:sz w:val="24"/>
          <w:szCs w:val="24"/>
          <w:lang w:val="lt-LT"/>
        </w:rPr>
      </w:pPr>
      <w:r w:rsidRPr="0023614A">
        <w:rPr>
          <w:color w:val="000000" w:themeColor="text1"/>
          <w:sz w:val="24"/>
          <w:szCs w:val="24"/>
          <w:lang w:val="lt-LT"/>
        </w:rPr>
        <w:t xml:space="preserve">1. </w:t>
      </w:r>
      <w:bookmarkEnd w:id="3"/>
      <w:r w:rsidR="004412EA" w:rsidRPr="0023614A">
        <w:rPr>
          <w:color w:val="000000" w:themeColor="text1"/>
          <w:sz w:val="24"/>
          <w:szCs w:val="24"/>
          <w:lang w:val="lt-LT"/>
        </w:rPr>
        <w:t>Patvirtinti Kėdainių rajono savivaldybės bendruomenės sveikatos tarybos nuostatus (pridedama).</w:t>
      </w:r>
    </w:p>
    <w:p w14:paraId="1F0FC0EC" w14:textId="5F80CD02" w:rsidR="002B76F5" w:rsidRPr="0023614A" w:rsidRDefault="004412EA" w:rsidP="004412EA">
      <w:pPr>
        <w:ind w:firstLine="680"/>
        <w:jc w:val="both"/>
        <w:rPr>
          <w:color w:val="000000" w:themeColor="text1"/>
          <w:sz w:val="24"/>
          <w:szCs w:val="24"/>
          <w:lang w:val="lt-LT" w:eastAsia="lt-LT"/>
        </w:rPr>
      </w:pPr>
      <w:r w:rsidRPr="0023614A">
        <w:rPr>
          <w:color w:val="000000" w:themeColor="text1"/>
          <w:sz w:val="24"/>
          <w:szCs w:val="24"/>
          <w:lang w:val="lt-LT"/>
        </w:rPr>
        <w:t>2.</w:t>
      </w:r>
      <w:r w:rsidRPr="0023614A">
        <w:rPr>
          <w:color w:val="000000" w:themeColor="text1"/>
          <w:sz w:val="24"/>
          <w:szCs w:val="24"/>
          <w:lang w:val="lt-LT" w:eastAsia="lt-LT"/>
        </w:rPr>
        <w:t xml:space="preserve"> Pripažinti netekusiu galios Kėdainių rajono savivaldybės tarybos 2015 m. gegužės 29 d. sprendimą Nr. TS-117 „Dėl Kėdainių rajono savivaldybės </w:t>
      </w:r>
      <w:bookmarkStart w:id="4" w:name="_Hlk194564346"/>
      <w:r w:rsidRPr="0023614A">
        <w:rPr>
          <w:color w:val="000000" w:themeColor="text1"/>
          <w:sz w:val="24"/>
          <w:szCs w:val="24"/>
          <w:lang w:val="lt-LT" w:eastAsia="lt-LT"/>
        </w:rPr>
        <w:t xml:space="preserve">bendruomenės sveikatos tarybos </w:t>
      </w:r>
      <w:bookmarkEnd w:id="4"/>
      <w:r w:rsidRPr="0023614A">
        <w:rPr>
          <w:color w:val="000000" w:themeColor="text1"/>
          <w:sz w:val="24"/>
          <w:szCs w:val="24"/>
          <w:lang w:val="lt-LT" w:eastAsia="lt-LT"/>
        </w:rPr>
        <w:t>sudarymo ir jos nuostatų patvirtinimo” su visais pakeitimais ir papildymais</w:t>
      </w:r>
      <w:bookmarkStart w:id="5" w:name="part_a8ee8caeb9a6433ebb0ec32d0a87c15f"/>
      <w:bookmarkEnd w:id="5"/>
      <w:r w:rsidRPr="0023614A">
        <w:rPr>
          <w:color w:val="000000" w:themeColor="text1"/>
          <w:sz w:val="24"/>
          <w:szCs w:val="24"/>
          <w:lang w:val="lt-LT" w:eastAsia="lt-LT"/>
        </w:rPr>
        <w:t>.</w:t>
      </w:r>
    </w:p>
    <w:p w14:paraId="7880A289" w14:textId="0E4799BC" w:rsidR="002B76F5" w:rsidRPr="0023614A" w:rsidRDefault="002B76F5" w:rsidP="0000356C">
      <w:pPr>
        <w:ind w:firstLine="680"/>
        <w:jc w:val="both"/>
        <w:rPr>
          <w:color w:val="000000" w:themeColor="text1"/>
          <w:sz w:val="24"/>
          <w:szCs w:val="24"/>
          <w:lang w:val="lt-LT" w:eastAsia="en-US"/>
          <w14:ligatures w14:val="standardContextual"/>
        </w:rPr>
      </w:pPr>
    </w:p>
    <w:p w14:paraId="4E9187B4" w14:textId="3DE79433" w:rsidR="007E45C1" w:rsidRPr="0023614A" w:rsidRDefault="007E45C1" w:rsidP="00C23667">
      <w:pPr>
        <w:ind w:firstLine="680"/>
        <w:jc w:val="both"/>
        <w:rPr>
          <w:color w:val="000000" w:themeColor="text1"/>
          <w:sz w:val="24"/>
          <w:szCs w:val="24"/>
          <w:lang w:val="lt-LT"/>
        </w:rPr>
      </w:pPr>
    </w:p>
    <w:p w14:paraId="3D4E7DC7" w14:textId="77777777" w:rsidR="007E45C1" w:rsidRPr="0023614A" w:rsidRDefault="007E45C1" w:rsidP="007E45C1">
      <w:pPr>
        <w:jc w:val="both"/>
        <w:rPr>
          <w:color w:val="000000" w:themeColor="text1"/>
          <w:sz w:val="24"/>
          <w:szCs w:val="24"/>
          <w:lang w:val="lt-LT"/>
        </w:rPr>
      </w:pPr>
    </w:p>
    <w:p w14:paraId="5B66FC69" w14:textId="50DE21D9" w:rsidR="0023614A" w:rsidRPr="00D13CBC" w:rsidRDefault="0023614A" w:rsidP="0023614A">
      <w:pPr>
        <w:rPr>
          <w:sz w:val="24"/>
          <w:szCs w:val="24"/>
          <w:lang w:val="lt-LT"/>
        </w:rPr>
      </w:pPr>
      <w:bookmarkStart w:id="6" w:name="_Hlk196807922"/>
      <w:bookmarkStart w:id="7" w:name="_Hlk196809244"/>
      <w:r w:rsidRPr="00D13CBC">
        <w:rPr>
          <w:sz w:val="24"/>
          <w:szCs w:val="24"/>
          <w:lang w:val="lt-LT"/>
        </w:rPr>
        <w:t>Savivaldybės meras</w:t>
      </w:r>
      <w:r w:rsidRPr="00D13CBC">
        <w:rPr>
          <w:sz w:val="24"/>
          <w:szCs w:val="24"/>
          <w:lang w:val="lt-LT"/>
        </w:rPr>
        <w:tab/>
        <w:t xml:space="preserve">                                                                                    </w:t>
      </w:r>
      <w:r>
        <w:rPr>
          <w:sz w:val="24"/>
          <w:szCs w:val="24"/>
          <w:lang w:val="lt-LT"/>
        </w:rPr>
        <w:t xml:space="preserve">       </w:t>
      </w:r>
      <w:r w:rsidRPr="00D13CBC">
        <w:rPr>
          <w:sz w:val="24"/>
          <w:szCs w:val="24"/>
          <w:lang w:val="lt-LT"/>
        </w:rPr>
        <w:t xml:space="preserve"> Valentinas Tamulis</w:t>
      </w:r>
      <w:bookmarkEnd w:id="6"/>
    </w:p>
    <w:bookmarkEnd w:id="7"/>
    <w:p w14:paraId="073C058D" w14:textId="6E841002" w:rsidR="007E45C1" w:rsidRPr="0023614A" w:rsidRDefault="007E45C1" w:rsidP="007E45C1">
      <w:pPr>
        <w:rPr>
          <w:color w:val="000000" w:themeColor="text1"/>
          <w:sz w:val="24"/>
          <w:szCs w:val="24"/>
          <w:lang w:val="lt-LT"/>
        </w:rPr>
      </w:pPr>
      <w:r w:rsidRPr="0023614A">
        <w:rPr>
          <w:color w:val="000000" w:themeColor="text1"/>
          <w:sz w:val="24"/>
          <w:szCs w:val="24"/>
          <w:lang w:val="lt-LT"/>
        </w:rPr>
        <w:t xml:space="preserve">                                                                                                                               </w:t>
      </w:r>
      <w:r w:rsidRPr="0023614A">
        <w:rPr>
          <w:color w:val="000000" w:themeColor="text1"/>
          <w:sz w:val="24"/>
          <w:szCs w:val="24"/>
          <w:lang w:val="lt-LT"/>
        </w:rPr>
        <w:tab/>
      </w:r>
      <w:r w:rsidRPr="0023614A">
        <w:rPr>
          <w:color w:val="000000" w:themeColor="text1"/>
          <w:sz w:val="24"/>
          <w:szCs w:val="24"/>
          <w:lang w:val="lt-LT"/>
        </w:rPr>
        <w:tab/>
      </w:r>
      <w:r w:rsidRPr="0023614A">
        <w:rPr>
          <w:color w:val="000000" w:themeColor="text1"/>
          <w:sz w:val="24"/>
          <w:szCs w:val="24"/>
          <w:lang w:val="lt-LT"/>
        </w:rPr>
        <w:tab/>
        <w:t xml:space="preserve">           </w:t>
      </w:r>
    </w:p>
    <w:p w14:paraId="24ADA5ED" w14:textId="77777777" w:rsidR="007E45C1" w:rsidRPr="0023614A" w:rsidRDefault="007E45C1" w:rsidP="007E45C1">
      <w:pPr>
        <w:pStyle w:val="NoSpacing"/>
        <w:rPr>
          <w:color w:val="000000" w:themeColor="text1"/>
          <w:sz w:val="24"/>
          <w:szCs w:val="24"/>
          <w:lang w:val="lt-LT" w:eastAsia="en-US"/>
        </w:rPr>
      </w:pPr>
    </w:p>
    <w:p w14:paraId="34C33550" w14:textId="77777777" w:rsidR="007E45C1" w:rsidRPr="0023614A" w:rsidRDefault="007E45C1" w:rsidP="007E45C1">
      <w:pPr>
        <w:pStyle w:val="NoSpacing"/>
        <w:rPr>
          <w:color w:val="000000" w:themeColor="text1"/>
          <w:sz w:val="24"/>
          <w:szCs w:val="24"/>
          <w:lang w:val="lt-LT" w:eastAsia="en-US"/>
        </w:rPr>
      </w:pPr>
    </w:p>
    <w:p w14:paraId="3FE10B17" w14:textId="77777777" w:rsidR="007E45C1" w:rsidRPr="0023614A" w:rsidRDefault="007E45C1" w:rsidP="007E45C1">
      <w:pPr>
        <w:pStyle w:val="NoSpacing"/>
        <w:rPr>
          <w:color w:val="000000" w:themeColor="text1"/>
          <w:sz w:val="24"/>
          <w:szCs w:val="24"/>
          <w:lang w:val="lt-LT" w:eastAsia="en-US"/>
        </w:rPr>
      </w:pPr>
    </w:p>
    <w:p w14:paraId="377340B5" w14:textId="77777777" w:rsidR="007E45C1" w:rsidRPr="0023614A" w:rsidRDefault="007E45C1" w:rsidP="007E45C1">
      <w:pPr>
        <w:pStyle w:val="NoSpacing"/>
        <w:rPr>
          <w:color w:val="000000" w:themeColor="text1"/>
          <w:sz w:val="24"/>
          <w:szCs w:val="24"/>
          <w:lang w:val="lt-LT" w:eastAsia="en-US"/>
        </w:rPr>
      </w:pPr>
    </w:p>
    <w:p w14:paraId="73218C78" w14:textId="77777777" w:rsidR="00437BE0" w:rsidRPr="0023614A" w:rsidRDefault="00437BE0" w:rsidP="00437BE0">
      <w:pPr>
        <w:jc w:val="center"/>
        <w:rPr>
          <w:rFonts w:eastAsia="SimSun"/>
          <w:bCs/>
          <w:color w:val="000000" w:themeColor="text1"/>
          <w:sz w:val="24"/>
          <w:szCs w:val="24"/>
          <w:lang w:val="lt-LT" w:eastAsia="zh-CN"/>
        </w:rPr>
      </w:pPr>
      <w:r w:rsidRPr="0023614A">
        <w:rPr>
          <w:rFonts w:eastAsia="SimSun"/>
          <w:bCs/>
          <w:color w:val="000000" w:themeColor="text1"/>
          <w:sz w:val="24"/>
          <w:szCs w:val="24"/>
          <w:lang w:val="lt-LT" w:eastAsia="zh-CN"/>
        </w:rPr>
        <w:t xml:space="preserve">                                                    </w:t>
      </w:r>
      <w:r w:rsidRPr="0023614A">
        <w:rPr>
          <w:rFonts w:eastAsia="SimSun"/>
          <w:bCs/>
          <w:color w:val="000000" w:themeColor="text1"/>
          <w:sz w:val="24"/>
          <w:szCs w:val="24"/>
          <w:lang w:val="lt-LT" w:eastAsia="zh-CN"/>
        </w:rPr>
        <w:br w:type="page"/>
      </w:r>
    </w:p>
    <w:p w14:paraId="10523A9D" w14:textId="3F007D12" w:rsidR="0023614A" w:rsidRPr="00D13CBC" w:rsidRDefault="0023614A" w:rsidP="008632C8">
      <w:pPr>
        <w:ind w:left="4820"/>
        <w:contextualSpacing/>
        <w:rPr>
          <w:sz w:val="24"/>
          <w:szCs w:val="24"/>
          <w:lang w:val="lt-LT"/>
        </w:rPr>
      </w:pPr>
      <w:bookmarkStart w:id="8" w:name="_Hlk196807848"/>
      <w:r w:rsidRPr="00D13CBC">
        <w:rPr>
          <w:sz w:val="24"/>
          <w:szCs w:val="24"/>
          <w:lang w:val="lt-LT"/>
        </w:rPr>
        <w:lastRenderedPageBreak/>
        <w:t>PATVIRTINTA</w:t>
      </w:r>
    </w:p>
    <w:p w14:paraId="3D9F434C" w14:textId="77777777" w:rsidR="0023614A" w:rsidRPr="00D13CBC" w:rsidRDefault="0023614A" w:rsidP="008632C8">
      <w:pPr>
        <w:ind w:left="4820"/>
        <w:contextualSpacing/>
        <w:rPr>
          <w:sz w:val="24"/>
          <w:szCs w:val="24"/>
          <w:lang w:val="lt-LT"/>
        </w:rPr>
      </w:pPr>
      <w:r w:rsidRPr="00D13CBC">
        <w:rPr>
          <w:sz w:val="24"/>
          <w:szCs w:val="24"/>
          <w:lang w:val="lt-LT"/>
        </w:rPr>
        <w:t>Kėdainių rajono savivaldybės tarybos</w:t>
      </w:r>
    </w:p>
    <w:p w14:paraId="21E57F2C" w14:textId="16F73D85" w:rsidR="0023614A" w:rsidRPr="00D13CBC" w:rsidRDefault="0023614A" w:rsidP="008632C8">
      <w:pPr>
        <w:ind w:left="4820"/>
        <w:contextualSpacing/>
        <w:rPr>
          <w:sz w:val="24"/>
          <w:szCs w:val="24"/>
          <w:lang w:val="lt-LT"/>
        </w:rPr>
      </w:pPr>
      <w:r w:rsidRPr="00D13CBC">
        <w:rPr>
          <w:sz w:val="24"/>
          <w:szCs w:val="24"/>
          <w:lang w:val="lt-LT"/>
        </w:rPr>
        <w:t>2025 m. balandžio 25 d. sprendimu Nr. TS-</w:t>
      </w:r>
      <w:r w:rsidR="006C100C">
        <w:rPr>
          <w:sz w:val="24"/>
          <w:szCs w:val="24"/>
          <w:lang w:val="lt-LT"/>
        </w:rPr>
        <w:t>140</w:t>
      </w:r>
      <w:bookmarkStart w:id="9" w:name="_GoBack"/>
      <w:bookmarkEnd w:id="9"/>
    </w:p>
    <w:bookmarkEnd w:id="8"/>
    <w:p w14:paraId="4CEDFFE1" w14:textId="77777777" w:rsidR="0023614A" w:rsidRDefault="0023614A" w:rsidP="008632C8">
      <w:pPr>
        <w:contextualSpacing/>
        <w:rPr>
          <w:rFonts w:eastAsia="SimSun"/>
          <w:bCs/>
          <w:color w:val="000000" w:themeColor="text1"/>
          <w:sz w:val="24"/>
          <w:szCs w:val="24"/>
          <w:lang w:val="lt-LT" w:eastAsia="zh-CN"/>
        </w:rPr>
      </w:pPr>
    </w:p>
    <w:p w14:paraId="51D423A6" w14:textId="2EDF7090" w:rsidR="0023614A" w:rsidRPr="0023614A" w:rsidRDefault="0023614A" w:rsidP="008632C8">
      <w:pPr>
        <w:contextualSpacing/>
        <w:rPr>
          <w:rFonts w:eastAsia="SimSun"/>
          <w:bCs/>
          <w:color w:val="000000" w:themeColor="text1"/>
          <w:sz w:val="24"/>
          <w:szCs w:val="24"/>
          <w:lang w:val="lt-LT" w:eastAsia="zh-CN"/>
        </w:rPr>
      </w:pPr>
      <w:r w:rsidRPr="0023614A">
        <w:rPr>
          <w:rFonts w:eastAsia="SimSun"/>
          <w:b/>
          <w:bCs/>
          <w:color w:val="000000" w:themeColor="text1"/>
          <w:sz w:val="24"/>
          <w:szCs w:val="24"/>
          <w:lang w:val="lt-LT" w:eastAsia="zh-CN"/>
        </w:rPr>
        <w:t xml:space="preserve">                                                                    </w:t>
      </w:r>
    </w:p>
    <w:p w14:paraId="52687D6E" w14:textId="77777777" w:rsidR="0023614A" w:rsidRPr="0023614A" w:rsidRDefault="0023614A" w:rsidP="008632C8">
      <w:pPr>
        <w:contextualSpacing/>
        <w:jc w:val="center"/>
        <w:rPr>
          <w:rFonts w:eastAsia="SimSun"/>
          <w:b/>
          <w:bCs/>
          <w:color w:val="000000" w:themeColor="text1"/>
          <w:sz w:val="24"/>
          <w:szCs w:val="24"/>
          <w:lang w:val="lt-LT" w:eastAsia="zh-CN"/>
        </w:rPr>
      </w:pPr>
      <w:r w:rsidRPr="0023614A">
        <w:rPr>
          <w:rFonts w:eastAsia="SimSun"/>
          <w:b/>
          <w:bCs/>
          <w:color w:val="000000" w:themeColor="text1"/>
          <w:sz w:val="24"/>
          <w:szCs w:val="24"/>
          <w:lang w:val="lt-LT" w:eastAsia="zh-CN"/>
        </w:rPr>
        <w:t>KĖDAINIŲ RAJONO SAVIVALDYBĖS BENDRUOMENĖS SVEIKATOS TARYBOS NUOSTATAI</w:t>
      </w:r>
    </w:p>
    <w:p w14:paraId="0DA0D4E8" w14:textId="77777777" w:rsidR="0023614A" w:rsidRPr="0023614A" w:rsidRDefault="0023614A" w:rsidP="008632C8">
      <w:pPr>
        <w:ind w:right="-33"/>
        <w:contextualSpacing/>
        <w:jc w:val="center"/>
        <w:rPr>
          <w:rFonts w:eastAsia="SimSun"/>
          <w:b/>
          <w:color w:val="000000" w:themeColor="text1"/>
          <w:sz w:val="24"/>
          <w:szCs w:val="24"/>
          <w:lang w:val="lt-LT" w:eastAsia="zh-CN"/>
        </w:rPr>
      </w:pPr>
    </w:p>
    <w:p w14:paraId="6E1489FE" w14:textId="77777777" w:rsidR="0023614A" w:rsidRPr="0023614A" w:rsidRDefault="0023614A" w:rsidP="008632C8">
      <w:pPr>
        <w:ind w:right="-33"/>
        <w:contextualSpacing/>
        <w:jc w:val="center"/>
        <w:rPr>
          <w:rFonts w:eastAsia="SimSun"/>
          <w:b/>
          <w:color w:val="000000" w:themeColor="text1"/>
          <w:sz w:val="24"/>
          <w:szCs w:val="24"/>
          <w:lang w:val="lt-LT" w:eastAsia="zh-CN"/>
        </w:rPr>
      </w:pPr>
      <w:r w:rsidRPr="0023614A">
        <w:rPr>
          <w:rFonts w:eastAsia="SimSun"/>
          <w:b/>
          <w:color w:val="000000" w:themeColor="text1"/>
          <w:sz w:val="24"/>
          <w:szCs w:val="24"/>
          <w:lang w:val="lt-LT" w:eastAsia="zh-CN"/>
        </w:rPr>
        <w:t xml:space="preserve">I SKYRIUS </w:t>
      </w:r>
    </w:p>
    <w:p w14:paraId="24FEBA94" w14:textId="77777777" w:rsidR="0023614A" w:rsidRPr="0023614A" w:rsidRDefault="0023614A" w:rsidP="008632C8">
      <w:pPr>
        <w:ind w:right="-33"/>
        <w:contextualSpacing/>
        <w:jc w:val="center"/>
        <w:rPr>
          <w:rFonts w:eastAsia="SimSun"/>
          <w:b/>
          <w:color w:val="000000" w:themeColor="text1"/>
          <w:sz w:val="24"/>
          <w:szCs w:val="24"/>
          <w:lang w:val="lt-LT" w:eastAsia="zh-CN"/>
        </w:rPr>
      </w:pPr>
      <w:r w:rsidRPr="0023614A">
        <w:rPr>
          <w:rFonts w:eastAsia="SimSun"/>
          <w:b/>
          <w:color w:val="000000" w:themeColor="text1"/>
          <w:sz w:val="24"/>
          <w:szCs w:val="24"/>
          <w:lang w:val="lt-LT" w:eastAsia="zh-CN"/>
        </w:rPr>
        <w:t>BENDROSIOS NUOSTATOS</w:t>
      </w:r>
    </w:p>
    <w:p w14:paraId="5B48896B" w14:textId="77777777" w:rsidR="0023614A" w:rsidRPr="0023614A" w:rsidRDefault="0023614A" w:rsidP="008632C8">
      <w:pPr>
        <w:contextualSpacing/>
        <w:rPr>
          <w:rFonts w:eastAsia="SimSun"/>
          <w:color w:val="000000" w:themeColor="text1"/>
          <w:sz w:val="24"/>
          <w:szCs w:val="24"/>
          <w:lang w:val="lt-LT" w:eastAsia="zh-CN"/>
        </w:rPr>
      </w:pPr>
    </w:p>
    <w:p w14:paraId="08CCBCEB"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t>1. Kėdainių rajono savivaldybės (toliau – Savivaldybė) bendruomenės sveikatos taryba (toliau – Sveikatos taryba) – tai savarankiška sveikatinimo veiklos koordinavimo institucija prie Kėdainių rajono savivaldybės tarybos (toliau – Savivaldybės taryba).</w:t>
      </w:r>
    </w:p>
    <w:p w14:paraId="31783E31" w14:textId="77777777" w:rsidR="0023614A" w:rsidRPr="0023614A" w:rsidRDefault="0023614A" w:rsidP="008632C8">
      <w:pPr>
        <w:ind w:firstLine="709"/>
        <w:contextualSpacing/>
        <w:jc w:val="both"/>
        <w:rPr>
          <w:color w:val="000000" w:themeColor="text1"/>
          <w:sz w:val="24"/>
          <w:szCs w:val="24"/>
          <w:lang w:val="lt-LT" w:eastAsia="lt-LT"/>
        </w:rPr>
      </w:pPr>
      <w:bookmarkStart w:id="10" w:name="part_533c86e275c94dabba067e2f1404ea97"/>
      <w:bookmarkEnd w:id="10"/>
      <w:r w:rsidRPr="0023614A">
        <w:rPr>
          <w:color w:val="000000" w:themeColor="text1"/>
          <w:sz w:val="24"/>
          <w:szCs w:val="24"/>
          <w:lang w:val="lt-LT" w:eastAsia="lt-LT"/>
        </w:rPr>
        <w:t>2. Sveikatos taryba savo veikloje vadovaujasi Lietuvos Respublikos Konstitucija, Lietuvos Respublikos civiliniu kodeksu,  Lietuvos Respublikos sveikatos sistemos ir kitais sveikatos apsaugą reglamentuojančiais įstatymais, Lietuvos Respublikos Vyriausybės nutarimais, Kėdainių rajono Savivaldybės tarybos sprendimais, kitais teisės aktais ir šiais nuostatais.</w:t>
      </w:r>
    </w:p>
    <w:p w14:paraId="6CF6A7D4" w14:textId="77777777" w:rsidR="0023614A" w:rsidRPr="0023614A" w:rsidRDefault="0023614A" w:rsidP="008632C8">
      <w:pPr>
        <w:ind w:firstLine="709"/>
        <w:contextualSpacing/>
        <w:jc w:val="both"/>
        <w:rPr>
          <w:color w:val="000000" w:themeColor="text1"/>
          <w:sz w:val="24"/>
          <w:szCs w:val="24"/>
          <w:lang w:val="lt-LT" w:eastAsia="lt-LT"/>
        </w:rPr>
      </w:pPr>
      <w:r w:rsidRPr="0023614A">
        <w:rPr>
          <w:sz w:val="24"/>
          <w:szCs w:val="24"/>
          <w:lang w:val="lt-LT"/>
        </w:rPr>
        <w:t>3. Sveikatos tarybos veikla yra finansuojama iš Savivaldybės biudžeto.</w:t>
      </w:r>
    </w:p>
    <w:p w14:paraId="4D915B8A" w14:textId="77777777" w:rsidR="0023614A" w:rsidRPr="0023614A" w:rsidRDefault="0023614A" w:rsidP="008632C8">
      <w:pPr>
        <w:ind w:firstLine="709"/>
        <w:contextualSpacing/>
        <w:jc w:val="both"/>
        <w:rPr>
          <w:color w:val="000000" w:themeColor="text1"/>
          <w:sz w:val="24"/>
          <w:szCs w:val="24"/>
          <w:lang w:val="lt-LT" w:eastAsia="lt-LT"/>
        </w:rPr>
      </w:pPr>
    </w:p>
    <w:p w14:paraId="5C7189C8" w14:textId="77777777" w:rsidR="0023614A" w:rsidRPr="0023614A" w:rsidRDefault="0023614A" w:rsidP="008632C8">
      <w:pPr>
        <w:ind w:firstLine="709"/>
        <w:contextualSpacing/>
        <w:jc w:val="both"/>
        <w:rPr>
          <w:color w:val="000000" w:themeColor="text1"/>
          <w:sz w:val="24"/>
          <w:szCs w:val="24"/>
          <w:lang w:val="lt-LT" w:eastAsia="lt-LT"/>
        </w:rPr>
      </w:pPr>
      <w:bookmarkStart w:id="11" w:name="part_f7c5c0d7e26c440cb825a1435c5e0339"/>
      <w:bookmarkEnd w:id="11"/>
    </w:p>
    <w:p w14:paraId="0ABFB6E5" w14:textId="302D4D0A" w:rsidR="0023614A" w:rsidRPr="0023614A" w:rsidRDefault="0023614A" w:rsidP="008632C8">
      <w:pPr>
        <w:contextualSpacing/>
        <w:jc w:val="center"/>
        <w:rPr>
          <w:rFonts w:eastAsia="SimSun"/>
          <w:b/>
          <w:color w:val="000000" w:themeColor="text1"/>
          <w:sz w:val="24"/>
          <w:szCs w:val="24"/>
          <w:lang w:val="lt-LT" w:eastAsia="zh-CN"/>
        </w:rPr>
      </w:pPr>
      <w:r w:rsidRPr="0023614A">
        <w:rPr>
          <w:rFonts w:eastAsia="SimSun"/>
          <w:b/>
          <w:color w:val="000000" w:themeColor="text1"/>
          <w:sz w:val="24"/>
          <w:szCs w:val="24"/>
          <w:lang w:val="lt-LT" w:eastAsia="zh-CN"/>
        </w:rPr>
        <w:t>II SKYRIUS</w:t>
      </w:r>
    </w:p>
    <w:p w14:paraId="77D81E9E" w14:textId="54F157CA" w:rsidR="0023614A" w:rsidRPr="0023614A" w:rsidRDefault="0023614A" w:rsidP="008632C8">
      <w:pPr>
        <w:contextualSpacing/>
        <w:jc w:val="center"/>
        <w:rPr>
          <w:rFonts w:eastAsia="SimSun"/>
          <w:b/>
          <w:color w:val="000000" w:themeColor="text1"/>
          <w:sz w:val="24"/>
          <w:szCs w:val="24"/>
          <w:lang w:val="lt-LT" w:eastAsia="zh-CN"/>
        </w:rPr>
      </w:pPr>
      <w:r w:rsidRPr="0023614A">
        <w:rPr>
          <w:rFonts w:eastAsia="SimSun"/>
          <w:b/>
          <w:color w:val="000000" w:themeColor="text1"/>
          <w:sz w:val="24"/>
          <w:szCs w:val="24"/>
          <w:lang w:val="lt-LT" w:eastAsia="zh-CN"/>
        </w:rPr>
        <w:t>SVEIKATOS TARYBOS TIKSLAS, UŽDAVINIAI IR FUNKCIJOS</w:t>
      </w:r>
    </w:p>
    <w:p w14:paraId="391B92C7" w14:textId="77777777" w:rsidR="0023614A" w:rsidRPr="0023614A" w:rsidRDefault="0023614A" w:rsidP="008632C8">
      <w:pPr>
        <w:ind w:firstLine="709"/>
        <w:contextualSpacing/>
        <w:jc w:val="both"/>
        <w:rPr>
          <w:rFonts w:eastAsia="SimSun"/>
          <w:b/>
          <w:color w:val="000000" w:themeColor="text1"/>
          <w:sz w:val="24"/>
          <w:szCs w:val="24"/>
          <w:lang w:val="lt-LT" w:eastAsia="zh-CN"/>
        </w:rPr>
      </w:pPr>
    </w:p>
    <w:p w14:paraId="71DAAE09" w14:textId="3DD1AED7" w:rsidR="0023614A" w:rsidRPr="0023614A" w:rsidRDefault="0023614A" w:rsidP="008632C8">
      <w:pPr>
        <w:ind w:firstLine="709"/>
        <w:contextualSpacing/>
        <w:jc w:val="both"/>
        <w:rPr>
          <w:color w:val="000000" w:themeColor="text1"/>
          <w:sz w:val="24"/>
          <w:szCs w:val="24"/>
          <w:lang w:val="lt-LT" w:eastAsia="lt-LT"/>
        </w:rPr>
      </w:pPr>
      <w:r w:rsidRPr="0023614A">
        <w:rPr>
          <w:rFonts w:eastAsia="Calibri"/>
          <w:color w:val="000000" w:themeColor="text1"/>
          <w:sz w:val="24"/>
          <w:szCs w:val="24"/>
          <w:lang w:val="lt-LT" w:eastAsia="zh-CN"/>
        </w:rPr>
        <w:t xml:space="preserve">4.  Sveikatos tarybos tikslas – </w:t>
      </w:r>
      <w:r w:rsidRPr="0023614A">
        <w:rPr>
          <w:color w:val="000000" w:themeColor="text1"/>
          <w:sz w:val="24"/>
          <w:szCs w:val="24"/>
          <w:lang w:val="lt-LT" w:eastAsia="lt-LT"/>
        </w:rPr>
        <w:t xml:space="preserve">koordinuojant sveikatinimo veiklą Savivaldybės teritorijoje siekti, kad sveikatos rodikliai būtų ne mažesni nei Lietuvos </w:t>
      </w:r>
      <w:r w:rsidR="008632C8">
        <w:rPr>
          <w:color w:val="000000" w:themeColor="text1"/>
          <w:sz w:val="24"/>
          <w:szCs w:val="24"/>
          <w:lang w:val="lt-LT" w:eastAsia="lt-LT"/>
        </w:rPr>
        <w:t xml:space="preserve">Respublikos </w:t>
      </w:r>
      <w:r w:rsidRPr="0023614A">
        <w:rPr>
          <w:color w:val="000000" w:themeColor="text1"/>
          <w:sz w:val="24"/>
          <w:szCs w:val="24"/>
          <w:lang w:val="lt-LT" w:eastAsia="lt-LT"/>
        </w:rPr>
        <w:t>sveikatos rodiklių vidurkis.</w:t>
      </w:r>
    </w:p>
    <w:p w14:paraId="6D5395FD" w14:textId="77777777" w:rsidR="0023614A" w:rsidRPr="0023614A" w:rsidRDefault="0023614A" w:rsidP="008632C8">
      <w:pPr>
        <w:ind w:firstLine="709"/>
        <w:contextualSpacing/>
        <w:jc w:val="both"/>
        <w:rPr>
          <w:color w:val="000000" w:themeColor="text1"/>
          <w:sz w:val="24"/>
          <w:szCs w:val="24"/>
          <w:lang w:val="lt-LT" w:eastAsia="lt-LT" w:bidi="en-US"/>
        </w:rPr>
      </w:pPr>
      <w:r w:rsidRPr="0023614A">
        <w:rPr>
          <w:color w:val="000000" w:themeColor="text1"/>
          <w:sz w:val="24"/>
          <w:szCs w:val="24"/>
          <w:lang w:val="lt-LT" w:eastAsia="lt-LT" w:bidi="en-US"/>
        </w:rPr>
        <w:t>5. Pagrindiniai Sveikatos tarybos uždaviniai:</w:t>
      </w:r>
    </w:p>
    <w:p w14:paraId="3AADFB87"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t>5.1. teikti pasiūlymus dėl visuomenės sveikatos politikos formavimo Savivaldybėje;</w:t>
      </w:r>
    </w:p>
    <w:p w14:paraId="3F97442F"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t>5.2. užtikrinti bendruomenės dalyvavimą sprendžiant sveikatos problemas;</w:t>
      </w:r>
    </w:p>
    <w:p w14:paraId="291F8642"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t>5.3. koordinuoti visuomeninių organizacijų ir Savivaldybės institucijų bendradarbiavimą gerinant gyventojų sveikatą.</w:t>
      </w:r>
    </w:p>
    <w:p w14:paraId="396E5AE2"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t>6. Sveikatos taryba atlieka šias funkcijas:</w:t>
      </w:r>
    </w:p>
    <w:p w14:paraId="59A15FD3"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eastAsia="lt-LT"/>
        </w:rPr>
        <w:t xml:space="preserve">6.1. </w:t>
      </w:r>
      <w:r w:rsidRPr="0023614A">
        <w:rPr>
          <w:color w:val="000000" w:themeColor="text1"/>
          <w:sz w:val="24"/>
          <w:szCs w:val="24"/>
          <w:lang w:val="lt-LT"/>
        </w:rPr>
        <w:t>koordinuoja savivaldybės teritorijoje sveikatos ugdymo, alkoholio, tabako ir narkotikų kontrolės, visuomenės sveikatos saugos ir sveikatos stiprinimo, ligų profilaktikos priemonių rengimą ir įgyvendinimą;</w:t>
      </w:r>
    </w:p>
    <w:p w14:paraId="1EE605AF"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eastAsia="lt-LT"/>
        </w:rPr>
        <w:t xml:space="preserve">6.2. </w:t>
      </w:r>
      <w:r w:rsidRPr="0023614A">
        <w:rPr>
          <w:color w:val="000000" w:themeColor="text1"/>
          <w:sz w:val="24"/>
          <w:szCs w:val="24"/>
          <w:lang w:val="lt-LT"/>
        </w:rPr>
        <w:t xml:space="preserve">nustato Savivaldybės visuomenės sveikatos rėmimo specialiosios programos lėšų naudojimo prioritetus; </w:t>
      </w:r>
    </w:p>
    <w:p w14:paraId="7974D0DB" w14:textId="77777777" w:rsidR="0023614A" w:rsidRPr="0023614A" w:rsidRDefault="0023614A" w:rsidP="008632C8">
      <w:pPr>
        <w:ind w:firstLine="709"/>
        <w:contextualSpacing/>
        <w:jc w:val="both"/>
        <w:rPr>
          <w:color w:val="000000" w:themeColor="text1"/>
          <w:sz w:val="24"/>
          <w:szCs w:val="24"/>
          <w:lang w:val="lt-LT"/>
        </w:rPr>
      </w:pPr>
      <w:r w:rsidRPr="0023614A">
        <w:rPr>
          <w:color w:val="000000"/>
          <w:sz w:val="24"/>
          <w:szCs w:val="24"/>
          <w:lang w:val="lt-LT"/>
        </w:rPr>
        <w:t xml:space="preserve">6.3. teikia nustatytos formos metinę savivaldybės visuomenės sveikatos rėmimo specialiosios programos priemonių vykdymo ataskaitą Savivaldybės tarybai iki </w:t>
      </w:r>
      <w:r w:rsidRPr="0023614A">
        <w:rPr>
          <w:sz w:val="24"/>
          <w:szCs w:val="24"/>
          <w:lang w:val="lt-LT"/>
        </w:rPr>
        <w:t xml:space="preserve">einamųjų metų balandžio 1 d. </w:t>
      </w:r>
      <w:r w:rsidRPr="0023614A">
        <w:rPr>
          <w:color w:val="000000"/>
          <w:sz w:val="24"/>
          <w:szCs w:val="24"/>
          <w:lang w:val="lt-LT"/>
        </w:rPr>
        <w:t xml:space="preserve"> Ši ataskaita skelbiama viešai savivaldybės interneto svetainėje;</w:t>
      </w:r>
    </w:p>
    <w:p w14:paraId="117D49F0"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t>6.4. teikia informaciją ir pasiūlymus dėl priemonių gyventojų sveikatos būklei gerinti Savivaldybės tarybai, institucijoms, įmonėms, įstaigoms, žiniasklaidai, nevyriausybinėms organizacijoms.</w:t>
      </w:r>
    </w:p>
    <w:p w14:paraId="0E8A30B7"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t>6.5. organizuoja pasitarimus, konferencijas, seminarus aktualiais visuomenės sveikatos klausimais;</w:t>
      </w:r>
    </w:p>
    <w:p w14:paraId="667B9C9E"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t>6.6. atlieka kitas funkcijas, reikalingas pagrindiniams Sveikatos tarybos uždaviniams įgyvendinti.</w:t>
      </w:r>
    </w:p>
    <w:p w14:paraId="2F3445D2" w14:textId="77777777" w:rsidR="0023614A" w:rsidRPr="0023614A" w:rsidRDefault="0023614A" w:rsidP="008632C8">
      <w:pPr>
        <w:ind w:firstLine="709"/>
        <w:contextualSpacing/>
        <w:jc w:val="both"/>
        <w:rPr>
          <w:color w:val="000000" w:themeColor="text1"/>
          <w:sz w:val="24"/>
          <w:szCs w:val="24"/>
          <w:lang w:val="lt-LT" w:eastAsia="lt-LT"/>
        </w:rPr>
      </w:pPr>
    </w:p>
    <w:p w14:paraId="03675CC3" w14:textId="77777777" w:rsidR="0023614A" w:rsidRPr="0023614A" w:rsidRDefault="0023614A" w:rsidP="008632C8">
      <w:pPr>
        <w:autoSpaceDE w:val="0"/>
        <w:autoSpaceDN w:val="0"/>
        <w:adjustRightInd w:val="0"/>
        <w:contextualSpacing/>
        <w:jc w:val="center"/>
        <w:rPr>
          <w:rFonts w:eastAsia="SimSun"/>
          <w:b/>
          <w:color w:val="000000" w:themeColor="text1"/>
          <w:sz w:val="24"/>
          <w:szCs w:val="24"/>
          <w:lang w:val="lt-LT" w:eastAsia="zh-CN"/>
        </w:rPr>
      </w:pPr>
      <w:bookmarkStart w:id="12" w:name="part_89612bf2df794462b0639a275045b717"/>
      <w:bookmarkEnd w:id="12"/>
      <w:r w:rsidRPr="0023614A">
        <w:rPr>
          <w:rFonts w:eastAsia="SimSun"/>
          <w:b/>
          <w:color w:val="000000" w:themeColor="text1"/>
          <w:sz w:val="24"/>
          <w:szCs w:val="24"/>
          <w:lang w:val="lt-LT" w:eastAsia="zh-CN"/>
        </w:rPr>
        <w:t>III SKYRIUS</w:t>
      </w:r>
    </w:p>
    <w:p w14:paraId="2F5E65A7" w14:textId="77777777" w:rsidR="0023614A" w:rsidRPr="0023614A" w:rsidRDefault="0023614A" w:rsidP="008632C8">
      <w:pPr>
        <w:autoSpaceDE w:val="0"/>
        <w:autoSpaceDN w:val="0"/>
        <w:adjustRightInd w:val="0"/>
        <w:contextualSpacing/>
        <w:jc w:val="center"/>
        <w:rPr>
          <w:rFonts w:eastAsia="SimSun"/>
          <w:b/>
          <w:color w:val="000000" w:themeColor="text1"/>
          <w:sz w:val="24"/>
          <w:szCs w:val="24"/>
          <w:lang w:val="lt-LT" w:eastAsia="zh-CN"/>
        </w:rPr>
      </w:pPr>
      <w:r w:rsidRPr="0023614A">
        <w:rPr>
          <w:rFonts w:eastAsia="SimSun"/>
          <w:b/>
          <w:color w:val="000000" w:themeColor="text1"/>
          <w:sz w:val="24"/>
          <w:szCs w:val="24"/>
          <w:lang w:val="lt-LT" w:eastAsia="zh-CN"/>
        </w:rPr>
        <w:t>SVEIKATOS TARYBOS TEISĖS IR PAREIGOS</w:t>
      </w:r>
    </w:p>
    <w:p w14:paraId="536E9614" w14:textId="77777777" w:rsidR="0023614A" w:rsidRPr="0023614A" w:rsidRDefault="0023614A" w:rsidP="008632C8">
      <w:pPr>
        <w:tabs>
          <w:tab w:val="left" w:pos="-4253"/>
          <w:tab w:val="left" w:pos="1134"/>
          <w:tab w:val="center" w:pos="4153"/>
          <w:tab w:val="right" w:pos="8306"/>
        </w:tabs>
        <w:ind w:firstLine="709"/>
        <w:contextualSpacing/>
        <w:jc w:val="both"/>
        <w:rPr>
          <w:rFonts w:eastAsia="Calibri"/>
          <w:color w:val="000000" w:themeColor="text1"/>
          <w:sz w:val="24"/>
          <w:szCs w:val="24"/>
          <w:lang w:val="lt-LT" w:eastAsia="zh-CN"/>
        </w:rPr>
      </w:pPr>
    </w:p>
    <w:p w14:paraId="54805202"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t>7. Sveikatos taryba turi teisę:</w:t>
      </w:r>
    </w:p>
    <w:p w14:paraId="59D70146"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lastRenderedPageBreak/>
        <w:t>7.1. gauti iš savivaldybės institucijų, savivaldybės teritorijoje esančių įmonių, įstaigų, organizacijų informaciją susijusią su Savivaldybės gyventojų sveikata;</w:t>
      </w:r>
    </w:p>
    <w:p w14:paraId="2858BF82" w14:textId="77777777" w:rsidR="0023614A" w:rsidRPr="0023614A" w:rsidRDefault="0023614A" w:rsidP="008632C8">
      <w:pPr>
        <w:ind w:firstLine="709"/>
        <w:contextualSpacing/>
        <w:jc w:val="both"/>
        <w:rPr>
          <w:color w:val="000000" w:themeColor="text1"/>
          <w:sz w:val="24"/>
          <w:szCs w:val="24"/>
          <w:lang w:val="lt-LT" w:eastAsia="lt-LT"/>
        </w:rPr>
      </w:pPr>
      <w:bookmarkStart w:id="13" w:name="part_4354baca050746398144ceb77df09131"/>
      <w:bookmarkEnd w:id="13"/>
      <w:r w:rsidRPr="0023614A">
        <w:rPr>
          <w:color w:val="000000" w:themeColor="text1"/>
          <w:sz w:val="24"/>
          <w:szCs w:val="24"/>
          <w:lang w:val="lt-LT" w:eastAsia="lt-LT"/>
        </w:rPr>
        <w:t>7.2. teikti siūlymus Savivaldybės tarybai, Savivaldybės merui;</w:t>
      </w:r>
    </w:p>
    <w:p w14:paraId="6FB7B956"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t>7.3. kviesti į posėdžius Savivaldybės tarybos narius ir Savivaldybės administracijos atstovus bei kitus asmenis;</w:t>
      </w:r>
    </w:p>
    <w:p w14:paraId="764E13A5"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lt-LT"/>
        </w:rPr>
        <w:t>7.4. kitas teisės aktuose nustatytas teises.</w:t>
      </w:r>
    </w:p>
    <w:p w14:paraId="2C54A770" w14:textId="77777777" w:rsidR="0023614A" w:rsidRPr="0023614A" w:rsidRDefault="0023614A" w:rsidP="008632C8">
      <w:pPr>
        <w:ind w:firstLine="709"/>
        <w:contextualSpacing/>
        <w:jc w:val="both"/>
        <w:rPr>
          <w:rFonts w:eastAsia="Calibri"/>
          <w:color w:val="000000" w:themeColor="text1"/>
          <w:sz w:val="24"/>
          <w:szCs w:val="24"/>
          <w:lang w:val="lt-LT"/>
        </w:rPr>
      </w:pPr>
      <w:r w:rsidRPr="0023614A">
        <w:rPr>
          <w:rFonts w:eastAsia="Calibri"/>
          <w:color w:val="000000" w:themeColor="text1"/>
          <w:sz w:val="24"/>
          <w:szCs w:val="24"/>
          <w:lang w:val="lt-LT"/>
        </w:rPr>
        <w:t>8. Sveikatos tarybos nariai privalo:</w:t>
      </w:r>
    </w:p>
    <w:p w14:paraId="46A84F53" w14:textId="77777777" w:rsidR="0023614A" w:rsidRPr="0023614A" w:rsidRDefault="0023614A" w:rsidP="008632C8">
      <w:pPr>
        <w:ind w:firstLine="709"/>
        <w:contextualSpacing/>
        <w:jc w:val="both"/>
        <w:rPr>
          <w:rFonts w:eastAsia="Calibri"/>
          <w:color w:val="000000" w:themeColor="text1"/>
          <w:sz w:val="24"/>
          <w:szCs w:val="24"/>
          <w:lang w:val="lt-LT"/>
        </w:rPr>
      </w:pPr>
      <w:r w:rsidRPr="0023614A">
        <w:rPr>
          <w:rFonts w:eastAsia="Calibri"/>
          <w:color w:val="000000" w:themeColor="text1"/>
          <w:sz w:val="24"/>
          <w:szCs w:val="24"/>
          <w:lang w:val="lt-LT"/>
        </w:rPr>
        <w:t>8.1. laikytis šių nuostatų;</w:t>
      </w:r>
    </w:p>
    <w:p w14:paraId="41F8029C" w14:textId="77777777" w:rsidR="0023614A" w:rsidRPr="0023614A" w:rsidRDefault="0023614A" w:rsidP="008632C8">
      <w:pPr>
        <w:ind w:firstLine="709"/>
        <w:contextualSpacing/>
        <w:jc w:val="both"/>
        <w:rPr>
          <w:rFonts w:eastAsia="Calibri"/>
          <w:color w:val="000000" w:themeColor="text1"/>
          <w:sz w:val="24"/>
          <w:szCs w:val="24"/>
          <w:lang w:val="lt-LT"/>
        </w:rPr>
      </w:pPr>
      <w:r w:rsidRPr="0023614A">
        <w:rPr>
          <w:rFonts w:eastAsia="Calibri"/>
          <w:color w:val="000000" w:themeColor="text1"/>
          <w:sz w:val="24"/>
          <w:szCs w:val="24"/>
          <w:lang w:val="lt-LT"/>
        </w:rPr>
        <w:t xml:space="preserve">8.2. dalyvauti Sveikatos tarybos posėdžiuose. Jei Sveikatos tarybos narys negali atvykti į posėdį, jis apie tai turi iš anksto pranešti Sveikatos tarybos pirmininkui, kai jo nėra </w:t>
      </w:r>
      <w:r w:rsidRPr="0023614A">
        <w:rPr>
          <w:rFonts w:eastAsia="Calibri"/>
          <w:color w:val="000000" w:themeColor="text1"/>
          <w:sz w:val="24"/>
          <w:szCs w:val="24"/>
          <w:lang w:val="lt-LT" w:eastAsia="zh-CN"/>
        </w:rPr>
        <w:t>–</w:t>
      </w:r>
      <w:r w:rsidRPr="0023614A">
        <w:rPr>
          <w:rFonts w:eastAsia="Calibri"/>
          <w:color w:val="000000" w:themeColor="text1"/>
          <w:sz w:val="24"/>
          <w:szCs w:val="24"/>
          <w:lang w:val="lt-LT"/>
        </w:rPr>
        <w:t xml:space="preserve"> Sveikatos tarybos pirmininko pavaduotojui, nurodydamas neatvykimo priežastis.</w:t>
      </w:r>
    </w:p>
    <w:p w14:paraId="6289043E" w14:textId="77777777" w:rsidR="0023614A" w:rsidRPr="0023614A" w:rsidRDefault="0023614A" w:rsidP="008632C8">
      <w:pPr>
        <w:ind w:firstLine="709"/>
        <w:contextualSpacing/>
        <w:jc w:val="both"/>
        <w:rPr>
          <w:rFonts w:eastAsia="Calibri"/>
          <w:color w:val="000000" w:themeColor="text1"/>
          <w:sz w:val="24"/>
          <w:szCs w:val="24"/>
          <w:lang w:val="lt-LT"/>
        </w:rPr>
      </w:pPr>
      <w:r w:rsidRPr="0023614A">
        <w:rPr>
          <w:rFonts w:eastAsia="Calibri"/>
          <w:color w:val="000000" w:themeColor="text1"/>
          <w:sz w:val="24"/>
          <w:szCs w:val="24"/>
          <w:lang w:val="lt-LT"/>
        </w:rPr>
        <w:t>8.3. Sveikatos tarybos nariai turi pasirašyti konfidencialumo pasižadėjimą (priedas),</w:t>
      </w:r>
      <w:r w:rsidRPr="0023614A">
        <w:rPr>
          <w:sz w:val="24"/>
          <w:szCs w:val="24"/>
          <w:lang w:val="lt-LT"/>
        </w:rPr>
        <w:t xml:space="preserve"> </w:t>
      </w:r>
      <w:r w:rsidRPr="0023614A">
        <w:rPr>
          <w:rFonts w:eastAsia="Calibri"/>
          <w:color w:val="000000" w:themeColor="text1"/>
          <w:sz w:val="24"/>
          <w:szCs w:val="24"/>
          <w:lang w:val="lt-LT"/>
        </w:rPr>
        <w:t xml:space="preserve">kuriame pasižada atliekant pareigas Sveikatos tarybos gautą konfidencialią informaciją naudoti tik pareigų Sveikatos taryboje atlikimo tikslais ir jos neskleisti, išskyrus Lietuvos Respublikos įstatymuose nustatytus atvejus.  </w:t>
      </w:r>
    </w:p>
    <w:p w14:paraId="3D74BC1B" w14:textId="77777777" w:rsidR="0023614A" w:rsidRPr="0023614A" w:rsidRDefault="0023614A" w:rsidP="008632C8">
      <w:pPr>
        <w:tabs>
          <w:tab w:val="left" w:pos="709"/>
          <w:tab w:val="center" w:pos="4153"/>
          <w:tab w:val="right" w:pos="8306"/>
        </w:tabs>
        <w:ind w:firstLine="709"/>
        <w:contextualSpacing/>
        <w:jc w:val="both"/>
        <w:rPr>
          <w:rFonts w:eastAsia="SimSun"/>
          <w:b/>
          <w:color w:val="000000" w:themeColor="text1"/>
          <w:sz w:val="24"/>
          <w:szCs w:val="24"/>
          <w:lang w:val="lt-LT" w:eastAsia="zh-CN"/>
        </w:rPr>
      </w:pPr>
    </w:p>
    <w:p w14:paraId="42611BC5" w14:textId="11C9DE44" w:rsidR="0023614A" w:rsidRPr="0023614A" w:rsidRDefault="0023614A" w:rsidP="008632C8">
      <w:pPr>
        <w:tabs>
          <w:tab w:val="left" w:pos="709"/>
          <w:tab w:val="center" w:pos="4153"/>
          <w:tab w:val="right" w:pos="8306"/>
        </w:tabs>
        <w:contextualSpacing/>
        <w:jc w:val="center"/>
        <w:rPr>
          <w:rFonts w:eastAsia="SimSun"/>
          <w:b/>
          <w:color w:val="000000" w:themeColor="text1"/>
          <w:sz w:val="24"/>
          <w:szCs w:val="24"/>
          <w:lang w:val="lt-LT" w:eastAsia="zh-CN"/>
        </w:rPr>
      </w:pPr>
      <w:r w:rsidRPr="0023614A">
        <w:rPr>
          <w:rFonts w:eastAsia="SimSun"/>
          <w:b/>
          <w:color w:val="000000" w:themeColor="text1"/>
          <w:sz w:val="24"/>
          <w:szCs w:val="24"/>
          <w:lang w:val="lt-LT" w:eastAsia="zh-CN"/>
        </w:rPr>
        <w:t>IV SKYRIUS</w:t>
      </w:r>
    </w:p>
    <w:p w14:paraId="227324BE" w14:textId="77777777" w:rsidR="0023614A" w:rsidRPr="0023614A" w:rsidRDefault="0023614A" w:rsidP="008632C8">
      <w:pPr>
        <w:tabs>
          <w:tab w:val="left" w:pos="709"/>
          <w:tab w:val="center" w:pos="4153"/>
          <w:tab w:val="right" w:pos="8306"/>
        </w:tabs>
        <w:contextualSpacing/>
        <w:jc w:val="center"/>
        <w:rPr>
          <w:rFonts w:eastAsia="SimSun"/>
          <w:b/>
          <w:color w:val="000000" w:themeColor="text1"/>
          <w:sz w:val="24"/>
          <w:szCs w:val="24"/>
          <w:lang w:val="lt-LT" w:eastAsia="zh-CN"/>
        </w:rPr>
      </w:pPr>
      <w:r w:rsidRPr="0023614A">
        <w:rPr>
          <w:rFonts w:eastAsia="SimSun"/>
          <w:b/>
          <w:color w:val="000000" w:themeColor="text1"/>
          <w:sz w:val="24"/>
          <w:szCs w:val="24"/>
          <w:lang w:val="lt-LT" w:eastAsia="zh-CN"/>
        </w:rPr>
        <w:t>SVEIKATOS TARYBOS SUDARYMAS IR VEIKLOS ORGANIZAVIMAS</w:t>
      </w:r>
    </w:p>
    <w:p w14:paraId="36554E23" w14:textId="77777777" w:rsidR="0023614A" w:rsidRPr="0023614A" w:rsidRDefault="0023614A" w:rsidP="008632C8">
      <w:pPr>
        <w:tabs>
          <w:tab w:val="left" w:pos="709"/>
          <w:tab w:val="center" w:pos="4153"/>
          <w:tab w:val="right" w:pos="8306"/>
        </w:tabs>
        <w:ind w:firstLine="709"/>
        <w:contextualSpacing/>
        <w:jc w:val="both"/>
        <w:rPr>
          <w:rFonts w:eastAsia="SimSun"/>
          <w:b/>
          <w:color w:val="000000" w:themeColor="text1"/>
          <w:sz w:val="24"/>
          <w:szCs w:val="24"/>
          <w:lang w:val="lt-LT" w:eastAsia="zh-CN"/>
        </w:rPr>
      </w:pPr>
    </w:p>
    <w:p w14:paraId="01A368A3" w14:textId="77777777" w:rsidR="0023614A" w:rsidRPr="0023614A" w:rsidRDefault="0023614A" w:rsidP="008632C8">
      <w:pPr>
        <w:ind w:firstLine="709"/>
        <w:contextualSpacing/>
        <w:jc w:val="both"/>
        <w:rPr>
          <w:color w:val="000000" w:themeColor="text1"/>
          <w:sz w:val="24"/>
          <w:szCs w:val="24"/>
          <w:lang w:val="lt-LT" w:eastAsia="lt-LT"/>
        </w:rPr>
      </w:pPr>
      <w:r w:rsidRPr="0023614A">
        <w:rPr>
          <w:color w:val="000000" w:themeColor="text1"/>
          <w:sz w:val="24"/>
          <w:szCs w:val="24"/>
          <w:lang w:val="lt-LT" w:eastAsia="ar-SA"/>
        </w:rPr>
        <w:t xml:space="preserve">9. </w:t>
      </w:r>
      <w:r w:rsidRPr="0023614A">
        <w:rPr>
          <w:color w:val="000000" w:themeColor="text1"/>
          <w:sz w:val="24"/>
          <w:szCs w:val="24"/>
          <w:lang w:val="lt-LT"/>
        </w:rPr>
        <w:t xml:space="preserve">Sveikatos tarybą sudaro, skiria jos pirmininką, tvirtina šios tarybos nuostatus ir </w:t>
      </w:r>
      <w:r w:rsidRPr="0023614A">
        <w:rPr>
          <w:color w:val="000000"/>
          <w:sz w:val="24"/>
          <w:szCs w:val="24"/>
          <w:lang w:val="lt-LT"/>
        </w:rPr>
        <w:t xml:space="preserve">savivaldybės visuomenės sveikatos rėmimo specialiosios programos priemonių vykdymo ataskaitą </w:t>
      </w:r>
      <w:r w:rsidRPr="0023614A">
        <w:rPr>
          <w:color w:val="000000" w:themeColor="text1"/>
          <w:sz w:val="24"/>
          <w:szCs w:val="24"/>
          <w:lang w:val="lt-LT" w:eastAsia="lt-LT"/>
        </w:rPr>
        <w:t>Savivaldybės taryba.</w:t>
      </w:r>
    </w:p>
    <w:p w14:paraId="74F1F979"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10. Sveikatos taryba sudaroma Savivaldybės tarybos kadencijos laikotarpiui.</w:t>
      </w:r>
    </w:p>
    <w:p w14:paraId="01FC8302"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11. Sveikatos tarybą sudaro:</w:t>
      </w:r>
    </w:p>
    <w:p w14:paraId="4F3A9FE5"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11.1. 1/3 Savivaldybės paskirtų asmenų;</w:t>
      </w:r>
    </w:p>
    <w:p w14:paraId="1714E891"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11.2. 1/3 Savivaldybės įstaigų, įmonių, organizacijų atstovų;</w:t>
      </w:r>
    </w:p>
    <w:p w14:paraId="182ABB06"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11.3. 1/3 Savivaldybės visuomeninių organizacijų, ginančių visuomenės sveikatos interesus, atstovų.</w:t>
      </w:r>
    </w:p>
    <w:p w14:paraId="3A559F6F" w14:textId="77777777" w:rsidR="0023614A" w:rsidRPr="0023614A" w:rsidRDefault="0023614A" w:rsidP="008632C8">
      <w:pPr>
        <w:ind w:firstLine="709"/>
        <w:contextualSpacing/>
        <w:jc w:val="both"/>
        <w:rPr>
          <w:color w:val="000000" w:themeColor="text1"/>
          <w:sz w:val="24"/>
          <w:szCs w:val="24"/>
          <w:lang w:val="lt-LT"/>
        </w:rPr>
      </w:pPr>
      <w:r w:rsidRPr="0023614A">
        <w:rPr>
          <w:sz w:val="24"/>
          <w:szCs w:val="24"/>
          <w:lang w:val="lt-LT"/>
        </w:rPr>
        <w:t xml:space="preserve">12. Sveikatos tarybos nariai turi būti nepriekaištingos reputacijos, kaip ji apibrėžta Lietuvos Respublikos valstybės tarnybos įstatyme, turintys aukštąjį universitetinį ar jam prilygintą išsilavinimą, turintys projektinio darbo (projektų rengimo ir įgyvendinimo) ir projektų vertinimo patirties. </w:t>
      </w:r>
    </w:p>
    <w:p w14:paraId="01D23F64"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13. Sveikatos tarybos pirmininkas ir pirmininko pavaduotojas skiriami Savivaldybės tarybos sprendimu sudarant Sveikatos tarybą.</w:t>
      </w:r>
    </w:p>
    <w:p w14:paraId="79D69F8A"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14. Sveikatos tarybos pirmininkas, pirmininko pavaduotojas ar tarybos narys gali atsistatydinti iš pareigų savo noru.</w:t>
      </w:r>
    </w:p>
    <w:p w14:paraId="39B36487"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15. Jeigu Sveikatos tarybos pirmininkas, pirmininko pavaduotojas ar tarybos narys atsistatydina anksčiau nei pasibaigia tarybos kadencija, Savivaldybės taryba vietoj jo paskiria kitą asmenį.</w:t>
      </w:r>
    </w:p>
    <w:p w14:paraId="32244F1C"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 xml:space="preserve">16. Pagrindinė Sveikatos tarybos forma – posėdžiai. Sveikatos tarybos posėdis yra teisėtas, jei jame dalyvauja daugiau kaip pusė Sveikatos tarybos narių. </w:t>
      </w:r>
    </w:p>
    <w:p w14:paraId="35FBA443" w14:textId="77777777" w:rsidR="0023614A" w:rsidRPr="0023614A" w:rsidRDefault="0023614A" w:rsidP="008632C8">
      <w:pPr>
        <w:ind w:firstLine="709"/>
        <w:contextualSpacing/>
        <w:jc w:val="both"/>
        <w:rPr>
          <w:sz w:val="24"/>
          <w:szCs w:val="24"/>
          <w:lang w:val="lt-LT" w:eastAsia="lt-LT"/>
        </w:rPr>
      </w:pPr>
      <w:r w:rsidRPr="0023614A">
        <w:rPr>
          <w:sz w:val="24"/>
          <w:szCs w:val="24"/>
          <w:lang w:val="lt-LT"/>
        </w:rPr>
        <w:t xml:space="preserve">17. </w:t>
      </w:r>
      <w:r w:rsidRPr="0023614A">
        <w:rPr>
          <w:color w:val="000000" w:themeColor="text1"/>
          <w:sz w:val="24"/>
          <w:szCs w:val="24"/>
          <w:lang w:val="lt-LT"/>
        </w:rPr>
        <w:t>Sveikatos t</w:t>
      </w:r>
      <w:r w:rsidRPr="0023614A">
        <w:rPr>
          <w:sz w:val="24"/>
          <w:szCs w:val="24"/>
          <w:lang w:val="lt-LT"/>
        </w:rPr>
        <w:t xml:space="preserve">arybos posėdžiai šaukiami pagal poreikį. </w:t>
      </w:r>
      <w:r w:rsidRPr="0023614A">
        <w:rPr>
          <w:color w:val="000000" w:themeColor="text1"/>
          <w:sz w:val="24"/>
          <w:szCs w:val="24"/>
          <w:lang w:val="lt-LT"/>
        </w:rPr>
        <w:t>Sveikatos t</w:t>
      </w:r>
      <w:r w:rsidRPr="0023614A">
        <w:rPr>
          <w:sz w:val="24"/>
          <w:szCs w:val="24"/>
          <w:lang w:val="lt-LT"/>
        </w:rPr>
        <w:t xml:space="preserve">arybos sprendimai priimami posėdyje dalyvaujančių </w:t>
      </w:r>
      <w:r w:rsidRPr="0023614A">
        <w:rPr>
          <w:color w:val="000000" w:themeColor="text1"/>
          <w:sz w:val="24"/>
          <w:szCs w:val="24"/>
          <w:lang w:val="lt-LT"/>
        </w:rPr>
        <w:t>Sveikatos</w:t>
      </w:r>
      <w:r w:rsidRPr="0023614A">
        <w:rPr>
          <w:color w:val="FF0000"/>
          <w:sz w:val="24"/>
          <w:szCs w:val="24"/>
          <w:lang w:val="lt-LT"/>
        </w:rPr>
        <w:t xml:space="preserve"> </w:t>
      </w:r>
      <w:r w:rsidRPr="0023614A">
        <w:rPr>
          <w:sz w:val="24"/>
          <w:szCs w:val="24"/>
          <w:lang w:val="lt-LT"/>
        </w:rPr>
        <w:t xml:space="preserve">tarybos narių balsų dauguma. </w:t>
      </w:r>
      <w:r w:rsidRPr="0023614A">
        <w:rPr>
          <w:bCs/>
          <w:sz w:val="24"/>
          <w:szCs w:val="24"/>
          <w:lang w:val="lt-LT" w:eastAsia="lt-LT"/>
        </w:rPr>
        <w:t xml:space="preserve">Jeigu balsai pasiskirsto po lygiai (laikoma, kad balsai pasiskirstė po lygiai tada, kai balsų „už“ gauta tiek pat, kiek „prieš“, taip pat kai balsų „už“ gauta tiek pat, kiek „prieš“ ir susilaikiusiųjų kartu sudėjus), balsuojama dar kartą. Jeigu balsavus dar kartą, balsai pasiskirsto po lygiai, daroma 5–10 minučių pertrauka ir balsuojama trečią kartą. Jei balsavus trečią kartą, balsai pasiskirsto po lygiai, sprendimą lemia </w:t>
      </w:r>
      <w:r w:rsidRPr="0023614A">
        <w:rPr>
          <w:color w:val="000000" w:themeColor="text1"/>
          <w:sz w:val="24"/>
          <w:szCs w:val="24"/>
          <w:lang w:val="lt-LT"/>
        </w:rPr>
        <w:t xml:space="preserve">Sveikatos </w:t>
      </w:r>
      <w:r w:rsidRPr="0023614A">
        <w:rPr>
          <w:bCs/>
          <w:color w:val="000000" w:themeColor="text1"/>
          <w:sz w:val="24"/>
          <w:szCs w:val="24"/>
          <w:lang w:val="lt-LT" w:eastAsia="lt-LT"/>
        </w:rPr>
        <w:t xml:space="preserve">tarybos </w:t>
      </w:r>
      <w:r w:rsidRPr="0023614A">
        <w:rPr>
          <w:bCs/>
          <w:sz w:val="24"/>
          <w:szCs w:val="24"/>
          <w:lang w:val="lt-LT" w:eastAsia="lt-LT"/>
        </w:rPr>
        <w:t xml:space="preserve">pirmininko (jo nesant – </w:t>
      </w:r>
      <w:r w:rsidRPr="0023614A">
        <w:rPr>
          <w:color w:val="FF0000"/>
          <w:sz w:val="24"/>
          <w:szCs w:val="24"/>
          <w:lang w:val="lt-LT"/>
        </w:rPr>
        <w:t xml:space="preserve"> </w:t>
      </w:r>
      <w:r w:rsidRPr="0023614A">
        <w:rPr>
          <w:color w:val="000000" w:themeColor="text1"/>
          <w:sz w:val="24"/>
          <w:szCs w:val="24"/>
          <w:lang w:val="lt-LT"/>
        </w:rPr>
        <w:t>Sveikatos tarybos</w:t>
      </w:r>
      <w:r w:rsidRPr="0023614A">
        <w:rPr>
          <w:bCs/>
          <w:color w:val="000000" w:themeColor="text1"/>
          <w:sz w:val="24"/>
          <w:szCs w:val="24"/>
          <w:lang w:val="lt-LT" w:eastAsia="lt-LT"/>
        </w:rPr>
        <w:t xml:space="preserve"> </w:t>
      </w:r>
      <w:r w:rsidRPr="0023614A">
        <w:rPr>
          <w:bCs/>
          <w:sz w:val="24"/>
          <w:szCs w:val="24"/>
          <w:lang w:val="lt-LT" w:eastAsia="lt-LT"/>
        </w:rPr>
        <w:t xml:space="preserve">pirmininko pavaduotojo) balsas. </w:t>
      </w:r>
      <w:r w:rsidRPr="0023614A">
        <w:rPr>
          <w:sz w:val="24"/>
          <w:szCs w:val="24"/>
          <w:lang w:val="lt-LT" w:eastAsia="lt-LT"/>
        </w:rPr>
        <w:t>Apie tai turi būti pažymėta posėdžio protokole.</w:t>
      </w:r>
    </w:p>
    <w:p w14:paraId="11D975EF"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 xml:space="preserve">18. Sveikatos tarybos posėdis gali vykti nuotoliniu būdu. </w:t>
      </w:r>
      <w:r w:rsidRPr="0023614A">
        <w:rPr>
          <w:color w:val="000000" w:themeColor="text1"/>
          <w:sz w:val="24"/>
          <w:szCs w:val="24"/>
          <w:lang w:val="lt-LT" w:eastAsia="lt-LT"/>
        </w:rPr>
        <w:t>Apie tai turi būti pažymėta posėdžio protokole.</w:t>
      </w:r>
      <w:r w:rsidRPr="0023614A">
        <w:rPr>
          <w:color w:val="000000" w:themeColor="text1"/>
          <w:sz w:val="24"/>
          <w:szCs w:val="24"/>
          <w:lang w:val="lt-LT"/>
        </w:rPr>
        <w:t xml:space="preserve"> Sprendimą organizuoti posėdį nuotoliniu būdu priima Sveikatos tarybos pirmininkas (jam nesant – Sveikatos tarybos pirmininko pavaduotojas). </w:t>
      </w:r>
    </w:p>
    <w:p w14:paraId="5E8E1243"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lastRenderedPageBreak/>
        <w:t xml:space="preserve">19. Sveikatos tarybos posėdžių laikas ir  būdas skelbiami Savivaldybės interneto svetainėje. </w:t>
      </w:r>
    </w:p>
    <w:p w14:paraId="0B5F7646" w14:textId="77777777" w:rsidR="0023614A" w:rsidRPr="0023614A" w:rsidRDefault="0023614A" w:rsidP="008632C8">
      <w:pPr>
        <w:ind w:firstLine="709"/>
        <w:contextualSpacing/>
        <w:jc w:val="both"/>
        <w:rPr>
          <w:color w:val="000000" w:themeColor="text1"/>
          <w:sz w:val="24"/>
          <w:szCs w:val="24"/>
          <w:lang w:val="lt-LT" w:bidi="he-IL"/>
        </w:rPr>
      </w:pPr>
      <w:r w:rsidRPr="0023614A">
        <w:rPr>
          <w:color w:val="000000" w:themeColor="text1"/>
          <w:sz w:val="24"/>
          <w:szCs w:val="24"/>
          <w:lang w:val="lt-LT"/>
        </w:rPr>
        <w:t xml:space="preserve">20. Sveikatos </w:t>
      </w:r>
      <w:r w:rsidRPr="0023614A">
        <w:rPr>
          <w:color w:val="000000" w:themeColor="text1"/>
          <w:sz w:val="24"/>
          <w:szCs w:val="24"/>
          <w:lang w:val="lt-LT" w:bidi="he-IL"/>
        </w:rPr>
        <w:t>tarybos narys,</w:t>
      </w:r>
      <w:r w:rsidRPr="0023614A">
        <w:rPr>
          <w:color w:val="000000" w:themeColor="text1"/>
          <w:sz w:val="24"/>
          <w:szCs w:val="24"/>
          <w:lang w:val="lt-LT"/>
        </w:rPr>
        <w:t xml:space="preserve"> </w:t>
      </w:r>
      <w:r w:rsidRPr="0023614A">
        <w:rPr>
          <w:color w:val="000000" w:themeColor="text1"/>
          <w:sz w:val="24"/>
          <w:szCs w:val="24"/>
          <w:lang w:val="lt-LT" w:bidi="he-IL"/>
        </w:rPr>
        <w:t>posėdyje svarstant klausimą, dėl kurio kyla interesų konfliktas, privalo informuoti Sveikatos tarybos narius apie esamą interesų konfliktą, pareikšti apie nusišalinimą ir, jeigu Sveikatos taryba pareikštą nusišalinimą priima, jokia forma nedalyvauti toliau svarstant šį klausimą. Sveikatos taryba savo valią dėl pareikšto nusišalinimo išreiškia balsuodama. Balsavimo rezultatai pažymimi posėdžio protokole. Sveikatos taryba gali motyvuotu sprendimu, vadovaudamasi Vyriausiosios tarnybinės etikos komisijos patvirtintais kriterijais, pareikšto nusišalinimo nepriimti ir įpareigoti Sveikatos</w:t>
      </w:r>
      <w:r w:rsidRPr="0023614A">
        <w:rPr>
          <w:color w:val="FF0000"/>
          <w:sz w:val="24"/>
          <w:szCs w:val="24"/>
          <w:lang w:val="lt-LT" w:bidi="he-IL"/>
        </w:rPr>
        <w:t xml:space="preserve"> </w:t>
      </w:r>
      <w:r w:rsidRPr="0023614A">
        <w:rPr>
          <w:color w:val="000000" w:themeColor="text1"/>
          <w:sz w:val="24"/>
          <w:szCs w:val="24"/>
          <w:lang w:val="lt-LT" w:bidi="he-IL"/>
        </w:rPr>
        <w:t>tarybos narį dalyvauti toliau svarstant šį klausimą.</w:t>
      </w:r>
    </w:p>
    <w:p w14:paraId="68491E6A"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21. Sveikatos tarybos pirmininkas:</w:t>
      </w:r>
    </w:p>
    <w:p w14:paraId="5820B12E"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21.1. planuoja ir organizuoja Sveikatos tarybos darbą ir atsako už jai pavestų funkcijų vykdymą;</w:t>
      </w:r>
    </w:p>
    <w:p w14:paraId="793A2865"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21.2. sudaro Sveikatos tarybos posėdžio darbotvarkę, šaukia posėdžius ir jiems pirmininkauja;</w:t>
      </w:r>
    </w:p>
    <w:p w14:paraId="472CA01B"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21.3. pasirašo Sveikatos tarybos posėdžių protokolus, kitus dokumentus, susijusius su Sveikatos tarybos veikla;</w:t>
      </w:r>
    </w:p>
    <w:p w14:paraId="1606F790"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21.4. atstovauja Sveikatos tarybai valstybės, Savivaldybės ir kitose institucijose, įstaigose ir organizacijose arba pritarus Sveikatos tarybai įgalioja tai daryti kitus Sveikatos</w:t>
      </w:r>
      <w:r w:rsidRPr="0023614A">
        <w:rPr>
          <w:color w:val="FF0000"/>
          <w:sz w:val="24"/>
          <w:szCs w:val="24"/>
          <w:lang w:val="lt-LT"/>
        </w:rPr>
        <w:t xml:space="preserve"> </w:t>
      </w:r>
      <w:r w:rsidRPr="0023614A">
        <w:rPr>
          <w:color w:val="000000" w:themeColor="text1"/>
          <w:sz w:val="24"/>
          <w:szCs w:val="24"/>
          <w:lang w:val="lt-LT"/>
        </w:rPr>
        <w:t>tarybos narius;</w:t>
      </w:r>
    </w:p>
    <w:p w14:paraId="24541B4B"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 xml:space="preserve">21.5. prireikus duoda pavedimus kitiems Sveikatos tarybos nariams. </w:t>
      </w:r>
    </w:p>
    <w:p w14:paraId="49A7C6C4"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22. Sveikatos tarybos sekretorius:</w:t>
      </w:r>
    </w:p>
    <w:p w14:paraId="448121B9" w14:textId="77777777" w:rsidR="0023614A" w:rsidRPr="0023614A" w:rsidRDefault="0023614A" w:rsidP="008632C8">
      <w:pPr>
        <w:ind w:firstLine="709"/>
        <w:contextualSpacing/>
        <w:jc w:val="both"/>
        <w:rPr>
          <w:color w:val="FF0000"/>
          <w:sz w:val="24"/>
          <w:szCs w:val="24"/>
          <w:lang w:val="lt-LT"/>
        </w:rPr>
      </w:pPr>
      <w:r w:rsidRPr="0023614A">
        <w:rPr>
          <w:color w:val="000000" w:themeColor="text1"/>
          <w:sz w:val="24"/>
          <w:szCs w:val="24"/>
          <w:lang w:val="lt-LT"/>
        </w:rPr>
        <w:t xml:space="preserve">22.1. pirmininko pavedimu </w:t>
      </w:r>
      <w:r w:rsidRPr="0023614A">
        <w:rPr>
          <w:sz w:val="24"/>
          <w:szCs w:val="24"/>
          <w:lang w:val="lt-LT"/>
        </w:rPr>
        <w:t xml:space="preserve">prieš 3 darbo dienas elektroniniu paštu </w:t>
      </w:r>
      <w:r w:rsidRPr="0023614A">
        <w:rPr>
          <w:color w:val="000000" w:themeColor="text1"/>
          <w:sz w:val="24"/>
          <w:szCs w:val="24"/>
          <w:lang w:val="lt-LT"/>
        </w:rPr>
        <w:t>informuoja Sveikatos tarybos narius apie posėdžio būdą, laiką, vietą ir pateikia posėdžio darbotvarkę;</w:t>
      </w:r>
    </w:p>
    <w:p w14:paraId="28F78BDA"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bidi="he-IL"/>
        </w:rPr>
        <w:t xml:space="preserve">22.2. </w:t>
      </w:r>
      <w:r w:rsidRPr="0023614A">
        <w:rPr>
          <w:color w:val="000000" w:themeColor="text1"/>
          <w:sz w:val="24"/>
          <w:szCs w:val="24"/>
          <w:lang w:val="lt-LT"/>
        </w:rPr>
        <w:t>rašo Sveikatos tarybos posėdžių protokolus, rengia Sveikatos tarybos pirmininko nurodymu reikiamus dokumentus;</w:t>
      </w:r>
    </w:p>
    <w:p w14:paraId="3BBCF546"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22.3. tvarko ir saugo posėdžių protokolus ir kitus su Sveikatos</w:t>
      </w:r>
      <w:r w:rsidRPr="0023614A">
        <w:rPr>
          <w:color w:val="FF0000"/>
          <w:sz w:val="24"/>
          <w:szCs w:val="24"/>
          <w:lang w:val="lt-LT"/>
        </w:rPr>
        <w:t xml:space="preserve"> </w:t>
      </w:r>
      <w:r w:rsidRPr="0023614A">
        <w:rPr>
          <w:color w:val="000000" w:themeColor="text1"/>
          <w:sz w:val="24"/>
          <w:szCs w:val="24"/>
          <w:lang w:val="lt-LT"/>
        </w:rPr>
        <w:t>tarybos veikla susijusius dokumentus;</w:t>
      </w:r>
    </w:p>
    <w:p w14:paraId="5B1A586B"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22.4.  pasirašo Sveikatos tarybos posėdžių protokolus;</w:t>
      </w:r>
    </w:p>
    <w:p w14:paraId="1CBEE07B" w14:textId="77777777" w:rsidR="0023614A" w:rsidRPr="0023614A" w:rsidRDefault="0023614A" w:rsidP="008632C8">
      <w:pPr>
        <w:ind w:firstLine="709"/>
        <w:contextualSpacing/>
        <w:jc w:val="both"/>
        <w:rPr>
          <w:sz w:val="24"/>
          <w:szCs w:val="24"/>
          <w:lang w:val="lt-LT"/>
        </w:rPr>
      </w:pPr>
      <w:r w:rsidRPr="0023614A">
        <w:rPr>
          <w:sz w:val="24"/>
          <w:szCs w:val="24"/>
          <w:lang w:val="lt-LT"/>
        </w:rPr>
        <w:t xml:space="preserve">22.5. negali būti Sveikatos tarybos narys. Sveikatos tarybos sekretoriaus pareigas atlieka Savivaldybės administracijos direktoriaus įsakymu paskirtas Savivaldybės administracijos darbuotojas. </w:t>
      </w:r>
    </w:p>
    <w:p w14:paraId="61B69FD4" w14:textId="77777777" w:rsidR="0023614A" w:rsidRPr="0023614A" w:rsidRDefault="0023614A" w:rsidP="008632C8">
      <w:pPr>
        <w:ind w:firstLine="709"/>
        <w:contextualSpacing/>
        <w:jc w:val="both"/>
        <w:rPr>
          <w:color w:val="000000" w:themeColor="text1"/>
          <w:sz w:val="24"/>
          <w:szCs w:val="24"/>
          <w:lang w:val="lt-LT"/>
        </w:rPr>
      </w:pPr>
      <w:r w:rsidRPr="0023614A">
        <w:rPr>
          <w:sz w:val="24"/>
          <w:szCs w:val="24"/>
          <w:lang w:val="lt-LT"/>
        </w:rPr>
        <w:t>22.6. Savivaldybės administracijos direktoriaus paskirtas Sveikatos tarybos sekretorius pasirašo šių nuostatų 8.3. papunktyje nurodytą konfidencialumo pasižadėjimą, nors ir nėra Sveikatos tarybos narys.</w:t>
      </w:r>
    </w:p>
    <w:p w14:paraId="361E7D5B" w14:textId="77777777" w:rsidR="0023614A" w:rsidRPr="0023614A" w:rsidRDefault="0023614A" w:rsidP="008632C8">
      <w:pPr>
        <w:ind w:firstLine="709"/>
        <w:contextualSpacing/>
        <w:jc w:val="both"/>
        <w:rPr>
          <w:color w:val="000000" w:themeColor="text1"/>
          <w:sz w:val="24"/>
          <w:szCs w:val="24"/>
          <w:lang w:val="lt-LT"/>
        </w:rPr>
      </w:pPr>
      <w:r w:rsidRPr="0023614A">
        <w:rPr>
          <w:color w:val="000000" w:themeColor="text1"/>
          <w:sz w:val="24"/>
          <w:szCs w:val="24"/>
          <w:lang w:val="lt-LT"/>
        </w:rPr>
        <w:t>23. Sveikatos tarybos posėdžiai yra įforminami protokolu.</w:t>
      </w:r>
      <w:r w:rsidRPr="0023614A">
        <w:rPr>
          <w:sz w:val="24"/>
          <w:szCs w:val="24"/>
          <w:lang w:val="lt-LT"/>
        </w:rPr>
        <w:t xml:space="preserve"> Protokolas  pasirašomas per 7 darbo dienas po posėdžio</w:t>
      </w:r>
      <w:r w:rsidRPr="0023614A">
        <w:rPr>
          <w:color w:val="000000" w:themeColor="text1"/>
          <w:sz w:val="24"/>
          <w:szCs w:val="24"/>
          <w:lang w:val="lt-LT"/>
        </w:rPr>
        <w:t>.</w:t>
      </w:r>
    </w:p>
    <w:p w14:paraId="4ABBD0C4" w14:textId="77777777" w:rsidR="0023614A" w:rsidRPr="0023614A" w:rsidRDefault="0023614A" w:rsidP="008632C8">
      <w:pPr>
        <w:tabs>
          <w:tab w:val="left" w:pos="709"/>
          <w:tab w:val="center" w:pos="4153"/>
          <w:tab w:val="right" w:pos="8306"/>
        </w:tabs>
        <w:ind w:firstLine="709"/>
        <w:contextualSpacing/>
        <w:jc w:val="both"/>
        <w:rPr>
          <w:rFonts w:eastAsia="SimSun"/>
          <w:b/>
          <w:color w:val="000000" w:themeColor="text1"/>
          <w:sz w:val="24"/>
          <w:szCs w:val="24"/>
          <w:lang w:val="lt-LT" w:eastAsia="zh-CN"/>
        </w:rPr>
      </w:pPr>
    </w:p>
    <w:p w14:paraId="2244DEB3" w14:textId="3AB9B5A6" w:rsidR="0023614A" w:rsidRPr="0023614A" w:rsidRDefault="0023614A" w:rsidP="008632C8">
      <w:pPr>
        <w:tabs>
          <w:tab w:val="left" w:pos="709"/>
          <w:tab w:val="center" w:pos="4153"/>
          <w:tab w:val="right" w:pos="8306"/>
        </w:tabs>
        <w:contextualSpacing/>
        <w:jc w:val="center"/>
        <w:rPr>
          <w:rFonts w:eastAsia="SimSun"/>
          <w:b/>
          <w:color w:val="000000" w:themeColor="text1"/>
          <w:sz w:val="24"/>
          <w:szCs w:val="24"/>
          <w:lang w:val="lt-LT" w:eastAsia="zh-CN"/>
        </w:rPr>
      </w:pPr>
      <w:r w:rsidRPr="0023614A">
        <w:rPr>
          <w:rFonts w:eastAsia="SimSun"/>
          <w:b/>
          <w:color w:val="000000" w:themeColor="text1"/>
          <w:sz w:val="24"/>
          <w:szCs w:val="24"/>
          <w:lang w:val="lt-LT" w:eastAsia="zh-CN"/>
        </w:rPr>
        <w:t>V SKYRIUS</w:t>
      </w:r>
    </w:p>
    <w:p w14:paraId="4720374B" w14:textId="77777777" w:rsidR="0023614A" w:rsidRPr="0023614A" w:rsidRDefault="0023614A" w:rsidP="008632C8">
      <w:pPr>
        <w:tabs>
          <w:tab w:val="left" w:pos="709"/>
          <w:tab w:val="center" w:pos="4153"/>
          <w:tab w:val="right" w:pos="8306"/>
        </w:tabs>
        <w:contextualSpacing/>
        <w:jc w:val="center"/>
        <w:rPr>
          <w:rFonts w:eastAsia="SimSun"/>
          <w:b/>
          <w:color w:val="000000" w:themeColor="text1"/>
          <w:sz w:val="24"/>
          <w:szCs w:val="24"/>
          <w:lang w:val="lt-LT" w:eastAsia="zh-CN"/>
        </w:rPr>
      </w:pPr>
      <w:r w:rsidRPr="0023614A">
        <w:rPr>
          <w:rFonts w:eastAsia="SimSun"/>
          <w:b/>
          <w:color w:val="000000" w:themeColor="text1"/>
          <w:sz w:val="24"/>
          <w:szCs w:val="24"/>
          <w:lang w:val="lt-LT" w:eastAsia="zh-CN"/>
        </w:rPr>
        <w:t>BAIGIAMOSIOS NUOSTATOS</w:t>
      </w:r>
    </w:p>
    <w:p w14:paraId="39F60FEA" w14:textId="77777777" w:rsidR="0023614A" w:rsidRPr="0023614A" w:rsidRDefault="0023614A" w:rsidP="008632C8">
      <w:pPr>
        <w:ind w:firstLine="709"/>
        <w:contextualSpacing/>
        <w:jc w:val="both"/>
        <w:rPr>
          <w:color w:val="000000" w:themeColor="text1"/>
          <w:sz w:val="24"/>
          <w:szCs w:val="24"/>
          <w:lang w:val="lt-LT"/>
        </w:rPr>
      </w:pPr>
    </w:p>
    <w:p w14:paraId="2FCD4B6A" w14:textId="77777777" w:rsidR="0023614A" w:rsidRPr="0023614A" w:rsidRDefault="0023614A" w:rsidP="008632C8">
      <w:pPr>
        <w:ind w:firstLine="709"/>
        <w:contextualSpacing/>
        <w:jc w:val="both"/>
        <w:rPr>
          <w:rFonts w:eastAsia="Calibri"/>
          <w:color w:val="000000" w:themeColor="text1"/>
          <w:sz w:val="24"/>
          <w:szCs w:val="24"/>
          <w:lang w:val="lt-LT" w:eastAsia="zh-CN"/>
        </w:rPr>
      </w:pPr>
      <w:r w:rsidRPr="0023614A">
        <w:rPr>
          <w:rFonts w:eastAsia="Calibri"/>
          <w:color w:val="000000" w:themeColor="text1"/>
          <w:sz w:val="24"/>
          <w:szCs w:val="24"/>
          <w:lang w:val="lt-LT" w:eastAsia="zh-CN"/>
        </w:rPr>
        <w:t>24. Sveikatos tarybos nariai, vykdydami savo funkcijas pažeidę Lietuvos Respublikos teisės aktus ir šiuos nuostatus, atsako Lietuvos Respublikos įstatymų ir kitų teisės aktų nustatyta tvarka.</w:t>
      </w:r>
    </w:p>
    <w:p w14:paraId="71D2FF51" w14:textId="77777777" w:rsidR="0023614A" w:rsidRPr="0023614A" w:rsidRDefault="0023614A" w:rsidP="008632C8">
      <w:pPr>
        <w:ind w:firstLine="709"/>
        <w:contextualSpacing/>
        <w:jc w:val="both"/>
        <w:rPr>
          <w:rFonts w:eastAsia="Calibri"/>
          <w:color w:val="000000" w:themeColor="text1"/>
          <w:sz w:val="24"/>
          <w:szCs w:val="24"/>
          <w:lang w:val="lt-LT" w:eastAsia="zh-CN"/>
        </w:rPr>
      </w:pPr>
      <w:r w:rsidRPr="0023614A">
        <w:rPr>
          <w:rFonts w:eastAsia="Calibri"/>
          <w:color w:val="000000" w:themeColor="text1"/>
          <w:sz w:val="24"/>
          <w:szCs w:val="24"/>
          <w:lang w:val="lt-LT" w:eastAsia="zh-CN"/>
        </w:rPr>
        <w:t>25. Už Sveikatos tarybos priimtų sprendimų objektyvumą ir teisingumą, konfidencialios informacijos paskleidimą Sveikatos tarybos pirmininkas ir tarybos nariai atsako Lietuvos Respublikos įstatymų nustatyta tvarka.</w:t>
      </w:r>
    </w:p>
    <w:p w14:paraId="4699B026" w14:textId="77777777" w:rsidR="0023614A" w:rsidRPr="0023614A" w:rsidRDefault="0023614A" w:rsidP="008632C8">
      <w:pPr>
        <w:ind w:firstLine="709"/>
        <w:contextualSpacing/>
        <w:jc w:val="both"/>
        <w:rPr>
          <w:color w:val="000000"/>
          <w:sz w:val="24"/>
          <w:szCs w:val="24"/>
          <w:lang w:val="lt-LT"/>
        </w:rPr>
      </w:pPr>
      <w:r w:rsidRPr="0023614A">
        <w:rPr>
          <w:color w:val="000000"/>
          <w:sz w:val="24"/>
          <w:szCs w:val="24"/>
          <w:lang w:val="lt-LT"/>
        </w:rPr>
        <w:t>26. Sveikatos tarybos Nuostatai keičiami ir pripažįstami netekusiais galios Savivaldybės tarybos sprendimu.</w:t>
      </w:r>
    </w:p>
    <w:p w14:paraId="11078709" w14:textId="77777777" w:rsidR="0023614A" w:rsidRPr="0023614A" w:rsidRDefault="0023614A" w:rsidP="008632C8">
      <w:pPr>
        <w:ind w:firstLine="709"/>
        <w:contextualSpacing/>
        <w:jc w:val="both"/>
        <w:rPr>
          <w:color w:val="000000" w:themeColor="text1"/>
          <w:sz w:val="24"/>
          <w:szCs w:val="24"/>
          <w:lang w:val="lt-LT"/>
        </w:rPr>
      </w:pPr>
      <w:r w:rsidRPr="0023614A">
        <w:rPr>
          <w:sz w:val="24"/>
          <w:szCs w:val="24"/>
          <w:lang w:val="lt-LT"/>
        </w:rPr>
        <w:t>27. Sveikatos tarybos veiklos praėjusių metų ataskaita pateikiama Savivaldybės tarybai iki einamųjų metų balandžio 1 d. Sveikatos tarybos veiklos ataskaita viešinama Savivaldybės interneto svetainėje.</w:t>
      </w:r>
    </w:p>
    <w:p w14:paraId="68D426F4" w14:textId="77777777" w:rsidR="0023614A" w:rsidRPr="0023614A" w:rsidRDefault="0023614A" w:rsidP="008632C8">
      <w:pPr>
        <w:pStyle w:val="BodyTextIndent"/>
        <w:tabs>
          <w:tab w:val="left" w:pos="1080"/>
        </w:tabs>
        <w:spacing w:after="0"/>
        <w:contextualSpacing/>
        <w:rPr>
          <w:color w:val="000000"/>
          <w:sz w:val="24"/>
          <w:szCs w:val="24"/>
          <w:lang w:val="lt-LT"/>
        </w:rPr>
      </w:pPr>
      <w:r w:rsidRPr="0023614A">
        <w:rPr>
          <w:color w:val="000000"/>
          <w:sz w:val="24"/>
          <w:szCs w:val="24"/>
          <w:lang w:val="lt-LT"/>
        </w:rPr>
        <w:tab/>
      </w:r>
    </w:p>
    <w:p w14:paraId="1E3A2CA5" w14:textId="77777777" w:rsidR="0023614A" w:rsidRPr="0023614A" w:rsidRDefault="0023614A" w:rsidP="008632C8">
      <w:pPr>
        <w:ind w:firstLine="709"/>
        <w:contextualSpacing/>
        <w:rPr>
          <w:rFonts w:eastAsia="Calibri"/>
          <w:color w:val="000000" w:themeColor="text1"/>
          <w:sz w:val="24"/>
          <w:szCs w:val="24"/>
          <w:lang w:val="lt-LT" w:eastAsia="zh-CN"/>
        </w:rPr>
      </w:pPr>
      <w:r w:rsidRPr="0023614A">
        <w:rPr>
          <w:rFonts w:eastAsia="Calibri"/>
          <w:color w:val="000000" w:themeColor="text1"/>
          <w:sz w:val="24"/>
          <w:szCs w:val="24"/>
          <w:lang w:val="lt-LT" w:eastAsia="zh-CN"/>
        </w:rPr>
        <w:t xml:space="preserve">                                           ____________________                                                                                        </w:t>
      </w:r>
    </w:p>
    <w:p w14:paraId="51160FB4" w14:textId="77777777" w:rsidR="008632C8" w:rsidRDefault="008632C8" w:rsidP="0023614A">
      <w:pPr>
        <w:suppressAutoHyphens/>
        <w:autoSpaceDE w:val="0"/>
        <w:autoSpaceDN w:val="0"/>
        <w:adjustRightInd w:val="0"/>
        <w:ind w:left="6237" w:right="-23"/>
        <w:textAlignment w:val="center"/>
        <w:rPr>
          <w:rFonts w:eastAsia="Calibri"/>
          <w:sz w:val="24"/>
          <w:szCs w:val="24"/>
          <w:lang w:val="lt-LT"/>
        </w:rPr>
      </w:pPr>
    </w:p>
    <w:p w14:paraId="36B74382" w14:textId="77777777" w:rsidR="00BB2296" w:rsidRDefault="00BB2296" w:rsidP="00BB2296">
      <w:pPr>
        <w:suppressAutoHyphens/>
        <w:autoSpaceDE w:val="0"/>
        <w:autoSpaceDN w:val="0"/>
        <w:adjustRightInd w:val="0"/>
        <w:ind w:left="6237" w:right="-23" w:hanging="992"/>
        <w:textAlignment w:val="center"/>
        <w:rPr>
          <w:rFonts w:eastAsia="Calibri"/>
          <w:sz w:val="24"/>
          <w:szCs w:val="24"/>
          <w:lang w:val="lt-LT"/>
        </w:rPr>
      </w:pPr>
      <w:r>
        <w:rPr>
          <w:rFonts w:eastAsia="Calibri"/>
          <w:sz w:val="24"/>
          <w:szCs w:val="24"/>
          <w:lang w:val="lt-LT"/>
        </w:rPr>
        <w:br w:type="page"/>
      </w:r>
    </w:p>
    <w:p w14:paraId="7F4B966D" w14:textId="77777777" w:rsidR="00BB2296" w:rsidRDefault="0023614A" w:rsidP="007B0825">
      <w:pPr>
        <w:suppressAutoHyphens/>
        <w:autoSpaceDE w:val="0"/>
        <w:autoSpaceDN w:val="0"/>
        <w:adjustRightInd w:val="0"/>
        <w:ind w:left="5529" w:right="-23"/>
        <w:textAlignment w:val="center"/>
        <w:rPr>
          <w:rFonts w:eastAsia="Calibri"/>
          <w:sz w:val="24"/>
          <w:szCs w:val="24"/>
          <w:lang w:val="lt-LT"/>
        </w:rPr>
      </w:pPr>
      <w:r w:rsidRPr="0023614A">
        <w:rPr>
          <w:rFonts w:eastAsia="Calibri"/>
          <w:sz w:val="24"/>
          <w:szCs w:val="24"/>
          <w:lang w:val="lt-LT"/>
        </w:rPr>
        <w:lastRenderedPageBreak/>
        <w:t xml:space="preserve">Kėdainių rajono savivaldybės </w:t>
      </w:r>
    </w:p>
    <w:p w14:paraId="38CF837E" w14:textId="2FA59B82" w:rsidR="0023614A" w:rsidRPr="0023614A" w:rsidRDefault="0023614A" w:rsidP="007B0825">
      <w:pPr>
        <w:suppressAutoHyphens/>
        <w:autoSpaceDE w:val="0"/>
        <w:autoSpaceDN w:val="0"/>
        <w:adjustRightInd w:val="0"/>
        <w:ind w:left="5529" w:right="-23"/>
        <w:textAlignment w:val="center"/>
        <w:rPr>
          <w:rFonts w:eastAsia="Calibri"/>
          <w:sz w:val="24"/>
          <w:szCs w:val="24"/>
          <w:lang w:val="lt-LT"/>
        </w:rPr>
      </w:pPr>
      <w:r w:rsidRPr="0023614A">
        <w:rPr>
          <w:rFonts w:eastAsia="Calibri"/>
          <w:sz w:val="24"/>
          <w:szCs w:val="24"/>
          <w:lang w:val="lt-LT"/>
        </w:rPr>
        <w:t>bendruomenės sveikatos tarybos nuostatų</w:t>
      </w:r>
    </w:p>
    <w:p w14:paraId="0BF4528B" w14:textId="77777777" w:rsidR="0023614A" w:rsidRPr="0023614A" w:rsidRDefault="0023614A" w:rsidP="007B0825">
      <w:pPr>
        <w:suppressAutoHyphens/>
        <w:autoSpaceDE w:val="0"/>
        <w:autoSpaceDN w:val="0"/>
        <w:adjustRightInd w:val="0"/>
        <w:ind w:left="5529" w:right="-23"/>
        <w:textAlignment w:val="center"/>
        <w:rPr>
          <w:rFonts w:eastAsia="Calibri"/>
          <w:sz w:val="24"/>
          <w:szCs w:val="24"/>
          <w:lang w:val="lt-LT"/>
        </w:rPr>
      </w:pPr>
      <w:r w:rsidRPr="0023614A">
        <w:rPr>
          <w:rFonts w:eastAsia="Calibri"/>
          <w:sz w:val="24"/>
          <w:szCs w:val="24"/>
          <w:lang w:val="lt-LT"/>
        </w:rPr>
        <w:t>priedas</w:t>
      </w:r>
    </w:p>
    <w:p w14:paraId="370F42D6" w14:textId="77777777" w:rsidR="0023614A" w:rsidRPr="0023614A" w:rsidRDefault="0023614A" w:rsidP="0023614A">
      <w:pPr>
        <w:suppressAutoHyphens/>
        <w:autoSpaceDE w:val="0"/>
        <w:autoSpaceDN w:val="0"/>
        <w:adjustRightInd w:val="0"/>
        <w:ind w:left="6237" w:right="-23"/>
        <w:textAlignment w:val="center"/>
        <w:rPr>
          <w:rFonts w:eastAsia="Calibri"/>
          <w:sz w:val="24"/>
          <w:szCs w:val="24"/>
          <w:lang w:val="lt-LT"/>
        </w:rPr>
      </w:pPr>
    </w:p>
    <w:p w14:paraId="5F83E940" w14:textId="77777777" w:rsidR="0023614A" w:rsidRPr="0023614A" w:rsidRDefault="0023614A" w:rsidP="0023614A">
      <w:pPr>
        <w:suppressAutoHyphens/>
        <w:autoSpaceDE w:val="0"/>
        <w:autoSpaceDN w:val="0"/>
        <w:adjustRightInd w:val="0"/>
        <w:ind w:left="6237" w:right="-23"/>
        <w:textAlignment w:val="center"/>
        <w:rPr>
          <w:rFonts w:eastAsia="Calibri"/>
          <w:sz w:val="24"/>
          <w:szCs w:val="24"/>
          <w:lang w:val="lt-LT"/>
        </w:rPr>
      </w:pPr>
    </w:p>
    <w:p w14:paraId="62983076" w14:textId="77777777" w:rsidR="0023614A" w:rsidRPr="0023614A" w:rsidRDefault="0023614A" w:rsidP="0023614A">
      <w:pPr>
        <w:keepNext/>
        <w:ind w:right="-23"/>
        <w:jc w:val="center"/>
        <w:outlineLvl w:val="0"/>
        <w:rPr>
          <w:b/>
          <w:sz w:val="24"/>
          <w:szCs w:val="24"/>
          <w:lang w:val="lt-LT"/>
        </w:rPr>
      </w:pPr>
      <w:r w:rsidRPr="0023614A">
        <w:rPr>
          <w:b/>
          <w:sz w:val="24"/>
          <w:szCs w:val="24"/>
          <w:lang w:val="lt-LT"/>
        </w:rPr>
        <w:t xml:space="preserve">(Konfidencialumo pasižadėjimo forma) </w:t>
      </w:r>
    </w:p>
    <w:p w14:paraId="03881482" w14:textId="77777777" w:rsidR="0023614A" w:rsidRPr="0023614A" w:rsidRDefault="0023614A" w:rsidP="0023614A">
      <w:pPr>
        <w:ind w:right="-23"/>
        <w:rPr>
          <w:rFonts w:eastAsia="Calibri"/>
          <w:sz w:val="24"/>
          <w:szCs w:val="24"/>
          <w:lang w:val="lt-LT"/>
        </w:rPr>
      </w:pPr>
    </w:p>
    <w:p w14:paraId="16877973" w14:textId="77777777" w:rsidR="0023614A" w:rsidRPr="0023614A" w:rsidRDefault="0023614A" w:rsidP="0023614A">
      <w:pPr>
        <w:keepNext/>
        <w:ind w:right="-23"/>
        <w:jc w:val="center"/>
        <w:outlineLvl w:val="0"/>
        <w:rPr>
          <w:b/>
          <w:sz w:val="24"/>
          <w:szCs w:val="24"/>
          <w:lang w:val="lt-LT"/>
        </w:rPr>
      </w:pPr>
      <w:r w:rsidRPr="0023614A">
        <w:rPr>
          <w:b/>
          <w:sz w:val="24"/>
          <w:szCs w:val="24"/>
          <w:lang w:val="lt-LT"/>
        </w:rPr>
        <w:t xml:space="preserve">KONFIDENCIALUMO PASIŽADĖJIMAS </w:t>
      </w:r>
    </w:p>
    <w:p w14:paraId="664AE96C" w14:textId="77777777" w:rsidR="0023614A" w:rsidRPr="0023614A" w:rsidRDefault="0023614A" w:rsidP="0023614A">
      <w:pPr>
        <w:keepNext/>
        <w:ind w:right="-23"/>
        <w:jc w:val="center"/>
        <w:outlineLvl w:val="0"/>
        <w:rPr>
          <w:b/>
          <w:sz w:val="24"/>
          <w:szCs w:val="24"/>
          <w:lang w:val="lt-LT"/>
        </w:rPr>
      </w:pPr>
    </w:p>
    <w:p w14:paraId="62E9BA5C" w14:textId="77777777" w:rsidR="0023614A" w:rsidRPr="0023614A" w:rsidRDefault="0023614A" w:rsidP="0023614A">
      <w:pPr>
        <w:ind w:right="-23"/>
        <w:jc w:val="center"/>
        <w:rPr>
          <w:rFonts w:eastAsia="Calibri"/>
          <w:sz w:val="24"/>
          <w:szCs w:val="24"/>
          <w:lang w:val="lt-LT"/>
        </w:rPr>
      </w:pPr>
      <w:r w:rsidRPr="0023614A">
        <w:rPr>
          <w:rFonts w:eastAsia="Calibri"/>
          <w:sz w:val="24"/>
          <w:szCs w:val="24"/>
          <w:lang w:val="lt-LT"/>
        </w:rPr>
        <w:t>_________Nr. _____</w:t>
      </w:r>
    </w:p>
    <w:p w14:paraId="3B9F4B5E" w14:textId="4003F682" w:rsidR="0023614A" w:rsidRPr="008632C8" w:rsidRDefault="0023614A" w:rsidP="0023614A">
      <w:pPr>
        <w:ind w:left="2592" w:right="-23" w:firstLine="1296"/>
        <w:rPr>
          <w:rFonts w:eastAsia="Calibri"/>
          <w:lang w:val="lt-LT"/>
        </w:rPr>
      </w:pPr>
      <w:r w:rsidRPr="008632C8">
        <w:rPr>
          <w:rFonts w:eastAsia="Calibri"/>
          <w:lang w:val="lt-LT"/>
        </w:rPr>
        <w:t xml:space="preserve">     (data)</w:t>
      </w:r>
    </w:p>
    <w:p w14:paraId="691B16DC" w14:textId="77777777" w:rsidR="0023614A" w:rsidRPr="0023614A" w:rsidRDefault="0023614A" w:rsidP="0023614A">
      <w:pPr>
        <w:ind w:right="-23"/>
        <w:jc w:val="center"/>
        <w:rPr>
          <w:rFonts w:eastAsia="Calibri"/>
          <w:sz w:val="24"/>
          <w:szCs w:val="24"/>
          <w:lang w:val="lt-LT"/>
        </w:rPr>
      </w:pPr>
      <w:r w:rsidRPr="0023614A">
        <w:rPr>
          <w:rFonts w:eastAsia="Calibri"/>
          <w:sz w:val="24"/>
          <w:szCs w:val="24"/>
          <w:lang w:val="lt-LT"/>
        </w:rPr>
        <w:t>Kėdainiai</w:t>
      </w:r>
    </w:p>
    <w:p w14:paraId="4F48DB39" w14:textId="77777777" w:rsidR="0023614A" w:rsidRPr="0023614A" w:rsidRDefault="0023614A" w:rsidP="0023614A">
      <w:pPr>
        <w:ind w:right="-23"/>
        <w:jc w:val="center"/>
        <w:rPr>
          <w:rFonts w:eastAsia="Calibri"/>
          <w:sz w:val="24"/>
          <w:szCs w:val="24"/>
          <w:lang w:val="lt-LT"/>
        </w:rPr>
      </w:pPr>
    </w:p>
    <w:p w14:paraId="390F09BA" w14:textId="77777777" w:rsidR="0023614A" w:rsidRPr="0023614A" w:rsidRDefault="0023614A" w:rsidP="0023614A">
      <w:pPr>
        <w:ind w:firstLine="709"/>
        <w:rPr>
          <w:rFonts w:eastAsia="Calibri"/>
          <w:sz w:val="24"/>
          <w:szCs w:val="24"/>
          <w:lang w:val="lt-LT"/>
        </w:rPr>
      </w:pPr>
      <w:r w:rsidRPr="0023614A">
        <w:rPr>
          <w:rFonts w:eastAsia="Calibri"/>
          <w:sz w:val="24"/>
          <w:szCs w:val="24"/>
          <w:lang w:val="lt-LT"/>
        </w:rPr>
        <w:t>Aš, ____________________________________________________________________,</w:t>
      </w:r>
    </w:p>
    <w:p w14:paraId="10F4ED41" w14:textId="77777777" w:rsidR="0023614A" w:rsidRPr="008632C8" w:rsidRDefault="0023614A" w:rsidP="0023614A">
      <w:pPr>
        <w:rPr>
          <w:rFonts w:eastAsia="Calibri"/>
          <w:lang w:val="lt-LT"/>
        </w:rPr>
      </w:pPr>
      <w:r w:rsidRPr="0023614A">
        <w:rPr>
          <w:rFonts w:eastAsia="Calibri"/>
          <w:sz w:val="24"/>
          <w:szCs w:val="24"/>
          <w:vertAlign w:val="superscript"/>
          <w:lang w:val="lt-LT"/>
        </w:rPr>
        <w:t xml:space="preserve">                                                                     </w:t>
      </w:r>
      <w:r w:rsidRPr="008632C8">
        <w:rPr>
          <w:rFonts w:eastAsia="Calibri"/>
          <w:lang w:val="lt-LT"/>
        </w:rPr>
        <w:t xml:space="preserve">(Sveikatos tarybos  nario (-ės) vardas ir pavardė) </w:t>
      </w:r>
    </w:p>
    <w:p w14:paraId="1F3E916F" w14:textId="77777777" w:rsidR="0023614A" w:rsidRPr="0023614A" w:rsidRDefault="0023614A" w:rsidP="0023614A">
      <w:pPr>
        <w:rPr>
          <w:rFonts w:eastAsia="Calibri"/>
          <w:sz w:val="24"/>
          <w:szCs w:val="24"/>
          <w:lang w:val="lt-LT"/>
        </w:rPr>
      </w:pPr>
      <w:r w:rsidRPr="0023614A">
        <w:rPr>
          <w:rFonts w:eastAsia="Calibri"/>
          <w:sz w:val="24"/>
          <w:szCs w:val="24"/>
          <w:lang w:val="lt-LT"/>
        </w:rPr>
        <w:t xml:space="preserve">suprantu, kad Kėdainių rajono savivaldybės bendruomenės sveikatos tarybos veikloje susipažinsiu su asmens duomenimis, kurie negali būti atskleisti, perduoti neįgaliotiems asmenims arba institucijoms. </w:t>
      </w:r>
    </w:p>
    <w:p w14:paraId="3E5E195B" w14:textId="77777777" w:rsidR="0023614A" w:rsidRPr="0023614A" w:rsidRDefault="0023614A" w:rsidP="0023614A">
      <w:pPr>
        <w:ind w:firstLine="709"/>
        <w:rPr>
          <w:rFonts w:eastAsia="Calibri"/>
          <w:sz w:val="24"/>
          <w:szCs w:val="24"/>
          <w:lang w:val="lt-LT"/>
        </w:rPr>
      </w:pPr>
      <w:r w:rsidRPr="0023614A">
        <w:rPr>
          <w:rFonts w:eastAsia="Calibri"/>
          <w:sz w:val="24"/>
          <w:szCs w:val="24"/>
          <w:lang w:val="lt-LT"/>
        </w:rPr>
        <w:t>Patvirtinu, kad esu susipažinęs (-</w:t>
      </w:r>
      <w:proofErr w:type="spellStart"/>
      <w:r w:rsidRPr="0023614A">
        <w:rPr>
          <w:rFonts w:eastAsia="Calibri"/>
          <w:sz w:val="24"/>
          <w:szCs w:val="24"/>
          <w:lang w:val="lt-LT"/>
        </w:rPr>
        <w:t>usi</w:t>
      </w:r>
      <w:proofErr w:type="spellEnd"/>
      <w:r w:rsidRPr="0023614A">
        <w:rPr>
          <w:rFonts w:eastAsia="Calibri"/>
          <w:sz w:val="24"/>
          <w:szCs w:val="24"/>
          <w:lang w:val="lt-LT"/>
        </w:rPr>
        <w:t xml:space="preserve">) su Lietuvos Respublikos asmens duomenų teisinės apsaugos įstatymu, </w:t>
      </w:r>
      <w:r w:rsidRPr="0023614A">
        <w:rPr>
          <w:rFonts w:eastAsia="Calibri"/>
          <w:iCs/>
          <w:color w:val="000000"/>
          <w:sz w:val="24"/>
          <w:szCs w:val="24"/>
          <w:lang w:val="lt-LT"/>
        </w:rPr>
        <w:t xml:space="preserve">2016 m. balandžio 27 d. Europos Parlamento ir Tarybos reglamentu (ES) 2016/679 dėl fizinių asmenų apsaugos tvarkant asmens duomenis ir dėl laisvo tokių duomenų judėjimo ir kuriuo panaikinama Direktyva 95/46/EB (Bendrasis duomenų apsaugos reglamentas) </w:t>
      </w:r>
      <w:r w:rsidRPr="0023614A">
        <w:rPr>
          <w:rFonts w:eastAsia="Calibri"/>
          <w:sz w:val="24"/>
          <w:szCs w:val="24"/>
          <w:lang w:val="lt-LT"/>
        </w:rPr>
        <w:t xml:space="preserve">ir kitais teisės aktais, reglamentuojančiais asmens duomenų apsaugą. </w:t>
      </w:r>
    </w:p>
    <w:p w14:paraId="3AFF7D38" w14:textId="77777777" w:rsidR="0023614A" w:rsidRPr="0023614A" w:rsidRDefault="0023614A" w:rsidP="0023614A">
      <w:pPr>
        <w:ind w:firstLine="709"/>
        <w:rPr>
          <w:rFonts w:eastAsia="Calibri"/>
          <w:sz w:val="24"/>
          <w:szCs w:val="24"/>
          <w:lang w:val="lt-LT"/>
        </w:rPr>
      </w:pPr>
      <w:r w:rsidRPr="0023614A">
        <w:rPr>
          <w:rFonts w:eastAsia="Calibri"/>
          <w:sz w:val="24"/>
          <w:szCs w:val="24"/>
          <w:lang w:val="lt-LT"/>
        </w:rPr>
        <w:t>Pasižadu:</w:t>
      </w:r>
    </w:p>
    <w:p w14:paraId="767399EB" w14:textId="77777777" w:rsidR="0023614A" w:rsidRPr="0023614A" w:rsidRDefault="0023614A" w:rsidP="0023614A">
      <w:pPr>
        <w:ind w:firstLine="709"/>
        <w:rPr>
          <w:rFonts w:eastAsia="Calibri"/>
          <w:sz w:val="24"/>
          <w:szCs w:val="24"/>
          <w:lang w:val="lt-LT"/>
        </w:rPr>
      </w:pPr>
      <w:r w:rsidRPr="0023614A">
        <w:rPr>
          <w:rFonts w:eastAsia="Calibri"/>
          <w:sz w:val="24"/>
          <w:szCs w:val="24"/>
          <w:lang w:val="lt-LT"/>
        </w:rPr>
        <w:t>saugoti asmens duomenų paslaptį;</w:t>
      </w:r>
    </w:p>
    <w:p w14:paraId="4BE4BEA3" w14:textId="77777777" w:rsidR="0023614A" w:rsidRPr="0023614A" w:rsidRDefault="0023614A" w:rsidP="0023614A">
      <w:pPr>
        <w:keepNext/>
        <w:widowControl w:val="0"/>
        <w:shd w:val="clear" w:color="auto" w:fill="FFFFFF"/>
        <w:tabs>
          <w:tab w:val="right" w:leader="underscore" w:pos="9540"/>
        </w:tabs>
        <w:suppressAutoHyphens/>
        <w:textAlignment w:val="baseline"/>
        <w:rPr>
          <w:rFonts w:eastAsia="Calibri"/>
          <w:sz w:val="24"/>
          <w:szCs w:val="24"/>
          <w:lang w:val="lt-LT"/>
        </w:rPr>
      </w:pPr>
      <w:r w:rsidRPr="0023614A">
        <w:rPr>
          <w:rFonts w:eastAsia="Calibri"/>
          <w:sz w:val="24"/>
          <w:szCs w:val="24"/>
          <w:lang w:val="lt-LT"/>
        </w:rPr>
        <w:t xml:space="preserve">            asmens duomenis tvarkyti tik teisėtais tikslais;</w:t>
      </w:r>
    </w:p>
    <w:p w14:paraId="21724D35" w14:textId="77777777" w:rsidR="0023614A" w:rsidRPr="0023614A" w:rsidRDefault="0023614A" w:rsidP="0023614A">
      <w:pPr>
        <w:keepNext/>
        <w:widowControl w:val="0"/>
        <w:shd w:val="clear" w:color="auto" w:fill="FFFFFF"/>
        <w:tabs>
          <w:tab w:val="right" w:leader="underscore" w:pos="9540"/>
        </w:tabs>
        <w:suppressAutoHyphens/>
        <w:textAlignment w:val="baseline"/>
        <w:rPr>
          <w:rFonts w:eastAsia="Calibri"/>
          <w:sz w:val="24"/>
          <w:szCs w:val="24"/>
          <w:lang w:val="lt-LT"/>
        </w:rPr>
      </w:pPr>
      <w:r w:rsidRPr="0023614A">
        <w:rPr>
          <w:rFonts w:eastAsia="Calibri"/>
          <w:sz w:val="24"/>
          <w:szCs w:val="24"/>
          <w:lang w:val="lt-LT"/>
        </w:rPr>
        <w:t xml:space="preserve">            asmens duomenis tvarkyti tik tokios apimties, kuri būtina jiems tvarkyti ir Kauno miesto savivaldybės bendruomenės sveikatos tarybos nario funkcijoms atlikti. </w:t>
      </w:r>
    </w:p>
    <w:p w14:paraId="3908A380" w14:textId="77777777" w:rsidR="0023614A" w:rsidRPr="0023614A" w:rsidRDefault="0023614A" w:rsidP="0023614A">
      <w:pPr>
        <w:keepNext/>
        <w:widowControl w:val="0"/>
        <w:shd w:val="clear" w:color="auto" w:fill="FFFFFF"/>
        <w:tabs>
          <w:tab w:val="right" w:leader="underscore" w:pos="9540"/>
        </w:tabs>
        <w:suppressAutoHyphens/>
        <w:textAlignment w:val="baseline"/>
        <w:rPr>
          <w:rFonts w:eastAsia="Calibri"/>
          <w:sz w:val="24"/>
          <w:szCs w:val="24"/>
          <w:lang w:val="lt-LT"/>
        </w:rPr>
      </w:pPr>
      <w:r w:rsidRPr="0023614A">
        <w:rPr>
          <w:rFonts w:eastAsia="Calibri"/>
          <w:sz w:val="24"/>
          <w:szCs w:val="24"/>
          <w:lang w:val="lt-LT"/>
        </w:rPr>
        <w:t xml:space="preserve">            Žinau, kad:</w:t>
      </w:r>
    </w:p>
    <w:p w14:paraId="1B7536A6" w14:textId="77777777" w:rsidR="0023614A" w:rsidRPr="0023614A" w:rsidRDefault="0023614A" w:rsidP="0023614A">
      <w:pPr>
        <w:ind w:firstLine="709"/>
        <w:rPr>
          <w:rFonts w:eastAsia="Calibri"/>
          <w:sz w:val="24"/>
          <w:szCs w:val="24"/>
          <w:lang w:val="lt-LT"/>
        </w:rPr>
      </w:pPr>
      <w:r w:rsidRPr="0023614A">
        <w:rPr>
          <w:rFonts w:eastAsia="Calibri"/>
          <w:sz w:val="24"/>
          <w:szCs w:val="24"/>
          <w:lang w:val="lt-LT"/>
        </w:rPr>
        <w:t xml:space="preserve">asmens duomenys trečiosioms šalims teikiami tik įstatymų nustatytais atvejais ir tvarka; </w:t>
      </w:r>
    </w:p>
    <w:p w14:paraId="7ABE4D47" w14:textId="77777777" w:rsidR="0023614A" w:rsidRPr="0023614A" w:rsidRDefault="0023614A" w:rsidP="0023614A">
      <w:pPr>
        <w:ind w:firstLine="709"/>
        <w:rPr>
          <w:rFonts w:eastAsia="Calibri"/>
          <w:sz w:val="24"/>
          <w:szCs w:val="24"/>
          <w:lang w:val="lt-LT"/>
        </w:rPr>
      </w:pPr>
      <w:r w:rsidRPr="0023614A">
        <w:rPr>
          <w:rFonts w:eastAsia="Calibri"/>
          <w:sz w:val="24"/>
          <w:szCs w:val="24"/>
          <w:lang w:val="lt-LT"/>
        </w:rPr>
        <w:t>už neteisėtą asmens duomenų atskleidimą turėsiu atsakyti pagal galiojančius Lietuvos Respublikos įstatymus.</w:t>
      </w:r>
    </w:p>
    <w:p w14:paraId="71A787DD" w14:textId="77777777" w:rsidR="0023614A" w:rsidRPr="0023614A" w:rsidRDefault="0023614A" w:rsidP="0023614A">
      <w:pPr>
        <w:tabs>
          <w:tab w:val="left" w:pos="7230"/>
        </w:tabs>
        <w:ind w:right="-23" w:firstLine="2694"/>
        <w:rPr>
          <w:color w:val="000000"/>
          <w:sz w:val="24"/>
          <w:szCs w:val="24"/>
          <w:lang w:val="lt-LT"/>
        </w:rPr>
      </w:pPr>
    </w:p>
    <w:p w14:paraId="431418DB" w14:textId="77777777" w:rsidR="0023614A" w:rsidRPr="0023614A" w:rsidRDefault="0023614A" w:rsidP="0023614A">
      <w:pPr>
        <w:tabs>
          <w:tab w:val="left" w:pos="7230"/>
        </w:tabs>
        <w:ind w:right="-23" w:firstLine="2694"/>
        <w:rPr>
          <w:color w:val="000000"/>
          <w:sz w:val="24"/>
          <w:szCs w:val="24"/>
          <w:lang w:val="lt-LT"/>
        </w:rPr>
      </w:pPr>
      <w:r w:rsidRPr="0023614A">
        <w:rPr>
          <w:color w:val="000000"/>
          <w:sz w:val="24"/>
          <w:szCs w:val="24"/>
          <w:lang w:val="lt-LT"/>
        </w:rPr>
        <w:t>_______________________________________________________</w:t>
      </w:r>
    </w:p>
    <w:p w14:paraId="750A4EDD" w14:textId="77777777" w:rsidR="0023614A" w:rsidRPr="008632C8" w:rsidRDefault="0023614A" w:rsidP="0023614A">
      <w:pPr>
        <w:tabs>
          <w:tab w:val="left" w:pos="7230"/>
        </w:tabs>
        <w:ind w:right="-23" w:firstLine="5387"/>
        <w:rPr>
          <w:rFonts w:eastAsia="Calibri"/>
          <w:lang w:val="lt-LT"/>
        </w:rPr>
      </w:pPr>
      <w:r w:rsidRPr="008632C8">
        <w:rPr>
          <w:rFonts w:eastAsia="Calibri"/>
          <w:lang w:val="lt-LT"/>
        </w:rPr>
        <w:t>(parašas, vardas, pavardė, data)</w:t>
      </w:r>
    </w:p>
    <w:p w14:paraId="2780752A" w14:textId="77777777" w:rsidR="0023614A" w:rsidRPr="0023614A" w:rsidRDefault="0023614A" w:rsidP="0023614A">
      <w:pPr>
        <w:pStyle w:val="BodyTextIndent"/>
        <w:tabs>
          <w:tab w:val="left" w:pos="1260"/>
        </w:tabs>
        <w:ind w:firstLine="1080"/>
        <w:jc w:val="center"/>
        <w:rPr>
          <w:sz w:val="24"/>
          <w:szCs w:val="24"/>
          <w:lang w:val="lt-LT"/>
        </w:rPr>
      </w:pPr>
    </w:p>
    <w:p w14:paraId="061B8FEC" w14:textId="77777777" w:rsidR="0023614A" w:rsidRPr="0023614A" w:rsidRDefault="0023614A" w:rsidP="0023614A">
      <w:pPr>
        <w:jc w:val="center"/>
        <w:rPr>
          <w:sz w:val="24"/>
          <w:szCs w:val="24"/>
          <w:lang w:val="lt-LT"/>
        </w:rPr>
      </w:pPr>
      <w:r w:rsidRPr="0023614A">
        <w:rPr>
          <w:sz w:val="24"/>
          <w:szCs w:val="24"/>
          <w:lang w:val="lt-LT"/>
        </w:rPr>
        <w:t>______________________</w:t>
      </w:r>
    </w:p>
    <w:p w14:paraId="6A6D0508" w14:textId="77777777" w:rsidR="0023614A" w:rsidRPr="0023614A" w:rsidRDefault="0023614A" w:rsidP="0023614A">
      <w:pPr>
        <w:rPr>
          <w:color w:val="000000" w:themeColor="text1"/>
          <w:sz w:val="24"/>
          <w:szCs w:val="24"/>
          <w:lang w:val="lt-LT"/>
        </w:rPr>
      </w:pPr>
    </w:p>
    <w:p w14:paraId="7366FBDD" w14:textId="77777777" w:rsidR="0023614A" w:rsidRPr="0023614A" w:rsidRDefault="0023614A" w:rsidP="0023614A">
      <w:pPr>
        <w:rPr>
          <w:color w:val="000000" w:themeColor="text1"/>
          <w:sz w:val="24"/>
          <w:szCs w:val="24"/>
          <w:lang w:val="lt-LT"/>
        </w:rPr>
      </w:pPr>
    </w:p>
    <w:p w14:paraId="50D94612" w14:textId="77777777" w:rsidR="0023614A" w:rsidRPr="0023614A" w:rsidRDefault="0023614A" w:rsidP="0023614A">
      <w:pPr>
        <w:rPr>
          <w:color w:val="000000" w:themeColor="text1"/>
          <w:sz w:val="24"/>
          <w:szCs w:val="24"/>
          <w:lang w:val="lt-LT"/>
        </w:rPr>
      </w:pPr>
    </w:p>
    <w:p w14:paraId="3A61F2E3" w14:textId="77777777" w:rsidR="0023614A" w:rsidRPr="0023614A" w:rsidRDefault="0023614A" w:rsidP="0023614A">
      <w:pPr>
        <w:rPr>
          <w:color w:val="000000" w:themeColor="text1"/>
          <w:sz w:val="24"/>
          <w:szCs w:val="24"/>
          <w:lang w:val="lt-LT"/>
        </w:rPr>
      </w:pPr>
    </w:p>
    <w:p w14:paraId="7D7003AF" w14:textId="461258B8" w:rsidR="00E65EDC" w:rsidRPr="0023614A" w:rsidRDefault="00356EEF" w:rsidP="00BF7EC4">
      <w:pPr>
        <w:jc w:val="both"/>
        <w:rPr>
          <w:sz w:val="24"/>
          <w:szCs w:val="24"/>
          <w:lang w:val="lt-LT" w:eastAsia="lt-LT"/>
        </w:rPr>
      </w:pPr>
      <w:r w:rsidRPr="0023614A">
        <w:rPr>
          <w:sz w:val="24"/>
          <w:szCs w:val="24"/>
          <w:lang w:val="lt-LT" w:eastAsia="lt-LT"/>
        </w:rPr>
        <w:t xml:space="preserve">              </w:t>
      </w:r>
    </w:p>
    <w:sectPr w:rsidR="00E65EDC" w:rsidRPr="0023614A" w:rsidSect="00437BE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ndale Sans UI">
    <w:altName w:val="Calibri"/>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6238F"/>
    <w:multiLevelType w:val="hybridMultilevel"/>
    <w:tmpl w:val="43429DB2"/>
    <w:lvl w:ilvl="0" w:tplc="AE4412E6">
      <w:start w:val="1"/>
      <w:numFmt w:val="decimal"/>
      <w:lvlText w:val="%1."/>
      <w:lvlJc w:val="left"/>
      <w:pPr>
        <w:ind w:left="1040" w:hanging="360"/>
      </w:pPr>
      <w:rPr>
        <w:rFonts w:hint="default"/>
      </w:rPr>
    </w:lvl>
    <w:lvl w:ilvl="1" w:tplc="04270019" w:tentative="1">
      <w:start w:val="1"/>
      <w:numFmt w:val="lowerLetter"/>
      <w:lvlText w:val="%2."/>
      <w:lvlJc w:val="left"/>
      <w:pPr>
        <w:ind w:left="1760" w:hanging="360"/>
      </w:pPr>
    </w:lvl>
    <w:lvl w:ilvl="2" w:tplc="0427001B" w:tentative="1">
      <w:start w:val="1"/>
      <w:numFmt w:val="lowerRoman"/>
      <w:lvlText w:val="%3."/>
      <w:lvlJc w:val="right"/>
      <w:pPr>
        <w:ind w:left="2480" w:hanging="180"/>
      </w:pPr>
    </w:lvl>
    <w:lvl w:ilvl="3" w:tplc="0427000F" w:tentative="1">
      <w:start w:val="1"/>
      <w:numFmt w:val="decimal"/>
      <w:lvlText w:val="%4."/>
      <w:lvlJc w:val="left"/>
      <w:pPr>
        <w:ind w:left="3200" w:hanging="360"/>
      </w:pPr>
    </w:lvl>
    <w:lvl w:ilvl="4" w:tplc="04270019" w:tentative="1">
      <w:start w:val="1"/>
      <w:numFmt w:val="lowerLetter"/>
      <w:lvlText w:val="%5."/>
      <w:lvlJc w:val="left"/>
      <w:pPr>
        <w:ind w:left="3920" w:hanging="360"/>
      </w:pPr>
    </w:lvl>
    <w:lvl w:ilvl="5" w:tplc="0427001B" w:tentative="1">
      <w:start w:val="1"/>
      <w:numFmt w:val="lowerRoman"/>
      <w:lvlText w:val="%6."/>
      <w:lvlJc w:val="right"/>
      <w:pPr>
        <w:ind w:left="4640" w:hanging="180"/>
      </w:pPr>
    </w:lvl>
    <w:lvl w:ilvl="6" w:tplc="0427000F" w:tentative="1">
      <w:start w:val="1"/>
      <w:numFmt w:val="decimal"/>
      <w:lvlText w:val="%7."/>
      <w:lvlJc w:val="left"/>
      <w:pPr>
        <w:ind w:left="5360" w:hanging="360"/>
      </w:pPr>
    </w:lvl>
    <w:lvl w:ilvl="7" w:tplc="04270019" w:tentative="1">
      <w:start w:val="1"/>
      <w:numFmt w:val="lowerLetter"/>
      <w:lvlText w:val="%8."/>
      <w:lvlJc w:val="left"/>
      <w:pPr>
        <w:ind w:left="6080" w:hanging="360"/>
      </w:pPr>
    </w:lvl>
    <w:lvl w:ilvl="8" w:tplc="0427001B" w:tentative="1">
      <w:start w:val="1"/>
      <w:numFmt w:val="lowerRoman"/>
      <w:lvlText w:val="%9."/>
      <w:lvlJc w:val="right"/>
      <w:pPr>
        <w:ind w:left="68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5C1"/>
    <w:rsid w:val="0000356C"/>
    <w:rsid w:val="000443FF"/>
    <w:rsid w:val="000930D4"/>
    <w:rsid w:val="000A45B9"/>
    <w:rsid w:val="000B7CE8"/>
    <w:rsid w:val="001047D5"/>
    <w:rsid w:val="00177E2E"/>
    <w:rsid w:val="001801A8"/>
    <w:rsid w:val="001F4CBC"/>
    <w:rsid w:val="0023614A"/>
    <w:rsid w:val="002525EA"/>
    <w:rsid w:val="002735C8"/>
    <w:rsid w:val="002756A1"/>
    <w:rsid w:val="002A020A"/>
    <w:rsid w:val="002B0C64"/>
    <w:rsid w:val="002B76F5"/>
    <w:rsid w:val="002F36CF"/>
    <w:rsid w:val="003552C0"/>
    <w:rsid w:val="00355552"/>
    <w:rsid w:val="00356EEF"/>
    <w:rsid w:val="00363FE9"/>
    <w:rsid w:val="00371CC6"/>
    <w:rsid w:val="003A0886"/>
    <w:rsid w:val="00437BE0"/>
    <w:rsid w:val="004412EA"/>
    <w:rsid w:val="00453BF5"/>
    <w:rsid w:val="00456D60"/>
    <w:rsid w:val="004705FB"/>
    <w:rsid w:val="004902FD"/>
    <w:rsid w:val="004F0FF8"/>
    <w:rsid w:val="00500DD3"/>
    <w:rsid w:val="0051645F"/>
    <w:rsid w:val="005531CA"/>
    <w:rsid w:val="00591B47"/>
    <w:rsid w:val="005A6227"/>
    <w:rsid w:val="00605C5E"/>
    <w:rsid w:val="00644AE4"/>
    <w:rsid w:val="006C100C"/>
    <w:rsid w:val="006F3C85"/>
    <w:rsid w:val="00701470"/>
    <w:rsid w:val="00703C22"/>
    <w:rsid w:val="00726DBC"/>
    <w:rsid w:val="00743A3B"/>
    <w:rsid w:val="00756FCB"/>
    <w:rsid w:val="007A352C"/>
    <w:rsid w:val="007B0825"/>
    <w:rsid w:val="007C01A2"/>
    <w:rsid w:val="007D78EA"/>
    <w:rsid w:val="007E45C1"/>
    <w:rsid w:val="007F4C33"/>
    <w:rsid w:val="00816F75"/>
    <w:rsid w:val="00856401"/>
    <w:rsid w:val="008632C8"/>
    <w:rsid w:val="008A5FC8"/>
    <w:rsid w:val="008B723C"/>
    <w:rsid w:val="00920155"/>
    <w:rsid w:val="009519FD"/>
    <w:rsid w:val="00984D83"/>
    <w:rsid w:val="009A00A0"/>
    <w:rsid w:val="009C53D2"/>
    <w:rsid w:val="00A04B5F"/>
    <w:rsid w:val="00A454AD"/>
    <w:rsid w:val="00A6505B"/>
    <w:rsid w:val="00A83738"/>
    <w:rsid w:val="00A965A7"/>
    <w:rsid w:val="00AE2997"/>
    <w:rsid w:val="00B0529D"/>
    <w:rsid w:val="00B16D88"/>
    <w:rsid w:val="00B4207B"/>
    <w:rsid w:val="00B65D29"/>
    <w:rsid w:val="00BB2296"/>
    <w:rsid w:val="00BE0873"/>
    <w:rsid w:val="00BE1C33"/>
    <w:rsid w:val="00BE41FD"/>
    <w:rsid w:val="00BF7EC4"/>
    <w:rsid w:val="00C068A9"/>
    <w:rsid w:val="00C230D7"/>
    <w:rsid w:val="00C23667"/>
    <w:rsid w:val="00C81AC0"/>
    <w:rsid w:val="00C94EFC"/>
    <w:rsid w:val="00C97C50"/>
    <w:rsid w:val="00CB2568"/>
    <w:rsid w:val="00CD50B5"/>
    <w:rsid w:val="00CF03B8"/>
    <w:rsid w:val="00D71F24"/>
    <w:rsid w:val="00DA461C"/>
    <w:rsid w:val="00E65EDC"/>
    <w:rsid w:val="00EB0CC4"/>
    <w:rsid w:val="00EB7763"/>
    <w:rsid w:val="00EE0CE4"/>
    <w:rsid w:val="00F07F4B"/>
    <w:rsid w:val="00F11F69"/>
    <w:rsid w:val="00FA1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7A1ACE"/>
  <w15:chartTrackingRefBased/>
  <w15:docId w15:val="{4CECA776-B4FE-4E60-80BC-8C09858C0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5D2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E45C1"/>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lt-LT" w:eastAsia="en-US"/>
      <w14:ligatures w14:val="standardContextual"/>
    </w:rPr>
  </w:style>
  <w:style w:type="paragraph" w:styleId="Heading2">
    <w:name w:val="heading 2"/>
    <w:basedOn w:val="Normal"/>
    <w:next w:val="Normal"/>
    <w:link w:val="Heading2Char"/>
    <w:uiPriority w:val="9"/>
    <w:semiHidden/>
    <w:unhideWhenUsed/>
    <w:qFormat/>
    <w:rsid w:val="007E45C1"/>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lt-LT" w:eastAsia="en-US"/>
      <w14:ligatures w14:val="standardContextual"/>
    </w:rPr>
  </w:style>
  <w:style w:type="paragraph" w:styleId="Heading3">
    <w:name w:val="heading 3"/>
    <w:basedOn w:val="Normal"/>
    <w:next w:val="Normal"/>
    <w:link w:val="Heading3Char"/>
    <w:uiPriority w:val="9"/>
    <w:semiHidden/>
    <w:unhideWhenUsed/>
    <w:qFormat/>
    <w:rsid w:val="007E45C1"/>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lt-LT" w:eastAsia="en-US"/>
      <w14:ligatures w14:val="standardContextual"/>
    </w:rPr>
  </w:style>
  <w:style w:type="paragraph" w:styleId="Heading4">
    <w:name w:val="heading 4"/>
    <w:basedOn w:val="Normal"/>
    <w:next w:val="Normal"/>
    <w:link w:val="Heading4Char"/>
    <w:uiPriority w:val="9"/>
    <w:semiHidden/>
    <w:unhideWhenUsed/>
    <w:qFormat/>
    <w:rsid w:val="007E45C1"/>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lt-LT" w:eastAsia="en-US"/>
      <w14:ligatures w14:val="standardContextual"/>
    </w:rPr>
  </w:style>
  <w:style w:type="paragraph" w:styleId="Heading5">
    <w:name w:val="heading 5"/>
    <w:basedOn w:val="Normal"/>
    <w:next w:val="Normal"/>
    <w:link w:val="Heading5Char"/>
    <w:uiPriority w:val="9"/>
    <w:semiHidden/>
    <w:unhideWhenUsed/>
    <w:qFormat/>
    <w:rsid w:val="007E45C1"/>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lt-LT" w:eastAsia="en-US"/>
      <w14:ligatures w14:val="standardContextual"/>
    </w:rPr>
  </w:style>
  <w:style w:type="paragraph" w:styleId="Heading6">
    <w:name w:val="heading 6"/>
    <w:basedOn w:val="Normal"/>
    <w:next w:val="Normal"/>
    <w:link w:val="Heading6Char"/>
    <w:uiPriority w:val="9"/>
    <w:semiHidden/>
    <w:unhideWhenUsed/>
    <w:qFormat/>
    <w:rsid w:val="007E45C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lt-LT" w:eastAsia="en-US"/>
      <w14:ligatures w14:val="standardContextual"/>
    </w:rPr>
  </w:style>
  <w:style w:type="paragraph" w:styleId="Heading7">
    <w:name w:val="heading 7"/>
    <w:basedOn w:val="Normal"/>
    <w:next w:val="Normal"/>
    <w:link w:val="Heading7Char"/>
    <w:uiPriority w:val="9"/>
    <w:semiHidden/>
    <w:unhideWhenUsed/>
    <w:qFormat/>
    <w:rsid w:val="007E45C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lt-LT" w:eastAsia="en-US"/>
      <w14:ligatures w14:val="standardContextual"/>
    </w:rPr>
  </w:style>
  <w:style w:type="paragraph" w:styleId="Heading8">
    <w:name w:val="heading 8"/>
    <w:basedOn w:val="Normal"/>
    <w:next w:val="Normal"/>
    <w:link w:val="Heading8Char"/>
    <w:uiPriority w:val="9"/>
    <w:semiHidden/>
    <w:unhideWhenUsed/>
    <w:qFormat/>
    <w:rsid w:val="007E45C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lt-LT" w:eastAsia="en-US"/>
      <w14:ligatures w14:val="standardContextual"/>
    </w:rPr>
  </w:style>
  <w:style w:type="paragraph" w:styleId="Heading9">
    <w:name w:val="heading 9"/>
    <w:basedOn w:val="Normal"/>
    <w:next w:val="Normal"/>
    <w:link w:val="Heading9Char"/>
    <w:uiPriority w:val="9"/>
    <w:semiHidden/>
    <w:unhideWhenUsed/>
    <w:qFormat/>
    <w:rsid w:val="007E45C1"/>
    <w:pPr>
      <w:keepNext/>
      <w:keepLines/>
      <w:spacing w:line="259" w:lineRule="auto"/>
      <w:outlineLvl w:val="8"/>
    </w:pPr>
    <w:rPr>
      <w:rFonts w:asciiTheme="minorHAnsi" w:eastAsiaTheme="majorEastAsia" w:hAnsiTheme="minorHAnsi" w:cstheme="majorBidi"/>
      <w:color w:val="272727" w:themeColor="text1" w:themeTint="D8"/>
      <w:kern w:val="2"/>
      <w:sz w:val="22"/>
      <w:szCs w:val="22"/>
      <w:lang w:val="lt-LT"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5C1"/>
    <w:rPr>
      <w:rFonts w:asciiTheme="majorHAnsi" w:eastAsiaTheme="majorEastAsia" w:hAnsiTheme="majorHAnsi" w:cstheme="majorBidi"/>
      <w:color w:val="2F5496" w:themeColor="accent1" w:themeShade="BF"/>
      <w:sz w:val="40"/>
      <w:szCs w:val="40"/>
      <w:lang w:val="lt-LT"/>
    </w:rPr>
  </w:style>
  <w:style w:type="character" w:customStyle="1" w:styleId="Heading2Char">
    <w:name w:val="Heading 2 Char"/>
    <w:basedOn w:val="DefaultParagraphFont"/>
    <w:link w:val="Heading2"/>
    <w:uiPriority w:val="9"/>
    <w:semiHidden/>
    <w:rsid w:val="007E45C1"/>
    <w:rPr>
      <w:rFonts w:asciiTheme="majorHAnsi" w:eastAsiaTheme="majorEastAsia" w:hAnsiTheme="majorHAnsi" w:cstheme="majorBidi"/>
      <w:color w:val="2F5496" w:themeColor="accent1" w:themeShade="BF"/>
      <w:sz w:val="32"/>
      <w:szCs w:val="32"/>
      <w:lang w:val="lt-LT"/>
    </w:rPr>
  </w:style>
  <w:style w:type="character" w:customStyle="1" w:styleId="Heading3Char">
    <w:name w:val="Heading 3 Char"/>
    <w:basedOn w:val="DefaultParagraphFont"/>
    <w:link w:val="Heading3"/>
    <w:uiPriority w:val="9"/>
    <w:semiHidden/>
    <w:rsid w:val="007E45C1"/>
    <w:rPr>
      <w:rFonts w:eastAsiaTheme="majorEastAsia" w:cstheme="majorBidi"/>
      <w:color w:val="2F5496" w:themeColor="accent1" w:themeShade="BF"/>
      <w:sz w:val="28"/>
      <w:szCs w:val="28"/>
      <w:lang w:val="lt-LT"/>
    </w:rPr>
  </w:style>
  <w:style w:type="character" w:customStyle="1" w:styleId="Heading4Char">
    <w:name w:val="Heading 4 Char"/>
    <w:basedOn w:val="DefaultParagraphFont"/>
    <w:link w:val="Heading4"/>
    <w:uiPriority w:val="9"/>
    <w:semiHidden/>
    <w:rsid w:val="007E45C1"/>
    <w:rPr>
      <w:rFonts w:eastAsiaTheme="majorEastAsia" w:cstheme="majorBidi"/>
      <w:i/>
      <w:iCs/>
      <w:color w:val="2F5496" w:themeColor="accent1" w:themeShade="BF"/>
      <w:lang w:val="lt-LT"/>
    </w:rPr>
  </w:style>
  <w:style w:type="character" w:customStyle="1" w:styleId="Heading5Char">
    <w:name w:val="Heading 5 Char"/>
    <w:basedOn w:val="DefaultParagraphFont"/>
    <w:link w:val="Heading5"/>
    <w:uiPriority w:val="9"/>
    <w:semiHidden/>
    <w:rsid w:val="007E45C1"/>
    <w:rPr>
      <w:rFonts w:eastAsiaTheme="majorEastAsia" w:cstheme="majorBidi"/>
      <w:color w:val="2F5496" w:themeColor="accent1" w:themeShade="BF"/>
      <w:lang w:val="lt-LT"/>
    </w:rPr>
  </w:style>
  <w:style w:type="character" w:customStyle="1" w:styleId="Heading6Char">
    <w:name w:val="Heading 6 Char"/>
    <w:basedOn w:val="DefaultParagraphFont"/>
    <w:link w:val="Heading6"/>
    <w:uiPriority w:val="9"/>
    <w:semiHidden/>
    <w:rsid w:val="007E45C1"/>
    <w:rPr>
      <w:rFonts w:eastAsiaTheme="majorEastAsia" w:cstheme="majorBidi"/>
      <w:i/>
      <w:iCs/>
      <w:color w:val="595959" w:themeColor="text1" w:themeTint="A6"/>
      <w:lang w:val="lt-LT"/>
    </w:rPr>
  </w:style>
  <w:style w:type="character" w:customStyle="1" w:styleId="Heading7Char">
    <w:name w:val="Heading 7 Char"/>
    <w:basedOn w:val="DefaultParagraphFont"/>
    <w:link w:val="Heading7"/>
    <w:uiPriority w:val="9"/>
    <w:semiHidden/>
    <w:rsid w:val="007E45C1"/>
    <w:rPr>
      <w:rFonts w:eastAsiaTheme="majorEastAsia" w:cstheme="majorBidi"/>
      <w:color w:val="595959" w:themeColor="text1" w:themeTint="A6"/>
      <w:lang w:val="lt-LT"/>
    </w:rPr>
  </w:style>
  <w:style w:type="character" w:customStyle="1" w:styleId="Heading8Char">
    <w:name w:val="Heading 8 Char"/>
    <w:basedOn w:val="DefaultParagraphFont"/>
    <w:link w:val="Heading8"/>
    <w:uiPriority w:val="9"/>
    <w:semiHidden/>
    <w:rsid w:val="007E45C1"/>
    <w:rPr>
      <w:rFonts w:eastAsiaTheme="majorEastAsia" w:cstheme="majorBidi"/>
      <w:i/>
      <w:iCs/>
      <w:color w:val="272727" w:themeColor="text1" w:themeTint="D8"/>
      <w:lang w:val="lt-LT"/>
    </w:rPr>
  </w:style>
  <w:style w:type="character" w:customStyle="1" w:styleId="Heading9Char">
    <w:name w:val="Heading 9 Char"/>
    <w:basedOn w:val="DefaultParagraphFont"/>
    <w:link w:val="Heading9"/>
    <w:uiPriority w:val="9"/>
    <w:semiHidden/>
    <w:rsid w:val="007E45C1"/>
    <w:rPr>
      <w:rFonts w:eastAsiaTheme="majorEastAsia" w:cstheme="majorBidi"/>
      <w:color w:val="272727" w:themeColor="text1" w:themeTint="D8"/>
      <w:lang w:val="lt-LT"/>
    </w:rPr>
  </w:style>
  <w:style w:type="paragraph" w:styleId="Title">
    <w:name w:val="Title"/>
    <w:basedOn w:val="Normal"/>
    <w:next w:val="Normal"/>
    <w:link w:val="TitleChar"/>
    <w:uiPriority w:val="10"/>
    <w:qFormat/>
    <w:rsid w:val="007E45C1"/>
    <w:pPr>
      <w:spacing w:after="80"/>
      <w:contextualSpacing/>
    </w:pPr>
    <w:rPr>
      <w:rFonts w:asciiTheme="majorHAnsi" w:eastAsiaTheme="majorEastAsia" w:hAnsiTheme="majorHAnsi" w:cstheme="majorBidi"/>
      <w:spacing w:val="-10"/>
      <w:kern w:val="28"/>
      <w:sz w:val="56"/>
      <w:szCs w:val="56"/>
      <w:lang w:val="lt-LT" w:eastAsia="en-US"/>
      <w14:ligatures w14:val="standardContextual"/>
    </w:rPr>
  </w:style>
  <w:style w:type="character" w:customStyle="1" w:styleId="TitleChar">
    <w:name w:val="Title Char"/>
    <w:basedOn w:val="DefaultParagraphFont"/>
    <w:link w:val="Title"/>
    <w:uiPriority w:val="10"/>
    <w:rsid w:val="007E45C1"/>
    <w:rPr>
      <w:rFonts w:asciiTheme="majorHAnsi" w:eastAsiaTheme="majorEastAsia" w:hAnsiTheme="majorHAnsi" w:cstheme="majorBidi"/>
      <w:spacing w:val="-10"/>
      <w:kern w:val="28"/>
      <w:sz w:val="56"/>
      <w:szCs w:val="56"/>
      <w:lang w:val="lt-LT"/>
    </w:rPr>
  </w:style>
  <w:style w:type="paragraph" w:styleId="Subtitle">
    <w:name w:val="Subtitle"/>
    <w:aliases w:val=" Char,Char, Char Diagrama1 Diagrama,Char Diagrama Diagrama Diagrama Diagrama,Char Char Char,Char Char Char Char Char,Char Diagrama Diagrama Diagrama Diagrama Char Char, Char Char Char Char Char Char"/>
    <w:basedOn w:val="Normal"/>
    <w:next w:val="Normal"/>
    <w:link w:val="SubtitleChar"/>
    <w:qFormat/>
    <w:rsid w:val="007E45C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t-LT" w:eastAsia="en-US"/>
      <w14:ligatures w14:val="standardContextual"/>
    </w:rPr>
  </w:style>
  <w:style w:type="character" w:customStyle="1" w:styleId="SubtitleChar">
    <w:name w:val="Subtitle Char"/>
    <w:aliases w:val=" Char Char,Char Char, Char Diagrama1 Diagrama Char,Char Diagrama Diagrama Diagrama Diagrama Char,Char Char Char Char,Char Char Char Char Char Char,Char Diagrama Diagrama Diagrama Diagrama Char Char Char, Char Char Char Char Char Char Char"/>
    <w:basedOn w:val="DefaultParagraphFont"/>
    <w:link w:val="Subtitle"/>
    <w:rsid w:val="007E45C1"/>
    <w:rPr>
      <w:rFonts w:eastAsiaTheme="majorEastAsia" w:cstheme="majorBidi"/>
      <w:color w:val="595959" w:themeColor="text1" w:themeTint="A6"/>
      <w:spacing w:val="15"/>
      <w:sz w:val="28"/>
      <w:szCs w:val="28"/>
      <w:lang w:val="lt-LT"/>
    </w:rPr>
  </w:style>
  <w:style w:type="paragraph" w:styleId="Quote">
    <w:name w:val="Quote"/>
    <w:basedOn w:val="Normal"/>
    <w:next w:val="Normal"/>
    <w:link w:val="QuoteChar"/>
    <w:uiPriority w:val="29"/>
    <w:qFormat/>
    <w:rsid w:val="007E45C1"/>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lt-LT" w:eastAsia="en-US"/>
      <w14:ligatures w14:val="standardContextual"/>
    </w:rPr>
  </w:style>
  <w:style w:type="character" w:customStyle="1" w:styleId="QuoteChar">
    <w:name w:val="Quote Char"/>
    <w:basedOn w:val="DefaultParagraphFont"/>
    <w:link w:val="Quote"/>
    <w:uiPriority w:val="29"/>
    <w:rsid w:val="007E45C1"/>
    <w:rPr>
      <w:i/>
      <w:iCs/>
      <w:color w:val="404040" w:themeColor="text1" w:themeTint="BF"/>
      <w:lang w:val="lt-LT"/>
    </w:rPr>
  </w:style>
  <w:style w:type="paragraph" w:styleId="ListParagraph">
    <w:name w:val="List Paragraph"/>
    <w:basedOn w:val="Normal"/>
    <w:uiPriority w:val="34"/>
    <w:qFormat/>
    <w:rsid w:val="007E45C1"/>
    <w:pPr>
      <w:spacing w:after="160" w:line="259" w:lineRule="auto"/>
      <w:ind w:left="720"/>
      <w:contextualSpacing/>
    </w:pPr>
    <w:rPr>
      <w:rFonts w:asciiTheme="minorHAnsi" w:eastAsiaTheme="minorHAnsi" w:hAnsiTheme="minorHAnsi" w:cstheme="minorBidi"/>
      <w:kern w:val="2"/>
      <w:sz w:val="22"/>
      <w:szCs w:val="22"/>
      <w:lang w:val="lt-LT" w:eastAsia="en-US"/>
      <w14:ligatures w14:val="standardContextual"/>
    </w:rPr>
  </w:style>
  <w:style w:type="character" w:styleId="IntenseEmphasis">
    <w:name w:val="Intense Emphasis"/>
    <w:basedOn w:val="DefaultParagraphFont"/>
    <w:uiPriority w:val="21"/>
    <w:qFormat/>
    <w:rsid w:val="007E45C1"/>
    <w:rPr>
      <w:i/>
      <w:iCs/>
      <w:color w:val="2F5496" w:themeColor="accent1" w:themeShade="BF"/>
    </w:rPr>
  </w:style>
  <w:style w:type="paragraph" w:styleId="IntenseQuote">
    <w:name w:val="Intense Quote"/>
    <w:basedOn w:val="Normal"/>
    <w:next w:val="Normal"/>
    <w:link w:val="IntenseQuoteChar"/>
    <w:uiPriority w:val="30"/>
    <w:qFormat/>
    <w:rsid w:val="007E45C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lt-LT" w:eastAsia="en-US"/>
      <w14:ligatures w14:val="standardContextual"/>
    </w:rPr>
  </w:style>
  <w:style w:type="character" w:customStyle="1" w:styleId="IntenseQuoteChar">
    <w:name w:val="Intense Quote Char"/>
    <w:basedOn w:val="DefaultParagraphFont"/>
    <w:link w:val="IntenseQuote"/>
    <w:uiPriority w:val="30"/>
    <w:rsid w:val="007E45C1"/>
    <w:rPr>
      <w:i/>
      <w:iCs/>
      <w:color w:val="2F5496" w:themeColor="accent1" w:themeShade="BF"/>
      <w:lang w:val="lt-LT"/>
    </w:rPr>
  </w:style>
  <w:style w:type="character" w:styleId="IntenseReference">
    <w:name w:val="Intense Reference"/>
    <w:basedOn w:val="DefaultParagraphFont"/>
    <w:uiPriority w:val="32"/>
    <w:qFormat/>
    <w:rsid w:val="007E45C1"/>
    <w:rPr>
      <w:b/>
      <w:bCs/>
      <w:smallCaps/>
      <w:color w:val="2F5496" w:themeColor="accent1" w:themeShade="BF"/>
      <w:spacing w:val="5"/>
    </w:rPr>
  </w:style>
  <w:style w:type="paragraph" w:customStyle="1" w:styleId="WW-trauka11111111111">
    <w:name w:val="WW-Įtrauka11111111111"/>
    <w:basedOn w:val="BodyText"/>
    <w:rsid w:val="007E45C1"/>
    <w:pPr>
      <w:widowControl w:val="0"/>
      <w:tabs>
        <w:tab w:val="left" w:pos="567"/>
      </w:tabs>
      <w:suppressAutoHyphens/>
      <w:ind w:left="567" w:hanging="283"/>
    </w:pPr>
    <w:rPr>
      <w:rFonts w:eastAsia="Andale Sans UI"/>
      <w:kern w:val="1"/>
      <w:sz w:val="24"/>
      <w:szCs w:val="24"/>
    </w:rPr>
  </w:style>
  <w:style w:type="paragraph" w:styleId="NoSpacing">
    <w:name w:val="No Spacing"/>
    <w:uiPriority w:val="1"/>
    <w:qFormat/>
    <w:rsid w:val="007E45C1"/>
    <w:pPr>
      <w:spacing w:after="0" w:line="240" w:lineRule="auto"/>
    </w:pPr>
    <w:rPr>
      <w:rFonts w:ascii="Times New Roman" w:eastAsia="Times New Roman" w:hAnsi="Times New Roman" w:cs="Times New Roman"/>
      <w:kern w:val="0"/>
      <w:sz w:val="20"/>
      <w:szCs w:val="20"/>
      <w:lang w:eastAsia="en-GB"/>
      <w14:ligatures w14:val="none"/>
    </w:rPr>
  </w:style>
  <w:style w:type="paragraph" w:styleId="BodyText">
    <w:name w:val="Body Text"/>
    <w:basedOn w:val="Normal"/>
    <w:link w:val="BodyTextChar"/>
    <w:uiPriority w:val="99"/>
    <w:semiHidden/>
    <w:unhideWhenUsed/>
    <w:rsid w:val="007E45C1"/>
    <w:pPr>
      <w:spacing w:after="120"/>
    </w:pPr>
  </w:style>
  <w:style w:type="character" w:customStyle="1" w:styleId="BodyTextChar">
    <w:name w:val="Body Text Char"/>
    <w:basedOn w:val="DefaultParagraphFont"/>
    <w:link w:val="BodyText"/>
    <w:uiPriority w:val="99"/>
    <w:semiHidden/>
    <w:rsid w:val="007E45C1"/>
    <w:rPr>
      <w:rFonts w:ascii="Times New Roman" w:eastAsia="Times New Roman" w:hAnsi="Times New Roman" w:cs="Times New Roman"/>
      <w:kern w:val="0"/>
      <w:sz w:val="20"/>
      <w:szCs w:val="20"/>
      <w:lang w:eastAsia="en-GB"/>
      <w14:ligatures w14:val="none"/>
    </w:rPr>
  </w:style>
  <w:style w:type="paragraph" w:customStyle="1" w:styleId="NoSpacing1">
    <w:name w:val="No Spacing1"/>
    <w:rsid w:val="00D71F24"/>
    <w:pPr>
      <w:spacing w:after="0" w:line="240" w:lineRule="auto"/>
    </w:pPr>
    <w:rPr>
      <w:rFonts w:ascii="Calibri" w:eastAsia="Times New Roman" w:hAnsi="Calibri" w:cs="Times New Roman"/>
      <w:kern w:val="0"/>
      <w:lang w:val="lt-LT" w:eastAsia="lt-LT"/>
      <w14:ligatures w14:val="none"/>
    </w:rPr>
  </w:style>
  <w:style w:type="character" w:styleId="Hyperlink">
    <w:name w:val="Hyperlink"/>
    <w:basedOn w:val="DefaultParagraphFont"/>
    <w:uiPriority w:val="99"/>
    <w:semiHidden/>
    <w:unhideWhenUsed/>
    <w:rsid w:val="002B76F5"/>
    <w:rPr>
      <w:color w:val="0563C1"/>
      <w:u w:val="single"/>
    </w:rPr>
  </w:style>
  <w:style w:type="paragraph" w:styleId="BodyTextIndent">
    <w:name w:val="Body Text Indent"/>
    <w:basedOn w:val="Normal"/>
    <w:link w:val="BodyTextIndentChar"/>
    <w:uiPriority w:val="99"/>
    <w:semiHidden/>
    <w:unhideWhenUsed/>
    <w:rsid w:val="00437BE0"/>
    <w:pPr>
      <w:spacing w:after="120"/>
      <w:ind w:left="283"/>
    </w:pPr>
  </w:style>
  <w:style w:type="character" w:customStyle="1" w:styleId="BodyTextIndentChar">
    <w:name w:val="Body Text Indent Char"/>
    <w:basedOn w:val="DefaultParagraphFont"/>
    <w:link w:val="BodyTextIndent"/>
    <w:uiPriority w:val="99"/>
    <w:semiHidden/>
    <w:rsid w:val="00437BE0"/>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203389">
      <w:bodyDiv w:val="1"/>
      <w:marLeft w:val="0"/>
      <w:marRight w:val="0"/>
      <w:marTop w:val="0"/>
      <w:marBottom w:val="0"/>
      <w:divBdr>
        <w:top w:val="none" w:sz="0" w:space="0" w:color="auto"/>
        <w:left w:val="none" w:sz="0" w:space="0" w:color="auto"/>
        <w:bottom w:val="none" w:sz="0" w:space="0" w:color="auto"/>
        <w:right w:val="none" w:sz="0" w:space="0" w:color="auto"/>
      </w:divBdr>
    </w:div>
    <w:div w:id="629550087">
      <w:bodyDiv w:val="1"/>
      <w:marLeft w:val="0"/>
      <w:marRight w:val="0"/>
      <w:marTop w:val="0"/>
      <w:marBottom w:val="0"/>
      <w:divBdr>
        <w:top w:val="none" w:sz="0" w:space="0" w:color="auto"/>
        <w:left w:val="none" w:sz="0" w:space="0" w:color="auto"/>
        <w:bottom w:val="none" w:sz="0" w:space="0" w:color="auto"/>
        <w:right w:val="none" w:sz="0" w:space="0" w:color="auto"/>
      </w:divBdr>
    </w:div>
    <w:div w:id="1082801521">
      <w:bodyDiv w:val="1"/>
      <w:marLeft w:val="0"/>
      <w:marRight w:val="0"/>
      <w:marTop w:val="0"/>
      <w:marBottom w:val="0"/>
      <w:divBdr>
        <w:top w:val="none" w:sz="0" w:space="0" w:color="auto"/>
        <w:left w:val="none" w:sz="0" w:space="0" w:color="auto"/>
        <w:bottom w:val="none" w:sz="0" w:space="0" w:color="auto"/>
        <w:right w:val="none" w:sz="0" w:space="0" w:color="auto"/>
      </w:divBdr>
    </w:div>
    <w:div w:id="1257976701">
      <w:bodyDiv w:val="1"/>
      <w:marLeft w:val="0"/>
      <w:marRight w:val="0"/>
      <w:marTop w:val="0"/>
      <w:marBottom w:val="0"/>
      <w:divBdr>
        <w:top w:val="none" w:sz="0" w:space="0" w:color="auto"/>
        <w:left w:val="none" w:sz="0" w:space="0" w:color="auto"/>
        <w:bottom w:val="none" w:sz="0" w:space="0" w:color="auto"/>
        <w:right w:val="none" w:sz="0" w:space="0" w:color="auto"/>
      </w:divBdr>
    </w:div>
    <w:div w:id="1589731593">
      <w:bodyDiv w:val="1"/>
      <w:marLeft w:val="0"/>
      <w:marRight w:val="0"/>
      <w:marTop w:val="0"/>
      <w:marBottom w:val="0"/>
      <w:divBdr>
        <w:top w:val="none" w:sz="0" w:space="0" w:color="auto"/>
        <w:left w:val="none" w:sz="0" w:space="0" w:color="auto"/>
        <w:bottom w:val="none" w:sz="0" w:space="0" w:color="auto"/>
        <w:right w:val="none" w:sz="0" w:space="0" w:color="auto"/>
      </w:divBdr>
    </w:div>
    <w:div w:id="1631354471">
      <w:bodyDiv w:val="1"/>
      <w:marLeft w:val="0"/>
      <w:marRight w:val="0"/>
      <w:marTop w:val="0"/>
      <w:marBottom w:val="0"/>
      <w:divBdr>
        <w:top w:val="none" w:sz="0" w:space="0" w:color="auto"/>
        <w:left w:val="none" w:sz="0" w:space="0" w:color="auto"/>
        <w:bottom w:val="none" w:sz="0" w:space="0" w:color="auto"/>
        <w:right w:val="none" w:sz="0" w:space="0" w:color="auto"/>
      </w:divBdr>
    </w:div>
    <w:div w:id="1771506937">
      <w:bodyDiv w:val="1"/>
      <w:marLeft w:val="0"/>
      <w:marRight w:val="0"/>
      <w:marTop w:val="0"/>
      <w:marBottom w:val="0"/>
      <w:divBdr>
        <w:top w:val="none" w:sz="0" w:space="0" w:color="auto"/>
        <w:left w:val="none" w:sz="0" w:space="0" w:color="auto"/>
        <w:bottom w:val="none" w:sz="0" w:space="0" w:color="auto"/>
        <w:right w:val="none" w:sz="0" w:space="0" w:color="auto"/>
      </w:divBdr>
      <w:divsChild>
        <w:div w:id="771628676">
          <w:marLeft w:val="0"/>
          <w:marRight w:val="0"/>
          <w:marTop w:val="0"/>
          <w:marBottom w:val="0"/>
          <w:divBdr>
            <w:top w:val="none" w:sz="0" w:space="0" w:color="auto"/>
            <w:left w:val="none" w:sz="0" w:space="0" w:color="auto"/>
            <w:bottom w:val="none" w:sz="0" w:space="0" w:color="auto"/>
            <w:right w:val="none" w:sz="0" w:space="0" w:color="auto"/>
          </w:divBdr>
        </w:div>
        <w:div w:id="1134564529">
          <w:marLeft w:val="0"/>
          <w:marRight w:val="0"/>
          <w:marTop w:val="0"/>
          <w:marBottom w:val="0"/>
          <w:divBdr>
            <w:top w:val="none" w:sz="0" w:space="0" w:color="auto"/>
            <w:left w:val="none" w:sz="0" w:space="0" w:color="auto"/>
            <w:bottom w:val="none" w:sz="0" w:space="0" w:color="auto"/>
            <w:right w:val="none" w:sz="0" w:space="0" w:color="auto"/>
          </w:divBdr>
        </w:div>
      </w:divsChild>
    </w:div>
    <w:div w:id="1796630826">
      <w:bodyDiv w:val="1"/>
      <w:marLeft w:val="0"/>
      <w:marRight w:val="0"/>
      <w:marTop w:val="0"/>
      <w:marBottom w:val="0"/>
      <w:divBdr>
        <w:top w:val="none" w:sz="0" w:space="0" w:color="auto"/>
        <w:left w:val="none" w:sz="0" w:space="0" w:color="auto"/>
        <w:bottom w:val="none" w:sz="0" w:space="0" w:color="auto"/>
        <w:right w:val="none" w:sz="0" w:space="0" w:color="auto"/>
      </w:divBdr>
    </w:div>
    <w:div w:id="1839228094">
      <w:bodyDiv w:val="1"/>
      <w:marLeft w:val="0"/>
      <w:marRight w:val="0"/>
      <w:marTop w:val="0"/>
      <w:marBottom w:val="0"/>
      <w:divBdr>
        <w:top w:val="none" w:sz="0" w:space="0" w:color="auto"/>
        <w:left w:val="none" w:sz="0" w:space="0" w:color="auto"/>
        <w:bottom w:val="none" w:sz="0" w:space="0" w:color="auto"/>
        <w:right w:val="none" w:sz="0" w:space="0" w:color="auto"/>
      </w:divBdr>
    </w:div>
    <w:div w:id="200377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7705</Words>
  <Characters>4392</Characters>
  <Application>Microsoft Office Word</Application>
  <DocSecurity>4</DocSecurity>
  <Lines>36</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Mickevičienė</dc:creator>
  <cp:lastModifiedBy>Vilija Pipirienė</cp:lastModifiedBy>
  <cp:revision>2</cp:revision>
  <dcterms:created xsi:type="dcterms:W3CDTF">2025-04-30T09:33:00Z</dcterms:created>
  <dcterms:modified xsi:type="dcterms:W3CDTF">2025-04-30T09:33:00Z</dcterms:modified>
</cp:coreProperties>
</file>