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D50599" w14:textId="3E2094BA" w:rsidR="00B334F9" w:rsidRDefault="00D731DC" w:rsidP="00CA4DD3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lt-LT"/>
          <w14:ligatures w14:val="none"/>
        </w:rPr>
        <w:t>Įgyvendinamas projektas „</w:t>
      </w:r>
      <w:r w:rsidR="00155A80" w:rsidRPr="00F60DB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lt-LT"/>
          <w14:ligatures w14:val="none"/>
        </w:rPr>
        <w:t xml:space="preserve">Kėdainių rajono savivaldybės </w:t>
      </w:r>
      <w:r w:rsidR="00CA4DD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lt-LT"/>
          <w14:ligatures w14:val="none"/>
        </w:rPr>
        <w:t>Tiskūnų</w:t>
      </w:r>
      <w:r w:rsidR="00155A80" w:rsidRPr="00F60DB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lt-LT"/>
          <w14:ligatures w14:val="none"/>
        </w:rPr>
        <w:t xml:space="preserve"> k</w:t>
      </w:r>
      <w:r w:rsidR="00155A8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lt-LT"/>
          <w14:ligatures w14:val="none"/>
        </w:rPr>
        <w:t>.</w:t>
      </w:r>
      <w:r w:rsidR="00155A80" w:rsidRPr="00F60DB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lt-LT"/>
          <w14:ligatures w14:val="none"/>
        </w:rPr>
        <w:t xml:space="preserve"> v</w:t>
      </w:r>
      <w:r w:rsidR="00155A8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lt-LT"/>
          <w14:ligatures w14:val="none"/>
        </w:rPr>
        <w:t>.</w:t>
      </w:r>
      <w:r w:rsidR="00155A80" w:rsidRPr="00F60DB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lt-LT"/>
          <w14:ligatures w14:val="none"/>
        </w:rPr>
        <w:t xml:space="preserve"> </w:t>
      </w:r>
      <w:r w:rsidR="00CA4DD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lt-LT"/>
          <w14:ligatures w14:val="none"/>
        </w:rPr>
        <w:t>Nevėžio</w:t>
      </w:r>
      <w:r w:rsidR="00155A80" w:rsidRPr="00F60DB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lt-LT"/>
          <w14:ligatures w14:val="none"/>
        </w:rPr>
        <w:t xml:space="preserve"> sausinimo sistemos melioracijos griovių ir juose esančių statinių rekonstrukcijos darbai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lt-LT"/>
          <w14:ligatures w14:val="none"/>
        </w:rPr>
        <w:t>“</w:t>
      </w:r>
    </w:p>
    <w:p w14:paraId="2D3476FC" w14:textId="04CEB47F" w:rsidR="00B334F9" w:rsidRDefault="00B334F9" w:rsidP="00B334F9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lt-LT"/>
          <w14:ligatures w14:val="none"/>
        </w:rPr>
        <w:t>Vietovės schema</w:t>
      </w:r>
    </w:p>
    <w:p w14:paraId="42C49C35" w14:textId="77777777" w:rsidR="00CA4DD3" w:rsidRDefault="00CA4DD3" w:rsidP="00B334F9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lt-LT"/>
          <w14:ligatures w14:val="none"/>
        </w:rPr>
      </w:pPr>
    </w:p>
    <w:p w14:paraId="72311BF4" w14:textId="50C56A27" w:rsidR="00155A80" w:rsidRDefault="00B334F9" w:rsidP="00155A8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lt-LT"/>
          <w14:ligatures w14:val="none"/>
        </w:rPr>
      </w:pPr>
      <w:r w:rsidRPr="00B334F9">
        <w:rPr>
          <w:noProof/>
          <w:sz w:val="20"/>
        </w:rPr>
        <w:drawing>
          <wp:inline distT="0" distB="0" distL="0" distR="0" wp14:anchorId="7500C972" wp14:editId="3A3D1BBE">
            <wp:extent cx="5319612" cy="6076950"/>
            <wp:effectExtent l="0" t="0" r="0" b="0"/>
            <wp:docPr id="168493749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3084" cy="60809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24FA3A" w14:textId="77777777" w:rsidR="005D0CCD" w:rsidRDefault="005D0CCD" w:rsidP="005D0CCD">
      <w:pPr>
        <w:pStyle w:val="Betarp"/>
        <w:rPr>
          <w:rFonts w:ascii="Times New Roman" w:hAnsi="Times New Roman" w:cs="Times New Roman"/>
          <w:sz w:val="24"/>
          <w:szCs w:val="24"/>
          <w:lang w:eastAsia="lt-LT"/>
        </w:rPr>
      </w:pPr>
    </w:p>
    <w:p w14:paraId="50D1564E" w14:textId="173A356C" w:rsidR="005D0CCD" w:rsidRPr="001C6A51" w:rsidRDefault="00D731DC" w:rsidP="001C6A51">
      <w:pPr>
        <w:pStyle w:val="Betarp"/>
        <w:ind w:firstLine="907"/>
        <w:jc w:val="both"/>
        <w:rPr>
          <w:rFonts w:ascii="Times New Roman" w:hAnsi="Times New Roman" w:cs="Times New Roman"/>
          <w:sz w:val="24"/>
          <w:szCs w:val="24"/>
        </w:rPr>
      </w:pPr>
      <w:r w:rsidRPr="005D0CCD">
        <w:rPr>
          <w:rFonts w:ascii="Times New Roman" w:hAnsi="Times New Roman" w:cs="Times New Roman"/>
          <w:sz w:val="24"/>
          <w:szCs w:val="24"/>
          <w:lang w:eastAsia="lt-LT"/>
        </w:rPr>
        <w:t xml:space="preserve">Kėdainių rajono savivaldybės administracijos </w:t>
      </w:r>
      <w:r w:rsidR="002722BE" w:rsidRPr="005D0CCD">
        <w:rPr>
          <w:rFonts w:ascii="Times New Roman" w:hAnsi="Times New Roman" w:cs="Times New Roman"/>
          <w:sz w:val="24"/>
          <w:szCs w:val="24"/>
          <w:lang w:eastAsia="lt-LT"/>
        </w:rPr>
        <w:t>Žemės ūkio skyrius</w:t>
      </w:r>
      <w:r w:rsidRPr="005D0CCD">
        <w:rPr>
          <w:rFonts w:ascii="Times New Roman" w:hAnsi="Times New Roman" w:cs="Times New Roman"/>
          <w:sz w:val="24"/>
          <w:szCs w:val="24"/>
          <w:lang w:eastAsia="lt-LT"/>
        </w:rPr>
        <w:t xml:space="preserve"> pradeda</w:t>
      </w:r>
      <w:r w:rsidR="002722BE" w:rsidRPr="005D0CCD">
        <w:rPr>
          <w:rFonts w:ascii="Times New Roman" w:hAnsi="Times New Roman" w:cs="Times New Roman"/>
          <w:sz w:val="24"/>
          <w:szCs w:val="24"/>
          <w:lang w:eastAsia="lt-LT"/>
        </w:rPr>
        <w:t xml:space="preserve"> vykdyti projektą </w:t>
      </w:r>
      <w:r w:rsidR="002722BE" w:rsidRPr="005D0CCD">
        <w:rPr>
          <w:rFonts w:ascii="Times New Roman" w:hAnsi="Times New Roman" w:cs="Times New Roman"/>
          <w:b/>
          <w:bCs/>
          <w:sz w:val="24"/>
          <w:szCs w:val="24"/>
          <w:lang w:eastAsia="lt-LT"/>
        </w:rPr>
        <w:t>„Kėdainių rajono savivaldybės Tiskūnų k. v. Nevėžio sausinimo sistemos melioracijos griovių ir juose esančių statinių rekonstrukcijos darbai“</w:t>
      </w:r>
      <w:r w:rsidR="002722BE" w:rsidRPr="005D0CCD">
        <w:rPr>
          <w:rFonts w:ascii="Times New Roman" w:hAnsi="Times New Roman" w:cs="Times New Roman"/>
          <w:sz w:val="24"/>
          <w:szCs w:val="24"/>
          <w:lang w:eastAsia="lt-LT"/>
        </w:rPr>
        <w:t xml:space="preserve">. </w:t>
      </w:r>
      <w:r w:rsidR="002722BE" w:rsidRPr="001C6A51">
        <w:rPr>
          <w:rFonts w:ascii="Times New Roman" w:hAnsi="Times New Roman" w:cs="Times New Roman"/>
          <w:sz w:val="24"/>
          <w:szCs w:val="24"/>
          <w:lang w:eastAsia="lt-LT"/>
        </w:rPr>
        <w:t xml:space="preserve">Projektas </w:t>
      </w:r>
      <w:r w:rsidR="005D0CCD" w:rsidRPr="001C6A51">
        <w:rPr>
          <w:rFonts w:ascii="Times New Roman" w:hAnsi="Times New Roman" w:cs="Times New Roman"/>
          <w:sz w:val="24"/>
          <w:szCs w:val="24"/>
          <w:lang w:eastAsia="lt-LT"/>
        </w:rPr>
        <w:t>įgyvendinamas</w:t>
      </w:r>
      <w:r w:rsidR="002722BE" w:rsidRPr="001C6A51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r w:rsidR="005D7E43" w:rsidRPr="001C6A51">
        <w:rPr>
          <w:rFonts w:ascii="Times New Roman" w:hAnsi="Times New Roman" w:cs="Times New Roman"/>
          <w:sz w:val="24"/>
          <w:szCs w:val="24"/>
        </w:rPr>
        <w:t>Kėdainių rajon</w:t>
      </w:r>
      <w:r w:rsidR="00253E24" w:rsidRPr="001C6A51">
        <w:rPr>
          <w:rFonts w:ascii="Times New Roman" w:hAnsi="Times New Roman" w:cs="Times New Roman"/>
          <w:sz w:val="24"/>
          <w:szCs w:val="24"/>
        </w:rPr>
        <w:t>o savivaldybė</w:t>
      </w:r>
      <w:r w:rsidR="002722BE" w:rsidRPr="001C6A51">
        <w:rPr>
          <w:rFonts w:ascii="Times New Roman" w:hAnsi="Times New Roman" w:cs="Times New Roman"/>
          <w:sz w:val="24"/>
          <w:szCs w:val="24"/>
        </w:rPr>
        <w:t>s</w:t>
      </w:r>
      <w:r w:rsidR="005D7E43" w:rsidRPr="001C6A51">
        <w:rPr>
          <w:rFonts w:ascii="Times New Roman" w:hAnsi="Times New Roman" w:cs="Times New Roman"/>
          <w:sz w:val="24"/>
          <w:szCs w:val="24"/>
        </w:rPr>
        <w:t xml:space="preserve"> </w:t>
      </w:r>
      <w:r w:rsidR="00CA4DD3" w:rsidRPr="001C6A51">
        <w:rPr>
          <w:rFonts w:ascii="Times New Roman" w:hAnsi="Times New Roman" w:cs="Times New Roman"/>
          <w:sz w:val="24"/>
          <w:szCs w:val="24"/>
        </w:rPr>
        <w:t>Vilainių</w:t>
      </w:r>
      <w:r w:rsidR="005D7E43" w:rsidRPr="001C6A51">
        <w:rPr>
          <w:rFonts w:ascii="Times New Roman" w:hAnsi="Times New Roman" w:cs="Times New Roman"/>
          <w:sz w:val="24"/>
          <w:szCs w:val="24"/>
        </w:rPr>
        <w:t xml:space="preserve"> seniūnij</w:t>
      </w:r>
      <w:r w:rsidR="002722BE" w:rsidRPr="001C6A51">
        <w:rPr>
          <w:rFonts w:ascii="Times New Roman" w:hAnsi="Times New Roman" w:cs="Times New Roman"/>
          <w:sz w:val="24"/>
          <w:szCs w:val="24"/>
        </w:rPr>
        <w:t>os</w:t>
      </w:r>
      <w:r w:rsidR="005D7E43" w:rsidRPr="001C6A51">
        <w:rPr>
          <w:rFonts w:ascii="Times New Roman" w:hAnsi="Times New Roman" w:cs="Times New Roman"/>
          <w:sz w:val="24"/>
          <w:szCs w:val="24"/>
        </w:rPr>
        <w:t xml:space="preserve"> </w:t>
      </w:r>
      <w:r w:rsidR="00CA4DD3" w:rsidRPr="001C6A51">
        <w:rPr>
          <w:rFonts w:ascii="Times New Roman" w:hAnsi="Times New Roman" w:cs="Times New Roman"/>
          <w:sz w:val="24"/>
          <w:szCs w:val="24"/>
        </w:rPr>
        <w:t>Tiskūnų</w:t>
      </w:r>
      <w:r w:rsidR="005D7E43" w:rsidRPr="001C6A51">
        <w:rPr>
          <w:rFonts w:ascii="Times New Roman" w:hAnsi="Times New Roman" w:cs="Times New Roman"/>
          <w:sz w:val="24"/>
          <w:szCs w:val="24"/>
        </w:rPr>
        <w:t xml:space="preserve"> kadastro vietovė</w:t>
      </w:r>
      <w:r w:rsidR="005D0CCD" w:rsidRPr="001C6A51">
        <w:rPr>
          <w:rFonts w:ascii="Times New Roman" w:hAnsi="Times New Roman" w:cs="Times New Roman"/>
          <w:sz w:val="24"/>
          <w:szCs w:val="24"/>
        </w:rPr>
        <w:t>je -</w:t>
      </w:r>
      <w:r w:rsidR="005D7E43" w:rsidRPr="001C6A51">
        <w:rPr>
          <w:rFonts w:ascii="Times New Roman" w:hAnsi="Times New Roman" w:cs="Times New Roman"/>
          <w:sz w:val="24"/>
          <w:szCs w:val="24"/>
        </w:rPr>
        <w:t xml:space="preserve"> </w:t>
      </w:r>
      <w:r w:rsidR="00CA4DD3" w:rsidRPr="001C6A51">
        <w:rPr>
          <w:rFonts w:ascii="Times New Roman" w:hAnsi="Times New Roman" w:cs="Times New Roman"/>
          <w:sz w:val="24"/>
          <w:szCs w:val="24"/>
        </w:rPr>
        <w:t xml:space="preserve">Tiskūnų, Šetenių, </w:t>
      </w:r>
      <w:proofErr w:type="spellStart"/>
      <w:r w:rsidR="00CA4DD3" w:rsidRPr="001C6A51">
        <w:rPr>
          <w:rFonts w:ascii="Times New Roman" w:hAnsi="Times New Roman" w:cs="Times New Roman"/>
          <w:sz w:val="24"/>
          <w:szCs w:val="24"/>
        </w:rPr>
        <w:t>Gineitų</w:t>
      </w:r>
      <w:proofErr w:type="spellEnd"/>
      <w:r w:rsidR="00CA4DD3" w:rsidRPr="001C6A51">
        <w:rPr>
          <w:rFonts w:ascii="Times New Roman" w:hAnsi="Times New Roman" w:cs="Times New Roman"/>
          <w:sz w:val="24"/>
          <w:szCs w:val="24"/>
        </w:rPr>
        <w:t xml:space="preserve">, Balinių, Užmiškio, Laivelių, </w:t>
      </w:r>
      <w:proofErr w:type="spellStart"/>
      <w:r w:rsidR="00CA4DD3" w:rsidRPr="001C6A51">
        <w:rPr>
          <w:rFonts w:ascii="Times New Roman" w:hAnsi="Times New Roman" w:cs="Times New Roman"/>
          <w:sz w:val="24"/>
          <w:szCs w:val="24"/>
        </w:rPr>
        <w:t>Kūjėnų</w:t>
      </w:r>
      <w:proofErr w:type="spellEnd"/>
      <w:r w:rsidR="00CA4DD3" w:rsidRPr="001C6A5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A4DD3" w:rsidRPr="001C6A51">
        <w:rPr>
          <w:rFonts w:ascii="Times New Roman" w:hAnsi="Times New Roman" w:cs="Times New Roman"/>
          <w:sz w:val="24"/>
          <w:szCs w:val="24"/>
        </w:rPr>
        <w:t>Šventybrasčio</w:t>
      </w:r>
      <w:proofErr w:type="spellEnd"/>
      <w:r w:rsidR="00CA4DD3" w:rsidRPr="001C6A51">
        <w:rPr>
          <w:rFonts w:ascii="Times New Roman" w:hAnsi="Times New Roman" w:cs="Times New Roman"/>
          <w:sz w:val="24"/>
          <w:szCs w:val="24"/>
        </w:rPr>
        <w:t xml:space="preserve">, Bučionių, </w:t>
      </w:r>
      <w:proofErr w:type="spellStart"/>
      <w:r w:rsidR="00CA4DD3" w:rsidRPr="001C6A51">
        <w:rPr>
          <w:rFonts w:ascii="Times New Roman" w:hAnsi="Times New Roman" w:cs="Times New Roman"/>
          <w:sz w:val="24"/>
          <w:szCs w:val="24"/>
        </w:rPr>
        <w:t>Zavišinės</w:t>
      </w:r>
      <w:proofErr w:type="spellEnd"/>
      <w:r w:rsidR="00CA4DD3" w:rsidRPr="001C6A51">
        <w:rPr>
          <w:rFonts w:ascii="Times New Roman" w:hAnsi="Times New Roman" w:cs="Times New Roman"/>
          <w:sz w:val="24"/>
          <w:szCs w:val="24"/>
        </w:rPr>
        <w:t xml:space="preserve"> kaimų vietovėse</w:t>
      </w:r>
      <w:r w:rsidR="005D7E43" w:rsidRPr="001C6A51">
        <w:rPr>
          <w:rFonts w:ascii="Times New Roman" w:hAnsi="Times New Roman" w:cs="Times New Roman"/>
          <w:sz w:val="24"/>
          <w:szCs w:val="24"/>
        </w:rPr>
        <w:t>.</w:t>
      </w:r>
      <w:r w:rsidR="002722BE" w:rsidRPr="001C6A5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DC32E1" w14:textId="40EFE9D8" w:rsidR="00400D0A" w:rsidRPr="001C6A51" w:rsidRDefault="001C6A51" w:rsidP="00400D0A">
      <w:pPr>
        <w:pStyle w:val="Betarp"/>
        <w:ind w:firstLine="907"/>
        <w:jc w:val="both"/>
        <w:rPr>
          <w:rFonts w:ascii="Times New Roman" w:hAnsi="Times New Roman" w:cs="Times New Roman"/>
          <w:sz w:val="24"/>
          <w:szCs w:val="24"/>
        </w:rPr>
      </w:pPr>
      <w:r w:rsidRPr="001C6A51">
        <w:rPr>
          <w:rFonts w:ascii="Times New Roman" w:hAnsi="Times New Roman" w:cs="Times New Roman"/>
          <w:sz w:val="24"/>
          <w:szCs w:val="24"/>
        </w:rPr>
        <w:lastRenderedPageBreak/>
        <w:t>Projekto tikslas – rekonstruoti esamus melioracijos statinius ir pagerinti vandens nuvedimą nuo drenuotų žemės plotų. Projekto metu numatoma rekonstruoti valstybei priklausančius melioracijos griovius</w:t>
      </w:r>
      <w:r w:rsidR="00400D0A" w:rsidRPr="00400D0A">
        <w:rPr>
          <w:rFonts w:ascii="Times New Roman" w:hAnsi="Times New Roman" w:cs="Times New Roman"/>
          <w:sz w:val="24"/>
          <w:szCs w:val="24"/>
        </w:rPr>
        <w:t xml:space="preserve"> </w:t>
      </w:r>
      <w:r w:rsidR="00400D0A">
        <w:rPr>
          <w:rFonts w:ascii="Times New Roman" w:hAnsi="Times New Roman" w:cs="Times New Roman"/>
          <w:sz w:val="24"/>
          <w:szCs w:val="24"/>
        </w:rPr>
        <w:t>(</w:t>
      </w:r>
      <w:r w:rsidR="00400D0A" w:rsidRPr="001C6A51">
        <w:rPr>
          <w:rFonts w:ascii="Times New Roman" w:hAnsi="Times New Roman" w:cs="Times New Roman"/>
          <w:sz w:val="24"/>
          <w:szCs w:val="24"/>
        </w:rPr>
        <w:t xml:space="preserve">up. </w:t>
      </w:r>
      <w:proofErr w:type="spellStart"/>
      <w:r w:rsidR="00400D0A" w:rsidRPr="001C6A51">
        <w:rPr>
          <w:rFonts w:ascii="Times New Roman" w:hAnsi="Times New Roman" w:cs="Times New Roman"/>
          <w:sz w:val="24"/>
          <w:szCs w:val="24"/>
        </w:rPr>
        <w:t>Žalesys</w:t>
      </w:r>
      <w:proofErr w:type="spellEnd"/>
      <w:r w:rsidR="00400D0A" w:rsidRPr="001C6A51">
        <w:rPr>
          <w:rFonts w:ascii="Times New Roman" w:hAnsi="Times New Roman" w:cs="Times New Roman"/>
          <w:sz w:val="24"/>
          <w:szCs w:val="24"/>
        </w:rPr>
        <w:t>. Brasta</w:t>
      </w:r>
      <w:r w:rsidR="00400D0A">
        <w:rPr>
          <w:rFonts w:ascii="Times New Roman" w:hAnsi="Times New Roman" w:cs="Times New Roman"/>
          <w:sz w:val="24"/>
          <w:szCs w:val="24"/>
        </w:rPr>
        <w:t>,</w:t>
      </w:r>
      <w:r w:rsidR="00400D0A" w:rsidRPr="001C6A51">
        <w:rPr>
          <w:rFonts w:ascii="Times New Roman" w:hAnsi="Times New Roman" w:cs="Times New Roman"/>
          <w:sz w:val="24"/>
          <w:szCs w:val="24"/>
        </w:rPr>
        <w:t xml:space="preserve"> Nr. 2 (</w:t>
      </w:r>
      <w:proofErr w:type="spellStart"/>
      <w:r w:rsidR="00400D0A" w:rsidRPr="001C6A51">
        <w:rPr>
          <w:rFonts w:ascii="Times New Roman" w:hAnsi="Times New Roman" w:cs="Times New Roman"/>
          <w:sz w:val="24"/>
          <w:szCs w:val="24"/>
        </w:rPr>
        <w:t>Lankelės</w:t>
      </w:r>
      <w:proofErr w:type="spellEnd"/>
      <w:r w:rsidR="00400D0A" w:rsidRPr="001C6A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00D0A" w:rsidRPr="001C6A51">
        <w:rPr>
          <w:rFonts w:ascii="Times New Roman" w:hAnsi="Times New Roman" w:cs="Times New Roman"/>
          <w:sz w:val="24"/>
          <w:szCs w:val="24"/>
        </w:rPr>
        <w:t>ravą</w:t>
      </w:r>
      <w:r w:rsidR="00400D0A">
        <w:rPr>
          <w:rFonts w:ascii="Times New Roman" w:hAnsi="Times New Roman" w:cs="Times New Roman"/>
          <w:sz w:val="24"/>
          <w:szCs w:val="24"/>
        </w:rPr>
        <w:t>s</w:t>
      </w:r>
      <w:proofErr w:type="spellEnd"/>
      <w:r w:rsidR="00400D0A" w:rsidRPr="001C6A51">
        <w:rPr>
          <w:rFonts w:ascii="Times New Roman" w:hAnsi="Times New Roman" w:cs="Times New Roman"/>
          <w:sz w:val="24"/>
          <w:szCs w:val="24"/>
        </w:rPr>
        <w:t>);</w:t>
      </w:r>
      <w:r w:rsidR="005679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00D0A" w:rsidRPr="001C6A51">
        <w:rPr>
          <w:rFonts w:ascii="Times New Roman" w:hAnsi="Times New Roman" w:cs="Times New Roman"/>
          <w:sz w:val="24"/>
          <w:szCs w:val="24"/>
        </w:rPr>
        <w:t>gr</w:t>
      </w:r>
      <w:proofErr w:type="spellEnd"/>
      <w:r w:rsidR="00400D0A" w:rsidRPr="001C6A51">
        <w:rPr>
          <w:rFonts w:ascii="Times New Roman" w:hAnsi="Times New Roman" w:cs="Times New Roman"/>
          <w:sz w:val="24"/>
          <w:szCs w:val="24"/>
        </w:rPr>
        <w:t>. Nr. Ž-1-2;</w:t>
      </w:r>
      <w:r w:rsidR="005679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00D0A" w:rsidRPr="001C6A51">
        <w:rPr>
          <w:rFonts w:ascii="Times New Roman" w:hAnsi="Times New Roman" w:cs="Times New Roman"/>
          <w:sz w:val="24"/>
          <w:szCs w:val="24"/>
        </w:rPr>
        <w:t>gr</w:t>
      </w:r>
      <w:proofErr w:type="spellEnd"/>
      <w:r w:rsidR="00400D0A" w:rsidRPr="001C6A51">
        <w:rPr>
          <w:rFonts w:ascii="Times New Roman" w:hAnsi="Times New Roman" w:cs="Times New Roman"/>
          <w:sz w:val="24"/>
          <w:szCs w:val="24"/>
        </w:rPr>
        <w:t>. Nr. B-1;</w:t>
      </w:r>
      <w:r w:rsidR="005679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00D0A" w:rsidRPr="001C6A51">
        <w:rPr>
          <w:rFonts w:ascii="Times New Roman" w:hAnsi="Times New Roman" w:cs="Times New Roman"/>
          <w:sz w:val="24"/>
          <w:szCs w:val="24"/>
        </w:rPr>
        <w:t>gr</w:t>
      </w:r>
      <w:proofErr w:type="spellEnd"/>
      <w:r w:rsidR="00400D0A" w:rsidRPr="001C6A51">
        <w:rPr>
          <w:rFonts w:ascii="Times New Roman" w:hAnsi="Times New Roman" w:cs="Times New Roman"/>
          <w:sz w:val="24"/>
          <w:szCs w:val="24"/>
        </w:rPr>
        <w:t>. Nr. 1;</w:t>
      </w:r>
      <w:r w:rsidR="005679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00D0A" w:rsidRPr="001C6A51">
        <w:rPr>
          <w:rFonts w:ascii="Times New Roman" w:hAnsi="Times New Roman" w:cs="Times New Roman"/>
          <w:sz w:val="24"/>
          <w:szCs w:val="24"/>
        </w:rPr>
        <w:t>gr</w:t>
      </w:r>
      <w:proofErr w:type="spellEnd"/>
      <w:r w:rsidR="00400D0A" w:rsidRPr="001C6A51">
        <w:rPr>
          <w:rFonts w:ascii="Times New Roman" w:hAnsi="Times New Roman" w:cs="Times New Roman"/>
          <w:sz w:val="24"/>
          <w:szCs w:val="24"/>
        </w:rPr>
        <w:t>. J-1;</w:t>
      </w:r>
      <w:r w:rsidR="005679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00D0A" w:rsidRPr="001C6A51">
        <w:rPr>
          <w:rFonts w:ascii="Times New Roman" w:hAnsi="Times New Roman" w:cs="Times New Roman"/>
          <w:sz w:val="24"/>
          <w:szCs w:val="24"/>
        </w:rPr>
        <w:t>gr</w:t>
      </w:r>
      <w:proofErr w:type="spellEnd"/>
      <w:r w:rsidR="00400D0A" w:rsidRPr="001C6A51">
        <w:rPr>
          <w:rFonts w:ascii="Times New Roman" w:hAnsi="Times New Roman" w:cs="Times New Roman"/>
          <w:sz w:val="24"/>
          <w:szCs w:val="24"/>
        </w:rPr>
        <w:t>. J-1-4;</w:t>
      </w:r>
      <w:r w:rsidR="005679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00D0A" w:rsidRPr="001C6A51">
        <w:rPr>
          <w:rFonts w:ascii="Times New Roman" w:hAnsi="Times New Roman" w:cs="Times New Roman"/>
          <w:sz w:val="24"/>
          <w:szCs w:val="24"/>
        </w:rPr>
        <w:t>gr</w:t>
      </w:r>
      <w:proofErr w:type="spellEnd"/>
      <w:r w:rsidR="00400D0A" w:rsidRPr="001C6A51">
        <w:rPr>
          <w:rFonts w:ascii="Times New Roman" w:hAnsi="Times New Roman" w:cs="Times New Roman"/>
          <w:sz w:val="24"/>
          <w:szCs w:val="24"/>
        </w:rPr>
        <w:t>. Nr. 3;</w:t>
      </w:r>
      <w:r w:rsidR="005679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00D0A" w:rsidRPr="001C6A51">
        <w:rPr>
          <w:rFonts w:ascii="Times New Roman" w:hAnsi="Times New Roman" w:cs="Times New Roman"/>
          <w:sz w:val="24"/>
          <w:szCs w:val="24"/>
        </w:rPr>
        <w:t>gr</w:t>
      </w:r>
      <w:proofErr w:type="spellEnd"/>
      <w:r w:rsidR="00400D0A" w:rsidRPr="001C6A51">
        <w:rPr>
          <w:rFonts w:ascii="Times New Roman" w:hAnsi="Times New Roman" w:cs="Times New Roman"/>
          <w:sz w:val="24"/>
          <w:szCs w:val="24"/>
        </w:rPr>
        <w:t>. Bučionių</w:t>
      </w:r>
      <w:r w:rsidR="00400D0A">
        <w:rPr>
          <w:rFonts w:ascii="Times New Roman" w:hAnsi="Times New Roman" w:cs="Times New Roman"/>
          <w:sz w:val="24"/>
          <w:szCs w:val="24"/>
        </w:rPr>
        <w:t>)</w:t>
      </w:r>
      <w:r w:rsidR="00400D0A" w:rsidRPr="001C6A51">
        <w:rPr>
          <w:rFonts w:ascii="Times New Roman" w:hAnsi="Times New Roman" w:cs="Times New Roman"/>
          <w:sz w:val="24"/>
          <w:szCs w:val="24"/>
        </w:rPr>
        <w:t>.</w:t>
      </w:r>
    </w:p>
    <w:p w14:paraId="5C8B6859" w14:textId="45E8C4E3" w:rsidR="001C6A51" w:rsidRPr="001C6A51" w:rsidRDefault="001C6A51" w:rsidP="00340765">
      <w:pPr>
        <w:pStyle w:val="Betarp"/>
        <w:ind w:firstLine="907"/>
        <w:jc w:val="both"/>
        <w:rPr>
          <w:rFonts w:ascii="Times New Roman" w:hAnsi="Times New Roman" w:cs="Times New Roman"/>
          <w:sz w:val="24"/>
          <w:szCs w:val="24"/>
        </w:rPr>
      </w:pPr>
      <w:r w:rsidRPr="001C6A51">
        <w:rPr>
          <w:rFonts w:ascii="Times New Roman" w:hAnsi="Times New Roman" w:cs="Times New Roman"/>
          <w:sz w:val="24"/>
          <w:szCs w:val="24"/>
        </w:rPr>
        <w:t xml:space="preserve">Bendras rekonstruojamų melioracijos griovių ilgis – </w:t>
      </w:r>
      <w:r w:rsidRPr="001C6A51">
        <w:rPr>
          <w:rStyle w:val="Grietas"/>
          <w:rFonts w:ascii="Times New Roman" w:hAnsi="Times New Roman" w:cs="Times New Roman"/>
          <w:sz w:val="24"/>
          <w:szCs w:val="24"/>
        </w:rPr>
        <w:t>27,438 km</w:t>
      </w:r>
      <w:r w:rsidRPr="001C6A51">
        <w:rPr>
          <w:rFonts w:ascii="Times New Roman" w:hAnsi="Times New Roman" w:cs="Times New Roman"/>
          <w:sz w:val="24"/>
          <w:szCs w:val="24"/>
        </w:rPr>
        <w:t xml:space="preserve">. Taip pat numatyta grioviuose </w:t>
      </w:r>
      <w:r w:rsidRPr="001C6A51">
        <w:rPr>
          <w:rStyle w:val="Grietas"/>
          <w:rFonts w:ascii="Times New Roman" w:hAnsi="Times New Roman" w:cs="Times New Roman"/>
          <w:sz w:val="24"/>
          <w:szCs w:val="24"/>
        </w:rPr>
        <w:t>rekonstruoti 25 pralaidas</w:t>
      </w:r>
      <w:r w:rsidRPr="001C6A51">
        <w:rPr>
          <w:rFonts w:ascii="Times New Roman" w:hAnsi="Times New Roman" w:cs="Times New Roman"/>
          <w:sz w:val="24"/>
          <w:szCs w:val="24"/>
        </w:rPr>
        <w:t xml:space="preserve">. Projekto metu bus įrengiamos ir aplinkosauginės priemonės. Planuojama, kad visi projekto darbai bus užbaigti </w:t>
      </w:r>
      <w:r w:rsidRPr="001C6A51">
        <w:rPr>
          <w:rStyle w:val="Grietas"/>
          <w:rFonts w:ascii="Times New Roman" w:hAnsi="Times New Roman" w:cs="Times New Roman"/>
          <w:sz w:val="24"/>
          <w:szCs w:val="24"/>
        </w:rPr>
        <w:t>iki 2026 m. lapkričio 1 d.</w:t>
      </w:r>
    </w:p>
    <w:p w14:paraId="28E0CCB1" w14:textId="27E42FE2" w:rsidR="005D7E43" w:rsidRPr="005D0CCD" w:rsidRDefault="005D7E43" w:rsidP="001C6A51">
      <w:pPr>
        <w:pStyle w:val="Betarp"/>
        <w:ind w:firstLine="907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 w:rsidRPr="005D0CCD">
        <w:rPr>
          <w:rFonts w:ascii="Times New Roman" w:hAnsi="Times New Roman" w:cs="Times New Roman"/>
          <w:b/>
          <w:bCs/>
          <w:sz w:val="24"/>
          <w:szCs w:val="24"/>
          <w:lang w:eastAsia="lt-LT"/>
        </w:rPr>
        <w:t>Darbų vykdytoja</w:t>
      </w:r>
      <w:r w:rsidR="006A1D70">
        <w:rPr>
          <w:rFonts w:ascii="Times New Roman" w:hAnsi="Times New Roman" w:cs="Times New Roman"/>
          <w:b/>
          <w:bCs/>
          <w:sz w:val="24"/>
          <w:szCs w:val="24"/>
          <w:lang w:eastAsia="lt-LT"/>
        </w:rPr>
        <w:t>i</w:t>
      </w:r>
      <w:r w:rsidRPr="005D0CCD">
        <w:rPr>
          <w:rFonts w:ascii="Times New Roman" w:hAnsi="Times New Roman" w:cs="Times New Roman"/>
          <w:sz w:val="24"/>
          <w:szCs w:val="24"/>
          <w:lang w:eastAsia="lt-LT"/>
        </w:rPr>
        <w:t xml:space="preserve">: UAB </w:t>
      </w:r>
      <w:r w:rsidRPr="005D0CCD">
        <w:rPr>
          <w:rFonts w:ascii="Times New Roman" w:hAnsi="Times New Roman" w:cs="Times New Roman"/>
          <w:b/>
          <w:bCs/>
          <w:sz w:val="24"/>
          <w:szCs w:val="24"/>
        </w:rPr>
        <w:t>„</w:t>
      </w:r>
      <w:proofErr w:type="spellStart"/>
      <w:r w:rsidR="00833256" w:rsidRPr="005D0CCD">
        <w:rPr>
          <w:rFonts w:ascii="Times New Roman" w:hAnsi="Times New Roman" w:cs="Times New Roman"/>
          <w:sz w:val="24"/>
          <w:szCs w:val="24"/>
          <w:lang w:eastAsia="lt-LT"/>
        </w:rPr>
        <w:t>Kedmela</w:t>
      </w:r>
      <w:proofErr w:type="spellEnd"/>
      <w:r w:rsidRPr="005D0CCD">
        <w:rPr>
          <w:rFonts w:ascii="Times New Roman" w:hAnsi="Times New Roman" w:cs="Times New Roman"/>
          <w:sz w:val="24"/>
          <w:szCs w:val="24"/>
        </w:rPr>
        <w:t>“</w:t>
      </w:r>
      <w:r w:rsidR="00656735">
        <w:rPr>
          <w:rFonts w:ascii="Times New Roman" w:hAnsi="Times New Roman" w:cs="Times New Roman"/>
          <w:sz w:val="24"/>
          <w:szCs w:val="24"/>
        </w:rPr>
        <w:t>,</w:t>
      </w:r>
      <w:r w:rsidR="00833256" w:rsidRPr="005D0CCD">
        <w:rPr>
          <w:rFonts w:ascii="Times New Roman" w:hAnsi="Times New Roman" w:cs="Times New Roman"/>
          <w:sz w:val="24"/>
          <w:szCs w:val="24"/>
        </w:rPr>
        <w:t xml:space="preserve"> UAB „</w:t>
      </w:r>
      <w:proofErr w:type="spellStart"/>
      <w:r w:rsidR="00833256" w:rsidRPr="005D0CCD">
        <w:rPr>
          <w:rFonts w:ascii="Times New Roman" w:hAnsi="Times New Roman" w:cs="Times New Roman"/>
          <w:sz w:val="24"/>
          <w:szCs w:val="24"/>
        </w:rPr>
        <w:t>Babėnų</w:t>
      </w:r>
      <w:proofErr w:type="spellEnd"/>
      <w:r w:rsidR="00833256" w:rsidRPr="005D0CCD">
        <w:rPr>
          <w:rFonts w:ascii="Times New Roman" w:hAnsi="Times New Roman" w:cs="Times New Roman"/>
          <w:sz w:val="24"/>
          <w:szCs w:val="24"/>
        </w:rPr>
        <w:t xml:space="preserve"> transportas“</w:t>
      </w:r>
      <w:r w:rsidR="00656735" w:rsidRPr="00656735">
        <w:rPr>
          <w:rFonts w:ascii="Times New Roman" w:hAnsi="Times New Roman" w:cs="Times New Roman"/>
          <w:sz w:val="24"/>
          <w:szCs w:val="24"/>
        </w:rPr>
        <w:t xml:space="preserve"> </w:t>
      </w:r>
      <w:r w:rsidR="00656735" w:rsidRPr="005D0CCD">
        <w:rPr>
          <w:rFonts w:ascii="Times New Roman" w:hAnsi="Times New Roman" w:cs="Times New Roman"/>
          <w:sz w:val="24"/>
          <w:szCs w:val="24"/>
        </w:rPr>
        <w:t>jungtinė</w:t>
      </w:r>
      <w:r w:rsidR="00656735">
        <w:rPr>
          <w:rFonts w:ascii="Times New Roman" w:hAnsi="Times New Roman" w:cs="Times New Roman"/>
          <w:sz w:val="24"/>
          <w:szCs w:val="24"/>
        </w:rPr>
        <w:t>s</w:t>
      </w:r>
      <w:r w:rsidR="00656735" w:rsidRPr="005D0CCD">
        <w:rPr>
          <w:rFonts w:ascii="Times New Roman" w:hAnsi="Times New Roman" w:cs="Times New Roman"/>
          <w:sz w:val="24"/>
          <w:szCs w:val="24"/>
        </w:rPr>
        <w:t xml:space="preserve"> veikl</w:t>
      </w:r>
      <w:r w:rsidR="00656735">
        <w:rPr>
          <w:rFonts w:ascii="Times New Roman" w:hAnsi="Times New Roman" w:cs="Times New Roman"/>
          <w:sz w:val="24"/>
          <w:szCs w:val="24"/>
        </w:rPr>
        <w:t>os (partnerystės) sutartis</w:t>
      </w:r>
      <w:r w:rsidRPr="005D0CCD">
        <w:rPr>
          <w:rFonts w:ascii="Times New Roman" w:hAnsi="Times New Roman" w:cs="Times New Roman"/>
          <w:sz w:val="24"/>
          <w:szCs w:val="24"/>
          <w:lang w:eastAsia="lt-LT"/>
        </w:rPr>
        <w:t xml:space="preserve">, </w:t>
      </w:r>
      <w:r w:rsidR="0027552B" w:rsidRPr="005D0CCD">
        <w:rPr>
          <w:rFonts w:ascii="Times New Roman" w:hAnsi="Times New Roman" w:cs="Times New Roman"/>
          <w:sz w:val="24"/>
          <w:szCs w:val="24"/>
          <w:lang w:eastAsia="lt-LT"/>
        </w:rPr>
        <w:t>vadova</w:t>
      </w:r>
      <w:r w:rsidR="006A1D70">
        <w:rPr>
          <w:rFonts w:ascii="Times New Roman" w:hAnsi="Times New Roman" w:cs="Times New Roman"/>
          <w:sz w:val="24"/>
          <w:szCs w:val="24"/>
          <w:lang w:eastAsia="lt-LT"/>
        </w:rPr>
        <w:t>s</w:t>
      </w:r>
      <w:r w:rsidR="0027552B" w:rsidRPr="005D0CCD">
        <w:rPr>
          <w:rFonts w:ascii="Times New Roman" w:hAnsi="Times New Roman" w:cs="Times New Roman"/>
          <w:sz w:val="24"/>
          <w:szCs w:val="24"/>
          <w:lang w:eastAsia="lt-LT"/>
        </w:rPr>
        <w:t xml:space="preserve"> Kęstutis </w:t>
      </w:r>
      <w:proofErr w:type="spellStart"/>
      <w:r w:rsidR="00833256" w:rsidRPr="005D0CCD">
        <w:rPr>
          <w:rFonts w:ascii="Times New Roman" w:hAnsi="Times New Roman" w:cs="Times New Roman"/>
          <w:sz w:val="24"/>
          <w:szCs w:val="24"/>
          <w:lang w:eastAsia="lt-LT"/>
        </w:rPr>
        <w:t>Skorupskas</w:t>
      </w:r>
      <w:proofErr w:type="spellEnd"/>
      <w:r w:rsidRPr="005D0CCD">
        <w:rPr>
          <w:rFonts w:ascii="Times New Roman" w:hAnsi="Times New Roman" w:cs="Times New Roman"/>
          <w:sz w:val="24"/>
          <w:szCs w:val="24"/>
          <w:lang w:eastAsia="lt-LT"/>
        </w:rPr>
        <w:t>, tel. +370</w:t>
      </w:r>
      <w:r w:rsidR="0027552B" w:rsidRPr="005D0CCD">
        <w:rPr>
          <w:rFonts w:ascii="Times New Roman" w:hAnsi="Times New Roman" w:cs="Times New Roman"/>
          <w:sz w:val="24"/>
          <w:szCs w:val="24"/>
          <w:lang w:eastAsia="lt-LT"/>
        </w:rPr>
        <w:t> </w:t>
      </w:r>
      <w:r w:rsidR="00253E24" w:rsidRPr="005D0CCD">
        <w:rPr>
          <w:rFonts w:ascii="Times New Roman" w:hAnsi="Times New Roman" w:cs="Times New Roman"/>
          <w:sz w:val="24"/>
          <w:szCs w:val="24"/>
          <w:lang w:eastAsia="lt-LT"/>
        </w:rPr>
        <w:t>6</w:t>
      </w:r>
      <w:r w:rsidR="005D0CCD" w:rsidRPr="005D0CCD">
        <w:rPr>
          <w:rFonts w:ascii="Times New Roman" w:hAnsi="Times New Roman" w:cs="Times New Roman"/>
          <w:sz w:val="24"/>
          <w:szCs w:val="24"/>
          <w:lang w:eastAsia="lt-LT"/>
        </w:rPr>
        <w:t>82</w:t>
      </w:r>
      <w:r w:rsidR="0027552B" w:rsidRPr="005D0CCD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r w:rsidR="005D0CCD" w:rsidRPr="005D0CCD">
        <w:rPr>
          <w:rFonts w:ascii="Times New Roman" w:hAnsi="Times New Roman" w:cs="Times New Roman"/>
          <w:sz w:val="24"/>
          <w:szCs w:val="24"/>
          <w:lang w:eastAsia="lt-LT"/>
        </w:rPr>
        <w:t>34421</w:t>
      </w:r>
      <w:r w:rsidR="006A1D70">
        <w:rPr>
          <w:rFonts w:ascii="Times New Roman" w:hAnsi="Times New Roman" w:cs="Times New Roman"/>
          <w:sz w:val="24"/>
          <w:szCs w:val="24"/>
          <w:lang w:eastAsia="lt-LT"/>
        </w:rPr>
        <w:t xml:space="preserve"> ir vadovas Eugenijus Antanaitis, tel. +370 603 91949</w:t>
      </w:r>
      <w:r w:rsidRPr="005D0CCD">
        <w:rPr>
          <w:rFonts w:ascii="Times New Roman" w:hAnsi="Times New Roman" w:cs="Times New Roman"/>
          <w:sz w:val="24"/>
          <w:szCs w:val="24"/>
          <w:lang w:eastAsia="lt-LT"/>
        </w:rPr>
        <w:t>.</w:t>
      </w:r>
    </w:p>
    <w:p w14:paraId="111E80E3" w14:textId="77777777" w:rsidR="005D7E43" w:rsidRPr="005D0CCD" w:rsidRDefault="005D7E43" w:rsidP="001C6A51">
      <w:pPr>
        <w:pStyle w:val="Betarp"/>
        <w:ind w:firstLine="907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 w:rsidRPr="005D0CCD">
        <w:rPr>
          <w:rFonts w:ascii="Times New Roman" w:hAnsi="Times New Roman" w:cs="Times New Roman"/>
          <w:sz w:val="24"/>
          <w:szCs w:val="24"/>
          <w:lang w:eastAsia="lt-LT"/>
        </w:rPr>
        <w:t>Dėl papildomos informacijos kreipkitės į Kėdainių rajono savivaldybės administracijos Žemės ūkio skyrių: tel. +370 347 20510, +370 646 36404, +370 347 69534, +370 646 35918,+370 347 20608.</w:t>
      </w:r>
    </w:p>
    <w:p w14:paraId="5A43389D" w14:textId="77777777" w:rsidR="005D7E43" w:rsidRPr="00466F6F" w:rsidRDefault="005D7E43" w:rsidP="006300D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="Arial" w:eastAsia="Times New Roman" w:hAnsi="Arial" w:cs="Arial"/>
          <w:color w:val="000000"/>
          <w:kern w:val="0"/>
          <w:sz w:val="18"/>
          <w:szCs w:val="18"/>
          <w:lang w:eastAsia="lt-LT"/>
          <w14:ligatures w14:val="none"/>
        </w:rPr>
      </w:pPr>
    </w:p>
    <w:p w14:paraId="5FDFC90F" w14:textId="77777777" w:rsidR="005D7E43" w:rsidRDefault="005D7E43" w:rsidP="005D7E43"/>
    <w:p w14:paraId="27311F1D" w14:textId="77777777" w:rsidR="005D7E43" w:rsidRDefault="005D7E43" w:rsidP="005D7E43"/>
    <w:p w14:paraId="294AF7F1" w14:textId="77777777" w:rsidR="005D7E43" w:rsidRPr="005D7E43" w:rsidRDefault="005D7E43" w:rsidP="001C6A51">
      <w:pPr>
        <w:ind w:firstLine="907"/>
        <w:rPr>
          <w:rFonts w:ascii="Times New Roman" w:eastAsia="Times New Roman" w:hAnsi="Times New Roman" w:cs="Times New Roman"/>
          <w:sz w:val="28"/>
          <w:szCs w:val="28"/>
          <w:lang w:eastAsia="lt-LT"/>
        </w:rPr>
      </w:pPr>
    </w:p>
    <w:sectPr w:rsidR="005D7E43" w:rsidRPr="005D7E43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F92D97"/>
    <w:multiLevelType w:val="hybridMultilevel"/>
    <w:tmpl w:val="4F2221F6"/>
    <w:lvl w:ilvl="0" w:tplc="44665F82">
      <w:numFmt w:val="bullet"/>
      <w:lvlText w:val="•"/>
      <w:lvlJc w:val="left"/>
      <w:pPr>
        <w:ind w:left="2614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31"/>
        <w:sz w:val="24"/>
        <w:szCs w:val="24"/>
        <w:lang w:val="lt-LT" w:eastAsia="en-US" w:bidi="ar-SA"/>
      </w:rPr>
    </w:lvl>
    <w:lvl w:ilvl="1" w:tplc="5E76530C">
      <w:numFmt w:val="bullet"/>
      <w:lvlText w:val="•"/>
      <w:lvlJc w:val="left"/>
      <w:pPr>
        <w:ind w:left="3477" w:hanging="360"/>
      </w:pPr>
      <w:rPr>
        <w:rFonts w:hint="default"/>
        <w:lang w:val="lt-LT" w:eastAsia="en-US" w:bidi="ar-SA"/>
      </w:rPr>
    </w:lvl>
    <w:lvl w:ilvl="2" w:tplc="7BD2BB8A">
      <w:numFmt w:val="bullet"/>
      <w:lvlText w:val="•"/>
      <w:lvlJc w:val="left"/>
      <w:pPr>
        <w:ind w:left="4335" w:hanging="360"/>
      </w:pPr>
      <w:rPr>
        <w:rFonts w:hint="default"/>
        <w:lang w:val="lt-LT" w:eastAsia="en-US" w:bidi="ar-SA"/>
      </w:rPr>
    </w:lvl>
    <w:lvl w:ilvl="3" w:tplc="2D8CCC0E">
      <w:numFmt w:val="bullet"/>
      <w:lvlText w:val="•"/>
      <w:lvlJc w:val="left"/>
      <w:pPr>
        <w:ind w:left="5193" w:hanging="360"/>
      </w:pPr>
      <w:rPr>
        <w:rFonts w:hint="default"/>
        <w:lang w:val="lt-LT" w:eastAsia="en-US" w:bidi="ar-SA"/>
      </w:rPr>
    </w:lvl>
    <w:lvl w:ilvl="4" w:tplc="DDE2B288">
      <w:numFmt w:val="bullet"/>
      <w:lvlText w:val="•"/>
      <w:lvlJc w:val="left"/>
      <w:pPr>
        <w:ind w:left="6051" w:hanging="360"/>
      </w:pPr>
      <w:rPr>
        <w:rFonts w:hint="default"/>
        <w:lang w:val="lt-LT" w:eastAsia="en-US" w:bidi="ar-SA"/>
      </w:rPr>
    </w:lvl>
    <w:lvl w:ilvl="5" w:tplc="8CC4D8D0">
      <w:numFmt w:val="bullet"/>
      <w:lvlText w:val="•"/>
      <w:lvlJc w:val="left"/>
      <w:pPr>
        <w:ind w:left="6909" w:hanging="360"/>
      </w:pPr>
      <w:rPr>
        <w:rFonts w:hint="default"/>
        <w:lang w:val="lt-LT" w:eastAsia="en-US" w:bidi="ar-SA"/>
      </w:rPr>
    </w:lvl>
    <w:lvl w:ilvl="6" w:tplc="2806F200">
      <w:numFmt w:val="bullet"/>
      <w:lvlText w:val="•"/>
      <w:lvlJc w:val="left"/>
      <w:pPr>
        <w:ind w:left="7767" w:hanging="360"/>
      </w:pPr>
      <w:rPr>
        <w:rFonts w:hint="default"/>
        <w:lang w:val="lt-LT" w:eastAsia="en-US" w:bidi="ar-SA"/>
      </w:rPr>
    </w:lvl>
    <w:lvl w:ilvl="7" w:tplc="76ECBB5A">
      <w:numFmt w:val="bullet"/>
      <w:lvlText w:val="•"/>
      <w:lvlJc w:val="left"/>
      <w:pPr>
        <w:ind w:left="8625" w:hanging="360"/>
      </w:pPr>
      <w:rPr>
        <w:rFonts w:hint="default"/>
        <w:lang w:val="lt-LT" w:eastAsia="en-US" w:bidi="ar-SA"/>
      </w:rPr>
    </w:lvl>
    <w:lvl w:ilvl="8" w:tplc="F614E7D2">
      <w:numFmt w:val="bullet"/>
      <w:lvlText w:val="•"/>
      <w:lvlJc w:val="left"/>
      <w:pPr>
        <w:ind w:left="9483" w:hanging="360"/>
      </w:pPr>
      <w:rPr>
        <w:rFonts w:hint="default"/>
        <w:lang w:val="lt-LT" w:eastAsia="en-US" w:bidi="ar-SA"/>
      </w:rPr>
    </w:lvl>
  </w:abstractNum>
  <w:abstractNum w:abstractNumId="1" w15:restartNumberingAfterBreak="0">
    <w:nsid w:val="3279007F"/>
    <w:multiLevelType w:val="multilevel"/>
    <w:tmpl w:val="8DD6BB34"/>
    <w:lvl w:ilvl="0">
      <w:start w:val="1"/>
      <w:numFmt w:val="decimal"/>
      <w:lvlText w:val="%1"/>
      <w:lvlJc w:val="left"/>
      <w:pPr>
        <w:ind w:left="1102" w:hanging="421"/>
      </w:pPr>
      <w:rPr>
        <w:rFonts w:hint="default"/>
        <w:lang w:val="lt-LT" w:eastAsia="en-US" w:bidi="ar-SA"/>
      </w:rPr>
    </w:lvl>
    <w:lvl w:ilvl="1">
      <w:start w:val="1"/>
      <w:numFmt w:val="decimal"/>
      <w:lvlText w:val="%1.%2."/>
      <w:lvlJc w:val="left"/>
      <w:pPr>
        <w:ind w:left="1102" w:hanging="42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lt-LT" w:eastAsia="en-US" w:bidi="ar-SA"/>
      </w:rPr>
    </w:lvl>
    <w:lvl w:ilvl="2">
      <w:start w:val="1"/>
      <w:numFmt w:val="lowerLetter"/>
      <w:lvlText w:val="%3)"/>
      <w:lvlJc w:val="left"/>
      <w:pPr>
        <w:ind w:left="1894" w:hanging="360"/>
      </w:pPr>
      <w:rPr>
        <w:rFonts w:ascii="Times New Roman" w:eastAsia="Times New Roman" w:hAnsi="Times New Roman" w:cs="Times New Roman" w:hint="default"/>
        <w:b/>
        <w:bCs/>
        <w:i/>
        <w:iCs/>
        <w:spacing w:val="0"/>
        <w:w w:val="100"/>
        <w:sz w:val="24"/>
        <w:szCs w:val="24"/>
        <w:lang w:val="lt-LT" w:eastAsia="en-US" w:bidi="ar-SA"/>
      </w:rPr>
    </w:lvl>
    <w:lvl w:ilvl="3">
      <w:numFmt w:val="bullet"/>
      <w:lvlText w:val="•"/>
      <w:lvlJc w:val="left"/>
      <w:pPr>
        <w:ind w:left="2614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31"/>
        <w:sz w:val="24"/>
        <w:szCs w:val="24"/>
        <w:lang w:val="lt-LT" w:eastAsia="en-US" w:bidi="ar-SA"/>
      </w:rPr>
    </w:lvl>
    <w:lvl w:ilvl="4">
      <w:numFmt w:val="bullet"/>
      <w:lvlText w:val="•"/>
      <w:lvlJc w:val="left"/>
      <w:pPr>
        <w:ind w:left="4764" w:hanging="360"/>
      </w:pPr>
      <w:rPr>
        <w:rFonts w:hint="default"/>
        <w:lang w:val="lt-LT" w:eastAsia="en-US" w:bidi="ar-SA"/>
      </w:rPr>
    </w:lvl>
    <w:lvl w:ilvl="5">
      <w:numFmt w:val="bullet"/>
      <w:lvlText w:val="•"/>
      <w:lvlJc w:val="left"/>
      <w:pPr>
        <w:ind w:left="5837" w:hanging="360"/>
      </w:pPr>
      <w:rPr>
        <w:rFonts w:hint="default"/>
        <w:lang w:val="lt-LT" w:eastAsia="en-US" w:bidi="ar-SA"/>
      </w:rPr>
    </w:lvl>
    <w:lvl w:ilvl="6">
      <w:numFmt w:val="bullet"/>
      <w:lvlText w:val="•"/>
      <w:lvlJc w:val="left"/>
      <w:pPr>
        <w:ind w:left="6909" w:hanging="360"/>
      </w:pPr>
      <w:rPr>
        <w:rFonts w:hint="default"/>
        <w:lang w:val="lt-LT" w:eastAsia="en-US" w:bidi="ar-SA"/>
      </w:rPr>
    </w:lvl>
    <w:lvl w:ilvl="7">
      <w:numFmt w:val="bullet"/>
      <w:lvlText w:val="•"/>
      <w:lvlJc w:val="left"/>
      <w:pPr>
        <w:ind w:left="7982" w:hanging="360"/>
      </w:pPr>
      <w:rPr>
        <w:rFonts w:hint="default"/>
        <w:lang w:val="lt-LT" w:eastAsia="en-US" w:bidi="ar-SA"/>
      </w:rPr>
    </w:lvl>
    <w:lvl w:ilvl="8">
      <w:numFmt w:val="bullet"/>
      <w:lvlText w:val="•"/>
      <w:lvlJc w:val="left"/>
      <w:pPr>
        <w:ind w:left="9054" w:hanging="360"/>
      </w:pPr>
      <w:rPr>
        <w:rFonts w:hint="default"/>
        <w:lang w:val="lt-LT" w:eastAsia="en-US" w:bidi="ar-SA"/>
      </w:rPr>
    </w:lvl>
  </w:abstractNum>
  <w:abstractNum w:abstractNumId="2" w15:restartNumberingAfterBreak="0">
    <w:nsid w:val="3D8D7C78"/>
    <w:multiLevelType w:val="multilevel"/>
    <w:tmpl w:val="C55E5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7C34182"/>
    <w:multiLevelType w:val="multilevel"/>
    <w:tmpl w:val="AC98F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88146451">
    <w:abstractNumId w:val="3"/>
  </w:num>
  <w:num w:numId="2" w16cid:durableId="1819420048">
    <w:abstractNumId w:val="0"/>
  </w:num>
  <w:num w:numId="3" w16cid:durableId="139426041">
    <w:abstractNumId w:val="1"/>
  </w:num>
  <w:num w:numId="4" w16cid:durableId="19754772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7007"/>
    <w:rsid w:val="00034816"/>
    <w:rsid w:val="00073F9A"/>
    <w:rsid w:val="000810FB"/>
    <w:rsid w:val="000A5272"/>
    <w:rsid w:val="000E713F"/>
    <w:rsid w:val="00155A80"/>
    <w:rsid w:val="001C6A51"/>
    <w:rsid w:val="0020287B"/>
    <w:rsid w:val="00246267"/>
    <w:rsid w:val="00253E24"/>
    <w:rsid w:val="00267857"/>
    <w:rsid w:val="002722BE"/>
    <w:rsid w:val="0027552B"/>
    <w:rsid w:val="00277452"/>
    <w:rsid w:val="002C0160"/>
    <w:rsid w:val="002E53C1"/>
    <w:rsid w:val="00340765"/>
    <w:rsid w:val="00387405"/>
    <w:rsid w:val="003A242D"/>
    <w:rsid w:val="00400D0A"/>
    <w:rsid w:val="00454CE6"/>
    <w:rsid w:val="00513159"/>
    <w:rsid w:val="005679BF"/>
    <w:rsid w:val="005D0CCD"/>
    <w:rsid w:val="005D7E43"/>
    <w:rsid w:val="006300DD"/>
    <w:rsid w:val="00656735"/>
    <w:rsid w:val="006A1D70"/>
    <w:rsid w:val="006E7E8C"/>
    <w:rsid w:val="00706710"/>
    <w:rsid w:val="007B4F26"/>
    <w:rsid w:val="007B559C"/>
    <w:rsid w:val="00833256"/>
    <w:rsid w:val="008A6E26"/>
    <w:rsid w:val="00A44F19"/>
    <w:rsid w:val="00A65DEA"/>
    <w:rsid w:val="00B07B2A"/>
    <w:rsid w:val="00B334F9"/>
    <w:rsid w:val="00B8226F"/>
    <w:rsid w:val="00B96779"/>
    <w:rsid w:val="00BC4109"/>
    <w:rsid w:val="00C07007"/>
    <w:rsid w:val="00C45C00"/>
    <w:rsid w:val="00CA4DD3"/>
    <w:rsid w:val="00D731DC"/>
    <w:rsid w:val="00E15741"/>
    <w:rsid w:val="00E53878"/>
    <w:rsid w:val="00E87CEC"/>
    <w:rsid w:val="00EE52F4"/>
    <w:rsid w:val="00EF500F"/>
    <w:rsid w:val="00FB2EB0"/>
    <w:rsid w:val="00FE1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ED6990"/>
  <w15:chartTrackingRefBased/>
  <w15:docId w15:val="{FA842D91-2E9D-4E2D-98EF-97CB7BAC5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55A80"/>
  </w:style>
  <w:style w:type="paragraph" w:styleId="Antrat1">
    <w:name w:val="heading 1"/>
    <w:basedOn w:val="prastasis"/>
    <w:next w:val="prastasis"/>
    <w:link w:val="Antrat1Diagrama"/>
    <w:uiPriority w:val="9"/>
    <w:qFormat/>
    <w:rsid w:val="00C070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C070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C0700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C070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C0700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C070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C070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C070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C070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C0700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C0700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C0700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C07007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C07007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C07007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C07007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C07007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C07007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C070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C070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C070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C070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C070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C07007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1"/>
    <w:qFormat/>
    <w:rsid w:val="00C07007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C07007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C0700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C07007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C07007"/>
    <w:rPr>
      <w:b/>
      <w:bCs/>
      <w:smallCaps/>
      <w:color w:val="2F5496" w:themeColor="accent1" w:themeShade="BF"/>
      <w:spacing w:val="5"/>
    </w:rPr>
  </w:style>
  <w:style w:type="paragraph" w:styleId="Pagrindinistekstas">
    <w:name w:val="Body Text"/>
    <w:basedOn w:val="prastasis"/>
    <w:link w:val="PagrindinistekstasDiagrama"/>
    <w:uiPriority w:val="1"/>
    <w:qFormat/>
    <w:rsid w:val="005D7E4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1"/>
    <w:rsid w:val="005D7E43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Betarp">
    <w:name w:val="No Spacing"/>
    <w:uiPriority w:val="1"/>
    <w:qFormat/>
    <w:rsid w:val="005D0CCD"/>
    <w:pPr>
      <w:spacing w:after="0" w:line="240" w:lineRule="auto"/>
    </w:pPr>
  </w:style>
  <w:style w:type="paragraph" w:styleId="prastasiniatinklio">
    <w:name w:val="Normal (Web)"/>
    <w:basedOn w:val="prastasis"/>
    <w:uiPriority w:val="99"/>
    <w:semiHidden/>
    <w:unhideWhenUsed/>
    <w:rsid w:val="005D0C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character" w:styleId="Grietas">
    <w:name w:val="Strong"/>
    <w:basedOn w:val="Numatytasispastraiposriftas"/>
    <w:uiPriority w:val="22"/>
    <w:qFormat/>
    <w:rsid w:val="005D0CC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A99476-D4D9-4358-942B-E76B5A80F3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1032</Words>
  <Characters>589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Gema Linkienė</dc:creator>
  <cp:keywords/>
  <dc:description/>
  <cp:lastModifiedBy>Gema Linkienė</cp:lastModifiedBy>
  <cp:revision>5</cp:revision>
  <dcterms:created xsi:type="dcterms:W3CDTF">2026-03-10T08:49:00Z</dcterms:created>
  <dcterms:modified xsi:type="dcterms:W3CDTF">2026-03-10T13:44:00Z</dcterms:modified>
</cp:coreProperties>
</file>