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A2028" w14:textId="77777777" w:rsidR="005775F9" w:rsidRDefault="005775F9">
      <w:pPr>
        <w:tabs>
          <w:tab w:val="center" w:pos="4680"/>
          <w:tab w:val="right" w:pos="9360"/>
        </w:tabs>
        <w:rPr>
          <w:sz w:val="22"/>
          <w:szCs w:val="22"/>
          <w:lang w:eastAsia="lt-LT"/>
        </w:rPr>
      </w:pPr>
    </w:p>
    <w:p w14:paraId="67507871" w14:textId="77777777" w:rsidR="005775F9" w:rsidRDefault="009C7551">
      <w:pPr>
        <w:jc w:val="center"/>
        <w:rPr>
          <w:b/>
          <w:bCs/>
          <w:szCs w:val="24"/>
        </w:rPr>
      </w:pPr>
      <w:r>
        <w:rPr>
          <w:b/>
          <w:bCs/>
          <w:noProof/>
          <w:szCs w:val="24"/>
          <w:lang w:eastAsia="lt-LT"/>
        </w:rPr>
        <w:drawing>
          <wp:inline distT="0" distB="0" distL="0" distR="0" wp14:anchorId="4A05752A" wp14:editId="4E6C95D6">
            <wp:extent cx="542925" cy="55245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29860F" w14:textId="77777777" w:rsidR="005775F9" w:rsidRDefault="005775F9">
      <w:pPr>
        <w:rPr>
          <w:szCs w:val="24"/>
        </w:rPr>
      </w:pPr>
    </w:p>
    <w:p w14:paraId="75089C5A" w14:textId="77777777" w:rsidR="005775F9" w:rsidRDefault="009C7551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LIETUVOS RESPUBLIKOS ŠVIETIMO, MOKSLO IR SPORTO MINISTRAS</w:t>
      </w:r>
    </w:p>
    <w:p w14:paraId="66631DA8" w14:textId="77777777" w:rsidR="005775F9" w:rsidRDefault="005775F9">
      <w:pPr>
        <w:rPr>
          <w:szCs w:val="24"/>
        </w:rPr>
      </w:pPr>
    </w:p>
    <w:p w14:paraId="0375A4B4" w14:textId="77777777" w:rsidR="005775F9" w:rsidRDefault="009C7551">
      <w:pPr>
        <w:overflowPunct w:val="0"/>
        <w:jc w:val="center"/>
        <w:textAlignment w:val="baseline"/>
        <w:rPr>
          <w:b/>
          <w:bCs/>
          <w:szCs w:val="24"/>
        </w:rPr>
      </w:pPr>
      <w:r>
        <w:rPr>
          <w:b/>
          <w:bCs/>
          <w:szCs w:val="24"/>
        </w:rPr>
        <w:t>ĮSAKYMAS</w:t>
      </w:r>
    </w:p>
    <w:p w14:paraId="533C4BBB" w14:textId="77777777" w:rsidR="005775F9" w:rsidRDefault="009C7551">
      <w:pPr>
        <w:overflowPunct w:val="0"/>
        <w:jc w:val="center"/>
        <w:textAlignment w:val="baseline"/>
        <w:rPr>
          <w:b/>
          <w:bCs/>
          <w:caps/>
          <w:szCs w:val="24"/>
        </w:rPr>
      </w:pPr>
      <w:r>
        <w:rPr>
          <w:b/>
          <w:bCs/>
          <w:szCs w:val="24"/>
        </w:rPr>
        <w:t xml:space="preserve">DĖL BŪTINŲJŲ SAVIVALDYBIŲ IR MOKYKLŲ, </w:t>
      </w:r>
      <w:r>
        <w:rPr>
          <w:b/>
        </w:rPr>
        <w:t>VYKDANČIŲ BENDROJO UGDYMO PROGRAMAS,</w:t>
      </w:r>
      <w:r>
        <w:t> </w:t>
      </w:r>
      <w:r>
        <w:rPr>
          <w:b/>
          <w:bCs/>
          <w:szCs w:val="24"/>
        </w:rPr>
        <w:t>ŠVIETIMO STEBĖSENOS RODIKLIŲ</w:t>
      </w:r>
      <w:r>
        <w:rPr>
          <w:b/>
          <w:szCs w:val="24"/>
          <w:lang w:eastAsia="lt-LT"/>
        </w:rPr>
        <w:t xml:space="preserve"> PATVIRTINIMO</w:t>
      </w:r>
    </w:p>
    <w:p w14:paraId="4B322391" w14:textId="77777777" w:rsidR="005775F9" w:rsidRDefault="005775F9">
      <w:pPr>
        <w:rPr>
          <w:szCs w:val="24"/>
        </w:rPr>
      </w:pPr>
    </w:p>
    <w:p w14:paraId="5D8B5B53" w14:textId="77777777" w:rsidR="005775F9" w:rsidRDefault="009C7551">
      <w:pPr>
        <w:keepNext/>
        <w:tabs>
          <w:tab w:val="left" w:pos="4927"/>
        </w:tabs>
        <w:overflowPunct w:val="0"/>
        <w:jc w:val="center"/>
        <w:textAlignment w:val="baseline"/>
        <w:outlineLvl w:val="2"/>
        <w:rPr>
          <w:szCs w:val="24"/>
        </w:rPr>
      </w:pPr>
      <w:r>
        <w:rPr>
          <w:szCs w:val="24"/>
        </w:rPr>
        <w:t xml:space="preserve">2021 m. gruodžio 27 d. Nr. </w:t>
      </w:r>
      <w:r>
        <w:t>V-2308</w:t>
      </w:r>
      <w:r>
        <w:rPr>
          <w:szCs w:val="24"/>
        </w:rPr>
        <w:t xml:space="preserve"> </w:t>
      </w:r>
    </w:p>
    <w:p w14:paraId="463B5D56" w14:textId="77777777" w:rsidR="005775F9" w:rsidRDefault="009C7551">
      <w:pPr>
        <w:overflowPunct w:val="0"/>
        <w:jc w:val="center"/>
        <w:textAlignment w:val="baseline"/>
        <w:rPr>
          <w:szCs w:val="24"/>
        </w:rPr>
      </w:pPr>
      <w:smartTag w:uri="urn:schemas-tilde-lv/tildestengine" w:element="firmas">
        <w:r>
          <w:rPr>
            <w:szCs w:val="24"/>
          </w:rPr>
          <w:t>Vilnius</w:t>
        </w:r>
      </w:smartTag>
    </w:p>
    <w:p w14:paraId="6E789271" w14:textId="77777777" w:rsidR="005775F9" w:rsidRDefault="005775F9">
      <w:pPr>
        <w:overflowPunct w:val="0"/>
        <w:textAlignment w:val="baseline"/>
        <w:rPr>
          <w:szCs w:val="24"/>
        </w:rPr>
      </w:pPr>
    </w:p>
    <w:p w14:paraId="2296EFF7" w14:textId="77777777" w:rsidR="005775F9" w:rsidRDefault="009C7551">
      <w:pPr>
        <w:ind w:firstLine="840"/>
        <w:jc w:val="both"/>
        <w:textAlignment w:val="baseline"/>
        <w:rPr>
          <w:rFonts w:ascii="Segoe UI" w:hAnsi="Segoe UI" w:cs="Segoe UI"/>
          <w:sz w:val="18"/>
          <w:szCs w:val="18"/>
          <w:lang w:eastAsia="lt-LT"/>
        </w:rPr>
      </w:pPr>
      <w:r>
        <w:rPr>
          <w:color w:val="000000"/>
          <w:szCs w:val="24"/>
          <w:lang w:eastAsia="lt-LT"/>
        </w:rPr>
        <w:t>Įgyvendindama Aštuonioliktosios Lietuvos Respublikos Vyriausybės programos nuostatų įgyvendinimo plano, patvirtinto Lietuvos Respublikos Vyriausybės 2021 m. kovo 10 d. nutarimu Nr. 155 </w:t>
      </w:r>
      <w:r>
        <w:rPr>
          <w:rFonts w:ascii="Arial" w:hAnsi="Arial" w:cs="Arial"/>
          <w:color w:val="000000"/>
          <w:szCs w:val="24"/>
          <w:shd w:val="clear" w:color="auto" w:fill="FFFFFF"/>
          <w:lang w:eastAsia="lt-LT"/>
        </w:rPr>
        <w:t> </w:t>
      </w:r>
      <w:r>
        <w:rPr>
          <w:color w:val="000000"/>
          <w:szCs w:val="24"/>
          <w:lang w:eastAsia="lt-LT"/>
        </w:rPr>
        <w:t>„Dėl Aštuonioliktosios Lietuvos Respublikos Vyriausybės programos nuostatų įgyvendinimo plano patvirtinimo“, 1.2.1 veiksmą: </w:t>
      </w:r>
    </w:p>
    <w:p w14:paraId="13809466" w14:textId="77777777" w:rsidR="005775F9" w:rsidRDefault="009C7551">
      <w:pPr>
        <w:ind w:firstLine="902"/>
        <w:jc w:val="both"/>
        <w:textAlignment w:val="baseline"/>
        <w:rPr>
          <w:rFonts w:ascii="Segoe UI" w:hAnsi="Segoe UI" w:cs="Segoe UI"/>
          <w:sz w:val="18"/>
          <w:szCs w:val="18"/>
          <w:lang w:eastAsia="lt-LT"/>
        </w:rPr>
      </w:pPr>
      <w:r>
        <w:rPr>
          <w:color w:val="000000"/>
          <w:szCs w:val="24"/>
          <w:lang w:eastAsia="lt-LT"/>
        </w:rPr>
        <w:t>1. T v i r t i n u pridedamus:  </w:t>
      </w:r>
    </w:p>
    <w:p w14:paraId="46C9D356" w14:textId="77777777" w:rsidR="005775F9" w:rsidRDefault="009C7551">
      <w:pPr>
        <w:ind w:firstLine="902"/>
        <w:jc w:val="both"/>
        <w:textAlignment w:val="baseline"/>
        <w:rPr>
          <w:rFonts w:ascii="Segoe UI" w:hAnsi="Segoe UI" w:cs="Segoe UI"/>
          <w:sz w:val="18"/>
          <w:szCs w:val="18"/>
          <w:lang w:eastAsia="lt-LT"/>
        </w:rPr>
      </w:pPr>
      <w:r>
        <w:rPr>
          <w:color w:val="000000"/>
          <w:szCs w:val="24"/>
          <w:lang w:eastAsia="lt-LT"/>
        </w:rPr>
        <w:t>1.1. Būtinuosius savivaldybių švietimo stebėsenos rodiklius;  </w:t>
      </w:r>
    </w:p>
    <w:p w14:paraId="47BD729E" w14:textId="77777777" w:rsidR="005775F9" w:rsidRDefault="009C7551">
      <w:pPr>
        <w:ind w:firstLine="902"/>
        <w:jc w:val="both"/>
        <w:textAlignment w:val="baseline"/>
        <w:rPr>
          <w:rFonts w:ascii="Segoe UI" w:hAnsi="Segoe UI" w:cs="Segoe UI"/>
          <w:sz w:val="18"/>
          <w:szCs w:val="18"/>
          <w:lang w:eastAsia="lt-LT"/>
        </w:rPr>
      </w:pPr>
      <w:r>
        <w:rPr>
          <w:color w:val="000000"/>
          <w:szCs w:val="24"/>
          <w:lang w:eastAsia="lt-LT"/>
        </w:rPr>
        <w:t>1.2.</w:t>
      </w:r>
      <w:r>
        <w:rPr>
          <w:szCs w:val="24"/>
          <w:lang w:eastAsia="lt-LT"/>
        </w:rPr>
        <w:t> Būtinuosius mokyklų, vykdančių bendrojo ugdymo programas, švietimo stebėsenos rodiklius. </w:t>
      </w:r>
    </w:p>
    <w:p w14:paraId="49E2F236" w14:textId="77777777" w:rsidR="005775F9" w:rsidRDefault="009C7551">
      <w:pPr>
        <w:ind w:firstLine="902"/>
        <w:jc w:val="both"/>
        <w:textAlignment w:val="baseline"/>
        <w:rPr>
          <w:szCs w:val="24"/>
          <w:lang w:eastAsia="lt-LT"/>
        </w:rPr>
      </w:pPr>
      <w:r>
        <w:rPr>
          <w:szCs w:val="24"/>
          <w:lang w:eastAsia="lt-LT"/>
        </w:rPr>
        <w:t>2. </w:t>
      </w:r>
      <w:r>
        <w:rPr>
          <w:color w:val="000000"/>
          <w:szCs w:val="24"/>
          <w:lang w:eastAsia="lt-LT"/>
        </w:rPr>
        <w:t xml:space="preserve">P a v e d u </w:t>
      </w:r>
      <w:r>
        <w:rPr>
          <w:szCs w:val="24"/>
          <w:lang w:eastAsia="lt-LT"/>
        </w:rPr>
        <w:t xml:space="preserve">Nacionalinei švietimo agentūrai parengti: </w:t>
      </w:r>
    </w:p>
    <w:p w14:paraId="2272E127" w14:textId="77777777" w:rsidR="005775F9" w:rsidRDefault="009C7551">
      <w:pPr>
        <w:ind w:firstLine="840"/>
        <w:jc w:val="both"/>
        <w:textAlignment w:val="baseline"/>
        <w:rPr>
          <w:szCs w:val="24"/>
          <w:lang w:eastAsia="lt-LT"/>
        </w:rPr>
      </w:pPr>
      <w:r>
        <w:rPr>
          <w:szCs w:val="24"/>
          <w:lang w:eastAsia="lt-LT"/>
        </w:rPr>
        <w:t xml:space="preserve">2.1. viešai prieinamas mokyklų, vykdančių bendrojo ugdymo programas, informacines korteles, atsižvelgus į šio įsakymo 1.2 papunkčiu patvirtintus Būtinuosius mokyklų, vykdančių bendrojo ugdymo programas, švietimo stebėsenos rodiklius iki 2022 m. rugpjūčio 31 d.; </w:t>
      </w:r>
    </w:p>
    <w:p w14:paraId="2C345F59" w14:textId="77777777" w:rsidR="005775F9" w:rsidRDefault="009C7551">
      <w:pPr>
        <w:ind w:firstLine="840"/>
        <w:jc w:val="both"/>
        <w:textAlignment w:val="baseline"/>
        <w:rPr>
          <w:szCs w:val="24"/>
          <w:lang w:eastAsia="lt-LT"/>
        </w:rPr>
      </w:pPr>
      <w:r>
        <w:rPr>
          <w:szCs w:val="24"/>
          <w:lang w:eastAsia="lt-LT"/>
        </w:rPr>
        <w:t xml:space="preserve">2.2. šio įsakymo 1 punktu patvirtintų būtinųjų savivaldybių ir mokyklų, vykdančių bendrojo ugdymo programas, švietimo stebėsenos rodiklių aprašų projektus ir pateikti juos Lietuvos Respublikos švietimo, mokslo ir sporto ministrui per </w:t>
      </w:r>
      <w:r>
        <w:rPr>
          <w:szCs w:val="24"/>
          <w:lang w:val="en-US" w:eastAsia="lt-LT"/>
        </w:rPr>
        <w:t xml:space="preserve">20 </w:t>
      </w:r>
      <w:r>
        <w:rPr>
          <w:szCs w:val="24"/>
          <w:lang w:eastAsia="lt-LT"/>
        </w:rPr>
        <w:t>darbo dienų nuo šio įsakymo įsigaliojimo. </w:t>
      </w:r>
    </w:p>
    <w:p w14:paraId="703AAC6D" w14:textId="77777777" w:rsidR="005775F9" w:rsidRDefault="009C7551">
      <w:pPr>
        <w:ind w:firstLine="840"/>
        <w:jc w:val="both"/>
        <w:textAlignment w:val="baseline"/>
        <w:rPr>
          <w:rFonts w:ascii="Segoe UI" w:hAnsi="Segoe UI" w:cs="Segoe UI"/>
          <w:sz w:val="18"/>
          <w:szCs w:val="18"/>
          <w:lang w:eastAsia="lt-LT"/>
        </w:rPr>
      </w:pPr>
      <w:r>
        <w:rPr>
          <w:szCs w:val="24"/>
          <w:lang w:eastAsia="lt-LT"/>
        </w:rPr>
        <w:t>3. </w:t>
      </w:r>
      <w:r>
        <w:rPr>
          <w:color w:val="000000"/>
          <w:szCs w:val="24"/>
          <w:lang w:eastAsia="lt-LT"/>
        </w:rPr>
        <w:t>R e k o m e n d u o j u: </w:t>
      </w:r>
    </w:p>
    <w:p w14:paraId="15F5BC4C" w14:textId="77777777" w:rsidR="005775F9" w:rsidRDefault="009C7551">
      <w:pPr>
        <w:ind w:firstLine="840"/>
        <w:jc w:val="both"/>
        <w:textAlignment w:val="baseline"/>
        <w:rPr>
          <w:rFonts w:ascii="Segoe UI" w:hAnsi="Segoe UI" w:cs="Segoe UI"/>
          <w:sz w:val="18"/>
          <w:szCs w:val="18"/>
          <w:lang w:eastAsia="lt-LT"/>
        </w:rPr>
      </w:pPr>
      <w:r>
        <w:rPr>
          <w:color w:val="000000"/>
          <w:szCs w:val="24"/>
          <w:lang w:eastAsia="lt-LT"/>
        </w:rPr>
        <w:t>3.1. savivaldybėms šio įsakymo 1.1 papunkčiu patvirtintus Būtinuosius savivaldybių švietimo stebėsenos rodiklius įtraukti į savivaldybės švietimo stebėsenos rodiklių sąrašus ir taikyti juos vykdant švietimo stebėseną bei rengiant savivaldybės švietimo pažangos ataskaitas; </w:t>
      </w:r>
    </w:p>
    <w:p w14:paraId="0F457C44" w14:textId="77777777" w:rsidR="005775F9" w:rsidRDefault="009C7551">
      <w:pPr>
        <w:ind w:firstLine="840"/>
        <w:jc w:val="both"/>
        <w:textAlignment w:val="baseline"/>
        <w:rPr>
          <w:rFonts w:ascii="Segoe UI" w:hAnsi="Segoe UI" w:cs="Segoe UI"/>
          <w:sz w:val="18"/>
          <w:szCs w:val="18"/>
          <w:lang w:eastAsia="lt-LT"/>
        </w:rPr>
      </w:pPr>
      <w:r>
        <w:rPr>
          <w:color w:val="000000"/>
          <w:szCs w:val="24"/>
          <w:lang w:eastAsia="lt-LT"/>
        </w:rPr>
        <w:t>3.2. mokykloms</w:t>
      </w:r>
      <w:r>
        <w:rPr>
          <w:szCs w:val="24"/>
          <w:lang w:eastAsia="lt-LT"/>
        </w:rPr>
        <w:t xml:space="preserve"> šio įsakymo 1.2 papunkčiu patvirtintus Būtinuosius mokyklų, vykdančių bendrojo ugdymo programas, švietimo stebėsenos rodiklius</w:t>
      </w:r>
      <w:r>
        <w:rPr>
          <w:color w:val="000000"/>
          <w:szCs w:val="24"/>
          <w:lang w:eastAsia="lt-LT"/>
        </w:rPr>
        <w:t> įtraukti į mokyklos švietimo stebėsenos rodiklių sąrašus ir taikyti juos stebint mokyklų veiklos kokybę. </w:t>
      </w:r>
    </w:p>
    <w:p w14:paraId="77BCE935" w14:textId="77777777" w:rsidR="005775F9" w:rsidRDefault="005775F9">
      <w:pPr>
        <w:ind w:left="851"/>
        <w:jc w:val="both"/>
        <w:rPr>
          <w:color w:val="000000"/>
          <w:szCs w:val="24"/>
          <w:lang w:eastAsia="lt-LT"/>
        </w:rPr>
      </w:pPr>
    </w:p>
    <w:p w14:paraId="254B9269" w14:textId="77777777" w:rsidR="005775F9" w:rsidRDefault="005775F9">
      <w:pPr>
        <w:ind w:left="851"/>
        <w:jc w:val="both"/>
        <w:rPr>
          <w:color w:val="000000"/>
          <w:szCs w:val="24"/>
          <w:lang w:eastAsia="lt-LT"/>
        </w:rPr>
      </w:pPr>
    </w:p>
    <w:p w14:paraId="5F3C9F3C" w14:textId="77777777" w:rsidR="005775F9" w:rsidRDefault="005775F9">
      <w:pPr>
        <w:jc w:val="both"/>
        <w:rPr>
          <w:szCs w:val="24"/>
          <w:lang w:eastAsia="lt-LT"/>
        </w:rPr>
      </w:pPr>
    </w:p>
    <w:p w14:paraId="33B59983" w14:textId="77777777" w:rsidR="005775F9" w:rsidRDefault="005775F9">
      <w:pPr>
        <w:jc w:val="both"/>
        <w:rPr>
          <w:szCs w:val="24"/>
          <w:lang w:eastAsia="lt-LT"/>
        </w:rPr>
      </w:pPr>
    </w:p>
    <w:p w14:paraId="58CF12D3" w14:textId="77777777" w:rsidR="005775F9" w:rsidRDefault="005775F9">
      <w:pPr>
        <w:overflowPunct w:val="0"/>
        <w:jc w:val="both"/>
        <w:textAlignment w:val="baseline"/>
      </w:pPr>
    </w:p>
    <w:p w14:paraId="1B12197F" w14:textId="77777777" w:rsidR="005775F9" w:rsidRDefault="009C7551">
      <w:pPr>
        <w:overflowPunct w:val="0"/>
        <w:textAlignment w:val="baseline"/>
        <w:rPr>
          <w:szCs w:val="24"/>
          <w:lang w:eastAsia="lt-LT"/>
        </w:rPr>
      </w:pPr>
      <w:r>
        <w:rPr>
          <w:szCs w:val="24"/>
          <w:lang w:eastAsia="lt-LT"/>
        </w:rPr>
        <w:t>Švietimo, mokslo ir sporto ministrė</w:t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  <w:t>Jurgita Šiugždinienė</w:t>
      </w:r>
    </w:p>
    <w:p w14:paraId="2068E5BF" w14:textId="77777777" w:rsidR="005775F9" w:rsidRDefault="005775F9">
      <w:pPr>
        <w:overflowPunct w:val="0"/>
        <w:textAlignment w:val="baseline"/>
        <w:rPr>
          <w:sz w:val="2"/>
          <w:szCs w:val="2"/>
        </w:rPr>
      </w:pPr>
    </w:p>
    <w:p w14:paraId="7342843C" w14:textId="77777777" w:rsidR="005775F9" w:rsidRDefault="005775F9">
      <w:pPr>
        <w:tabs>
          <w:tab w:val="left" w:pos="3969"/>
        </w:tabs>
        <w:overflowPunct w:val="0"/>
        <w:spacing w:line="276" w:lineRule="auto"/>
        <w:ind w:right="289"/>
        <w:textAlignment w:val="baseline"/>
      </w:pPr>
    </w:p>
    <w:p w14:paraId="59D7E64F" w14:textId="77777777" w:rsidR="005775F9" w:rsidRDefault="005775F9">
      <w:pPr>
        <w:tabs>
          <w:tab w:val="center" w:pos="4986"/>
          <w:tab w:val="right" w:pos="9972"/>
        </w:tabs>
      </w:pPr>
    </w:p>
    <w:p w14:paraId="4AAB4FEC" w14:textId="77777777" w:rsidR="009C7551" w:rsidRDefault="009C7551">
      <w:pPr>
        <w:tabs>
          <w:tab w:val="left" w:pos="3969"/>
        </w:tabs>
        <w:overflowPunct w:val="0"/>
        <w:ind w:right="289" w:firstLine="11057"/>
        <w:jc w:val="both"/>
        <w:textAlignment w:val="baseline"/>
        <w:sectPr w:rsidR="009C7551" w:rsidSect="009C7551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253" w:right="426" w:bottom="1134" w:left="1560" w:header="567" w:footer="567" w:gutter="0"/>
          <w:pgNumType w:start="1"/>
          <w:cols w:space="1296"/>
          <w:titlePg/>
          <w:docGrid w:linePitch="360"/>
        </w:sectPr>
      </w:pPr>
    </w:p>
    <w:p w14:paraId="2925E7CE" w14:textId="77777777" w:rsidR="005775F9" w:rsidRDefault="009C7551" w:rsidP="009C7551">
      <w:pPr>
        <w:tabs>
          <w:tab w:val="left" w:pos="3969"/>
        </w:tabs>
        <w:overflowPunct w:val="0"/>
        <w:ind w:left="10206"/>
        <w:jc w:val="both"/>
        <w:textAlignment w:val="baseline"/>
        <w:rPr>
          <w:szCs w:val="24"/>
        </w:rPr>
      </w:pPr>
      <w:r>
        <w:rPr>
          <w:szCs w:val="24"/>
        </w:rPr>
        <w:lastRenderedPageBreak/>
        <w:t>PATVIRTINTA</w:t>
      </w:r>
    </w:p>
    <w:p w14:paraId="2E3A7FDC" w14:textId="77777777" w:rsidR="005775F9" w:rsidRDefault="009C7551" w:rsidP="009C7551">
      <w:pPr>
        <w:tabs>
          <w:tab w:val="left" w:pos="3969"/>
        </w:tabs>
        <w:overflowPunct w:val="0"/>
        <w:ind w:left="10206"/>
        <w:jc w:val="both"/>
        <w:textAlignment w:val="baseline"/>
        <w:rPr>
          <w:szCs w:val="24"/>
        </w:rPr>
      </w:pPr>
      <w:r>
        <w:rPr>
          <w:szCs w:val="24"/>
        </w:rPr>
        <w:t xml:space="preserve">Lietuvos Respublikos </w:t>
      </w:r>
    </w:p>
    <w:p w14:paraId="1547F357" w14:textId="77777777" w:rsidR="005775F9" w:rsidRDefault="009C7551" w:rsidP="009C7551">
      <w:pPr>
        <w:tabs>
          <w:tab w:val="left" w:pos="3969"/>
        </w:tabs>
        <w:overflowPunct w:val="0"/>
        <w:ind w:left="10206"/>
        <w:jc w:val="both"/>
        <w:textAlignment w:val="baseline"/>
        <w:rPr>
          <w:szCs w:val="24"/>
        </w:rPr>
      </w:pPr>
      <w:r>
        <w:rPr>
          <w:szCs w:val="24"/>
        </w:rPr>
        <w:t>švietimo, mokslo ir sporto ministro</w:t>
      </w:r>
    </w:p>
    <w:p w14:paraId="044F10F9" w14:textId="77777777" w:rsidR="005775F9" w:rsidRDefault="009C7551" w:rsidP="009C7551">
      <w:pPr>
        <w:tabs>
          <w:tab w:val="left" w:pos="3969"/>
        </w:tabs>
        <w:overflowPunct w:val="0"/>
        <w:ind w:left="10206"/>
        <w:jc w:val="both"/>
        <w:textAlignment w:val="baseline"/>
        <w:rPr>
          <w:szCs w:val="24"/>
        </w:rPr>
      </w:pPr>
      <w:r>
        <w:rPr>
          <w:szCs w:val="24"/>
        </w:rPr>
        <w:t>2021 m. gruodžio</w:t>
      </w:r>
      <w:r>
        <w:rPr>
          <w:color w:val="FF0000"/>
          <w:szCs w:val="24"/>
        </w:rPr>
        <w:t xml:space="preserve"> </w:t>
      </w:r>
      <w:r w:rsidRPr="009C7551">
        <w:rPr>
          <w:szCs w:val="24"/>
        </w:rPr>
        <w:t xml:space="preserve"> 27 </w:t>
      </w:r>
      <w:r>
        <w:rPr>
          <w:szCs w:val="24"/>
        </w:rPr>
        <w:t xml:space="preserve">d. įsakymu Nr. </w:t>
      </w:r>
      <w:r>
        <w:t>V-2308</w:t>
      </w:r>
    </w:p>
    <w:p w14:paraId="684AD50E" w14:textId="77777777" w:rsidR="005775F9" w:rsidRDefault="005775F9">
      <w:pPr>
        <w:overflowPunct w:val="0"/>
        <w:textAlignment w:val="baseline"/>
        <w:rPr>
          <w:szCs w:val="24"/>
          <w:lang w:eastAsia="lt-LT"/>
        </w:rPr>
      </w:pPr>
    </w:p>
    <w:p w14:paraId="19DC678F" w14:textId="77777777" w:rsidR="005775F9" w:rsidRDefault="009C7551">
      <w:pPr>
        <w:overflowPunct w:val="0"/>
        <w:jc w:val="center"/>
        <w:textAlignment w:val="baseline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BŪTINIEJI SAVIVALDYBIŲ ŠVIETIMO STEBĖSENOS RODIKLIAI</w:t>
      </w:r>
    </w:p>
    <w:p w14:paraId="377D9AE3" w14:textId="77777777" w:rsidR="005775F9" w:rsidRDefault="005775F9">
      <w:pPr>
        <w:overflowPunct w:val="0"/>
        <w:textAlignment w:val="baseline"/>
        <w:rPr>
          <w:szCs w:val="24"/>
          <w:lang w:eastAsia="lt-LT"/>
        </w:rPr>
      </w:pPr>
    </w:p>
    <w:tbl>
      <w:tblPr>
        <w:tblW w:w="14311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040"/>
        <w:gridCol w:w="11019"/>
        <w:gridCol w:w="2252"/>
      </w:tblGrid>
      <w:tr w:rsidR="005775F9" w14:paraId="6CB62CE6" w14:textId="77777777">
        <w:trPr>
          <w:trHeight w:val="342"/>
        </w:trPr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BCA4F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Eil. Nr.</w:t>
            </w:r>
          </w:p>
        </w:tc>
        <w:tc>
          <w:tcPr>
            <w:tcW w:w="110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D1C5B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Rodiklio (</w:t>
            </w:r>
            <w:proofErr w:type="spellStart"/>
            <w:r>
              <w:rPr>
                <w:szCs w:val="24"/>
              </w:rPr>
              <w:t>subrodiklio</w:t>
            </w:r>
            <w:proofErr w:type="spellEnd"/>
            <w:r>
              <w:rPr>
                <w:szCs w:val="24"/>
              </w:rPr>
              <w:t>) pavadinimas</w:t>
            </w:r>
          </w:p>
        </w:tc>
        <w:tc>
          <w:tcPr>
            <w:tcW w:w="2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598DD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Matavimo vienetai</w:t>
            </w:r>
          </w:p>
        </w:tc>
      </w:tr>
      <w:tr w:rsidR="005775F9" w14:paraId="13B0B5DA" w14:textId="77777777">
        <w:trPr>
          <w:trHeight w:val="342"/>
        </w:trPr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572DC" w14:textId="77777777" w:rsidR="005775F9" w:rsidRDefault="005775F9">
            <w:pPr>
              <w:rPr>
                <w:szCs w:val="24"/>
              </w:rPr>
            </w:pPr>
          </w:p>
        </w:tc>
        <w:tc>
          <w:tcPr>
            <w:tcW w:w="11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42CC7" w14:textId="77777777" w:rsidR="005775F9" w:rsidRDefault="005775F9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69360" w14:textId="77777777" w:rsidR="005775F9" w:rsidRDefault="005775F9">
            <w:pPr>
              <w:rPr>
                <w:szCs w:val="24"/>
              </w:rPr>
            </w:pPr>
          </w:p>
        </w:tc>
      </w:tr>
      <w:tr w:rsidR="005775F9" w14:paraId="1FE5632E" w14:textId="77777777">
        <w:trPr>
          <w:trHeight w:val="53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D15DA" w14:textId="77777777" w:rsidR="005775F9" w:rsidRDefault="005775F9">
            <w:pPr>
              <w:rPr>
                <w:sz w:val="10"/>
                <w:szCs w:val="10"/>
              </w:rPr>
            </w:pPr>
          </w:p>
          <w:p w14:paraId="2B7C4C19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1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A803751" w14:textId="77777777" w:rsidR="005775F9" w:rsidRDefault="005775F9">
            <w:pPr>
              <w:rPr>
                <w:sz w:val="10"/>
                <w:szCs w:val="10"/>
              </w:rPr>
            </w:pPr>
          </w:p>
          <w:p w14:paraId="03D70F46" w14:textId="77777777" w:rsidR="005775F9" w:rsidRDefault="009C7551">
            <w:pPr>
              <w:overflowPunct w:val="0"/>
              <w:textAlignment w:val="baseline"/>
              <w:rPr>
                <w:szCs w:val="24"/>
              </w:rPr>
            </w:pPr>
            <w:r>
              <w:rPr>
                <w:szCs w:val="24"/>
              </w:rPr>
              <w:t>Ikimokykliniame ir priešmokykliniame ugdyme dalyvaujančių 3–5 metų vaikų dalis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C7192AB" w14:textId="77777777" w:rsidR="005775F9" w:rsidRDefault="005775F9">
            <w:pPr>
              <w:rPr>
                <w:sz w:val="10"/>
                <w:szCs w:val="10"/>
              </w:rPr>
            </w:pPr>
          </w:p>
          <w:p w14:paraId="5C14AAB2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Procentai</w:t>
            </w:r>
          </w:p>
        </w:tc>
      </w:tr>
      <w:tr w:rsidR="005775F9" w14:paraId="72B1D1A7" w14:textId="77777777">
        <w:trPr>
          <w:trHeight w:val="516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AA07F" w14:textId="77777777" w:rsidR="005775F9" w:rsidRDefault="005775F9">
            <w:pPr>
              <w:rPr>
                <w:sz w:val="10"/>
                <w:szCs w:val="10"/>
              </w:rPr>
            </w:pPr>
          </w:p>
          <w:p w14:paraId="1E8BF83D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  <w:lang w:val="en-US"/>
              </w:rPr>
              <w:t>1.</w:t>
            </w:r>
            <w:r>
              <w:rPr>
                <w:szCs w:val="24"/>
              </w:rPr>
              <w:t>1.</w:t>
            </w:r>
          </w:p>
        </w:tc>
        <w:tc>
          <w:tcPr>
            <w:tcW w:w="1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ABEF64D" w14:textId="77777777" w:rsidR="005775F9" w:rsidRDefault="005775F9">
            <w:pPr>
              <w:rPr>
                <w:sz w:val="10"/>
                <w:szCs w:val="10"/>
              </w:rPr>
            </w:pPr>
          </w:p>
          <w:p w14:paraId="0AFBE661" w14:textId="77777777" w:rsidR="005775F9" w:rsidRDefault="009C7551">
            <w:pPr>
              <w:overflowPunct w:val="0"/>
              <w:textAlignment w:val="baseline"/>
              <w:rPr>
                <w:szCs w:val="24"/>
              </w:rPr>
            </w:pPr>
            <w:r>
              <w:rPr>
                <w:szCs w:val="24"/>
              </w:rPr>
              <w:t>Savivaldybės mokyklose ugdomų 3–5 metų vaikų, kurių deklaruota gyvenamoji vieta yra kitoje savivaldybėje, dalis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CC1DB32" w14:textId="77777777" w:rsidR="005775F9" w:rsidRDefault="005775F9">
            <w:pPr>
              <w:rPr>
                <w:sz w:val="10"/>
                <w:szCs w:val="10"/>
              </w:rPr>
            </w:pPr>
          </w:p>
          <w:p w14:paraId="340303B4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Procentai</w:t>
            </w:r>
          </w:p>
        </w:tc>
      </w:tr>
      <w:tr w:rsidR="005775F9" w14:paraId="1F079048" w14:textId="77777777">
        <w:trPr>
          <w:trHeight w:val="256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4D587" w14:textId="77777777" w:rsidR="005775F9" w:rsidRDefault="005775F9">
            <w:pPr>
              <w:rPr>
                <w:sz w:val="10"/>
                <w:szCs w:val="10"/>
              </w:rPr>
            </w:pPr>
          </w:p>
          <w:p w14:paraId="5C405836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1.2.</w:t>
            </w:r>
          </w:p>
        </w:tc>
        <w:tc>
          <w:tcPr>
            <w:tcW w:w="1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B84E3FD" w14:textId="77777777" w:rsidR="005775F9" w:rsidRDefault="005775F9">
            <w:pPr>
              <w:rPr>
                <w:sz w:val="10"/>
                <w:szCs w:val="10"/>
              </w:rPr>
            </w:pPr>
          </w:p>
          <w:p w14:paraId="242B289E" w14:textId="77777777" w:rsidR="005775F9" w:rsidRDefault="009C7551">
            <w:pPr>
              <w:overflowPunct w:val="0"/>
              <w:textAlignment w:val="baseline"/>
              <w:rPr>
                <w:szCs w:val="24"/>
              </w:rPr>
            </w:pPr>
            <w:r>
              <w:rPr>
                <w:szCs w:val="24"/>
              </w:rPr>
              <w:t>Savivaldybės 3–5 metų vaikų, ugdomų ne savivaldybės mokyklose, dalis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6C208B8" w14:textId="77777777" w:rsidR="005775F9" w:rsidRDefault="005775F9">
            <w:pPr>
              <w:rPr>
                <w:sz w:val="10"/>
                <w:szCs w:val="10"/>
              </w:rPr>
            </w:pPr>
          </w:p>
          <w:p w14:paraId="7CD55414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Procentai</w:t>
            </w:r>
          </w:p>
        </w:tc>
      </w:tr>
      <w:tr w:rsidR="005775F9" w14:paraId="3DFE2757" w14:textId="77777777">
        <w:trPr>
          <w:trHeight w:val="256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6EE4E" w14:textId="77777777" w:rsidR="005775F9" w:rsidRDefault="005775F9">
            <w:pPr>
              <w:rPr>
                <w:sz w:val="10"/>
                <w:szCs w:val="10"/>
              </w:rPr>
            </w:pPr>
          </w:p>
          <w:p w14:paraId="5660D923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1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76F366" w14:textId="77777777" w:rsidR="005775F9" w:rsidRDefault="005775F9">
            <w:pPr>
              <w:rPr>
                <w:sz w:val="10"/>
                <w:szCs w:val="10"/>
              </w:rPr>
            </w:pPr>
          </w:p>
          <w:p w14:paraId="5A64768E" w14:textId="77777777" w:rsidR="005775F9" w:rsidRDefault="009C7551">
            <w:pPr>
              <w:overflowPunct w:val="0"/>
              <w:textAlignment w:val="baseline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Mokinių, turinčių specialiųjų ugdymosi poreikių*</w:t>
            </w:r>
            <w:r>
              <w:rPr>
                <w:szCs w:val="24"/>
              </w:rPr>
              <w:t>,</w:t>
            </w:r>
            <w:r>
              <w:rPr>
                <w:color w:val="000000"/>
                <w:shd w:val="clear" w:color="auto" w:fill="FFFFFF"/>
              </w:rPr>
              <w:t xml:space="preserve"> ugdomų integruotai bendrosios paskirties mokyklose, dalis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251201" w14:textId="77777777" w:rsidR="005775F9" w:rsidRDefault="005775F9">
            <w:pPr>
              <w:rPr>
                <w:sz w:val="10"/>
                <w:szCs w:val="10"/>
              </w:rPr>
            </w:pPr>
          </w:p>
          <w:p w14:paraId="3830AA33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Procentai</w:t>
            </w:r>
          </w:p>
        </w:tc>
      </w:tr>
      <w:tr w:rsidR="005775F9" w14:paraId="3434DACD" w14:textId="77777777">
        <w:trPr>
          <w:trHeight w:val="256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81304" w14:textId="77777777" w:rsidR="005775F9" w:rsidRDefault="005775F9">
            <w:pPr>
              <w:rPr>
                <w:sz w:val="10"/>
                <w:szCs w:val="10"/>
              </w:rPr>
            </w:pPr>
          </w:p>
          <w:p w14:paraId="343E5533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2.1.</w:t>
            </w:r>
          </w:p>
        </w:tc>
        <w:tc>
          <w:tcPr>
            <w:tcW w:w="1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5749B6" w14:textId="77777777" w:rsidR="005775F9" w:rsidRDefault="005775F9">
            <w:pPr>
              <w:rPr>
                <w:sz w:val="10"/>
                <w:szCs w:val="10"/>
              </w:rPr>
            </w:pPr>
          </w:p>
          <w:p w14:paraId="6DB3B031" w14:textId="77777777" w:rsidR="005775F9" w:rsidRDefault="009C7551">
            <w:pPr>
              <w:overflowPunct w:val="0"/>
              <w:textAlignment w:val="baseline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Negalią turinčių mokinių dalis nuo mokinių, turinčių specialiųjų ugdymosi poreikių*</w:t>
            </w:r>
            <w:r>
              <w:rPr>
                <w:szCs w:val="24"/>
              </w:rPr>
              <w:t>,</w:t>
            </w:r>
            <w:r>
              <w:rPr>
                <w:color w:val="000000"/>
                <w:shd w:val="clear" w:color="auto" w:fill="FFFFFF"/>
              </w:rPr>
              <w:t xml:space="preserve"> ugdomų integruotai bendrosios paskirties mokyklose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7B4947" w14:textId="77777777" w:rsidR="005775F9" w:rsidRDefault="005775F9">
            <w:pPr>
              <w:rPr>
                <w:sz w:val="10"/>
                <w:szCs w:val="10"/>
              </w:rPr>
            </w:pPr>
          </w:p>
          <w:p w14:paraId="11B6FDD7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Procentai</w:t>
            </w:r>
          </w:p>
        </w:tc>
      </w:tr>
      <w:tr w:rsidR="005775F9" w14:paraId="6D77891D" w14:textId="77777777">
        <w:trPr>
          <w:trHeight w:val="256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ABF10" w14:textId="77777777" w:rsidR="005775F9" w:rsidRDefault="005775F9">
            <w:pPr>
              <w:rPr>
                <w:sz w:val="10"/>
                <w:szCs w:val="10"/>
              </w:rPr>
            </w:pPr>
          </w:p>
          <w:p w14:paraId="1940CBCA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1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5D6CB57" w14:textId="77777777" w:rsidR="005775F9" w:rsidRDefault="005775F9">
            <w:pPr>
              <w:rPr>
                <w:sz w:val="10"/>
                <w:szCs w:val="10"/>
              </w:rPr>
            </w:pPr>
          </w:p>
          <w:p w14:paraId="7C43A2F7" w14:textId="77777777" w:rsidR="005775F9" w:rsidRDefault="009C7551">
            <w:pPr>
              <w:overflowPunct w:val="0"/>
              <w:textAlignment w:val="baseline"/>
              <w:rPr>
                <w:szCs w:val="24"/>
              </w:rPr>
            </w:pPr>
            <w:r>
              <w:rPr>
                <w:color w:val="000000"/>
                <w:szCs w:val="24"/>
                <w:shd w:val="clear" w:color="auto" w:fill="FFFFFF"/>
              </w:rPr>
              <w:t>Švietimo pagalbą gaunančių mokinių dalis</w:t>
            </w:r>
            <w:r>
              <w:rPr>
                <w:szCs w:val="24"/>
              </w:rPr>
              <w:t>**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9CFE02E" w14:textId="77777777" w:rsidR="005775F9" w:rsidRDefault="005775F9">
            <w:pPr>
              <w:rPr>
                <w:sz w:val="10"/>
                <w:szCs w:val="10"/>
              </w:rPr>
            </w:pPr>
          </w:p>
          <w:p w14:paraId="46D827B1" w14:textId="77777777" w:rsidR="005775F9" w:rsidRDefault="009C7551">
            <w:pPr>
              <w:overflowPunct w:val="0"/>
              <w:jc w:val="center"/>
              <w:textAlignment w:val="baseline"/>
              <w:rPr>
                <w:color w:val="FF0000"/>
                <w:szCs w:val="24"/>
              </w:rPr>
            </w:pPr>
            <w:r>
              <w:rPr>
                <w:szCs w:val="24"/>
              </w:rPr>
              <w:t>Procentai</w:t>
            </w:r>
          </w:p>
        </w:tc>
      </w:tr>
      <w:tr w:rsidR="005775F9" w14:paraId="730659BF" w14:textId="77777777">
        <w:trPr>
          <w:trHeight w:val="256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4193F" w14:textId="77777777" w:rsidR="005775F9" w:rsidRDefault="005775F9">
            <w:pPr>
              <w:rPr>
                <w:sz w:val="10"/>
                <w:szCs w:val="10"/>
              </w:rPr>
            </w:pPr>
          </w:p>
          <w:p w14:paraId="6CD9352A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1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D97DB3" w14:textId="77777777" w:rsidR="005775F9" w:rsidRDefault="005775F9">
            <w:pPr>
              <w:rPr>
                <w:sz w:val="10"/>
                <w:szCs w:val="10"/>
              </w:rPr>
            </w:pPr>
          </w:p>
          <w:p w14:paraId="29B8162B" w14:textId="77777777" w:rsidR="005775F9" w:rsidRDefault="009C7551">
            <w:pPr>
              <w:overflowPunct w:val="0"/>
              <w:textAlignment w:val="baseline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Neformaliojo švietimo veikloje dalyvaujančių mokinių dalis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3736CE" w14:textId="77777777" w:rsidR="005775F9" w:rsidRDefault="005775F9">
            <w:pPr>
              <w:rPr>
                <w:sz w:val="10"/>
                <w:szCs w:val="10"/>
              </w:rPr>
            </w:pPr>
          </w:p>
          <w:p w14:paraId="5F3E45BD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Procentai</w:t>
            </w:r>
          </w:p>
        </w:tc>
      </w:tr>
      <w:tr w:rsidR="005775F9" w14:paraId="4AA2E002" w14:textId="77777777">
        <w:trPr>
          <w:trHeight w:val="53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DD86A" w14:textId="77777777" w:rsidR="005775F9" w:rsidRDefault="005775F9">
            <w:pPr>
              <w:rPr>
                <w:sz w:val="10"/>
                <w:szCs w:val="10"/>
              </w:rPr>
            </w:pPr>
          </w:p>
          <w:p w14:paraId="0954473C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1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13D6B6B" w14:textId="77777777" w:rsidR="005775F9" w:rsidRDefault="005775F9">
            <w:pPr>
              <w:rPr>
                <w:sz w:val="10"/>
                <w:szCs w:val="10"/>
              </w:rPr>
            </w:pPr>
          </w:p>
          <w:p w14:paraId="2C4E9834" w14:textId="77777777" w:rsidR="005775F9" w:rsidRDefault="009C7551">
            <w:pPr>
              <w:overflowPunct w:val="0"/>
              <w:textAlignment w:val="baseline"/>
              <w:rPr>
                <w:szCs w:val="24"/>
              </w:rPr>
            </w:pPr>
            <w:r>
              <w:rPr>
                <w:szCs w:val="24"/>
              </w:rPr>
              <w:t>Bendrojo ugdymo mokyklų 1–8 klasių komplektų, kurie yra jungtiniai, dalis***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E31BC6F" w14:textId="77777777" w:rsidR="005775F9" w:rsidRDefault="005775F9">
            <w:pPr>
              <w:rPr>
                <w:sz w:val="10"/>
                <w:szCs w:val="10"/>
              </w:rPr>
            </w:pPr>
          </w:p>
          <w:p w14:paraId="3516E6D9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Procentai</w:t>
            </w:r>
          </w:p>
        </w:tc>
      </w:tr>
      <w:tr w:rsidR="005775F9" w14:paraId="14FD8384" w14:textId="77777777">
        <w:trPr>
          <w:trHeight w:val="516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88A03" w14:textId="77777777" w:rsidR="005775F9" w:rsidRDefault="005775F9">
            <w:pPr>
              <w:rPr>
                <w:sz w:val="10"/>
                <w:szCs w:val="10"/>
              </w:rPr>
            </w:pPr>
          </w:p>
          <w:p w14:paraId="5C537466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1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8A548B2" w14:textId="77777777" w:rsidR="005775F9" w:rsidRDefault="005775F9">
            <w:pPr>
              <w:rPr>
                <w:sz w:val="10"/>
                <w:szCs w:val="10"/>
              </w:rPr>
            </w:pPr>
          </w:p>
          <w:p w14:paraId="47E28DC2" w14:textId="77777777" w:rsidR="005775F9" w:rsidRDefault="009C7551">
            <w:pPr>
              <w:overflowPunct w:val="0"/>
              <w:textAlignment w:val="baseline"/>
              <w:rPr>
                <w:szCs w:val="24"/>
              </w:rPr>
            </w:pPr>
            <w:r>
              <w:rPr>
                <w:szCs w:val="24"/>
              </w:rPr>
              <w:t>Bendrojo ugdymo mokyklų klasių komplektų, kuriuose yra mažiau kaip 8 mokiniai, dalis***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965350D" w14:textId="77777777" w:rsidR="005775F9" w:rsidRDefault="005775F9">
            <w:pPr>
              <w:rPr>
                <w:sz w:val="10"/>
                <w:szCs w:val="10"/>
              </w:rPr>
            </w:pPr>
          </w:p>
          <w:p w14:paraId="1AB10AF1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Procentai</w:t>
            </w:r>
          </w:p>
        </w:tc>
      </w:tr>
      <w:tr w:rsidR="005775F9" w14:paraId="6D3820CD" w14:textId="77777777">
        <w:trPr>
          <w:trHeight w:val="53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B08C3" w14:textId="77777777" w:rsidR="005775F9" w:rsidRDefault="005775F9">
            <w:pPr>
              <w:rPr>
                <w:sz w:val="10"/>
                <w:szCs w:val="10"/>
              </w:rPr>
            </w:pPr>
          </w:p>
          <w:p w14:paraId="287C0851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1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957DF59" w14:textId="77777777" w:rsidR="005775F9" w:rsidRDefault="005775F9">
            <w:pPr>
              <w:rPr>
                <w:sz w:val="10"/>
                <w:szCs w:val="10"/>
              </w:rPr>
            </w:pPr>
          </w:p>
          <w:p w14:paraId="7B201D97" w14:textId="77777777" w:rsidR="005775F9" w:rsidRDefault="009C7551">
            <w:pPr>
              <w:overflowPunct w:val="0"/>
              <w:textAlignment w:val="baseline"/>
              <w:rPr>
                <w:szCs w:val="24"/>
              </w:rPr>
            </w:pPr>
            <w:r>
              <w:rPr>
                <w:szCs w:val="24"/>
              </w:rPr>
              <w:t>Naujai komplektuojamų priešmokyklinio ugdymo grupių, kuriose yra ne daugiau kaip 20 mokinių, dalis***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A1C15E8" w14:textId="77777777" w:rsidR="005775F9" w:rsidRDefault="005775F9">
            <w:pPr>
              <w:rPr>
                <w:sz w:val="10"/>
                <w:szCs w:val="10"/>
              </w:rPr>
            </w:pPr>
          </w:p>
          <w:p w14:paraId="4281160F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Procentai</w:t>
            </w:r>
          </w:p>
        </w:tc>
      </w:tr>
      <w:tr w:rsidR="005775F9" w14:paraId="22E6F89E" w14:textId="77777777">
        <w:trPr>
          <w:trHeight w:val="774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F5322" w14:textId="77777777" w:rsidR="005775F9" w:rsidRDefault="005775F9">
            <w:pPr>
              <w:rPr>
                <w:sz w:val="10"/>
                <w:szCs w:val="10"/>
              </w:rPr>
            </w:pPr>
          </w:p>
          <w:p w14:paraId="0735002B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1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75429AC" w14:textId="77777777" w:rsidR="005775F9" w:rsidRDefault="005775F9">
            <w:pPr>
              <w:rPr>
                <w:sz w:val="10"/>
                <w:szCs w:val="10"/>
              </w:rPr>
            </w:pPr>
          </w:p>
          <w:p w14:paraId="12CF59DE" w14:textId="77777777" w:rsidR="005775F9" w:rsidRDefault="009C7551">
            <w:pPr>
              <w:overflowPunct w:val="0"/>
              <w:textAlignment w:val="baseline"/>
              <w:rPr>
                <w:szCs w:val="24"/>
              </w:rPr>
            </w:pPr>
            <w:r>
              <w:rPr>
                <w:szCs w:val="24"/>
              </w:rPr>
              <w:t>Naujai komplektuojamų bendrojo ugdymo mokyklų bendrosios paskirties 1 klasių komplektų, kuriuose yra ne daugiau kaip 24 mokiniai, dalis***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7B75DD6" w14:textId="77777777" w:rsidR="005775F9" w:rsidRDefault="005775F9">
            <w:pPr>
              <w:rPr>
                <w:sz w:val="10"/>
                <w:szCs w:val="10"/>
              </w:rPr>
            </w:pPr>
          </w:p>
          <w:p w14:paraId="10979976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Procentai</w:t>
            </w:r>
          </w:p>
        </w:tc>
      </w:tr>
      <w:tr w:rsidR="005775F9" w14:paraId="3D411B51" w14:textId="77777777">
        <w:trPr>
          <w:trHeight w:val="53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C9A72" w14:textId="77777777" w:rsidR="005775F9" w:rsidRDefault="005775F9">
            <w:pPr>
              <w:rPr>
                <w:sz w:val="10"/>
                <w:szCs w:val="10"/>
              </w:rPr>
            </w:pPr>
          </w:p>
          <w:p w14:paraId="571DC11C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9.</w:t>
            </w:r>
          </w:p>
        </w:tc>
        <w:tc>
          <w:tcPr>
            <w:tcW w:w="1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B8623C4" w14:textId="77777777" w:rsidR="005775F9" w:rsidRDefault="005775F9">
            <w:pPr>
              <w:rPr>
                <w:sz w:val="10"/>
                <w:szCs w:val="10"/>
              </w:rPr>
            </w:pPr>
          </w:p>
          <w:p w14:paraId="5416F2D0" w14:textId="77777777" w:rsidR="005775F9" w:rsidRDefault="009C7551">
            <w:pPr>
              <w:overflowPunct w:val="0"/>
              <w:textAlignment w:val="baseline"/>
              <w:rPr>
                <w:szCs w:val="24"/>
              </w:rPr>
            </w:pPr>
            <w:r>
              <w:rPr>
                <w:szCs w:val="24"/>
              </w:rPr>
              <w:t>Vienai sąlyginei mokytojo pareigybei tenkančių mokinių skaičius bendrojo ugdymo mokyklose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F6E02E3" w14:textId="77777777" w:rsidR="005775F9" w:rsidRDefault="005775F9">
            <w:pPr>
              <w:rPr>
                <w:sz w:val="10"/>
                <w:szCs w:val="10"/>
              </w:rPr>
            </w:pPr>
          </w:p>
          <w:p w14:paraId="0A717278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Skaičius</w:t>
            </w:r>
          </w:p>
        </w:tc>
      </w:tr>
      <w:tr w:rsidR="005775F9" w14:paraId="34786DCC" w14:textId="77777777">
        <w:trPr>
          <w:trHeight w:val="516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1D556" w14:textId="77777777" w:rsidR="005775F9" w:rsidRDefault="005775F9">
            <w:pPr>
              <w:rPr>
                <w:sz w:val="10"/>
                <w:szCs w:val="10"/>
              </w:rPr>
            </w:pPr>
          </w:p>
          <w:p w14:paraId="7821EEB9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10.</w:t>
            </w:r>
          </w:p>
        </w:tc>
        <w:tc>
          <w:tcPr>
            <w:tcW w:w="1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8D02F09" w14:textId="77777777" w:rsidR="005775F9" w:rsidRDefault="005775F9">
            <w:pPr>
              <w:rPr>
                <w:sz w:val="10"/>
                <w:szCs w:val="10"/>
              </w:rPr>
            </w:pPr>
          </w:p>
          <w:p w14:paraId="75A9419C" w14:textId="77777777" w:rsidR="005775F9" w:rsidRDefault="009C7551">
            <w:pPr>
              <w:overflowPunct w:val="0"/>
              <w:textAlignment w:val="baseline"/>
              <w:rPr>
                <w:szCs w:val="24"/>
              </w:rPr>
            </w:pPr>
            <w:r>
              <w:rPr>
                <w:color w:val="000000"/>
                <w:bdr w:val="none" w:sz="0" w:space="0" w:color="auto" w:frame="1"/>
              </w:rPr>
              <w:t>Jaunesnių nei 50 metų bei 50 metų ir vyresnio amžiaus mokytojų skaičiaus santykis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946F99A" w14:textId="77777777" w:rsidR="005775F9" w:rsidRDefault="005775F9">
            <w:pPr>
              <w:rPr>
                <w:sz w:val="10"/>
                <w:szCs w:val="10"/>
              </w:rPr>
            </w:pPr>
          </w:p>
          <w:p w14:paraId="32E27392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Skaičius</w:t>
            </w:r>
          </w:p>
        </w:tc>
      </w:tr>
      <w:tr w:rsidR="005775F9" w14:paraId="3CFE3C79" w14:textId="77777777">
        <w:trPr>
          <w:trHeight w:val="53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90913" w14:textId="77777777" w:rsidR="005775F9" w:rsidRDefault="005775F9">
            <w:pPr>
              <w:rPr>
                <w:sz w:val="10"/>
                <w:szCs w:val="10"/>
              </w:rPr>
            </w:pPr>
          </w:p>
          <w:p w14:paraId="5A7DC8D6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11.</w:t>
            </w:r>
          </w:p>
        </w:tc>
        <w:tc>
          <w:tcPr>
            <w:tcW w:w="1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68E96A8" w14:textId="77777777" w:rsidR="005775F9" w:rsidRDefault="005775F9">
            <w:pPr>
              <w:rPr>
                <w:sz w:val="10"/>
                <w:szCs w:val="10"/>
              </w:rPr>
            </w:pPr>
          </w:p>
          <w:p w14:paraId="47366780" w14:textId="77777777" w:rsidR="005775F9" w:rsidRDefault="009C7551">
            <w:pPr>
              <w:overflowPunct w:val="0"/>
              <w:textAlignment w:val="baseline"/>
              <w:rPr>
                <w:szCs w:val="24"/>
              </w:rPr>
            </w:pPr>
            <w:r>
              <w:rPr>
                <w:bCs/>
                <w:color w:val="000000"/>
                <w:szCs w:val="24"/>
              </w:rPr>
              <w:t xml:space="preserve">Daugiau kaip 2 metų pedagoginio darbo stažą turinčių darbuotojų dalis 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D2D6362" w14:textId="77777777" w:rsidR="005775F9" w:rsidRDefault="005775F9">
            <w:pPr>
              <w:rPr>
                <w:sz w:val="10"/>
                <w:szCs w:val="10"/>
              </w:rPr>
            </w:pPr>
          </w:p>
          <w:p w14:paraId="214A5DD3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Procentai</w:t>
            </w:r>
          </w:p>
        </w:tc>
      </w:tr>
      <w:tr w:rsidR="005775F9" w14:paraId="122353D4" w14:textId="77777777">
        <w:trPr>
          <w:trHeight w:val="516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2B91D" w14:textId="77777777" w:rsidR="005775F9" w:rsidRDefault="005775F9">
            <w:pPr>
              <w:rPr>
                <w:sz w:val="10"/>
                <w:szCs w:val="10"/>
              </w:rPr>
            </w:pPr>
          </w:p>
          <w:p w14:paraId="66644821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12.</w:t>
            </w:r>
          </w:p>
        </w:tc>
        <w:tc>
          <w:tcPr>
            <w:tcW w:w="1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02FF57A" w14:textId="77777777" w:rsidR="005775F9" w:rsidRDefault="005775F9">
            <w:pPr>
              <w:rPr>
                <w:sz w:val="10"/>
                <w:szCs w:val="10"/>
              </w:rPr>
            </w:pPr>
          </w:p>
          <w:p w14:paraId="3AE9293B" w14:textId="77777777" w:rsidR="005775F9" w:rsidRDefault="009C7551">
            <w:pPr>
              <w:overflowPunct w:val="0"/>
              <w:textAlignment w:val="baseline"/>
              <w:rPr>
                <w:bCs/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Švietimo įstaigų, kuriose nėra nuolatinio vadovo daugiau kaip 12 mėnesių, dalis nuo bendro švietimo įstaigų skaičiaus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DDF8318" w14:textId="77777777" w:rsidR="005775F9" w:rsidRDefault="005775F9">
            <w:pPr>
              <w:rPr>
                <w:sz w:val="10"/>
                <w:szCs w:val="10"/>
              </w:rPr>
            </w:pPr>
          </w:p>
          <w:p w14:paraId="22B4EE36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Procentai</w:t>
            </w:r>
          </w:p>
        </w:tc>
      </w:tr>
      <w:tr w:rsidR="005775F9" w14:paraId="6FDAA284" w14:textId="77777777">
        <w:trPr>
          <w:trHeight w:val="791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3A70E" w14:textId="77777777" w:rsidR="005775F9" w:rsidRDefault="005775F9">
            <w:pPr>
              <w:rPr>
                <w:sz w:val="10"/>
                <w:szCs w:val="10"/>
              </w:rPr>
            </w:pPr>
          </w:p>
          <w:p w14:paraId="543CC962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13.</w:t>
            </w:r>
          </w:p>
        </w:tc>
        <w:tc>
          <w:tcPr>
            <w:tcW w:w="1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B0693D6" w14:textId="77777777" w:rsidR="005775F9" w:rsidRDefault="005775F9">
            <w:pPr>
              <w:rPr>
                <w:sz w:val="10"/>
                <w:szCs w:val="10"/>
              </w:rPr>
            </w:pPr>
          </w:p>
          <w:p w14:paraId="06624D6A" w14:textId="77777777" w:rsidR="005775F9" w:rsidRDefault="009C7551">
            <w:pPr>
              <w:overflowPunct w:val="0"/>
              <w:textAlignment w:val="baseline"/>
              <w:rPr>
                <w:szCs w:val="24"/>
              </w:rPr>
            </w:pPr>
            <w:r>
              <w:rPr>
                <w:szCs w:val="24"/>
              </w:rPr>
              <w:t>Pagrindinio ugdymo pasiekimų patikrinimo metu bent pagrindinį mokymosi pasiekimų lygį pasiekusių mokinių dalis (lietuvių kalba, matematika)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44098BA" w14:textId="77777777" w:rsidR="005775F9" w:rsidRDefault="005775F9">
            <w:pPr>
              <w:rPr>
                <w:sz w:val="10"/>
                <w:szCs w:val="10"/>
              </w:rPr>
            </w:pPr>
          </w:p>
          <w:p w14:paraId="3D2FDA68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Procentai</w:t>
            </w:r>
          </w:p>
        </w:tc>
      </w:tr>
      <w:tr w:rsidR="005775F9" w14:paraId="6160D021" w14:textId="77777777">
        <w:trPr>
          <w:trHeight w:val="256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9A0E2" w14:textId="77777777" w:rsidR="005775F9" w:rsidRDefault="005775F9">
            <w:pPr>
              <w:rPr>
                <w:sz w:val="10"/>
                <w:szCs w:val="10"/>
              </w:rPr>
            </w:pPr>
          </w:p>
          <w:p w14:paraId="6DBDCC8D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14.</w:t>
            </w:r>
          </w:p>
        </w:tc>
        <w:tc>
          <w:tcPr>
            <w:tcW w:w="1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55D1DE2" w14:textId="77777777" w:rsidR="005775F9" w:rsidRDefault="005775F9">
            <w:pPr>
              <w:rPr>
                <w:sz w:val="10"/>
                <w:szCs w:val="10"/>
              </w:rPr>
            </w:pPr>
          </w:p>
          <w:p w14:paraId="005026DF" w14:textId="77777777" w:rsidR="005775F9" w:rsidRDefault="009C7551">
            <w:pPr>
              <w:overflowPunct w:val="0"/>
              <w:textAlignment w:val="baseline"/>
              <w:rPr>
                <w:szCs w:val="24"/>
              </w:rPr>
            </w:pPr>
            <w:r>
              <w:rPr>
                <w:szCs w:val="24"/>
              </w:rPr>
              <w:t>Tris ir daugiau valstybinių brandos egzaminų išlaikiusių abiturientų dalis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DEFDC3B" w14:textId="77777777" w:rsidR="005775F9" w:rsidRDefault="005775F9">
            <w:pPr>
              <w:rPr>
                <w:sz w:val="10"/>
                <w:szCs w:val="10"/>
              </w:rPr>
            </w:pPr>
          </w:p>
          <w:p w14:paraId="15E08526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Procentai</w:t>
            </w:r>
          </w:p>
        </w:tc>
      </w:tr>
    </w:tbl>
    <w:p w14:paraId="5A1D6D36" w14:textId="77777777" w:rsidR="005775F9" w:rsidRDefault="009C7551">
      <w:pPr>
        <w:overflowPunct w:val="0"/>
        <w:ind w:firstLine="720"/>
        <w:textAlignment w:val="baseline"/>
        <w:rPr>
          <w:szCs w:val="24"/>
        </w:rPr>
      </w:pPr>
      <w:r>
        <w:rPr>
          <w:szCs w:val="24"/>
        </w:rPr>
        <w:t>Pastabos:</w:t>
      </w:r>
    </w:p>
    <w:p w14:paraId="35F387AF" w14:textId="77777777" w:rsidR="005775F9" w:rsidRDefault="009C7551">
      <w:pPr>
        <w:overflowPunct w:val="0"/>
        <w:ind w:firstLine="1247"/>
        <w:textAlignment w:val="baseline"/>
        <w:rPr>
          <w:szCs w:val="24"/>
        </w:rPr>
      </w:pPr>
      <w:r>
        <w:rPr>
          <w:szCs w:val="24"/>
        </w:rPr>
        <w:t>1.* Išskyrus atsirandančius dėl išskirtinių gabumų.</w:t>
      </w:r>
    </w:p>
    <w:p w14:paraId="5AA920F6" w14:textId="77777777" w:rsidR="005775F9" w:rsidRDefault="009C7551">
      <w:pPr>
        <w:overflowPunct w:val="0"/>
        <w:ind w:firstLine="1247"/>
        <w:textAlignment w:val="baseline"/>
        <w:rPr>
          <w:szCs w:val="24"/>
        </w:rPr>
      </w:pPr>
      <w:r>
        <w:rPr>
          <w:szCs w:val="24"/>
        </w:rPr>
        <w:t xml:space="preserve">2. ** Skaičiuojama </w:t>
      </w:r>
      <w:r>
        <w:rPr>
          <w:color w:val="000000"/>
          <w:szCs w:val="24"/>
          <w:shd w:val="clear" w:color="auto" w:fill="FFFFFF"/>
        </w:rPr>
        <w:t>nuo visų mokinių, kuriems nustatytas švietimo pagalbos poreikis, skaičiaus.</w:t>
      </w:r>
    </w:p>
    <w:p w14:paraId="256255C9" w14:textId="77777777" w:rsidR="005775F9" w:rsidRDefault="009C7551">
      <w:pPr>
        <w:overflowPunct w:val="0"/>
        <w:ind w:firstLine="1247"/>
        <w:textAlignment w:val="baseline"/>
        <w:rPr>
          <w:szCs w:val="24"/>
        </w:rPr>
      </w:pPr>
      <w:r>
        <w:rPr>
          <w:szCs w:val="24"/>
        </w:rPr>
        <w:t>3. *** Neįskaičiuojamos specialiosios klasės / grupės.</w:t>
      </w:r>
    </w:p>
    <w:p w14:paraId="4881C062" w14:textId="77777777" w:rsidR="005775F9" w:rsidRDefault="009C7551">
      <w:pPr>
        <w:overflowPunct w:val="0"/>
        <w:ind w:firstLine="1247"/>
        <w:textAlignment w:val="baseline"/>
        <w:rPr>
          <w:szCs w:val="24"/>
        </w:rPr>
      </w:pPr>
      <w:r>
        <w:rPr>
          <w:szCs w:val="24"/>
        </w:rPr>
        <w:t xml:space="preserve">Būtinųjų savivaldybės švietimo stebėsenos rodiklių duomenų šaltinis – </w:t>
      </w:r>
      <w:r>
        <w:rPr>
          <w:bdr w:val="none" w:sz="0" w:space="0" w:color="auto" w:frame="1"/>
        </w:rPr>
        <w:t>Švietimo valdymo informacinė sistem</w:t>
      </w:r>
      <w:r>
        <w:rPr>
          <w:szCs w:val="24"/>
        </w:rPr>
        <w:t>a.</w:t>
      </w:r>
    </w:p>
    <w:p w14:paraId="34BE4A91" w14:textId="77777777" w:rsidR="005775F9" w:rsidRDefault="005775F9">
      <w:pPr>
        <w:overflowPunct w:val="0"/>
        <w:ind w:firstLine="1247"/>
        <w:textAlignment w:val="baseline"/>
        <w:rPr>
          <w:szCs w:val="24"/>
        </w:rPr>
      </w:pPr>
    </w:p>
    <w:p w14:paraId="033F63C9" w14:textId="77777777" w:rsidR="005775F9" w:rsidRDefault="009C7551">
      <w:pPr>
        <w:overflowPunct w:val="0"/>
        <w:ind w:firstLine="1247"/>
        <w:jc w:val="center"/>
        <w:textAlignment w:val="baseline"/>
        <w:rPr>
          <w:szCs w:val="24"/>
        </w:rPr>
      </w:pPr>
      <w:r>
        <w:rPr>
          <w:szCs w:val="24"/>
        </w:rPr>
        <w:t>______________________________</w:t>
      </w:r>
    </w:p>
    <w:p w14:paraId="31E3D7F5" w14:textId="77777777" w:rsidR="005775F9" w:rsidRDefault="005775F9">
      <w:pPr>
        <w:tabs>
          <w:tab w:val="left" w:pos="3969"/>
        </w:tabs>
        <w:overflowPunct w:val="0"/>
        <w:ind w:right="289"/>
        <w:jc w:val="center"/>
        <w:textAlignment w:val="baseline"/>
        <w:rPr>
          <w:szCs w:val="24"/>
        </w:rPr>
      </w:pPr>
    </w:p>
    <w:p w14:paraId="0CE0A5DB" w14:textId="77777777" w:rsidR="005775F9" w:rsidRDefault="005775F9">
      <w:pPr>
        <w:tabs>
          <w:tab w:val="center" w:pos="4986"/>
          <w:tab w:val="right" w:pos="9972"/>
        </w:tabs>
      </w:pPr>
    </w:p>
    <w:p w14:paraId="2147707E" w14:textId="77777777" w:rsidR="009C7551" w:rsidRDefault="009C7551" w:rsidP="009C7551">
      <w:pPr>
        <w:tabs>
          <w:tab w:val="left" w:pos="3969"/>
          <w:tab w:val="left" w:pos="15162"/>
        </w:tabs>
        <w:overflowPunct w:val="0"/>
        <w:ind w:left="10773" w:right="289"/>
        <w:textAlignment w:val="baseline"/>
        <w:rPr>
          <w:szCs w:val="24"/>
        </w:rPr>
        <w:sectPr w:rsidR="009C7551">
          <w:pgSz w:w="16838" w:h="11906" w:orient="landscape"/>
          <w:pgMar w:top="1560" w:right="253" w:bottom="426" w:left="1134" w:header="567" w:footer="567" w:gutter="0"/>
          <w:pgNumType w:start="1"/>
          <w:cols w:space="1296"/>
          <w:titlePg/>
          <w:docGrid w:linePitch="360"/>
        </w:sectPr>
      </w:pPr>
    </w:p>
    <w:p w14:paraId="4CB35283" w14:textId="77777777" w:rsidR="005775F9" w:rsidRDefault="009C7551" w:rsidP="009C7551">
      <w:pPr>
        <w:tabs>
          <w:tab w:val="left" w:pos="3969"/>
          <w:tab w:val="left" w:pos="15162"/>
        </w:tabs>
        <w:overflowPunct w:val="0"/>
        <w:ind w:left="10773" w:right="289"/>
        <w:textAlignment w:val="baseline"/>
        <w:rPr>
          <w:szCs w:val="24"/>
        </w:rPr>
      </w:pPr>
      <w:r>
        <w:rPr>
          <w:szCs w:val="24"/>
        </w:rPr>
        <w:lastRenderedPageBreak/>
        <w:t xml:space="preserve">Lietuvos Respublikos </w:t>
      </w:r>
    </w:p>
    <w:p w14:paraId="16714309" w14:textId="77777777" w:rsidR="005775F9" w:rsidRDefault="009C7551" w:rsidP="009C7551">
      <w:pPr>
        <w:tabs>
          <w:tab w:val="left" w:pos="3969"/>
          <w:tab w:val="left" w:pos="15162"/>
        </w:tabs>
        <w:overflowPunct w:val="0"/>
        <w:ind w:left="10773" w:right="289"/>
        <w:textAlignment w:val="baseline"/>
        <w:rPr>
          <w:szCs w:val="24"/>
        </w:rPr>
      </w:pPr>
      <w:r>
        <w:rPr>
          <w:szCs w:val="24"/>
        </w:rPr>
        <w:t>švietimo, mokslo ir sporto ministro</w:t>
      </w:r>
    </w:p>
    <w:p w14:paraId="122562C6" w14:textId="77777777" w:rsidR="005775F9" w:rsidRDefault="009C7551" w:rsidP="009C7551">
      <w:pPr>
        <w:tabs>
          <w:tab w:val="left" w:pos="3969"/>
          <w:tab w:val="left" w:pos="15162"/>
        </w:tabs>
        <w:overflowPunct w:val="0"/>
        <w:ind w:left="10773" w:right="289"/>
        <w:textAlignment w:val="baseline"/>
        <w:rPr>
          <w:szCs w:val="24"/>
        </w:rPr>
      </w:pPr>
      <w:r>
        <w:rPr>
          <w:szCs w:val="24"/>
        </w:rPr>
        <w:t>2021 m. gruodžio</w:t>
      </w:r>
      <w:r w:rsidRPr="009C7551">
        <w:rPr>
          <w:szCs w:val="24"/>
        </w:rPr>
        <w:t xml:space="preserve"> 27 </w:t>
      </w:r>
      <w:r>
        <w:rPr>
          <w:szCs w:val="24"/>
        </w:rPr>
        <w:t xml:space="preserve">d. įsakymu Nr. </w:t>
      </w:r>
      <w:r>
        <w:t>V-2308</w:t>
      </w:r>
    </w:p>
    <w:p w14:paraId="3F4B09BD" w14:textId="77777777" w:rsidR="005775F9" w:rsidRDefault="005775F9">
      <w:pPr>
        <w:overflowPunct w:val="0"/>
        <w:textAlignment w:val="baseline"/>
        <w:rPr>
          <w:szCs w:val="24"/>
          <w:lang w:eastAsia="lt-LT"/>
        </w:rPr>
      </w:pPr>
    </w:p>
    <w:p w14:paraId="3CC18043" w14:textId="77777777" w:rsidR="005775F9" w:rsidRDefault="009C7551">
      <w:pPr>
        <w:overflowPunct w:val="0"/>
        <w:jc w:val="center"/>
        <w:textAlignment w:val="baseline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BŪTINIEJI MOKYKLŲ, VYKDANČIŲ BENDROJO UGDYMO PROGRAMAS, ŠVIETIMO STEBĖSENOS RODIKLIAI</w:t>
      </w:r>
    </w:p>
    <w:p w14:paraId="666253B1" w14:textId="77777777" w:rsidR="005775F9" w:rsidRDefault="005775F9">
      <w:pPr>
        <w:overflowPunct w:val="0"/>
        <w:textAlignment w:val="baseline"/>
        <w:rPr>
          <w:szCs w:val="24"/>
          <w:lang w:eastAsia="lt-LT"/>
        </w:rPr>
      </w:pPr>
    </w:p>
    <w:tbl>
      <w:tblPr>
        <w:tblW w:w="14297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10915"/>
        <w:gridCol w:w="2248"/>
      </w:tblGrid>
      <w:tr w:rsidR="005775F9" w14:paraId="1073FC2D" w14:textId="77777777">
        <w:trPr>
          <w:trHeight w:val="56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1A6D5" w14:textId="77777777" w:rsidR="005775F9" w:rsidRDefault="005775F9">
            <w:pPr>
              <w:rPr>
                <w:sz w:val="10"/>
                <w:szCs w:val="10"/>
              </w:rPr>
            </w:pPr>
          </w:p>
          <w:p w14:paraId="3CDA2B0C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Eil. Nr.</w:t>
            </w: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B233E5" w14:textId="77777777" w:rsidR="005775F9" w:rsidRDefault="005775F9">
            <w:pPr>
              <w:rPr>
                <w:sz w:val="10"/>
                <w:szCs w:val="10"/>
              </w:rPr>
            </w:pPr>
          </w:p>
          <w:p w14:paraId="077D8514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Rodiklio pavadinimas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566FC2C" w14:textId="77777777" w:rsidR="005775F9" w:rsidRDefault="005775F9">
            <w:pPr>
              <w:rPr>
                <w:sz w:val="10"/>
                <w:szCs w:val="10"/>
              </w:rPr>
            </w:pPr>
          </w:p>
          <w:p w14:paraId="0AE50EC3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Matavimo vienetai</w:t>
            </w:r>
          </w:p>
        </w:tc>
      </w:tr>
      <w:tr w:rsidR="005775F9" w14:paraId="04EC6340" w14:textId="77777777">
        <w:trPr>
          <w:trHeight w:val="56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DF9B4" w14:textId="77777777" w:rsidR="005775F9" w:rsidRDefault="005775F9">
            <w:pPr>
              <w:rPr>
                <w:sz w:val="10"/>
                <w:szCs w:val="10"/>
              </w:rPr>
            </w:pPr>
          </w:p>
          <w:p w14:paraId="6381406F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1DE8D" w14:textId="77777777" w:rsidR="005775F9" w:rsidRDefault="005775F9">
            <w:pPr>
              <w:rPr>
                <w:sz w:val="10"/>
                <w:szCs w:val="10"/>
              </w:rPr>
            </w:pPr>
          </w:p>
          <w:p w14:paraId="2713CD92" w14:textId="77777777" w:rsidR="005775F9" w:rsidRDefault="009C7551">
            <w:pPr>
              <w:overflowPunct w:val="0"/>
              <w:textAlignment w:val="baseline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Pedagoginių darbuotojų pasiskirstymas pagal pedagoginio darbo stažą ir kvalifikacines kategorijas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227BD" w14:textId="77777777" w:rsidR="005775F9" w:rsidRDefault="005775F9">
            <w:pPr>
              <w:rPr>
                <w:sz w:val="10"/>
                <w:szCs w:val="10"/>
              </w:rPr>
            </w:pPr>
          </w:p>
          <w:p w14:paraId="5C7B655C" w14:textId="77777777" w:rsidR="005775F9" w:rsidRDefault="009C7551">
            <w:pPr>
              <w:overflowPunct w:val="0"/>
              <w:textAlignment w:val="baseline"/>
              <w:rPr>
                <w:szCs w:val="24"/>
              </w:rPr>
            </w:pPr>
            <w:r>
              <w:rPr>
                <w:color w:val="000000"/>
                <w:lang w:eastAsia="lt-LT"/>
              </w:rPr>
              <w:t>Procentai</w:t>
            </w:r>
          </w:p>
        </w:tc>
      </w:tr>
      <w:tr w:rsidR="005775F9" w14:paraId="1EC8FD2A" w14:textId="77777777">
        <w:trPr>
          <w:trHeight w:val="27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84625" w14:textId="77777777" w:rsidR="005775F9" w:rsidRDefault="005775F9">
            <w:pPr>
              <w:rPr>
                <w:sz w:val="10"/>
                <w:szCs w:val="10"/>
              </w:rPr>
            </w:pPr>
          </w:p>
          <w:p w14:paraId="0197E69E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6E18A" w14:textId="77777777" w:rsidR="005775F9" w:rsidRDefault="005775F9">
            <w:pPr>
              <w:rPr>
                <w:sz w:val="10"/>
                <w:szCs w:val="10"/>
              </w:rPr>
            </w:pPr>
          </w:p>
          <w:p w14:paraId="5AB73011" w14:textId="77777777" w:rsidR="005775F9" w:rsidRDefault="009C7551">
            <w:pPr>
              <w:overflowPunct w:val="0"/>
              <w:textAlignment w:val="baseline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Pareigybės dalis, tenkanti vienam pedagoginiam darbuotojui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BE5AD" w14:textId="77777777" w:rsidR="005775F9" w:rsidRDefault="005775F9">
            <w:pPr>
              <w:rPr>
                <w:sz w:val="10"/>
                <w:szCs w:val="10"/>
              </w:rPr>
            </w:pPr>
          </w:p>
          <w:p w14:paraId="0366EE1A" w14:textId="77777777" w:rsidR="005775F9" w:rsidRDefault="009C7551">
            <w:pPr>
              <w:overflowPunct w:val="0"/>
              <w:textAlignment w:val="baseline"/>
              <w:rPr>
                <w:szCs w:val="24"/>
              </w:rPr>
            </w:pPr>
            <w:r>
              <w:rPr>
                <w:color w:val="000000"/>
                <w:lang w:eastAsia="lt-LT"/>
              </w:rPr>
              <w:t>Procentai</w:t>
            </w:r>
          </w:p>
        </w:tc>
      </w:tr>
      <w:tr w:rsidR="005775F9" w14:paraId="308903DD" w14:textId="77777777">
        <w:trPr>
          <w:trHeight w:val="31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A5040F" w14:textId="77777777" w:rsidR="005775F9" w:rsidRDefault="005775F9">
            <w:pPr>
              <w:rPr>
                <w:sz w:val="10"/>
                <w:szCs w:val="10"/>
              </w:rPr>
            </w:pPr>
          </w:p>
          <w:p w14:paraId="18997816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2A0A627" w14:textId="77777777" w:rsidR="005775F9" w:rsidRDefault="005775F9">
            <w:pPr>
              <w:rPr>
                <w:sz w:val="10"/>
                <w:szCs w:val="10"/>
              </w:rPr>
            </w:pPr>
          </w:p>
          <w:p w14:paraId="78130EEA" w14:textId="77777777" w:rsidR="005775F9" w:rsidRDefault="009C7551">
            <w:pPr>
              <w:overflowPunct w:val="0"/>
              <w:textAlignment w:val="baseline"/>
              <w:rPr>
                <w:szCs w:val="24"/>
                <w:shd w:val="clear" w:color="auto" w:fill="FFFFFF"/>
              </w:rPr>
            </w:pPr>
            <w:r>
              <w:rPr>
                <w:szCs w:val="24"/>
                <w:shd w:val="clear" w:color="auto" w:fill="FFFFFF"/>
              </w:rPr>
              <w:t>Pedagoginių darbuotojų, dalyvavusių tarptautinėse mainų programose, dalis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E3024AA" w14:textId="77777777" w:rsidR="005775F9" w:rsidRDefault="005775F9">
            <w:pPr>
              <w:rPr>
                <w:sz w:val="10"/>
                <w:szCs w:val="10"/>
              </w:rPr>
            </w:pPr>
          </w:p>
          <w:p w14:paraId="67FB58C2" w14:textId="77777777" w:rsidR="005775F9" w:rsidRDefault="009C7551">
            <w:pPr>
              <w:overflowPunct w:val="0"/>
              <w:textAlignment w:val="baseline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lang w:eastAsia="lt-LT"/>
              </w:rPr>
              <w:t>Procentai</w:t>
            </w:r>
          </w:p>
        </w:tc>
      </w:tr>
      <w:tr w:rsidR="005775F9" w14:paraId="25E747AE" w14:textId="77777777">
        <w:trPr>
          <w:trHeight w:val="56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5F2A8" w14:textId="77777777" w:rsidR="005775F9" w:rsidRDefault="005775F9">
            <w:pPr>
              <w:rPr>
                <w:sz w:val="10"/>
                <w:szCs w:val="10"/>
              </w:rPr>
            </w:pPr>
          </w:p>
          <w:p w14:paraId="491AC171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BDE8D" w14:textId="77777777" w:rsidR="005775F9" w:rsidRDefault="005775F9">
            <w:pPr>
              <w:rPr>
                <w:sz w:val="10"/>
                <w:szCs w:val="10"/>
              </w:rPr>
            </w:pPr>
          </w:p>
          <w:p w14:paraId="05157A2E" w14:textId="77777777" w:rsidR="005775F9" w:rsidRDefault="009C7551">
            <w:pPr>
              <w:overflowPunct w:val="0"/>
              <w:textAlignment w:val="baseline"/>
              <w:rPr>
                <w:szCs w:val="24"/>
              </w:rPr>
            </w:pPr>
            <w:r>
              <w:rPr>
                <w:szCs w:val="24"/>
              </w:rPr>
              <w:t xml:space="preserve">Vienai sąlyginei mokytojo, dirbančio pagal bendrojo ugdymo programas, pareigybei tenkantis mokinių skaičius 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CD79B" w14:textId="77777777" w:rsidR="005775F9" w:rsidRDefault="005775F9">
            <w:pPr>
              <w:rPr>
                <w:sz w:val="10"/>
                <w:szCs w:val="10"/>
              </w:rPr>
            </w:pPr>
          </w:p>
          <w:p w14:paraId="35E8252F" w14:textId="77777777" w:rsidR="005775F9" w:rsidRDefault="009C7551">
            <w:pPr>
              <w:overflowPunct w:val="0"/>
              <w:textAlignment w:val="baseline"/>
              <w:rPr>
                <w:szCs w:val="24"/>
              </w:rPr>
            </w:pPr>
            <w:r>
              <w:rPr>
                <w:color w:val="000000"/>
                <w:lang w:eastAsia="lt-LT"/>
              </w:rPr>
              <w:t>Skaičius</w:t>
            </w:r>
          </w:p>
        </w:tc>
      </w:tr>
      <w:tr w:rsidR="005775F9" w14:paraId="12CB184A" w14:textId="77777777">
        <w:trPr>
          <w:trHeight w:val="27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59C41" w14:textId="77777777" w:rsidR="005775F9" w:rsidRDefault="005775F9">
            <w:pPr>
              <w:rPr>
                <w:sz w:val="10"/>
                <w:szCs w:val="10"/>
              </w:rPr>
            </w:pPr>
          </w:p>
          <w:p w14:paraId="36382C60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B32A6" w14:textId="77777777" w:rsidR="005775F9" w:rsidRDefault="005775F9">
            <w:pPr>
              <w:rPr>
                <w:sz w:val="10"/>
                <w:szCs w:val="10"/>
              </w:rPr>
            </w:pPr>
          </w:p>
          <w:p w14:paraId="5CA2C0A0" w14:textId="77777777" w:rsidR="005775F9" w:rsidRDefault="009C7551">
            <w:pPr>
              <w:overflowPunct w:val="0"/>
              <w:textAlignment w:val="baseline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Mokinių, besimokančių jungtinėse ir / ar mažesnėse nei 8 mokiniai klasėse, dalis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4AE69" w14:textId="77777777" w:rsidR="005775F9" w:rsidRDefault="005775F9">
            <w:pPr>
              <w:rPr>
                <w:sz w:val="10"/>
                <w:szCs w:val="10"/>
              </w:rPr>
            </w:pPr>
          </w:p>
          <w:p w14:paraId="1663EEC1" w14:textId="77777777" w:rsidR="005775F9" w:rsidRDefault="009C7551">
            <w:pPr>
              <w:overflowPunct w:val="0"/>
              <w:textAlignment w:val="baseline"/>
              <w:rPr>
                <w:szCs w:val="24"/>
              </w:rPr>
            </w:pPr>
            <w:r>
              <w:rPr>
                <w:color w:val="000000"/>
                <w:lang w:eastAsia="lt-LT"/>
              </w:rPr>
              <w:t>Procentai</w:t>
            </w:r>
          </w:p>
        </w:tc>
      </w:tr>
      <w:tr w:rsidR="005775F9" w14:paraId="18F6DD07" w14:textId="77777777">
        <w:trPr>
          <w:trHeight w:val="64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F8EE0" w14:textId="77777777" w:rsidR="005775F9" w:rsidRDefault="005775F9">
            <w:pPr>
              <w:rPr>
                <w:sz w:val="10"/>
                <w:szCs w:val="10"/>
              </w:rPr>
            </w:pPr>
          </w:p>
          <w:p w14:paraId="16C8DF80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2E6DA" w14:textId="77777777" w:rsidR="005775F9" w:rsidRDefault="005775F9">
            <w:pPr>
              <w:rPr>
                <w:sz w:val="10"/>
                <w:szCs w:val="10"/>
              </w:rPr>
            </w:pPr>
          </w:p>
          <w:p w14:paraId="42CEF942" w14:textId="77777777" w:rsidR="005775F9" w:rsidRDefault="009C7551">
            <w:pPr>
              <w:overflowPunct w:val="0"/>
              <w:textAlignment w:val="baseline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Vienam mokiniui tenkantis mokymosi ir bendras patalpų plotas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D3E6F" w14:textId="77777777" w:rsidR="005775F9" w:rsidRDefault="005775F9">
            <w:pPr>
              <w:rPr>
                <w:sz w:val="10"/>
                <w:szCs w:val="10"/>
              </w:rPr>
            </w:pPr>
          </w:p>
          <w:p w14:paraId="5D90D98D" w14:textId="77777777" w:rsidR="005775F9" w:rsidRDefault="009C7551">
            <w:pPr>
              <w:overflowPunct w:val="0"/>
              <w:textAlignment w:val="baseline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lang w:eastAsia="lt-LT"/>
              </w:rPr>
              <w:t>Kvadratiniai metrai (m</w:t>
            </w:r>
            <w:r>
              <w:rPr>
                <w:color w:val="000000"/>
                <w:vertAlign w:val="superscript"/>
                <w:lang w:eastAsia="lt-LT"/>
              </w:rPr>
              <w:t>2</w:t>
            </w:r>
            <w:r>
              <w:rPr>
                <w:color w:val="000000"/>
                <w:lang w:eastAsia="lt-LT"/>
              </w:rPr>
              <w:t>)</w:t>
            </w:r>
          </w:p>
        </w:tc>
      </w:tr>
      <w:tr w:rsidR="005775F9" w14:paraId="61FC0A6A" w14:textId="77777777">
        <w:trPr>
          <w:trHeight w:val="27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A111C" w14:textId="77777777" w:rsidR="005775F9" w:rsidRDefault="005775F9">
            <w:pPr>
              <w:rPr>
                <w:sz w:val="10"/>
                <w:szCs w:val="10"/>
              </w:rPr>
            </w:pPr>
          </w:p>
          <w:p w14:paraId="38BF4886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DFEFE" w14:textId="77777777" w:rsidR="005775F9" w:rsidRDefault="005775F9">
            <w:pPr>
              <w:rPr>
                <w:sz w:val="10"/>
                <w:szCs w:val="10"/>
              </w:rPr>
            </w:pPr>
          </w:p>
          <w:p w14:paraId="543C2698" w14:textId="77777777" w:rsidR="005775F9" w:rsidRDefault="009C7551">
            <w:pPr>
              <w:overflowPunct w:val="0"/>
              <w:textAlignment w:val="baseline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Vienam mokiniui tenkančios ugdymo plano lėšos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18AA2" w14:textId="77777777" w:rsidR="005775F9" w:rsidRDefault="005775F9">
            <w:pPr>
              <w:rPr>
                <w:sz w:val="10"/>
                <w:szCs w:val="10"/>
              </w:rPr>
            </w:pPr>
          </w:p>
          <w:p w14:paraId="2A503488" w14:textId="77777777" w:rsidR="005775F9" w:rsidRDefault="009C7551">
            <w:pPr>
              <w:overflowPunct w:val="0"/>
              <w:textAlignment w:val="baseline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Eurai</w:t>
            </w:r>
          </w:p>
        </w:tc>
      </w:tr>
      <w:tr w:rsidR="005775F9" w14:paraId="64BD65F3" w14:textId="77777777">
        <w:trPr>
          <w:trHeight w:val="27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86983" w14:textId="77777777" w:rsidR="005775F9" w:rsidRDefault="005775F9">
            <w:pPr>
              <w:rPr>
                <w:sz w:val="10"/>
                <w:szCs w:val="10"/>
              </w:rPr>
            </w:pPr>
          </w:p>
          <w:p w14:paraId="32649ABC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0F776" w14:textId="77777777" w:rsidR="005775F9" w:rsidRDefault="005775F9">
            <w:pPr>
              <w:rPr>
                <w:sz w:val="10"/>
                <w:szCs w:val="10"/>
              </w:rPr>
            </w:pPr>
          </w:p>
          <w:p w14:paraId="4C72498D" w14:textId="77777777" w:rsidR="005775F9" w:rsidRDefault="009C7551">
            <w:pPr>
              <w:overflowPunct w:val="0"/>
              <w:textAlignment w:val="baseline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Mokinių pasiskirstymas pagal užsienio kalbų mokymąsi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C7E56" w14:textId="77777777" w:rsidR="005775F9" w:rsidRDefault="005775F9">
            <w:pPr>
              <w:rPr>
                <w:sz w:val="10"/>
                <w:szCs w:val="10"/>
              </w:rPr>
            </w:pPr>
          </w:p>
          <w:p w14:paraId="5E079A75" w14:textId="77777777" w:rsidR="005775F9" w:rsidRDefault="009C7551">
            <w:pPr>
              <w:overflowPunct w:val="0"/>
              <w:textAlignment w:val="baseline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lang w:eastAsia="lt-LT"/>
              </w:rPr>
              <w:t>Procentai</w:t>
            </w:r>
          </w:p>
        </w:tc>
      </w:tr>
      <w:tr w:rsidR="005775F9" w14:paraId="35E2FD8E" w14:textId="77777777">
        <w:trPr>
          <w:trHeight w:val="27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D0740" w14:textId="77777777" w:rsidR="005775F9" w:rsidRDefault="005775F9">
            <w:pPr>
              <w:rPr>
                <w:sz w:val="10"/>
                <w:szCs w:val="10"/>
              </w:rPr>
            </w:pPr>
          </w:p>
          <w:p w14:paraId="160BF247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9.</w:t>
            </w: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A40F8" w14:textId="77777777" w:rsidR="005775F9" w:rsidRDefault="005775F9">
            <w:pPr>
              <w:rPr>
                <w:sz w:val="10"/>
                <w:szCs w:val="10"/>
              </w:rPr>
            </w:pPr>
          </w:p>
          <w:p w14:paraId="187B4642" w14:textId="77777777" w:rsidR="005775F9" w:rsidRDefault="009C7551">
            <w:pPr>
              <w:overflowPunct w:val="0"/>
              <w:textAlignment w:val="baseline"/>
              <w:rPr>
                <w:szCs w:val="24"/>
                <w:shd w:val="clear" w:color="auto" w:fill="FFFFFF"/>
              </w:rPr>
            </w:pPr>
            <w:r>
              <w:rPr>
                <w:szCs w:val="24"/>
                <w:shd w:val="clear" w:color="auto" w:fill="FFFFFF"/>
              </w:rPr>
              <w:t>WI-FI prieigos taškų skaičius, tenkantis 100 mokinių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3157D" w14:textId="77777777" w:rsidR="005775F9" w:rsidRDefault="005775F9">
            <w:pPr>
              <w:rPr>
                <w:sz w:val="10"/>
                <w:szCs w:val="10"/>
              </w:rPr>
            </w:pPr>
          </w:p>
          <w:p w14:paraId="449C2923" w14:textId="77777777" w:rsidR="005775F9" w:rsidRDefault="009C7551">
            <w:pPr>
              <w:overflowPunct w:val="0"/>
              <w:textAlignment w:val="baseline"/>
              <w:rPr>
                <w:szCs w:val="24"/>
                <w:shd w:val="clear" w:color="auto" w:fill="FFFFFF"/>
              </w:rPr>
            </w:pPr>
            <w:r>
              <w:rPr>
                <w:color w:val="000000"/>
                <w:lang w:eastAsia="lt-LT"/>
              </w:rPr>
              <w:t>Skaičius</w:t>
            </w:r>
          </w:p>
        </w:tc>
      </w:tr>
      <w:tr w:rsidR="005775F9" w14:paraId="56CDCC0E" w14:textId="77777777">
        <w:trPr>
          <w:trHeight w:val="56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60242" w14:textId="77777777" w:rsidR="005775F9" w:rsidRDefault="005775F9">
            <w:pPr>
              <w:rPr>
                <w:sz w:val="10"/>
                <w:szCs w:val="10"/>
              </w:rPr>
            </w:pPr>
          </w:p>
          <w:p w14:paraId="2D31775E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10.</w:t>
            </w: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D1F5F" w14:textId="77777777" w:rsidR="005775F9" w:rsidRDefault="005775F9">
            <w:pPr>
              <w:rPr>
                <w:sz w:val="10"/>
                <w:szCs w:val="10"/>
              </w:rPr>
            </w:pPr>
          </w:p>
          <w:p w14:paraId="3B6971A1" w14:textId="77777777" w:rsidR="005775F9" w:rsidRDefault="009C7551">
            <w:pPr>
              <w:overflowPunct w:val="0"/>
              <w:textAlignment w:val="baseline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Neformaliojo vaikų švietimo veiklose, organizuojamose mokykloje ir kitų švietimo teikėjų, dalyvaujančių mokinių dalis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8F977" w14:textId="77777777" w:rsidR="005775F9" w:rsidRDefault="005775F9">
            <w:pPr>
              <w:rPr>
                <w:sz w:val="10"/>
                <w:szCs w:val="10"/>
              </w:rPr>
            </w:pPr>
          </w:p>
          <w:p w14:paraId="3FC72B1D" w14:textId="77777777" w:rsidR="005775F9" w:rsidRDefault="009C7551">
            <w:pPr>
              <w:overflowPunct w:val="0"/>
              <w:textAlignment w:val="baseline"/>
              <w:rPr>
                <w:color w:val="FF0000"/>
                <w:szCs w:val="24"/>
                <w:shd w:val="clear" w:color="auto" w:fill="FFFFFF"/>
              </w:rPr>
            </w:pPr>
            <w:r>
              <w:rPr>
                <w:color w:val="000000"/>
                <w:lang w:eastAsia="lt-LT"/>
              </w:rPr>
              <w:t>Procentai</w:t>
            </w:r>
          </w:p>
        </w:tc>
      </w:tr>
      <w:tr w:rsidR="005775F9" w14:paraId="2CA8BED6" w14:textId="77777777">
        <w:trPr>
          <w:trHeight w:val="27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A0ABB" w14:textId="77777777" w:rsidR="005775F9" w:rsidRDefault="005775F9">
            <w:pPr>
              <w:rPr>
                <w:sz w:val="10"/>
                <w:szCs w:val="10"/>
              </w:rPr>
            </w:pPr>
          </w:p>
          <w:p w14:paraId="721A7302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11.</w:t>
            </w: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B1413" w14:textId="77777777" w:rsidR="005775F9" w:rsidRDefault="005775F9">
            <w:pPr>
              <w:rPr>
                <w:sz w:val="10"/>
                <w:szCs w:val="10"/>
              </w:rPr>
            </w:pPr>
          </w:p>
          <w:p w14:paraId="52FE22F3" w14:textId="77777777" w:rsidR="005775F9" w:rsidRDefault="009C7551">
            <w:pPr>
              <w:overflowPunct w:val="0"/>
              <w:textAlignment w:val="baseline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Mokinių pasiskirstymas pagal neformaliojo švietimo kryptis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F9C77" w14:textId="77777777" w:rsidR="005775F9" w:rsidRDefault="005775F9">
            <w:pPr>
              <w:rPr>
                <w:sz w:val="10"/>
                <w:szCs w:val="10"/>
              </w:rPr>
            </w:pPr>
          </w:p>
          <w:p w14:paraId="7272796A" w14:textId="77777777" w:rsidR="005775F9" w:rsidRDefault="009C7551">
            <w:pPr>
              <w:overflowPunct w:val="0"/>
              <w:textAlignment w:val="baseline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lang w:eastAsia="lt-LT"/>
              </w:rPr>
              <w:t>Procentai</w:t>
            </w:r>
          </w:p>
        </w:tc>
      </w:tr>
      <w:tr w:rsidR="005775F9" w14:paraId="421B8705" w14:textId="77777777">
        <w:trPr>
          <w:trHeight w:val="54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DDDCC" w14:textId="77777777" w:rsidR="005775F9" w:rsidRDefault="005775F9">
            <w:pPr>
              <w:rPr>
                <w:sz w:val="10"/>
                <w:szCs w:val="10"/>
              </w:rPr>
            </w:pPr>
          </w:p>
          <w:p w14:paraId="0922D4F2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12.</w:t>
            </w: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008BB" w14:textId="77777777" w:rsidR="005775F9" w:rsidRDefault="005775F9">
            <w:pPr>
              <w:rPr>
                <w:sz w:val="10"/>
                <w:szCs w:val="10"/>
              </w:rPr>
            </w:pPr>
          </w:p>
          <w:p w14:paraId="516BA5FB" w14:textId="77777777" w:rsidR="005775F9" w:rsidRDefault="009C7551">
            <w:pPr>
              <w:overflowPunct w:val="0"/>
              <w:textAlignment w:val="baseline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Klasių komplektų pasiskirstymas pagal dydį (maža, vidutinė, didelė) vykdant bendrojo ugdymo programas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B62EE" w14:textId="77777777" w:rsidR="005775F9" w:rsidRDefault="005775F9">
            <w:pPr>
              <w:rPr>
                <w:sz w:val="10"/>
                <w:szCs w:val="10"/>
              </w:rPr>
            </w:pPr>
          </w:p>
          <w:p w14:paraId="7A9F08A4" w14:textId="77777777" w:rsidR="005775F9" w:rsidRDefault="009C7551">
            <w:pPr>
              <w:overflowPunct w:val="0"/>
              <w:textAlignment w:val="baseline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lang w:eastAsia="lt-LT"/>
              </w:rPr>
              <w:t>Skaičius</w:t>
            </w:r>
          </w:p>
        </w:tc>
      </w:tr>
      <w:tr w:rsidR="005775F9" w14:paraId="23A81F6F" w14:textId="77777777">
        <w:trPr>
          <w:trHeight w:val="27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7A601" w14:textId="77777777" w:rsidR="005775F9" w:rsidRDefault="005775F9">
            <w:pPr>
              <w:rPr>
                <w:sz w:val="10"/>
                <w:szCs w:val="10"/>
              </w:rPr>
            </w:pPr>
          </w:p>
          <w:p w14:paraId="67485060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13.</w:t>
            </w: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04ED0" w14:textId="77777777" w:rsidR="005775F9" w:rsidRDefault="005775F9">
            <w:pPr>
              <w:rPr>
                <w:sz w:val="10"/>
                <w:szCs w:val="10"/>
              </w:rPr>
            </w:pPr>
          </w:p>
          <w:p w14:paraId="2A1C5688" w14:textId="77777777" w:rsidR="005775F9" w:rsidRDefault="009C7551">
            <w:pPr>
              <w:overflowPunct w:val="0"/>
              <w:textAlignment w:val="baseline"/>
              <w:rPr>
                <w:szCs w:val="24"/>
              </w:rPr>
            </w:pPr>
            <w:r>
              <w:rPr>
                <w:szCs w:val="24"/>
              </w:rPr>
              <w:t>Švietimo pagalbos specialistų, tenkančių 100 mokinių, skaičius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07880" w14:textId="77777777" w:rsidR="005775F9" w:rsidRDefault="005775F9">
            <w:pPr>
              <w:rPr>
                <w:sz w:val="10"/>
                <w:szCs w:val="10"/>
              </w:rPr>
            </w:pPr>
          </w:p>
          <w:p w14:paraId="0A8B78DB" w14:textId="77777777" w:rsidR="005775F9" w:rsidRDefault="009C7551">
            <w:pPr>
              <w:overflowPunct w:val="0"/>
              <w:textAlignment w:val="baseline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lang w:eastAsia="lt-LT"/>
              </w:rPr>
              <w:t>Skaičius</w:t>
            </w:r>
          </w:p>
        </w:tc>
      </w:tr>
      <w:tr w:rsidR="005775F9" w14:paraId="7F25F3AE" w14:textId="77777777">
        <w:trPr>
          <w:trHeight w:val="56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AAFCF" w14:textId="77777777" w:rsidR="005775F9" w:rsidRDefault="005775F9">
            <w:pPr>
              <w:rPr>
                <w:sz w:val="10"/>
                <w:szCs w:val="10"/>
              </w:rPr>
            </w:pPr>
          </w:p>
          <w:p w14:paraId="11C73A72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14.</w:t>
            </w: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9DB44" w14:textId="77777777" w:rsidR="005775F9" w:rsidRDefault="005775F9">
            <w:pPr>
              <w:rPr>
                <w:sz w:val="10"/>
                <w:szCs w:val="10"/>
              </w:rPr>
            </w:pPr>
          </w:p>
          <w:p w14:paraId="31FD8DDB" w14:textId="77777777" w:rsidR="005775F9" w:rsidRDefault="009C7551">
            <w:pPr>
              <w:overflowPunct w:val="0"/>
              <w:textAlignment w:val="baseline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Mokinių, tęsiančių ugdymąsi pagal mokyklos vykdomą aukštesnę programą (ar jos dalį), dalis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7CF57" w14:textId="77777777" w:rsidR="005775F9" w:rsidRDefault="005775F9">
            <w:pPr>
              <w:rPr>
                <w:sz w:val="10"/>
                <w:szCs w:val="10"/>
              </w:rPr>
            </w:pPr>
          </w:p>
          <w:p w14:paraId="631A3311" w14:textId="77777777" w:rsidR="005775F9" w:rsidRDefault="009C7551">
            <w:pPr>
              <w:overflowPunct w:val="0"/>
              <w:textAlignment w:val="baseline"/>
              <w:rPr>
                <w:szCs w:val="24"/>
              </w:rPr>
            </w:pPr>
            <w:r>
              <w:rPr>
                <w:color w:val="000000"/>
                <w:lang w:eastAsia="lt-LT"/>
              </w:rPr>
              <w:t>Procentai</w:t>
            </w:r>
          </w:p>
        </w:tc>
      </w:tr>
      <w:tr w:rsidR="005775F9" w14:paraId="0CFD231D" w14:textId="77777777">
        <w:trPr>
          <w:trHeight w:val="27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2589D" w14:textId="77777777" w:rsidR="005775F9" w:rsidRDefault="005775F9">
            <w:pPr>
              <w:rPr>
                <w:sz w:val="10"/>
                <w:szCs w:val="10"/>
              </w:rPr>
            </w:pPr>
          </w:p>
          <w:p w14:paraId="6B0E695B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lastRenderedPageBreak/>
              <w:t>15.</w:t>
            </w: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CBEAC" w14:textId="77777777" w:rsidR="005775F9" w:rsidRDefault="005775F9">
            <w:pPr>
              <w:rPr>
                <w:sz w:val="10"/>
                <w:szCs w:val="10"/>
              </w:rPr>
            </w:pPr>
          </w:p>
          <w:p w14:paraId="6F5B94A3" w14:textId="77777777" w:rsidR="005775F9" w:rsidRDefault="009C7551">
            <w:pPr>
              <w:overflowPunct w:val="0"/>
              <w:textAlignment w:val="baseline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lastRenderedPageBreak/>
              <w:t>Mokinių, padariusių pažangą per vienus mokslo metus mokantis lietuvių kalbos, dalis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22E59" w14:textId="77777777" w:rsidR="005775F9" w:rsidRDefault="005775F9">
            <w:pPr>
              <w:rPr>
                <w:sz w:val="10"/>
                <w:szCs w:val="10"/>
              </w:rPr>
            </w:pPr>
          </w:p>
          <w:p w14:paraId="7C98CCFE" w14:textId="77777777" w:rsidR="005775F9" w:rsidRDefault="009C7551">
            <w:pPr>
              <w:overflowPunct w:val="0"/>
              <w:textAlignment w:val="baseline"/>
              <w:rPr>
                <w:szCs w:val="24"/>
              </w:rPr>
            </w:pPr>
            <w:r>
              <w:rPr>
                <w:color w:val="000000"/>
                <w:lang w:eastAsia="lt-LT"/>
              </w:rPr>
              <w:lastRenderedPageBreak/>
              <w:t>Procentai</w:t>
            </w:r>
          </w:p>
        </w:tc>
      </w:tr>
      <w:tr w:rsidR="005775F9" w14:paraId="256302A2" w14:textId="77777777">
        <w:trPr>
          <w:trHeight w:val="27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8C64E" w14:textId="77777777" w:rsidR="005775F9" w:rsidRDefault="005775F9">
            <w:pPr>
              <w:rPr>
                <w:sz w:val="10"/>
                <w:szCs w:val="10"/>
              </w:rPr>
            </w:pPr>
          </w:p>
          <w:p w14:paraId="2B1C9613" w14:textId="77777777" w:rsidR="005775F9" w:rsidRDefault="009C7551">
            <w:pPr>
              <w:overflowPunct w:val="0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16.</w:t>
            </w: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6146C" w14:textId="77777777" w:rsidR="005775F9" w:rsidRDefault="005775F9">
            <w:pPr>
              <w:rPr>
                <w:sz w:val="10"/>
                <w:szCs w:val="10"/>
              </w:rPr>
            </w:pPr>
          </w:p>
          <w:p w14:paraId="1E3A2B95" w14:textId="77777777" w:rsidR="005775F9" w:rsidRDefault="009C7551">
            <w:pPr>
              <w:overflowPunct w:val="0"/>
              <w:textAlignment w:val="baseline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Mokinių pasiekimai pagal aukščiausią vykdomą bendrojo ugdymo programą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6BD63" w14:textId="77777777" w:rsidR="005775F9" w:rsidRDefault="005775F9">
            <w:pPr>
              <w:rPr>
                <w:sz w:val="10"/>
                <w:szCs w:val="10"/>
              </w:rPr>
            </w:pPr>
          </w:p>
          <w:p w14:paraId="6FBC49AA" w14:textId="77777777" w:rsidR="005775F9" w:rsidRDefault="009C7551">
            <w:pPr>
              <w:overflowPunct w:val="0"/>
              <w:textAlignment w:val="baseline"/>
              <w:rPr>
                <w:szCs w:val="24"/>
              </w:rPr>
            </w:pPr>
            <w:r>
              <w:rPr>
                <w:color w:val="000000"/>
                <w:lang w:eastAsia="lt-LT"/>
              </w:rPr>
              <w:t>Procentai</w:t>
            </w:r>
          </w:p>
        </w:tc>
      </w:tr>
    </w:tbl>
    <w:p w14:paraId="6268CEB3" w14:textId="77777777" w:rsidR="005775F9" w:rsidRDefault="005775F9">
      <w:pPr>
        <w:overflowPunct w:val="0"/>
        <w:ind w:firstLine="1247"/>
        <w:jc w:val="both"/>
        <w:textAlignment w:val="baseline"/>
        <w:rPr>
          <w:szCs w:val="24"/>
        </w:rPr>
      </w:pPr>
    </w:p>
    <w:p w14:paraId="69CE9EAA" w14:textId="77777777" w:rsidR="005775F9" w:rsidRDefault="009C7551">
      <w:pPr>
        <w:overflowPunct w:val="0"/>
        <w:ind w:left="709" w:right="425" w:firstLine="1247"/>
        <w:jc w:val="both"/>
        <w:textAlignment w:val="baseline"/>
        <w:rPr>
          <w:szCs w:val="24"/>
          <w:lang w:eastAsia="lt-LT"/>
        </w:rPr>
      </w:pPr>
      <w:r>
        <w:rPr>
          <w:szCs w:val="24"/>
        </w:rPr>
        <w:t xml:space="preserve">Pastaba. </w:t>
      </w:r>
      <w:r>
        <w:rPr>
          <w:szCs w:val="24"/>
          <w:lang w:eastAsia="lt-LT"/>
        </w:rPr>
        <w:t>Būtinųjų mokyklų, vykdančių bendrojo ugdymo programas, švietimo stebėsenos rodiklių d</w:t>
      </w:r>
      <w:r>
        <w:rPr>
          <w:szCs w:val="24"/>
        </w:rPr>
        <w:t xml:space="preserve">uomenų šaltinis – </w:t>
      </w:r>
      <w:r>
        <w:rPr>
          <w:bdr w:val="none" w:sz="0" w:space="0" w:color="auto" w:frame="1"/>
        </w:rPr>
        <w:t>Švietimo valdymo informacinė sistem</w:t>
      </w:r>
      <w:r>
        <w:rPr>
          <w:szCs w:val="24"/>
        </w:rPr>
        <w:t>a.</w:t>
      </w:r>
    </w:p>
    <w:p w14:paraId="36A9C057" w14:textId="77777777" w:rsidR="005775F9" w:rsidRDefault="009C7551">
      <w:pPr>
        <w:overflowPunct w:val="0"/>
        <w:jc w:val="center"/>
        <w:textAlignment w:val="baseline"/>
        <w:rPr>
          <w:szCs w:val="24"/>
        </w:rPr>
      </w:pPr>
      <w:r>
        <w:rPr>
          <w:szCs w:val="24"/>
        </w:rPr>
        <w:t>______________________</w:t>
      </w:r>
    </w:p>
    <w:p w14:paraId="2944A89E" w14:textId="77777777" w:rsidR="005775F9" w:rsidRDefault="005775F9">
      <w:pPr>
        <w:overflowPunct w:val="0"/>
        <w:jc w:val="center"/>
        <w:textAlignment w:val="baseline"/>
        <w:rPr>
          <w:szCs w:val="24"/>
        </w:rPr>
      </w:pPr>
    </w:p>
    <w:sectPr w:rsidR="005775F9">
      <w:pgSz w:w="16838" w:h="11906" w:orient="landscape"/>
      <w:pgMar w:top="1560" w:right="253" w:bottom="426" w:left="1134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D40EF" w14:textId="77777777" w:rsidR="00EE4B9C" w:rsidRDefault="00EE4B9C">
      <w:pPr>
        <w:overflowPunct w:val="0"/>
        <w:textAlignment w:val="baseline"/>
        <w:rPr>
          <w:rFonts w:ascii="HelveticaLT" w:hAnsi="HelveticaLT"/>
          <w:sz w:val="20"/>
          <w:lang w:val="en-GB"/>
        </w:rPr>
      </w:pPr>
      <w:r>
        <w:rPr>
          <w:rFonts w:ascii="HelveticaLT" w:hAnsi="HelveticaLT"/>
          <w:sz w:val="20"/>
          <w:lang w:val="en-GB"/>
        </w:rPr>
        <w:separator/>
      </w:r>
    </w:p>
  </w:endnote>
  <w:endnote w:type="continuationSeparator" w:id="0">
    <w:p w14:paraId="2E50F21A" w14:textId="77777777" w:rsidR="00EE4B9C" w:rsidRDefault="00EE4B9C">
      <w:pPr>
        <w:overflowPunct w:val="0"/>
        <w:textAlignment w:val="baseline"/>
        <w:rPr>
          <w:rFonts w:ascii="HelveticaLT" w:hAnsi="HelveticaLT"/>
          <w:sz w:val="20"/>
          <w:lang w:val="en-GB"/>
        </w:rPr>
      </w:pPr>
      <w:r>
        <w:rPr>
          <w:rFonts w:ascii="HelveticaLT" w:hAnsi="HelveticaLT"/>
          <w:sz w:val="20"/>
          <w:lang w:val="en-GB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HelveticaLT">
    <w:altName w:val="Arial"/>
    <w:charset w:val="BA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70922" w14:textId="77777777" w:rsidR="005775F9" w:rsidRDefault="009C7551">
    <w:pPr>
      <w:framePr w:wrap="auto" w:vAnchor="text" w:hAnchor="margin" w:xAlign="right" w:y="1"/>
      <w:tabs>
        <w:tab w:val="center" w:pos="4153"/>
        <w:tab w:val="right" w:pos="8306"/>
      </w:tabs>
      <w:overflowPunct w:val="0"/>
      <w:textAlignment w:val="baseline"/>
      <w:rPr>
        <w:rFonts w:ascii="HelveticaLT" w:hAnsi="HelveticaLT"/>
        <w:sz w:val="20"/>
        <w:lang w:val="en-GB"/>
      </w:rPr>
    </w:pPr>
    <w:r>
      <w:rPr>
        <w:rFonts w:ascii="HelveticaLT" w:hAnsi="HelveticaLT"/>
        <w:sz w:val="20"/>
        <w:lang w:val="en-GB"/>
      </w:rPr>
      <w:fldChar w:fldCharType="begin"/>
    </w:r>
    <w:r>
      <w:rPr>
        <w:rFonts w:ascii="HelveticaLT" w:hAnsi="HelveticaLT"/>
        <w:sz w:val="20"/>
        <w:lang w:val="en-GB"/>
      </w:rPr>
      <w:instrText xml:space="preserve">PAGE  </w:instrText>
    </w:r>
    <w:r>
      <w:rPr>
        <w:rFonts w:ascii="HelveticaLT" w:hAnsi="HelveticaLT"/>
        <w:sz w:val="20"/>
        <w:lang w:val="en-GB"/>
      </w:rPr>
      <w:fldChar w:fldCharType="end"/>
    </w:r>
  </w:p>
  <w:p w14:paraId="73D60117" w14:textId="77777777" w:rsidR="005775F9" w:rsidRDefault="005775F9">
    <w:pPr>
      <w:tabs>
        <w:tab w:val="center" w:pos="4153"/>
        <w:tab w:val="right" w:pos="8306"/>
      </w:tabs>
      <w:overflowPunct w:val="0"/>
      <w:ind w:right="360"/>
      <w:textAlignment w:val="baseline"/>
      <w:rPr>
        <w:rFonts w:ascii="HelveticaLT" w:hAnsi="HelveticaLT"/>
        <w:sz w:val="20"/>
        <w:lang w:val="en-GB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D6A4A" w14:textId="77777777" w:rsidR="005775F9" w:rsidRDefault="005775F9">
    <w:pPr>
      <w:framePr w:wrap="auto" w:vAnchor="text" w:hAnchor="margin" w:xAlign="right" w:y="1"/>
      <w:tabs>
        <w:tab w:val="center" w:pos="4153"/>
        <w:tab w:val="right" w:pos="8306"/>
      </w:tabs>
      <w:overflowPunct w:val="0"/>
      <w:textAlignment w:val="baseline"/>
      <w:rPr>
        <w:rFonts w:ascii="HelveticaLT" w:hAnsi="HelveticaLT"/>
        <w:sz w:val="16"/>
        <w:szCs w:val="16"/>
        <w:lang w:val="en-GB"/>
      </w:rPr>
    </w:pPr>
  </w:p>
  <w:p w14:paraId="70A3653B" w14:textId="77777777" w:rsidR="005775F9" w:rsidRDefault="005775F9">
    <w:pPr>
      <w:tabs>
        <w:tab w:val="center" w:pos="4153"/>
        <w:tab w:val="right" w:pos="8306"/>
      </w:tabs>
      <w:overflowPunct w:val="0"/>
      <w:ind w:right="360"/>
      <w:textAlignment w:val="baseline"/>
      <w:rPr>
        <w:rFonts w:ascii="HelveticaLT" w:hAnsi="HelveticaLT"/>
        <w:sz w:val="20"/>
        <w:lang w:val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2CC19" w14:textId="77777777" w:rsidR="005775F9" w:rsidRDefault="005775F9">
    <w:pPr>
      <w:framePr w:wrap="auto" w:vAnchor="text" w:hAnchor="margin" w:xAlign="right" w:y="1"/>
      <w:tabs>
        <w:tab w:val="center" w:pos="4153"/>
        <w:tab w:val="right" w:pos="8306"/>
      </w:tabs>
      <w:overflowPunct w:val="0"/>
      <w:textAlignment w:val="baseline"/>
      <w:rPr>
        <w:rFonts w:ascii="HelveticaLT" w:hAnsi="HelveticaLT"/>
        <w:sz w:val="16"/>
        <w:szCs w:val="16"/>
        <w:lang w:val="en-GB"/>
      </w:rPr>
    </w:pPr>
  </w:p>
  <w:p w14:paraId="3E5C9B85" w14:textId="77777777" w:rsidR="005775F9" w:rsidRDefault="005775F9">
    <w:pPr>
      <w:tabs>
        <w:tab w:val="center" w:pos="4153"/>
        <w:tab w:val="right" w:pos="8306"/>
      </w:tabs>
      <w:overflowPunct w:val="0"/>
      <w:textAlignment w:val="baseline"/>
      <w:rPr>
        <w:rFonts w:ascii="HelveticaLT" w:hAnsi="HelveticaLT"/>
        <w:sz w:val="20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201B9D" w14:textId="77777777" w:rsidR="00EE4B9C" w:rsidRDefault="00EE4B9C">
      <w:pPr>
        <w:overflowPunct w:val="0"/>
        <w:textAlignment w:val="baseline"/>
        <w:rPr>
          <w:rFonts w:ascii="HelveticaLT" w:hAnsi="HelveticaLT"/>
          <w:sz w:val="20"/>
          <w:lang w:val="en-GB"/>
        </w:rPr>
      </w:pPr>
      <w:r>
        <w:rPr>
          <w:rFonts w:ascii="HelveticaLT" w:hAnsi="HelveticaLT"/>
          <w:sz w:val="20"/>
          <w:lang w:val="en-GB"/>
        </w:rPr>
        <w:separator/>
      </w:r>
    </w:p>
  </w:footnote>
  <w:footnote w:type="continuationSeparator" w:id="0">
    <w:p w14:paraId="32A9296E" w14:textId="77777777" w:rsidR="00EE4B9C" w:rsidRDefault="00EE4B9C">
      <w:pPr>
        <w:overflowPunct w:val="0"/>
        <w:textAlignment w:val="baseline"/>
        <w:rPr>
          <w:rFonts w:ascii="HelveticaLT" w:hAnsi="HelveticaLT"/>
          <w:sz w:val="20"/>
          <w:lang w:val="en-GB"/>
        </w:rPr>
      </w:pPr>
      <w:r>
        <w:rPr>
          <w:rFonts w:ascii="HelveticaLT" w:hAnsi="HelveticaLT"/>
          <w:sz w:val="20"/>
          <w:lang w:val="en-GB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FD397" w14:textId="77777777" w:rsidR="005775F9" w:rsidRDefault="005775F9">
    <w:pPr>
      <w:tabs>
        <w:tab w:val="center" w:pos="4819"/>
        <w:tab w:val="right" w:pos="9071"/>
      </w:tabs>
      <w:overflowPunct w:val="0"/>
      <w:textAlignment w:val="baseline"/>
      <w:rPr>
        <w:rFonts w:ascii="HelveticaLT" w:hAnsi="HelveticaLT"/>
        <w:sz w:val="20"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F4251" w14:textId="77777777" w:rsidR="005775F9" w:rsidRDefault="009C7551">
    <w:pPr>
      <w:tabs>
        <w:tab w:val="center" w:pos="4680"/>
        <w:tab w:val="right" w:pos="9360"/>
      </w:tabs>
      <w:jc w:val="center"/>
      <w:rPr>
        <w:rFonts w:ascii="HelveticaLT" w:hAnsi="HelveticaLT"/>
        <w:sz w:val="20"/>
        <w:lang w:val="en-GB"/>
      </w:rPr>
    </w:pPr>
    <w:r>
      <w:rPr>
        <w:szCs w:val="24"/>
        <w:lang w:eastAsia="lt-LT"/>
      </w:rPr>
      <w:fldChar w:fldCharType="begin"/>
    </w:r>
    <w:r>
      <w:rPr>
        <w:szCs w:val="24"/>
        <w:lang w:eastAsia="lt-LT"/>
      </w:rPr>
      <w:instrText xml:space="preserve"> PAGE   \* MERGEFORMAT </w:instrText>
    </w:r>
    <w:r>
      <w:rPr>
        <w:szCs w:val="24"/>
        <w:lang w:eastAsia="lt-LT"/>
      </w:rPr>
      <w:fldChar w:fldCharType="separate"/>
    </w:r>
    <w:r>
      <w:rPr>
        <w:noProof/>
        <w:szCs w:val="24"/>
        <w:lang w:eastAsia="lt-LT"/>
      </w:rPr>
      <w:t>2</w:t>
    </w:r>
    <w:r>
      <w:rPr>
        <w:szCs w:val="24"/>
        <w:lang w:eastAsia="lt-LT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0C0F6" w14:textId="77777777" w:rsidR="005775F9" w:rsidRDefault="005775F9">
    <w:pPr>
      <w:tabs>
        <w:tab w:val="center" w:pos="4986"/>
        <w:tab w:val="right" w:pos="997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47"/>
  <w:hyphenationZone w:val="396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99C"/>
    <w:rsid w:val="005775F9"/>
    <w:rsid w:val="006A699C"/>
    <w:rsid w:val="00973BDD"/>
    <w:rsid w:val="009C7551"/>
    <w:rsid w:val="00EE4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tilde-lv/tildestengine" w:name="firmas"/>
  <w:shapeDefaults>
    <o:shapedefaults v:ext="edit" spidmax="2050"/>
    <o:shapelayout v:ext="edit">
      <o:idmap v:ext="edit" data="2"/>
    </o:shapelayout>
  </w:shapeDefaults>
  <w:decimalSymbol w:val=","/>
  <w:listSeparator w:val=";"/>
  <w14:docId w14:val="4351DC49"/>
  <w15:docId w15:val="{E83131CD-9D3E-462D-A067-485B79862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9C755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4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4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26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4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3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2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22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5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3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1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8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8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D8ECFFBDDA118244861569856C5AC6C3" ma:contentTypeVersion="0" ma:contentTypeDescription="Kurkite naują dokumentą." ma:contentTypeScope="" ma:versionID="e894898859fc6bec26f1b7b2ed962d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92f6efcb3d141a2d8cf8d4aae0174d8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:xsd="http://www.w3.org/2001/XMLSchema" xmlns="http://schemas.openxmlformats.org/package/2006/metadata/core-properties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xs="http://www.w3.org/2001/XMLSchema" xmlns:pc="http://schemas.microsoft.com/office/infopath/2007/PartnerControls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4E3950-987E-4291-9583-4076288CD1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8BEA472-ACF8-40FA-BFCC-888A199242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759DCB-83C6-44D0-90B0-96AA4C3212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107FA93-CB5E-4DFA-89C4-92E4FD4CB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4048</Words>
  <Characters>2308</Characters>
  <Application>Microsoft Office Word</Application>
  <DocSecurity>0</DocSecurity>
  <Lines>19</Lines>
  <Paragraphs>12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aec90096-ea91-4eec-b6f1-3f6b46e90104</vt:lpstr>
      <vt:lpstr>2e9f8a0f-b3fd-4766-8d3e-7d3a0fa0199e</vt:lpstr>
    </vt:vector>
  </TitlesOfParts>
  <Company>VKS</Company>
  <LinksUpToDate>false</LinksUpToDate>
  <CharactersWithSpaces>6344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50868c7d-59b2-4081-8cce-ecf6cbaa47c0</dc:title>
  <dc:creator>Mackevičienė Jolita</dc:creator>
  <cp:lastModifiedBy>Vartotojas</cp:lastModifiedBy>
  <cp:revision>2</cp:revision>
  <cp:lastPrinted>2022-03-31T08:04:00Z</cp:lastPrinted>
  <dcterms:created xsi:type="dcterms:W3CDTF">2022-03-31T08:31:00Z</dcterms:created>
  <dcterms:modified xsi:type="dcterms:W3CDTF">2022-03-31T08:31:00Z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akymai">
    <vt:lpwstr>Isakymai</vt:lpwstr>
  </property>
  <property fmtid="{D5CDD505-2E9C-101B-9397-08002B2CF9AE}" pid="3" name="ContentTypeId">
    <vt:lpwstr>0x010100D8ECFFBDDA118244861569856C5AC6C3</vt:lpwstr>
  </property>
</Properties>
</file>