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55C0" w14:textId="6266825D" w:rsidR="00E51A8B" w:rsidRPr="00CF298B" w:rsidRDefault="00CF298B" w:rsidP="00CF298B">
      <w:pPr>
        <w:jc w:val="right"/>
        <w:rPr>
          <w:b/>
          <w:bCs/>
          <w:szCs w:val="24"/>
        </w:rPr>
      </w:pPr>
      <w:r w:rsidRPr="00CF298B">
        <w:rPr>
          <w:b/>
          <w:bCs/>
          <w:szCs w:val="24"/>
        </w:rPr>
        <w:t>Projektas</w:t>
      </w:r>
    </w:p>
    <w:p w14:paraId="0DCD91F0" w14:textId="77777777" w:rsidR="003E2916" w:rsidRDefault="003E2916">
      <w:pPr>
        <w:rPr>
          <w:sz w:val="10"/>
          <w:szCs w:val="10"/>
        </w:rPr>
      </w:pPr>
    </w:p>
    <w:p w14:paraId="114A77D6" w14:textId="77777777" w:rsidR="003E2916" w:rsidRDefault="003E2916" w:rsidP="003E2916">
      <w:pPr>
        <w:jc w:val="center"/>
        <w:rPr>
          <w:szCs w:val="24"/>
          <w:lang w:eastAsia="ar-SA"/>
        </w:rPr>
      </w:pPr>
      <w:bookmarkStart w:id="0" w:name="_Hlk31873681"/>
      <w:r>
        <w:rPr>
          <w:rFonts w:cs="Tahoma"/>
          <w:noProof/>
          <w:szCs w:val="24"/>
          <w:lang w:eastAsia="lt-LT"/>
        </w:rPr>
        <w:drawing>
          <wp:inline distT="0" distB="0" distL="0" distR="0" wp14:anchorId="5C1C4B2D" wp14:editId="447CD696">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70E41485" w14:textId="77777777" w:rsidR="003E2916" w:rsidRDefault="003E2916" w:rsidP="003E2916">
      <w:pPr>
        <w:jc w:val="center"/>
        <w:rPr>
          <w:szCs w:val="24"/>
          <w:lang w:eastAsia="ar-SA"/>
        </w:rPr>
      </w:pPr>
    </w:p>
    <w:p w14:paraId="78F432F7" w14:textId="77777777" w:rsidR="003E2916" w:rsidRDefault="003E2916" w:rsidP="003E2916">
      <w:pPr>
        <w:jc w:val="center"/>
        <w:rPr>
          <w:b/>
          <w:bCs/>
          <w:caps/>
          <w:szCs w:val="24"/>
          <w:lang w:eastAsia="ar-SA"/>
        </w:rPr>
      </w:pPr>
      <w:r>
        <w:rPr>
          <w:b/>
          <w:bCs/>
          <w:caps/>
          <w:szCs w:val="24"/>
          <w:lang w:eastAsia="ar-SA"/>
        </w:rPr>
        <w:t>kėdainių rajono savivaldybėS TARYBA</w:t>
      </w:r>
    </w:p>
    <w:p w14:paraId="4B542949" w14:textId="77777777" w:rsidR="003E2916" w:rsidRDefault="003E2916" w:rsidP="003E2916">
      <w:pPr>
        <w:jc w:val="center"/>
        <w:rPr>
          <w:b/>
          <w:bCs/>
          <w:caps/>
          <w:szCs w:val="24"/>
          <w:lang w:eastAsia="ar-SA"/>
        </w:rPr>
      </w:pPr>
    </w:p>
    <w:p w14:paraId="76C0C396" w14:textId="0FB132EA" w:rsidR="003E2916" w:rsidRDefault="003E2916" w:rsidP="003E2916">
      <w:pPr>
        <w:jc w:val="center"/>
        <w:rPr>
          <w:b/>
          <w:bCs/>
          <w:caps/>
          <w:szCs w:val="24"/>
          <w:lang w:eastAsia="ar-SA"/>
        </w:rPr>
      </w:pPr>
      <w:r>
        <w:rPr>
          <w:b/>
          <w:bCs/>
          <w:caps/>
          <w:szCs w:val="24"/>
          <w:lang w:eastAsia="ar-SA"/>
        </w:rPr>
        <w:t>SPRENDIMAS</w:t>
      </w:r>
    </w:p>
    <w:p w14:paraId="73098362" w14:textId="77777777" w:rsidR="003E2916" w:rsidRPr="003E2916" w:rsidRDefault="003E2916" w:rsidP="003E2916">
      <w:pPr>
        <w:widowControl w:val="0"/>
        <w:suppressAutoHyphens/>
        <w:jc w:val="center"/>
        <w:textAlignment w:val="baseline"/>
        <w:rPr>
          <w:rFonts w:eastAsia="Lucida Sans Unicode"/>
          <w:b/>
          <w:caps/>
          <w:szCs w:val="24"/>
          <w:lang w:eastAsia="ar-SA"/>
        </w:rPr>
      </w:pPr>
      <w:bookmarkStart w:id="1" w:name="_Hlk242691609"/>
      <w:bookmarkEnd w:id="0"/>
      <w:r w:rsidRPr="003E2916">
        <w:rPr>
          <w:rFonts w:eastAsia="Lucida Sans Unicode"/>
          <w:b/>
          <w:caps/>
          <w:szCs w:val="24"/>
          <w:lang w:eastAsia="ar-SA"/>
        </w:rPr>
        <w:t>DĖL Kėdainių rajono savivaldybės tarybos 2025 m. gegužės 30 d. sprendimo Nr. TS-169 „Dėl Kėdainių rajono savivaldybės bendrabučių gyvenamųjų patalpų nuomos tvarkos aprašo patvirtinimo“ pakeitimo</w:t>
      </w:r>
    </w:p>
    <w:bookmarkEnd w:id="1"/>
    <w:p w14:paraId="28FA1580" w14:textId="77777777" w:rsidR="003D58CC" w:rsidRPr="003D58CC" w:rsidRDefault="003D58CC" w:rsidP="003D58CC">
      <w:pPr>
        <w:widowControl w:val="0"/>
        <w:suppressAutoHyphens/>
        <w:jc w:val="center"/>
        <w:textAlignment w:val="baseline"/>
        <w:rPr>
          <w:rFonts w:eastAsia="Lucida Sans Unicode"/>
          <w:kern w:val="3"/>
          <w:szCs w:val="24"/>
          <w:lang w:eastAsia="lt-LT"/>
        </w:rPr>
      </w:pPr>
    </w:p>
    <w:p w14:paraId="113A1FE8" w14:textId="2A0D743B" w:rsidR="0042410F" w:rsidRPr="00EC1F0C" w:rsidRDefault="0042410F" w:rsidP="0042410F">
      <w:pPr>
        <w:contextualSpacing/>
        <w:jc w:val="center"/>
        <w:rPr>
          <w:szCs w:val="24"/>
        </w:rPr>
      </w:pPr>
      <w:bookmarkStart w:id="2" w:name="_Hlk208906582"/>
      <w:bookmarkStart w:id="3" w:name="_Hlk216274433"/>
      <w:bookmarkStart w:id="4" w:name="_Hlk214265144"/>
      <w:bookmarkStart w:id="5" w:name="_Hlk207786081"/>
      <w:r w:rsidRPr="00EC1F0C">
        <w:rPr>
          <w:szCs w:val="24"/>
        </w:rPr>
        <w:t xml:space="preserve">2026 m. </w:t>
      </w:r>
      <w:r>
        <w:rPr>
          <w:szCs w:val="24"/>
        </w:rPr>
        <w:t>spalio 22</w:t>
      </w:r>
      <w:r w:rsidRPr="00EC1F0C">
        <w:rPr>
          <w:szCs w:val="24"/>
        </w:rPr>
        <w:t xml:space="preserve"> d. Nr. </w:t>
      </w:r>
      <w:bookmarkEnd w:id="2"/>
      <w:r w:rsidRPr="00EC1F0C">
        <w:rPr>
          <w:szCs w:val="24"/>
        </w:rPr>
        <w:t>SP-</w:t>
      </w:r>
      <w:bookmarkEnd w:id="3"/>
      <w:r>
        <w:rPr>
          <w:szCs w:val="24"/>
        </w:rPr>
        <w:t>230</w:t>
      </w:r>
      <w:r w:rsidRPr="00EC1F0C">
        <w:rPr>
          <w:szCs w:val="24"/>
        </w:rPr>
        <w:t xml:space="preserve">  </w:t>
      </w:r>
      <w:bookmarkEnd w:id="4"/>
    </w:p>
    <w:bookmarkEnd w:id="5"/>
    <w:p w14:paraId="2BAC2F9D" w14:textId="77777777" w:rsidR="003D58CC" w:rsidRPr="003D58CC" w:rsidRDefault="003D58CC" w:rsidP="003D58CC">
      <w:pPr>
        <w:widowControl w:val="0"/>
        <w:suppressAutoHyphens/>
        <w:jc w:val="center"/>
        <w:textAlignment w:val="baseline"/>
        <w:rPr>
          <w:rFonts w:eastAsia="Lucida Sans Unicode"/>
          <w:kern w:val="3"/>
          <w:szCs w:val="24"/>
          <w:lang w:eastAsia="lt-LT"/>
        </w:rPr>
      </w:pPr>
      <w:r w:rsidRPr="003D58CC">
        <w:rPr>
          <w:rFonts w:eastAsia="Lucida Sans Unicode"/>
          <w:kern w:val="3"/>
          <w:szCs w:val="24"/>
          <w:lang w:eastAsia="lt-LT"/>
        </w:rPr>
        <w:t>Kėdainiai</w:t>
      </w:r>
    </w:p>
    <w:p w14:paraId="2F3F9380" w14:textId="77777777" w:rsidR="00CF298B" w:rsidRDefault="00CF298B" w:rsidP="00CF298B">
      <w:pPr>
        <w:tabs>
          <w:tab w:val="left" w:pos="3300"/>
          <w:tab w:val="left" w:pos="6660"/>
        </w:tabs>
        <w:ind w:firstLine="851"/>
        <w:jc w:val="both"/>
        <w:rPr>
          <w:rFonts w:eastAsia="TimesNewRomanPSMT"/>
          <w:szCs w:val="24"/>
          <w:lang w:eastAsia="ar-SA"/>
        </w:rPr>
      </w:pPr>
    </w:p>
    <w:p w14:paraId="1B668FFB" w14:textId="1B83ED9E" w:rsidR="00CF298B" w:rsidRPr="003C1E99" w:rsidRDefault="00CF298B" w:rsidP="00CF298B">
      <w:pPr>
        <w:tabs>
          <w:tab w:val="left" w:pos="3300"/>
          <w:tab w:val="left" w:pos="6660"/>
        </w:tabs>
        <w:ind w:firstLine="851"/>
        <w:jc w:val="both"/>
        <w:rPr>
          <w:rFonts w:eastAsia="Lucida Sans Unicode"/>
          <w:kern w:val="1"/>
          <w:szCs w:val="24"/>
        </w:rPr>
      </w:pPr>
      <w:r w:rsidRPr="003C1E99">
        <w:rPr>
          <w:rFonts w:eastAsia="Lucida Sans Unicode"/>
          <w:kern w:val="1"/>
          <w:szCs w:val="24"/>
        </w:rPr>
        <w:t xml:space="preserve">Kėdainių rajono savivaldybės taryba </w:t>
      </w:r>
      <w:r w:rsidRPr="003C1E99">
        <w:rPr>
          <w:spacing w:val="60"/>
          <w:szCs w:val="24"/>
        </w:rPr>
        <w:t>nusprendži</w:t>
      </w:r>
      <w:r w:rsidRPr="003C1E99">
        <w:rPr>
          <w:szCs w:val="24"/>
        </w:rPr>
        <w:t>a:</w:t>
      </w:r>
      <w:r w:rsidRPr="003C1E99">
        <w:rPr>
          <w:rFonts w:eastAsia="Lucida Sans Unicode"/>
          <w:kern w:val="1"/>
          <w:szCs w:val="24"/>
        </w:rPr>
        <w:t xml:space="preserve"> </w:t>
      </w:r>
    </w:p>
    <w:p w14:paraId="44337668" w14:textId="04EF3A1A" w:rsidR="009154A8" w:rsidRPr="003C1E99" w:rsidRDefault="009154A8" w:rsidP="00CF298B">
      <w:pPr>
        <w:tabs>
          <w:tab w:val="left" w:pos="3300"/>
          <w:tab w:val="left" w:pos="6660"/>
        </w:tabs>
        <w:ind w:firstLine="851"/>
        <w:jc w:val="both"/>
        <w:rPr>
          <w:rFonts w:eastAsia="Lucida Sans Unicode"/>
          <w:kern w:val="1"/>
          <w:szCs w:val="24"/>
        </w:rPr>
      </w:pPr>
      <w:r w:rsidRPr="003C1E99">
        <w:rPr>
          <w:szCs w:val="24"/>
          <w:lang w:eastAsia="lt-LT"/>
        </w:rPr>
        <w:t xml:space="preserve">Pakeisti </w:t>
      </w:r>
      <w:r w:rsidRPr="003C1E99">
        <w:rPr>
          <w:rFonts w:eastAsia="Lucida Sans Unicode"/>
          <w:szCs w:val="24"/>
          <w:lang w:eastAsia="ar-SA"/>
        </w:rPr>
        <w:t>Kėdainių rajono savivaldybės bendrabučių gyvenamųjų patalpų nuomos tvarkos aprašą</w:t>
      </w:r>
      <w:r w:rsidRPr="003C1E99">
        <w:rPr>
          <w:szCs w:val="24"/>
          <w:lang w:eastAsia="lt-LT"/>
        </w:rPr>
        <w:t xml:space="preserve">, patvirtintą Kėdainių rajono savivaldybės tarybos 2025 m. gegužės 30 d. sprendimu Nr. TS-169 „Dėl </w:t>
      </w:r>
      <w:r w:rsidRPr="003C1E99">
        <w:rPr>
          <w:rFonts w:eastAsia="Lucida Sans Unicode"/>
          <w:szCs w:val="24"/>
          <w:lang w:eastAsia="ar-SA"/>
        </w:rPr>
        <w:t>Kėdainių rajono savivaldybės bendrabučių gyvenamųjų patalpų nuomos tvarkos aprašo patvirtinimo</w:t>
      </w:r>
      <w:r w:rsidRPr="003C1E99">
        <w:rPr>
          <w:szCs w:val="24"/>
          <w:lang w:eastAsia="lt-LT"/>
        </w:rPr>
        <w:t>“</w:t>
      </w:r>
      <w:r w:rsidRPr="003C1E99">
        <w:rPr>
          <w:rFonts w:eastAsia="Lucida Sans Unicode"/>
          <w:kern w:val="1"/>
          <w:szCs w:val="24"/>
        </w:rPr>
        <w:t>:</w:t>
      </w:r>
    </w:p>
    <w:p w14:paraId="4A99B646" w14:textId="77777777" w:rsidR="007F4872" w:rsidRPr="003C1E99" w:rsidRDefault="007F4872" w:rsidP="00CF298B">
      <w:pPr>
        <w:suppressAutoHyphens/>
        <w:ind w:firstLine="851"/>
        <w:jc w:val="both"/>
        <w:rPr>
          <w:szCs w:val="24"/>
          <w:lang w:eastAsia="lt-LT"/>
        </w:rPr>
      </w:pPr>
      <w:bookmarkStart w:id="6" w:name="_Hlk242691560"/>
      <w:r w:rsidRPr="003C1E99">
        <w:rPr>
          <w:szCs w:val="24"/>
          <w:lang w:eastAsia="lt-LT"/>
        </w:rPr>
        <w:t xml:space="preserve">1. </w:t>
      </w:r>
      <w:bookmarkStart w:id="7" w:name="_Hlk242966566"/>
      <w:r w:rsidRPr="003C1E99">
        <w:rPr>
          <w:szCs w:val="24"/>
          <w:lang w:eastAsia="lt-LT"/>
        </w:rPr>
        <w:t>Pakeisti 5 punktą ir jį išdėstyti taip</w:t>
      </w:r>
      <w:bookmarkEnd w:id="7"/>
      <w:r w:rsidRPr="003C1E99">
        <w:rPr>
          <w:szCs w:val="24"/>
          <w:lang w:eastAsia="lt-LT"/>
        </w:rPr>
        <w:t>:</w:t>
      </w:r>
    </w:p>
    <w:p w14:paraId="05F26EFB" w14:textId="3BC8C57C" w:rsidR="007F4872" w:rsidRPr="003C1E99" w:rsidRDefault="007F4872" w:rsidP="00CF298B">
      <w:pPr>
        <w:suppressAutoHyphens/>
        <w:ind w:firstLine="851"/>
        <w:jc w:val="both"/>
        <w:rPr>
          <w:szCs w:val="24"/>
          <w:lang w:eastAsia="lt-LT"/>
        </w:rPr>
      </w:pPr>
      <w:bookmarkStart w:id="8" w:name="part_68b05cfc8f1f4e2fb187a75bc79cd872"/>
      <w:bookmarkStart w:id="9" w:name="part_8e2af7b9c83a43be966e50fbf208b434"/>
      <w:bookmarkEnd w:id="8"/>
      <w:bookmarkEnd w:id="9"/>
      <w:r w:rsidRPr="003C1E99">
        <w:rPr>
          <w:szCs w:val="24"/>
          <w:lang w:eastAsia="lt-LT"/>
        </w:rPr>
        <w:t>„5. Bendrabučio gyvenamoji patalpa gali būti nuomojama šeimai, taip pat asmeniui, sukakusiam 18 metų, kurie</w:t>
      </w:r>
      <w:r w:rsidR="00A17101" w:rsidRPr="003C1E99">
        <w:rPr>
          <w:szCs w:val="24"/>
          <w:lang w:eastAsia="lt-LT"/>
        </w:rPr>
        <w:t xml:space="preserve"> </w:t>
      </w:r>
      <w:r w:rsidRPr="003C1E99">
        <w:rPr>
          <w:szCs w:val="24"/>
          <w:lang w:eastAsia="lt-LT"/>
        </w:rPr>
        <w:t>Lietuvos Respublikos teritorijoje neturi nuosavybės teise priklausančio būsto arba turi nuosavybės teise priklausantį būstą, tačiau šio Aprašo 5.6, 5.7 ir 5.9 papunkčiuose nurodytais atvejais</w:t>
      </w:r>
      <w:r w:rsidR="00A17101" w:rsidRPr="003C1E99">
        <w:rPr>
          <w:szCs w:val="24"/>
          <w:lang w:eastAsia="lt-LT"/>
        </w:rPr>
        <w:t xml:space="preserve"> </w:t>
      </w:r>
      <w:r w:rsidRPr="003C1E99">
        <w:rPr>
          <w:szCs w:val="24"/>
          <w:lang w:eastAsia="lt-LT"/>
        </w:rPr>
        <w:t>laikinai negali juo naudotis, ir kurie Lietuvos Respublikos gyvenamosios vietos deklaravimo įstatyme nustatyta tvarka yra deklaravę (šeimos atveju – vieno iš šeimos narių pasirinktinai) gyvenamąją vietą Kėdainių rajono savivaldybėje arba yra įtraukti į gyvenamosios vietos nedeklaravusių asmenų apskaitą Kėdainių rajono savivaldybėje, taip pat kurių Lietuvos Respublikos gyventojų turto deklaravimo įstatyme nustatyta tvarka už praėjusius kalendorinius metus deklaruotas turtas (įskaitant gautas pajamas) neviršija Lietuvos Respublikos paramos būstui įsigyti ar išsinuomoti įstatymo nustatytų pajamų ir turto dydžio, ir kurie turi pajamų, ir jeigu:“</w:t>
      </w:r>
    </w:p>
    <w:p w14:paraId="4098349A" w14:textId="733336C8" w:rsidR="007F4872" w:rsidRPr="003C1E99" w:rsidRDefault="007F4872" w:rsidP="00CF298B">
      <w:pPr>
        <w:suppressAutoHyphens/>
        <w:ind w:firstLine="851"/>
        <w:jc w:val="both"/>
        <w:rPr>
          <w:szCs w:val="24"/>
          <w:lang w:eastAsia="lt-LT"/>
        </w:rPr>
      </w:pPr>
      <w:bookmarkStart w:id="10" w:name="_Hlk242948209"/>
      <w:r w:rsidRPr="003C1E99">
        <w:rPr>
          <w:szCs w:val="24"/>
          <w:lang w:eastAsia="lt-LT"/>
        </w:rPr>
        <w:t>2.</w:t>
      </w:r>
      <w:r w:rsidR="00ED3653" w:rsidRPr="003C1E99">
        <w:rPr>
          <w:szCs w:val="24"/>
          <w:lang w:eastAsia="lt-LT"/>
        </w:rPr>
        <w:t xml:space="preserve"> </w:t>
      </w:r>
      <w:r w:rsidRPr="003C1E99">
        <w:rPr>
          <w:szCs w:val="24"/>
          <w:lang w:eastAsia="lt-LT"/>
        </w:rPr>
        <w:t xml:space="preserve">Papildyti 5.9 </w:t>
      </w:r>
      <w:r w:rsidR="00C42CCA" w:rsidRPr="003C1E99">
        <w:rPr>
          <w:szCs w:val="24"/>
          <w:lang w:eastAsia="lt-LT"/>
        </w:rPr>
        <w:t>papunkčiu</w:t>
      </w:r>
      <w:r w:rsidRPr="003C1E99">
        <w:rPr>
          <w:szCs w:val="24"/>
          <w:lang w:eastAsia="lt-LT"/>
        </w:rPr>
        <w:t>:</w:t>
      </w:r>
    </w:p>
    <w:p w14:paraId="2A26D23C" w14:textId="00579A58" w:rsidR="007F4872" w:rsidRPr="003C1E99" w:rsidRDefault="007F4872" w:rsidP="00CF298B">
      <w:pPr>
        <w:suppressAutoHyphens/>
        <w:ind w:firstLine="851"/>
        <w:jc w:val="both"/>
        <w:rPr>
          <w:szCs w:val="24"/>
          <w:lang w:eastAsia="lt-LT"/>
        </w:rPr>
      </w:pPr>
      <w:bookmarkStart w:id="11" w:name="_Hlk242948411"/>
      <w:bookmarkEnd w:id="10"/>
      <w:r w:rsidRPr="003C1E99">
        <w:rPr>
          <w:szCs w:val="24"/>
          <w:lang w:eastAsia="lt-LT"/>
        </w:rPr>
        <w:t>„</w:t>
      </w:r>
      <w:bookmarkEnd w:id="11"/>
      <w:r w:rsidRPr="003C1E99">
        <w:rPr>
          <w:szCs w:val="24"/>
          <w:lang w:eastAsia="lt-LT"/>
        </w:rPr>
        <w:t xml:space="preserve">5.9. </w:t>
      </w:r>
      <w:bookmarkStart w:id="12" w:name="_Hlk242963802"/>
      <w:r w:rsidRPr="003C1E99">
        <w:rPr>
          <w:szCs w:val="24"/>
          <w:lang w:eastAsia="lt-LT"/>
        </w:rPr>
        <w:t>šeima</w:t>
      </w:r>
      <w:r w:rsidR="008D72E4" w:rsidRPr="003C1E99">
        <w:rPr>
          <w:szCs w:val="24"/>
          <w:lang w:eastAsia="lt-LT"/>
        </w:rPr>
        <w:t>i buvo teikta intensyvi krizių įveikimo pagalba laikino apgyvendinimo įstaigoje šeimoms, turinčioms vaikų</w:t>
      </w:r>
      <w:r w:rsidRPr="003C1E99">
        <w:rPr>
          <w:szCs w:val="24"/>
          <w:lang w:eastAsia="lt-LT"/>
        </w:rPr>
        <w:t>.</w:t>
      </w:r>
      <w:bookmarkEnd w:id="12"/>
      <w:r w:rsidRPr="003C1E99">
        <w:rPr>
          <w:szCs w:val="24"/>
          <w:lang w:eastAsia="lt-LT"/>
        </w:rPr>
        <w:t>“</w:t>
      </w:r>
    </w:p>
    <w:p w14:paraId="2E5C1CEB" w14:textId="72E5A88E" w:rsidR="007F4872" w:rsidRPr="003C1E99" w:rsidRDefault="007F4872" w:rsidP="00CF298B">
      <w:pPr>
        <w:suppressAutoHyphens/>
        <w:ind w:firstLine="851"/>
        <w:jc w:val="both"/>
        <w:rPr>
          <w:szCs w:val="24"/>
          <w:lang w:eastAsia="lt-LT"/>
        </w:rPr>
      </w:pPr>
      <w:r w:rsidRPr="003C1E99">
        <w:rPr>
          <w:szCs w:val="24"/>
          <w:lang w:eastAsia="lt-LT"/>
        </w:rPr>
        <w:t>3.</w:t>
      </w:r>
      <w:r w:rsidR="00ED3653" w:rsidRPr="003C1E99">
        <w:rPr>
          <w:szCs w:val="24"/>
          <w:lang w:eastAsia="lt-LT"/>
        </w:rPr>
        <w:t xml:space="preserve"> </w:t>
      </w:r>
      <w:r w:rsidR="009F6853" w:rsidRPr="003C1E99">
        <w:rPr>
          <w:szCs w:val="24"/>
          <w:lang w:eastAsia="lt-LT"/>
        </w:rPr>
        <w:t>Pakeisti 6 punktą ir jį išdėstyti taip</w:t>
      </w:r>
      <w:r w:rsidRPr="003C1E99">
        <w:rPr>
          <w:szCs w:val="24"/>
          <w:lang w:eastAsia="lt-LT"/>
        </w:rPr>
        <w:t>:</w:t>
      </w:r>
    </w:p>
    <w:p w14:paraId="3E875A76" w14:textId="580DEA56" w:rsidR="009F6853" w:rsidRPr="003C1E99" w:rsidRDefault="007F4872" w:rsidP="009F6853">
      <w:pPr>
        <w:suppressAutoHyphens/>
        <w:ind w:firstLine="851"/>
        <w:jc w:val="both"/>
        <w:rPr>
          <w:szCs w:val="24"/>
          <w:lang w:eastAsia="lt-LT"/>
        </w:rPr>
      </w:pPr>
      <w:r w:rsidRPr="003C1E99">
        <w:rPr>
          <w:szCs w:val="24"/>
          <w:lang w:eastAsia="lt-LT"/>
        </w:rPr>
        <w:t>„</w:t>
      </w:r>
      <w:bookmarkEnd w:id="6"/>
      <w:r w:rsidR="009F6853" w:rsidRPr="003C1E99">
        <w:rPr>
          <w:szCs w:val="22"/>
          <w:lang w:eastAsia="lt-LT"/>
        </w:rPr>
        <w:t>6. Bendrabučio gyvenamosios patalpos</w:t>
      </w:r>
      <w:r w:rsidR="009F6853" w:rsidRPr="003C1E99">
        <w:rPr>
          <w:szCs w:val="24"/>
          <w:lang w:eastAsia="lt-LT"/>
        </w:rPr>
        <w:t xml:space="preserve"> asmenims (šeimoms)</w:t>
      </w:r>
      <w:r w:rsidR="009F6853" w:rsidRPr="003C1E99">
        <w:rPr>
          <w:szCs w:val="22"/>
          <w:lang w:eastAsia="lt-LT"/>
        </w:rPr>
        <w:t xml:space="preserve"> išnuomojamos prioriteto tvarka</w:t>
      </w:r>
      <w:r w:rsidR="009F6853" w:rsidRPr="003C1E99">
        <w:rPr>
          <w:szCs w:val="24"/>
          <w:lang w:eastAsia="lt-LT"/>
        </w:rPr>
        <w:t xml:space="preserve"> pagal šią išdėstymo eilę:</w:t>
      </w:r>
    </w:p>
    <w:p w14:paraId="69A635FC" w14:textId="77777777" w:rsidR="009F6853" w:rsidRPr="003C1E99" w:rsidRDefault="009F6853" w:rsidP="009F6853">
      <w:pPr>
        <w:ind w:firstLine="851"/>
        <w:jc w:val="both"/>
        <w:rPr>
          <w:rFonts w:eastAsia="SimSun"/>
          <w:szCs w:val="24"/>
          <w:lang w:eastAsia="ar-SA"/>
        </w:rPr>
      </w:pPr>
      <w:r w:rsidRPr="003C1E99">
        <w:rPr>
          <w:rFonts w:eastAsia="SimSun"/>
          <w:szCs w:val="24"/>
          <w:lang w:eastAsia="ar-SA"/>
        </w:rPr>
        <w:t xml:space="preserve">6.1. </w:t>
      </w:r>
      <w:r w:rsidRPr="003C1E99">
        <w:t>asmuo yra</w:t>
      </w:r>
      <w:r w:rsidRPr="003C1E99">
        <w:rPr>
          <w:rFonts w:eastAsia="SimSun"/>
          <w:szCs w:val="24"/>
          <w:lang w:eastAsia="ar-SA"/>
        </w:rPr>
        <w:t xml:space="preserve"> likęs be tėvų globos ir yra nesukakęs 36 metų;</w:t>
      </w:r>
      <w:r w:rsidRPr="003C1E99">
        <w:t xml:space="preserve"> </w:t>
      </w:r>
    </w:p>
    <w:p w14:paraId="2871EB93" w14:textId="77777777" w:rsidR="009F6853" w:rsidRPr="003C1E99" w:rsidRDefault="009F6853" w:rsidP="009F6853">
      <w:pPr>
        <w:suppressAutoHyphens/>
        <w:ind w:firstLine="851"/>
        <w:jc w:val="both"/>
      </w:pPr>
      <w:r w:rsidRPr="003C1E99">
        <w:rPr>
          <w:rFonts w:eastAsia="SimSun"/>
          <w:szCs w:val="24"/>
          <w:lang w:eastAsia="ar-SA"/>
        </w:rPr>
        <w:t xml:space="preserve">6.2. šeimai, kurioje yra nepilnamečių vaikų ar asmenų, kuriems nustatytas </w:t>
      </w:r>
      <w:r w:rsidRPr="003C1E99">
        <w:t>neįgalumo lygis arba 55 procentų ar mažesnis dalyvumo lygis, ar asmenų, sukakusių senatvės pensijos amžių, yra teismo sprendimu iškeldinta iš nuomoto Savivaldybės ar nuosavybės teise priklausiusio būsto;</w:t>
      </w:r>
    </w:p>
    <w:p w14:paraId="356736E0" w14:textId="77777777" w:rsidR="009F6853" w:rsidRPr="003C1E99" w:rsidRDefault="009F6853" w:rsidP="009F6853">
      <w:pPr>
        <w:suppressAutoHyphens/>
        <w:ind w:firstLine="851"/>
        <w:jc w:val="both"/>
        <w:rPr>
          <w:rFonts w:eastAsia="SimSun"/>
          <w:szCs w:val="24"/>
          <w:lang w:eastAsia="ar-SA"/>
        </w:rPr>
      </w:pPr>
      <w:r w:rsidRPr="003C1E99">
        <w:t xml:space="preserve">6.3. </w:t>
      </w:r>
      <w:r w:rsidRPr="003C1E99">
        <w:rPr>
          <w:rFonts w:eastAsia="SimSun"/>
          <w:szCs w:val="24"/>
          <w:lang w:eastAsia="ar-SA"/>
        </w:rPr>
        <w:t>asmuo patiria socialinę riziką ir ne trumpiau nei 6 mėnesius asmeniui buvo teikta socialinės priežiūros paslauga – apgyvendinimas nakvynės namuose;</w:t>
      </w:r>
    </w:p>
    <w:p w14:paraId="53B10C5C" w14:textId="77777777" w:rsidR="009F6853" w:rsidRPr="003C1E99" w:rsidRDefault="009F6853" w:rsidP="009F6853">
      <w:pPr>
        <w:suppressAutoHyphens/>
        <w:ind w:firstLine="851"/>
        <w:jc w:val="both"/>
        <w:rPr>
          <w:rFonts w:eastAsia="SimSun"/>
          <w:szCs w:val="24"/>
          <w:lang w:eastAsia="ar-SA"/>
        </w:rPr>
      </w:pPr>
      <w:r w:rsidRPr="003C1E99">
        <w:rPr>
          <w:rFonts w:eastAsia="SimSun"/>
          <w:szCs w:val="24"/>
          <w:lang w:eastAsia="ar-SA"/>
        </w:rPr>
        <w:t>6.4. asmuo (šeima) laikinai negali naudotis savo gyvenamosiomis patalpomis dėl stichinių nelaimių ar gaisro padarytos būstui žalos, ar dėl kitų nuo žmogaus valios nepriklausančių aplinkybių;</w:t>
      </w:r>
    </w:p>
    <w:p w14:paraId="100C06B1" w14:textId="77777777" w:rsidR="009F6853" w:rsidRPr="003C1E99" w:rsidRDefault="009F6853" w:rsidP="009F6853">
      <w:pPr>
        <w:suppressAutoHyphens/>
        <w:ind w:firstLine="851"/>
        <w:jc w:val="both"/>
        <w:rPr>
          <w:szCs w:val="24"/>
          <w:lang w:eastAsia="lt-LT"/>
        </w:rPr>
      </w:pPr>
      <w:r w:rsidRPr="003C1E99">
        <w:rPr>
          <w:rFonts w:eastAsia="SimSun"/>
          <w:szCs w:val="24"/>
          <w:lang w:eastAsia="ar-SA"/>
        </w:rPr>
        <w:t>6.5. šeimoje auga vienas ar daugiau nepilnamečių vaikų;</w:t>
      </w:r>
      <w:r w:rsidRPr="003C1E99">
        <w:rPr>
          <w:szCs w:val="24"/>
          <w:lang w:eastAsia="lt-LT"/>
        </w:rPr>
        <w:t xml:space="preserve"> </w:t>
      </w:r>
    </w:p>
    <w:p w14:paraId="4A340F38" w14:textId="20FC89E6" w:rsidR="009F6853" w:rsidRPr="003C1E99" w:rsidRDefault="009F6853" w:rsidP="009F6853">
      <w:pPr>
        <w:suppressAutoHyphens/>
        <w:ind w:firstLine="851"/>
        <w:jc w:val="both"/>
        <w:rPr>
          <w:szCs w:val="24"/>
          <w:lang w:eastAsia="lt-LT"/>
        </w:rPr>
      </w:pPr>
      <w:r w:rsidRPr="003C1E99">
        <w:rPr>
          <w:szCs w:val="24"/>
          <w:lang w:eastAsia="lt-LT"/>
        </w:rPr>
        <w:t>6.6. šeimai buvo teikta intensyvi krizių įveikimo pagalba laikino apgyvendinimo įstaigoje šeimoms, turinčioms vaikų;</w:t>
      </w:r>
    </w:p>
    <w:p w14:paraId="4A38C377" w14:textId="0DC50921" w:rsidR="009F6853" w:rsidRPr="003C1E99" w:rsidRDefault="009F6853" w:rsidP="009F6853">
      <w:pPr>
        <w:ind w:firstLine="851"/>
        <w:jc w:val="both"/>
      </w:pPr>
      <w:r w:rsidRPr="003C1E99">
        <w:lastRenderedPageBreak/>
        <w:t xml:space="preserve">6.7. </w:t>
      </w:r>
      <w:r w:rsidRPr="003C1E99">
        <w:rPr>
          <w:rFonts w:eastAsia="SimSun"/>
          <w:szCs w:val="24"/>
          <w:lang w:eastAsia="ar-SA"/>
        </w:rPr>
        <w:t xml:space="preserve">asmeniui yra nustatytas </w:t>
      </w:r>
      <w:r w:rsidRPr="003C1E99">
        <w:t xml:space="preserve">55 procentų ar mažesnis dalyvumo lygis ir (ar) asmuo yra sukakęs senatvės pensijos amžių, arba šeimoje yra asmenų, kuriems </w:t>
      </w:r>
      <w:r w:rsidRPr="003C1E99">
        <w:rPr>
          <w:rFonts w:eastAsia="SimSun"/>
          <w:szCs w:val="24"/>
          <w:lang w:eastAsia="ar-SA"/>
        </w:rPr>
        <w:t xml:space="preserve">nustatytas </w:t>
      </w:r>
      <w:r w:rsidRPr="003C1E99">
        <w:t>neįgalumo lygis arba 55 procentų ar mažesnis dalyvumo lygis, ar asmenų, sukakusių senatvės pensijos amžių;</w:t>
      </w:r>
    </w:p>
    <w:p w14:paraId="7EAF8A30" w14:textId="0CC36FE4" w:rsidR="009F6853" w:rsidRPr="003C1E99" w:rsidRDefault="009F6853" w:rsidP="009F6853">
      <w:pPr>
        <w:suppressAutoHyphens/>
        <w:ind w:firstLine="851"/>
        <w:jc w:val="both"/>
        <w:rPr>
          <w:rFonts w:eastAsia="SimSun"/>
          <w:szCs w:val="24"/>
          <w:lang w:eastAsia="ar-SA"/>
        </w:rPr>
      </w:pPr>
      <w:r w:rsidRPr="003C1E99">
        <w:rPr>
          <w:rFonts w:eastAsia="SimSun"/>
          <w:szCs w:val="24"/>
          <w:lang w:eastAsia="ar-SA"/>
        </w:rPr>
        <w:t xml:space="preserve">6.8. asmeniui (šeimai) yra </w:t>
      </w:r>
      <w:r w:rsidRPr="003C1E99">
        <w:t>suteiktas prieglobstis arba laikinoji apsauga Lietuvos Respublikoje;</w:t>
      </w:r>
    </w:p>
    <w:p w14:paraId="73442ADA" w14:textId="0326A853" w:rsidR="009F6853" w:rsidRPr="003C1E99" w:rsidRDefault="009F6853" w:rsidP="009F6853">
      <w:pPr>
        <w:ind w:firstLine="851"/>
        <w:jc w:val="both"/>
        <w:rPr>
          <w:rFonts w:eastAsia="SimSun"/>
          <w:szCs w:val="24"/>
          <w:lang w:eastAsia="ar-SA"/>
        </w:rPr>
      </w:pPr>
      <w:r w:rsidRPr="003C1E99">
        <w:rPr>
          <w:rFonts w:eastAsia="SimSun"/>
          <w:szCs w:val="24"/>
          <w:lang w:eastAsia="ar-SA"/>
        </w:rPr>
        <w:t xml:space="preserve">6.9. asmuo yra paleistas iš laisvės atėmimo bausmės atlikimo vietos.“ </w:t>
      </w:r>
    </w:p>
    <w:p w14:paraId="65493DBE" w14:textId="76F179C8" w:rsidR="007F4872" w:rsidRPr="003C1E99" w:rsidRDefault="009F6853" w:rsidP="00CF298B">
      <w:pPr>
        <w:suppressAutoHyphens/>
        <w:ind w:firstLine="851"/>
        <w:jc w:val="both"/>
        <w:rPr>
          <w:szCs w:val="24"/>
          <w:lang w:eastAsia="lt-LT"/>
        </w:rPr>
      </w:pPr>
      <w:r w:rsidRPr="003C1E99">
        <w:rPr>
          <w:szCs w:val="24"/>
          <w:lang w:eastAsia="lt-LT"/>
        </w:rPr>
        <w:t>4</w:t>
      </w:r>
      <w:r w:rsidR="007F4872" w:rsidRPr="003C1E99">
        <w:rPr>
          <w:szCs w:val="24"/>
          <w:lang w:eastAsia="lt-LT"/>
        </w:rPr>
        <w:t xml:space="preserve">. </w:t>
      </w:r>
      <w:bookmarkStart w:id="13" w:name="_Hlk242948228"/>
      <w:r w:rsidR="007F4872" w:rsidRPr="003C1E99">
        <w:rPr>
          <w:szCs w:val="24"/>
          <w:lang w:eastAsia="lt-LT"/>
        </w:rPr>
        <w:t>Pakeisti 7.12 punktą ir jį išdėstyti taip:</w:t>
      </w:r>
      <w:bookmarkEnd w:id="13"/>
    </w:p>
    <w:p w14:paraId="45D27F02" w14:textId="044778CA" w:rsidR="007F4872" w:rsidRPr="003C1E99" w:rsidRDefault="007F4872" w:rsidP="00CF298B">
      <w:pPr>
        <w:suppressAutoHyphens/>
        <w:ind w:firstLine="851"/>
        <w:jc w:val="both"/>
        <w:rPr>
          <w:szCs w:val="24"/>
          <w:lang w:eastAsia="lt-LT"/>
        </w:rPr>
      </w:pPr>
      <w:r w:rsidRPr="003C1E99">
        <w:rPr>
          <w:szCs w:val="24"/>
          <w:lang w:eastAsia="lt-LT"/>
        </w:rPr>
        <w:t>„7.12. asmens (šeimos) socialinių paslaugų poreikio vertinimas (tik asmenims (šeimoms), nurodytiems Aprašo 5.6 ir 5.9 papunkčiuose);“</w:t>
      </w:r>
      <w:r w:rsidR="00A2525E">
        <w:rPr>
          <w:szCs w:val="24"/>
          <w:lang w:eastAsia="lt-LT"/>
        </w:rPr>
        <w:t>.</w:t>
      </w:r>
    </w:p>
    <w:p w14:paraId="0AA1FD6F" w14:textId="77777777" w:rsidR="00ED3653" w:rsidRPr="003C1E99" w:rsidRDefault="00ED3653">
      <w:pPr>
        <w:rPr>
          <w:szCs w:val="24"/>
        </w:rPr>
      </w:pPr>
    </w:p>
    <w:p w14:paraId="2E3F971F" w14:textId="77777777" w:rsidR="00ED3653" w:rsidRPr="003C1E99" w:rsidRDefault="00ED3653">
      <w:pPr>
        <w:rPr>
          <w:szCs w:val="24"/>
        </w:rPr>
      </w:pPr>
    </w:p>
    <w:p w14:paraId="5F6D6BC8" w14:textId="41915E88" w:rsidR="002C5CFF" w:rsidRPr="003C1E99" w:rsidRDefault="002C5CFF">
      <w:pPr>
        <w:rPr>
          <w:szCs w:val="24"/>
        </w:rPr>
      </w:pPr>
      <w:r w:rsidRPr="003C1E99">
        <w:rPr>
          <w:szCs w:val="24"/>
        </w:rPr>
        <w:t>Savivaldybės meras</w:t>
      </w:r>
      <w:r w:rsidRPr="003C1E99">
        <w:rPr>
          <w:szCs w:val="24"/>
        </w:rPr>
        <w:tab/>
      </w:r>
      <w:r w:rsidRPr="003C1E99">
        <w:rPr>
          <w:szCs w:val="24"/>
        </w:rPr>
        <w:tab/>
      </w:r>
      <w:r w:rsidRPr="003C1E99">
        <w:rPr>
          <w:szCs w:val="24"/>
        </w:rPr>
        <w:tab/>
      </w:r>
      <w:r w:rsidRPr="003C1E99">
        <w:rPr>
          <w:szCs w:val="24"/>
        </w:rPr>
        <w:tab/>
      </w:r>
      <w:r w:rsidR="003D708E" w:rsidRPr="003C1E99">
        <w:rPr>
          <w:szCs w:val="24"/>
        </w:rPr>
        <w:t xml:space="preserve"> </w:t>
      </w:r>
      <w:r w:rsidR="00340E6B" w:rsidRPr="003C1E99">
        <w:rPr>
          <w:szCs w:val="24"/>
        </w:rPr>
        <w:t xml:space="preserve">       </w:t>
      </w:r>
    </w:p>
    <w:p w14:paraId="7D26202A" w14:textId="3AACE996" w:rsidR="00747109" w:rsidRPr="003C1E99" w:rsidRDefault="00747109">
      <w:pPr>
        <w:rPr>
          <w:szCs w:val="24"/>
        </w:rPr>
      </w:pPr>
    </w:p>
    <w:p w14:paraId="168A02ED" w14:textId="479EF2FF" w:rsidR="00747109" w:rsidRPr="003C1E99" w:rsidRDefault="00747109">
      <w:pPr>
        <w:rPr>
          <w:szCs w:val="24"/>
        </w:rPr>
      </w:pPr>
    </w:p>
    <w:p w14:paraId="37DD039E" w14:textId="34E09C37" w:rsidR="00747109" w:rsidRPr="003C1E99" w:rsidRDefault="00747109">
      <w:pPr>
        <w:rPr>
          <w:szCs w:val="24"/>
        </w:rPr>
      </w:pPr>
    </w:p>
    <w:p w14:paraId="243AF71F" w14:textId="77777777" w:rsidR="00CF298B" w:rsidRDefault="00CF298B" w:rsidP="00A33AAA">
      <w:pPr>
        <w:rPr>
          <w:szCs w:val="24"/>
          <w:lang w:eastAsia="lt-LT"/>
        </w:rPr>
      </w:pPr>
    </w:p>
    <w:p w14:paraId="74A7ECF1" w14:textId="77777777" w:rsidR="009154A8" w:rsidRDefault="009154A8" w:rsidP="00A33AAA">
      <w:pPr>
        <w:rPr>
          <w:szCs w:val="24"/>
          <w:lang w:eastAsia="lt-LT"/>
        </w:rPr>
      </w:pPr>
    </w:p>
    <w:p w14:paraId="698C2811" w14:textId="77777777" w:rsidR="009154A8" w:rsidRDefault="009154A8" w:rsidP="00A33AAA">
      <w:pPr>
        <w:rPr>
          <w:szCs w:val="24"/>
          <w:lang w:eastAsia="lt-LT"/>
        </w:rPr>
      </w:pPr>
    </w:p>
    <w:p w14:paraId="5058BB64" w14:textId="77777777" w:rsidR="009F6853" w:rsidRDefault="009F6853" w:rsidP="00A33AAA">
      <w:pPr>
        <w:rPr>
          <w:szCs w:val="24"/>
          <w:lang w:eastAsia="lt-LT"/>
        </w:rPr>
      </w:pPr>
    </w:p>
    <w:p w14:paraId="33CA677E" w14:textId="77777777" w:rsidR="009F6853" w:rsidRDefault="009F6853" w:rsidP="00A33AAA">
      <w:pPr>
        <w:rPr>
          <w:szCs w:val="24"/>
          <w:lang w:eastAsia="lt-LT"/>
        </w:rPr>
      </w:pPr>
    </w:p>
    <w:p w14:paraId="18AE9163" w14:textId="77777777" w:rsidR="009F6853" w:rsidRDefault="009F6853" w:rsidP="00A33AAA">
      <w:pPr>
        <w:rPr>
          <w:szCs w:val="24"/>
          <w:lang w:eastAsia="lt-LT"/>
        </w:rPr>
      </w:pPr>
    </w:p>
    <w:p w14:paraId="7E1541C0" w14:textId="77777777" w:rsidR="009F6853" w:rsidRDefault="009F6853" w:rsidP="00A33AAA">
      <w:pPr>
        <w:rPr>
          <w:szCs w:val="24"/>
          <w:lang w:eastAsia="lt-LT"/>
        </w:rPr>
      </w:pPr>
    </w:p>
    <w:p w14:paraId="5AE1810B" w14:textId="77777777" w:rsidR="009F6853" w:rsidRDefault="009F6853" w:rsidP="00A33AAA">
      <w:pPr>
        <w:rPr>
          <w:szCs w:val="24"/>
          <w:lang w:eastAsia="lt-LT"/>
        </w:rPr>
      </w:pPr>
    </w:p>
    <w:p w14:paraId="2CCCECF5" w14:textId="77777777" w:rsidR="009F6853" w:rsidRDefault="009F6853" w:rsidP="00A33AAA">
      <w:pPr>
        <w:rPr>
          <w:szCs w:val="24"/>
          <w:lang w:eastAsia="lt-LT"/>
        </w:rPr>
      </w:pPr>
    </w:p>
    <w:p w14:paraId="62622FA1" w14:textId="77777777" w:rsidR="009F6853" w:rsidRDefault="009F6853" w:rsidP="00A33AAA">
      <w:pPr>
        <w:rPr>
          <w:szCs w:val="24"/>
          <w:lang w:eastAsia="lt-LT"/>
        </w:rPr>
      </w:pPr>
    </w:p>
    <w:p w14:paraId="468A0658" w14:textId="77777777" w:rsidR="009F6853" w:rsidRDefault="009F6853" w:rsidP="00A33AAA">
      <w:pPr>
        <w:rPr>
          <w:szCs w:val="24"/>
          <w:lang w:eastAsia="lt-LT"/>
        </w:rPr>
      </w:pPr>
    </w:p>
    <w:p w14:paraId="146A8A60" w14:textId="77777777" w:rsidR="009F6853" w:rsidRDefault="009F6853" w:rsidP="00A33AAA">
      <w:pPr>
        <w:rPr>
          <w:szCs w:val="24"/>
          <w:lang w:eastAsia="lt-LT"/>
        </w:rPr>
      </w:pPr>
    </w:p>
    <w:p w14:paraId="1D593668" w14:textId="77777777" w:rsidR="009F6853" w:rsidRDefault="009F6853" w:rsidP="00A33AAA">
      <w:pPr>
        <w:rPr>
          <w:szCs w:val="24"/>
          <w:lang w:eastAsia="lt-LT"/>
        </w:rPr>
      </w:pPr>
    </w:p>
    <w:p w14:paraId="5AE2CC37" w14:textId="77777777" w:rsidR="009F6853" w:rsidRDefault="009F6853" w:rsidP="00A33AAA">
      <w:pPr>
        <w:rPr>
          <w:szCs w:val="24"/>
          <w:lang w:eastAsia="lt-LT"/>
        </w:rPr>
      </w:pPr>
    </w:p>
    <w:p w14:paraId="1404E6EF" w14:textId="77777777" w:rsidR="009F6853" w:rsidRDefault="009F6853" w:rsidP="00A33AAA">
      <w:pPr>
        <w:rPr>
          <w:szCs w:val="24"/>
          <w:lang w:eastAsia="lt-LT"/>
        </w:rPr>
      </w:pPr>
    </w:p>
    <w:p w14:paraId="1E58CCC3" w14:textId="77777777" w:rsidR="009F6853" w:rsidRDefault="009F6853" w:rsidP="00A33AAA">
      <w:pPr>
        <w:rPr>
          <w:szCs w:val="24"/>
          <w:lang w:eastAsia="lt-LT"/>
        </w:rPr>
      </w:pPr>
    </w:p>
    <w:p w14:paraId="481783F4" w14:textId="77777777" w:rsidR="009F6853" w:rsidRDefault="009F6853" w:rsidP="00A33AAA">
      <w:pPr>
        <w:rPr>
          <w:szCs w:val="24"/>
          <w:lang w:eastAsia="lt-LT"/>
        </w:rPr>
      </w:pPr>
    </w:p>
    <w:p w14:paraId="03271271" w14:textId="77777777" w:rsidR="009F6853" w:rsidRDefault="009F6853" w:rsidP="00A33AAA">
      <w:pPr>
        <w:rPr>
          <w:szCs w:val="24"/>
          <w:lang w:eastAsia="lt-LT"/>
        </w:rPr>
      </w:pPr>
    </w:p>
    <w:p w14:paraId="180549F5" w14:textId="77777777" w:rsidR="009F6853" w:rsidRDefault="009F6853" w:rsidP="00A33AAA">
      <w:pPr>
        <w:rPr>
          <w:szCs w:val="24"/>
          <w:lang w:eastAsia="lt-LT"/>
        </w:rPr>
      </w:pPr>
    </w:p>
    <w:p w14:paraId="0CF92A74" w14:textId="77777777" w:rsidR="009F6853" w:rsidRDefault="009F6853" w:rsidP="00A33AAA">
      <w:pPr>
        <w:rPr>
          <w:szCs w:val="24"/>
          <w:lang w:eastAsia="lt-LT"/>
        </w:rPr>
      </w:pPr>
    </w:p>
    <w:p w14:paraId="6493987D" w14:textId="77777777" w:rsidR="009F6853" w:rsidRDefault="009F6853" w:rsidP="00A33AAA">
      <w:pPr>
        <w:rPr>
          <w:szCs w:val="24"/>
          <w:lang w:eastAsia="lt-LT"/>
        </w:rPr>
      </w:pPr>
    </w:p>
    <w:p w14:paraId="7F76E302" w14:textId="77777777" w:rsidR="009F6853" w:rsidRDefault="009F6853" w:rsidP="00A33AAA">
      <w:pPr>
        <w:rPr>
          <w:szCs w:val="24"/>
          <w:lang w:eastAsia="lt-LT"/>
        </w:rPr>
      </w:pPr>
    </w:p>
    <w:p w14:paraId="210B1E50" w14:textId="77777777" w:rsidR="009F6853" w:rsidRDefault="009F6853" w:rsidP="00A33AAA">
      <w:pPr>
        <w:rPr>
          <w:szCs w:val="24"/>
          <w:lang w:eastAsia="lt-LT"/>
        </w:rPr>
      </w:pPr>
    </w:p>
    <w:p w14:paraId="2A166FE5" w14:textId="77777777" w:rsidR="009F6853" w:rsidRDefault="009F6853" w:rsidP="00A33AAA">
      <w:pPr>
        <w:rPr>
          <w:szCs w:val="24"/>
          <w:lang w:eastAsia="lt-LT"/>
        </w:rPr>
      </w:pPr>
    </w:p>
    <w:p w14:paraId="674B3447" w14:textId="77777777" w:rsidR="009F6853" w:rsidRDefault="009F6853" w:rsidP="00A33AAA">
      <w:pPr>
        <w:rPr>
          <w:szCs w:val="24"/>
          <w:lang w:eastAsia="lt-LT"/>
        </w:rPr>
      </w:pPr>
    </w:p>
    <w:p w14:paraId="5AED728C" w14:textId="77777777" w:rsidR="009F6853" w:rsidRDefault="009F6853" w:rsidP="00A33AAA">
      <w:pPr>
        <w:rPr>
          <w:szCs w:val="24"/>
          <w:lang w:eastAsia="lt-LT"/>
        </w:rPr>
      </w:pPr>
    </w:p>
    <w:p w14:paraId="3E7BE86E" w14:textId="77777777" w:rsidR="009F6853" w:rsidRDefault="009F6853" w:rsidP="00A33AAA">
      <w:pPr>
        <w:rPr>
          <w:szCs w:val="24"/>
          <w:lang w:eastAsia="lt-LT"/>
        </w:rPr>
      </w:pPr>
    </w:p>
    <w:p w14:paraId="6E4252D4" w14:textId="77777777" w:rsidR="009F6853" w:rsidRDefault="009F6853" w:rsidP="00A33AAA">
      <w:pPr>
        <w:rPr>
          <w:szCs w:val="24"/>
          <w:lang w:eastAsia="lt-LT"/>
        </w:rPr>
      </w:pPr>
    </w:p>
    <w:p w14:paraId="5236B6ED" w14:textId="77777777" w:rsidR="009F6853" w:rsidRDefault="009F6853" w:rsidP="00A33AAA">
      <w:pPr>
        <w:rPr>
          <w:szCs w:val="24"/>
          <w:lang w:eastAsia="lt-LT"/>
        </w:rPr>
      </w:pPr>
    </w:p>
    <w:p w14:paraId="65989B2D" w14:textId="77777777" w:rsidR="009F6853" w:rsidRDefault="009F6853" w:rsidP="00A33AAA">
      <w:pPr>
        <w:rPr>
          <w:szCs w:val="24"/>
          <w:lang w:eastAsia="lt-LT"/>
        </w:rPr>
      </w:pPr>
    </w:p>
    <w:p w14:paraId="6E142D55" w14:textId="77777777" w:rsidR="009F6853" w:rsidRDefault="009F6853" w:rsidP="00A33AAA">
      <w:pPr>
        <w:rPr>
          <w:szCs w:val="24"/>
          <w:lang w:eastAsia="lt-LT"/>
        </w:rPr>
      </w:pPr>
    </w:p>
    <w:p w14:paraId="27C220D5" w14:textId="77777777" w:rsidR="009F6853" w:rsidRDefault="009F6853" w:rsidP="00A33AAA">
      <w:pPr>
        <w:rPr>
          <w:szCs w:val="24"/>
          <w:lang w:eastAsia="lt-LT"/>
        </w:rPr>
      </w:pPr>
    </w:p>
    <w:p w14:paraId="273A9B9E" w14:textId="77777777" w:rsidR="003C1E99" w:rsidRDefault="003C1E99" w:rsidP="00A33AAA">
      <w:pPr>
        <w:rPr>
          <w:szCs w:val="24"/>
          <w:lang w:eastAsia="lt-LT"/>
        </w:rPr>
      </w:pPr>
    </w:p>
    <w:p w14:paraId="15D861E0" w14:textId="77777777" w:rsidR="003C1E99" w:rsidRDefault="003C1E99" w:rsidP="00A33AAA">
      <w:pPr>
        <w:rPr>
          <w:szCs w:val="24"/>
          <w:lang w:eastAsia="lt-LT"/>
        </w:rPr>
      </w:pPr>
    </w:p>
    <w:p w14:paraId="48A59A64" w14:textId="77777777" w:rsidR="00CF298B" w:rsidRDefault="00CF298B" w:rsidP="00A33AAA">
      <w:pPr>
        <w:rPr>
          <w:szCs w:val="24"/>
          <w:lang w:eastAsia="lt-LT"/>
        </w:rPr>
      </w:pPr>
    </w:p>
    <w:p w14:paraId="0DDF8048" w14:textId="77777777" w:rsidR="003C1E99" w:rsidRDefault="003C1E99" w:rsidP="00A33AAA">
      <w:pPr>
        <w:rPr>
          <w:szCs w:val="24"/>
          <w:lang w:eastAsia="lt-LT"/>
        </w:rPr>
      </w:pPr>
    </w:p>
    <w:p w14:paraId="1102B5EB" w14:textId="41EBCB35" w:rsidR="00A33AAA" w:rsidRPr="003F497A" w:rsidRDefault="00A33AAA" w:rsidP="00A33AAA">
      <w:pPr>
        <w:rPr>
          <w:szCs w:val="24"/>
          <w:lang w:eastAsia="lt-LT"/>
        </w:rPr>
      </w:pPr>
      <w:r w:rsidRPr="003F497A">
        <w:rPr>
          <w:szCs w:val="24"/>
          <w:lang w:eastAsia="lt-LT"/>
        </w:rPr>
        <w:lastRenderedPageBreak/>
        <w:t>Kėdainių rajono savivaldybės tarybai</w:t>
      </w:r>
    </w:p>
    <w:p w14:paraId="7F0F6A1F" w14:textId="77777777" w:rsidR="00A33AAA" w:rsidRPr="003F497A" w:rsidRDefault="00A33AAA" w:rsidP="00A33AAA">
      <w:pPr>
        <w:rPr>
          <w:szCs w:val="24"/>
          <w:lang w:eastAsia="lt-LT"/>
        </w:rPr>
      </w:pPr>
    </w:p>
    <w:p w14:paraId="0D6715A2" w14:textId="77777777" w:rsidR="00A33AAA" w:rsidRPr="003F497A" w:rsidRDefault="00A33AAA" w:rsidP="00A33AAA">
      <w:pPr>
        <w:widowControl w:val="0"/>
        <w:suppressAutoHyphens/>
        <w:jc w:val="center"/>
        <w:textAlignment w:val="baseline"/>
        <w:rPr>
          <w:rFonts w:eastAsia="Lucida Sans Unicode"/>
          <w:b/>
          <w:kern w:val="3"/>
          <w:szCs w:val="24"/>
          <w:lang w:eastAsia="lt-LT"/>
        </w:rPr>
      </w:pPr>
      <w:r w:rsidRPr="003F497A">
        <w:rPr>
          <w:rFonts w:eastAsia="Lucida Sans Unicode"/>
          <w:b/>
          <w:kern w:val="3"/>
          <w:szCs w:val="24"/>
          <w:lang w:eastAsia="lt-LT"/>
        </w:rPr>
        <w:t>AIŠKINAMASIS RAŠTAS</w:t>
      </w:r>
    </w:p>
    <w:p w14:paraId="0F53CB22" w14:textId="77777777" w:rsidR="003E2916" w:rsidRPr="003E2916" w:rsidRDefault="003E2916" w:rsidP="003E2916">
      <w:pPr>
        <w:widowControl w:val="0"/>
        <w:suppressAutoHyphens/>
        <w:jc w:val="center"/>
        <w:rPr>
          <w:rFonts w:eastAsia="Lucida Sans Unicode"/>
          <w:b/>
          <w:caps/>
          <w:szCs w:val="24"/>
          <w:lang w:eastAsia="ar-SA"/>
        </w:rPr>
      </w:pPr>
      <w:r w:rsidRPr="003E2916">
        <w:rPr>
          <w:rFonts w:eastAsia="Lucida Sans Unicode"/>
          <w:b/>
          <w:caps/>
          <w:szCs w:val="24"/>
          <w:lang w:eastAsia="ar-SA"/>
        </w:rPr>
        <w:t>DĖL Kėdainių rajono savivaldybės tarybos 2025 m. gegužės 30 d. sprendimo Nr. TS-169 „Dėl Kėdainių rajono savivaldybės bendrabučių gyvenamųjų patalpų nuomos tvarkos aprašo patvirtinimo“ pakeitimo</w:t>
      </w:r>
    </w:p>
    <w:p w14:paraId="15D88AFB" w14:textId="77777777" w:rsidR="003C1E99" w:rsidRDefault="003C1E99" w:rsidP="00A33AAA">
      <w:pPr>
        <w:widowControl w:val="0"/>
        <w:suppressAutoHyphens/>
        <w:jc w:val="center"/>
        <w:rPr>
          <w:rFonts w:eastAsia="Lucida Sans Unicode"/>
          <w:szCs w:val="24"/>
        </w:rPr>
      </w:pPr>
    </w:p>
    <w:p w14:paraId="286ED28F" w14:textId="09F4F7F1" w:rsidR="00A33AAA" w:rsidRPr="003F497A" w:rsidRDefault="00A33AAA" w:rsidP="00A33AAA">
      <w:pPr>
        <w:widowControl w:val="0"/>
        <w:suppressAutoHyphens/>
        <w:jc w:val="center"/>
        <w:rPr>
          <w:rFonts w:eastAsia="Lucida Sans Unicode"/>
          <w:szCs w:val="24"/>
        </w:rPr>
      </w:pPr>
      <w:r w:rsidRPr="003F497A">
        <w:rPr>
          <w:rFonts w:eastAsia="Lucida Sans Unicode"/>
          <w:szCs w:val="24"/>
        </w:rPr>
        <w:t>202</w:t>
      </w:r>
      <w:r w:rsidR="003E2916">
        <w:rPr>
          <w:rFonts w:eastAsia="Lucida Sans Unicode"/>
          <w:szCs w:val="24"/>
        </w:rPr>
        <w:t>6</w:t>
      </w:r>
      <w:r w:rsidRPr="003F497A">
        <w:rPr>
          <w:rFonts w:eastAsia="Lucida Sans Unicode"/>
          <w:szCs w:val="24"/>
        </w:rPr>
        <w:t>-</w:t>
      </w:r>
      <w:r w:rsidR="003E2916">
        <w:rPr>
          <w:rFonts w:eastAsia="Lucida Sans Unicode"/>
          <w:szCs w:val="24"/>
        </w:rPr>
        <w:t>10</w:t>
      </w:r>
      <w:r w:rsidRPr="003F497A">
        <w:rPr>
          <w:rFonts w:eastAsia="Lucida Sans Unicode"/>
          <w:szCs w:val="24"/>
        </w:rPr>
        <w:t>-</w:t>
      </w:r>
      <w:r w:rsidR="003E2916">
        <w:rPr>
          <w:rFonts w:eastAsia="Lucida Sans Unicode"/>
          <w:szCs w:val="24"/>
        </w:rPr>
        <w:t>12</w:t>
      </w:r>
    </w:p>
    <w:p w14:paraId="3E907E3B" w14:textId="77777777" w:rsidR="00A33AAA" w:rsidRPr="003F497A" w:rsidRDefault="00A33AAA" w:rsidP="00A33AAA">
      <w:pPr>
        <w:jc w:val="center"/>
        <w:rPr>
          <w:szCs w:val="24"/>
          <w:lang w:eastAsia="lt-LT"/>
        </w:rPr>
      </w:pPr>
      <w:r w:rsidRPr="003F497A">
        <w:rPr>
          <w:rFonts w:eastAsia="Lucida Sans Unicode"/>
          <w:szCs w:val="24"/>
        </w:rPr>
        <w:t>Kėdainiai</w:t>
      </w:r>
    </w:p>
    <w:p w14:paraId="484785CF" w14:textId="77777777" w:rsidR="00A33AAA" w:rsidRPr="00A33AAA" w:rsidRDefault="00A33AAA" w:rsidP="00A33AAA">
      <w:pPr>
        <w:widowControl w:val="0"/>
        <w:suppressAutoHyphens/>
        <w:rPr>
          <w:rFonts w:eastAsia="Lucida Sans Unicode"/>
          <w:b/>
          <w:bCs/>
          <w:sz w:val="22"/>
          <w:szCs w:val="22"/>
          <w:lang w:eastAsia="lt-LT"/>
        </w:rPr>
      </w:pPr>
    </w:p>
    <w:p w14:paraId="7830C1AA" w14:textId="3833CF69" w:rsidR="00A87D1A" w:rsidRPr="003C1E99" w:rsidRDefault="00A33AAA" w:rsidP="0042410F">
      <w:pPr>
        <w:widowControl w:val="0"/>
        <w:suppressAutoHyphens/>
        <w:ind w:firstLine="851"/>
        <w:jc w:val="both"/>
        <w:rPr>
          <w:rFonts w:eastAsia="Lucida Sans Unicode"/>
          <w:b/>
          <w:bCs/>
          <w:szCs w:val="24"/>
          <w:lang w:eastAsia="lt-LT"/>
        </w:rPr>
      </w:pPr>
      <w:r w:rsidRPr="003F497A">
        <w:rPr>
          <w:rFonts w:eastAsia="Lucida Sans Unicode"/>
          <w:b/>
          <w:bCs/>
          <w:szCs w:val="24"/>
          <w:lang w:eastAsia="lt-LT"/>
        </w:rPr>
        <w:t>Parengto sprendimo projekto tikslai:</w:t>
      </w:r>
      <w:r w:rsidR="003C1E99">
        <w:rPr>
          <w:rFonts w:eastAsia="Lucida Sans Unicode"/>
          <w:b/>
          <w:bCs/>
          <w:szCs w:val="24"/>
          <w:lang w:eastAsia="lt-LT"/>
        </w:rPr>
        <w:t xml:space="preserve"> </w:t>
      </w:r>
      <w:r w:rsidR="003C1E99" w:rsidRPr="003C1E99">
        <w:rPr>
          <w:rFonts w:eastAsia="Lucida Sans Unicode"/>
          <w:szCs w:val="24"/>
          <w:lang w:eastAsia="lt-LT"/>
        </w:rPr>
        <w:t>p</w:t>
      </w:r>
      <w:r w:rsidR="003C1E99" w:rsidRPr="003C1E99">
        <w:rPr>
          <w:szCs w:val="24"/>
          <w:lang w:eastAsia="lt-LT"/>
        </w:rPr>
        <w:t xml:space="preserve">akeisti </w:t>
      </w:r>
      <w:r w:rsidR="003C1E99" w:rsidRPr="003C1E99">
        <w:rPr>
          <w:rFonts w:eastAsia="Lucida Sans Unicode"/>
          <w:szCs w:val="24"/>
          <w:lang w:eastAsia="ar-SA"/>
        </w:rPr>
        <w:t>Kėdainių rajono savivaldybės bendrabučių gyvenamųjų patalpų nuomos tvarkos aprašą</w:t>
      </w:r>
      <w:r w:rsidR="003C1E99">
        <w:rPr>
          <w:rFonts w:eastAsia="Lucida Sans Unicode"/>
          <w:szCs w:val="24"/>
          <w:lang w:eastAsia="ar-SA"/>
        </w:rPr>
        <w:t>.</w:t>
      </w:r>
    </w:p>
    <w:p w14:paraId="4E8387C7" w14:textId="36A8CF34" w:rsidR="003C1E99" w:rsidRPr="003C1E99" w:rsidRDefault="00A33AAA" w:rsidP="0042410F">
      <w:pPr>
        <w:ind w:firstLine="851"/>
        <w:jc w:val="both"/>
        <w:rPr>
          <w:b/>
          <w:szCs w:val="24"/>
          <w:lang w:eastAsia="lt-LT"/>
        </w:rPr>
      </w:pPr>
      <w:r w:rsidRPr="00CF298B">
        <w:rPr>
          <w:b/>
          <w:szCs w:val="24"/>
          <w:lang w:eastAsia="lt-LT"/>
        </w:rPr>
        <w:t>Sprendimo projekto esmė</w:t>
      </w:r>
      <w:r w:rsidRPr="00CF298B">
        <w:rPr>
          <w:szCs w:val="24"/>
          <w:lang w:eastAsia="lt-LT"/>
        </w:rPr>
        <w:t xml:space="preserve">, </w:t>
      </w:r>
      <w:r w:rsidRPr="00CF298B">
        <w:rPr>
          <w:b/>
          <w:szCs w:val="24"/>
          <w:lang w:eastAsia="lt-LT"/>
        </w:rPr>
        <w:t xml:space="preserve">rengimo priežastys ir motyvai: </w:t>
      </w:r>
    </w:p>
    <w:p w14:paraId="1DA8F933" w14:textId="5952D8C8" w:rsidR="00A87D1A" w:rsidRPr="00CF298B" w:rsidRDefault="00A87D1A" w:rsidP="0042410F">
      <w:pPr>
        <w:ind w:firstLine="851"/>
        <w:jc w:val="both"/>
        <w:rPr>
          <w:rFonts w:eastAsia="MS Mincho"/>
          <w:szCs w:val="22"/>
        </w:rPr>
      </w:pPr>
      <w:r w:rsidRPr="00CF298B">
        <w:rPr>
          <w:rFonts w:eastAsia="MS Mincho"/>
          <w:szCs w:val="22"/>
        </w:rPr>
        <w:t>Sprendimo projektas parengtas siekiant papildyti bendrabučių gyvenamųjų patalpų nuomos tvarkos aprašą nuostatomis, pagal kurias bendrabučio gyvenamoji patalpa galėtų būti išnuomojama</w:t>
      </w:r>
      <w:r w:rsidR="003C1E99">
        <w:rPr>
          <w:rFonts w:eastAsia="MS Mincho"/>
          <w:szCs w:val="22"/>
        </w:rPr>
        <w:t xml:space="preserve"> </w:t>
      </w:r>
      <w:r w:rsidR="003C1E99" w:rsidRPr="003C1E99">
        <w:rPr>
          <w:szCs w:val="24"/>
          <w:lang w:eastAsia="lt-LT"/>
        </w:rPr>
        <w:t>šeim</w:t>
      </w:r>
      <w:r w:rsidR="003C1E99">
        <w:rPr>
          <w:szCs w:val="24"/>
          <w:lang w:eastAsia="lt-LT"/>
        </w:rPr>
        <w:t>oms, kurioms</w:t>
      </w:r>
      <w:r w:rsidR="003C1E99" w:rsidRPr="003C1E99">
        <w:rPr>
          <w:szCs w:val="24"/>
          <w:lang w:eastAsia="lt-LT"/>
        </w:rPr>
        <w:t xml:space="preserve"> buvo teikta intensyvi krizių įveikimo pagalba laikino apgyvendinimo įstaigoje šeimoms, turinčioms vaikų</w:t>
      </w:r>
      <w:r w:rsidR="003C1E99">
        <w:rPr>
          <w:rFonts w:eastAsia="MS Mincho"/>
          <w:szCs w:val="22"/>
        </w:rPr>
        <w:t>.</w:t>
      </w:r>
    </w:p>
    <w:p w14:paraId="028025C6" w14:textId="5A535A14" w:rsidR="003C1E99" w:rsidRPr="00CF298B" w:rsidRDefault="00A87D1A" w:rsidP="0042410F">
      <w:pPr>
        <w:widowControl w:val="0"/>
        <w:suppressAutoHyphens/>
        <w:ind w:firstLine="851"/>
        <w:jc w:val="both"/>
        <w:rPr>
          <w:rFonts w:eastAsia="MS Mincho"/>
          <w:szCs w:val="22"/>
        </w:rPr>
      </w:pPr>
      <w:r w:rsidRPr="00CF298B">
        <w:rPr>
          <w:rFonts w:eastAsia="MS Mincho"/>
          <w:szCs w:val="22"/>
        </w:rPr>
        <w:t>Taip pat siūloma patikslinti nuomos sąlygas, numatant galimybę bendrabučio gyvenamąją patalpą išnuomoti asmenims (šeimoms), turintiems nuosavybės teise priklausantį būstą, kuriuo dėl susiklosčiusių aplinkybių laikinai negali naudotis. Atsižvelgiant į siūlomus pakeitimus, papildomas nuomos prioritetų sąrašas ir tikslinami dokumentų pateikimo reikalavimai</w:t>
      </w:r>
    </w:p>
    <w:p w14:paraId="171D729A" w14:textId="646BF831" w:rsidR="00A33AAA" w:rsidRPr="00CF298B" w:rsidRDefault="00A33AAA" w:rsidP="0042410F">
      <w:pPr>
        <w:widowControl w:val="0"/>
        <w:suppressAutoHyphens/>
        <w:ind w:firstLine="851"/>
        <w:jc w:val="both"/>
        <w:rPr>
          <w:rFonts w:eastAsia="Lucida Sans Unicode"/>
          <w:b/>
          <w:bCs/>
          <w:noProof/>
          <w:szCs w:val="24"/>
          <w:lang w:eastAsia="lt-LT"/>
        </w:rPr>
      </w:pPr>
      <w:r w:rsidRPr="00CF298B">
        <w:rPr>
          <w:rFonts w:eastAsia="Lucida Sans Unicode"/>
          <w:b/>
          <w:bCs/>
          <w:noProof/>
          <w:szCs w:val="24"/>
          <w:lang w:eastAsia="lt-LT"/>
        </w:rPr>
        <w:t>Laukiami rezultatai:</w:t>
      </w:r>
    </w:p>
    <w:p w14:paraId="2E29FE39" w14:textId="61EBFD87" w:rsidR="00A87D1A" w:rsidRPr="00CF298B" w:rsidRDefault="00A87D1A" w:rsidP="0042410F">
      <w:pPr>
        <w:ind w:firstLine="851"/>
        <w:jc w:val="both"/>
        <w:rPr>
          <w:rFonts w:eastAsia="MS Mincho"/>
          <w:szCs w:val="22"/>
        </w:rPr>
      </w:pPr>
      <w:r w:rsidRPr="00CF298B">
        <w:rPr>
          <w:rFonts w:eastAsia="MS Mincho"/>
          <w:szCs w:val="22"/>
        </w:rPr>
        <w:t>Priėmus sprendimą, bus sudaryta galimybė bendrabučių gyvenamąsias patalpas išnuomoti</w:t>
      </w:r>
      <w:r w:rsidR="003C1E99">
        <w:rPr>
          <w:rFonts w:eastAsia="MS Mincho"/>
          <w:szCs w:val="22"/>
        </w:rPr>
        <w:t xml:space="preserve"> </w:t>
      </w:r>
      <w:r w:rsidR="003C1E99" w:rsidRPr="003C1E99">
        <w:rPr>
          <w:szCs w:val="24"/>
          <w:lang w:eastAsia="lt-LT"/>
        </w:rPr>
        <w:t>šeim</w:t>
      </w:r>
      <w:r w:rsidR="003C1E99">
        <w:rPr>
          <w:szCs w:val="24"/>
          <w:lang w:eastAsia="lt-LT"/>
        </w:rPr>
        <w:t>oms, kurioms</w:t>
      </w:r>
      <w:r w:rsidR="003C1E99" w:rsidRPr="003C1E99">
        <w:rPr>
          <w:szCs w:val="24"/>
          <w:lang w:eastAsia="lt-LT"/>
        </w:rPr>
        <w:t xml:space="preserve"> buvo teikta intensyvi krizių įveikimo pagalba laikino apgyvendinimo įstaigoje šeimoms, turinčioms vaikų</w:t>
      </w:r>
      <w:r w:rsidRPr="00CF298B">
        <w:rPr>
          <w:rFonts w:eastAsia="MS Mincho"/>
          <w:szCs w:val="22"/>
        </w:rPr>
        <w:t>. Tai sudarys sąlygas šioms šeimoms pereiti prie savarankiško gyvenimo ir užtikrins platesnes jų aprūpinimo gyvenamosiomis patalpomis galimybes.</w:t>
      </w:r>
    </w:p>
    <w:p w14:paraId="1C0A9C63" w14:textId="77777777" w:rsidR="00A87D1A" w:rsidRPr="00CF298B" w:rsidRDefault="00A87D1A" w:rsidP="0042410F">
      <w:pPr>
        <w:ind w:firstLine="851"/>
        <w:jc w:val="both"/>
        <w:rPr>
          <w:rFonts w:eastAsia="MS Mincho"/>
          <w:szCs w:val="22"/>
        </w:rPr>
      </w:pPr>
      <w:r w:rsidRPr="00CF298B">
        <w:rPr>
          <w:rFonts w:eastAsia="MS Mincho"/>
          <w:szCs w:val="22"/>
        </w:rPr>
        <w:t>Taip pat bus aiškiau reglamentuotos bendrabučių gyvenamųjų patalpų nuomos sąlygos ir dokumentų pateikimo reikalavimai.</w:t>
      </w:r>
    </w:p>
    <w:p w14:paraId="39FCD63E" w14:textId="77777777" w:rsidR="00A33AAA" w:rsidRPr="003F497A" w:rsidRDefault="00A33AAA" w:rsidP="0042410F">
      <w:pPr>
        <w:ind w:firstLine="851"/>
        <w:jc w:val="both"/>
        <w:rPr>
          <w:b/>
          <w:bCs/>
          <w:szCs w:val="24"/>
          <w:lang w:eastAsia="lt-LT"/>
        </w:rPr>
      </w:pPr>
      <w:r w:rsidRPr="003F497A">
        <w:rPr>
          <w:b/>
          <w:bCs/>
          <w:szCs w:val="24"/>
          <w:lang w:eastAsia="lt-LT"/>
        </w:rPr>
        <w:t>Numatomo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A33AAA" w:rsidRPr="003C1E99" w14:paraId="303B1066" w14:textId="77777777" w:rsidTr="00524C00">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33B3C8AA" w14:textId="77777777" w:rsidR="00A33AAA" w:rsidRPr="003C1E99" w:rsidRDefault="00A33AAA" w:rsidP="00A33AAA">
            <w:pPr>
              <w:jc w:val="both"/>
              <w:rPr>
                <w:b/>
                <w:sz w:val="22"/>
                <w:szCs w:val="22"/>
                <w:lang w:bidi="lo-LA"/>
              </w:rPr>
            </w:pPr>
            <w:r w:rsidRPr="003C1E99">
              <w:rPr>
                <w:b/>
                <w:sz w:val="22"/>
                <w:szCs w:val="22"/>
                <w:lang w:eastAsia="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1325E7D2" w14:textId="77777777" w:rsidR="00A33AAA" w:rsidRPr="003C1E99" w:rsidRDefault="00A33AAA" w:rsidP="00A33AAA">
            <w:pPr>
              <w:jc w:val="both"/>
              <w:rPr>
                <w:b/>
                <w:bCs/>
                <w:sz w:val="22"/>
                <w:szCs w:val="22"/>
                <w:lang w:eastAsia="lt-LT"/>
              </w:rPr>
            </w:pPr>
            <w:r w:rsidRPr="003C1E99">
              <w:rPr>
                <w:b/>
                <w:bCs/>
                <w:sz w:val="22"/>
                <w:szCs w:val="22"/>
                <w:lang w:eastAsia="lt-LT"/>
              </w:rPr>
              <w:t>Numatomo teisinio reguliavimo poveikio vertinimo rezultatai</w:t>
            </w:r>
          </w:p>
        </w:tc>
      </w:tr>
      <w:tr w:rsidR="00A33AAA" w:rsidRPr="003C1E99" w14:paraId="1C0BC16A" w14:textId="77777777" w:rsidTr="00524C00">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0D9DE" w14:textId="77777777" w:rsidR="00A33AAA" w:rsidRPr="003C1E99" w:rsidRDefault="00A33AAA" w:rsidP="00A33AAA">
            <w:pPr>
              <w:rPr>
                <w:b/>
                <w:sz w:val="22"/>
                <w:szCs w:val="22"/>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06E2F810" w14:textId="77777777" w:rsidR="00A33AAA" w:rsidRPr="003C1E99" w:rsidRDefault="00A33AAA" w:rsidP="00A33AAA">
            <w:pPr>
              <w:jc w:val="both"/>
              <w:rPr>
                <w:b/>
                <w:sz w:val="22"/>
                <w:szCs w:val="22"/>
                <w:lang w:eastAsia="lt-LT"/>
              </w:rPr>
            </w:pPr>
            <w:r w:rsidRPr="003C1E99">
              <w:rPr>
                <w:b/>
                <w:sz w:val="22"/>
                <w:szCs w:val="22"/>
                <w:lang w:eastAsia="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4C532C31" w14:textId="77777777" w:rsidR="00A33AAA" w:rsidRPr="003C1E99" w:rsidRDefault="00A33AAA" w:rsidP="00A33AAA">
            <w:pPr>
              <w:jc w:val="both"/>
              <w:rPr>
                <w:b/>
                <w:sz w:val="22"/>
                <w:szCs w:val="22"/>
                <w:lang w:bidi="lo-LA"/>
              </w:rPr>
            </w:pPr>
            <w:r w:rsidRPr="003C1E99">
              <w:rPr>
                <w:b/>
                <w:sz w:val="22"/>
                <w:szCs w:val="22"/>
                <w:lang w:eastAsia="lt-LT"/>
              </w:rPr>
              <w:t>Neigiamas poveikis</w:t>
            </w:r>
          </w:p>
          <w:p w14:paraId="2DD33E5A" w14:textId="77777777" w:rsidR="00A33AAA" w:rsidRPr="003C1E99" w:rsidRDefault="00A33AAA" w:rsidP="00A33AAA">
            <w:pPr>
              <w:jc w:val="both"/>
              <w:rPr>
                <w:b/>
                <w:i/>
                <w:sz w:val="22"/>
                <w:szCs w:val="22"/>
                <w:lang w:eastAsia="lt-LT"/>
              </w:rPr>
            </w:pPr>
          </w:p>
        </w:tc>
      </w:tr>
      <w:tr w:rsidR="00A33AAA" w:rsidRPr="003C1E99" w14:paraId="19EDEDF9"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0A07B443" w14:textId="77777777" w:rsidR="00A33AAA" w:rsidRPr="003C1E99" w:rsidRDefault="00A33AAA" w:rsidP="00A33AAA">
            <w:pPr>
              <w:jc w:val="both"/>
              <w:rPr>
                <w:i/>
                <w:sz w:val="22"/>
                <w:szCs w:val="22"/>
                <w:lang w:bidi="lo-LA"/>
              </w:rPr>
            </w:pPr>
            <w:r w:rsidRPr="003C1E99">
              <w:rPr>
                <w:i/>
                <w:sz w:val="22"/>
                <w:szCs w:val="22"/>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649B1D05"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DB528E0" w14:textId="77777777" w:rsidR="00A33AAA" w:rsidRPr="003C1E99" w:rsidRDefault="00A33AAA" w:rsidP="00A33AAA">
            <w:pPr>
              <w:jc w:val="both"/>
              <w:rPr>
                <w:i/>
                <w:sz w:val="22"/>
                <w:szCs w:val="22"/>
                <w:lang w:bidi="lo-LA"/>
              </w:rPr>
            </w:pPr>
          </w:p>
        </w:tc>
      </w:tr>
      <w:tr w:rsidR="00A33AAA" w:rsidRPr="003C1E99" w14:paraId="62D81BC5"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57CF1FB4" w14:textId="77777777" w:rsidR="00A33AAA" w:rsidRPr="003C1E99" w:rsidRDefault="00A33AAA" w:rsidP="00A33AAA">
            <w:pPr>
              <w:jc w:val="both"/>
              <w:rPr>
                <w:i/>
                <w:sz w:val="22"/>
                <w:szCs w:val="22"/>
                <w:lang w:bidi="lo-LA"/>
              </w:rPr>
            </w:pPr>
            <w:r w:rsidRPr="003C1E99">
              <w:rPr>
                <w:i/>
                <w:sz w:val="22"/>
                <w:szCs w:val="22"/>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400029B6"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14D057B" w14:textId="77777777" w:rsidR="00A33AAA" w:rsidRPr="003C1E99" w:rsidRDefault="00A33AAA" w:rsidP="00A33AAA">
            <w:pPr>
              <w:jc w:val="both"/>
              <w:rPr>
                <w:i/>
                <w:sz w:val="22"/>
                <w:szCs w:val="22"/>
                <w:lang w:bidi="lo-LA"/>
              </w:rPr>
            </w:pPr>
          </w:p>
        </w:tc>
      </w:tr>
      <w:tr w:rsidR="00A33AAA" w:rsidRPr="003C1E99" w14:paraId="0F9F4C2B"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17AE3779" w14:textId="77777777" w:rsidR="00A33AAA" w:rsidRPr="003C1E99" w:rsidRDefault="00A33AAA" w:rsidP="00A33AAA">
            <w:pPr>
              <w:jc w:val="both"/>
              <w:rPr>
                <w:i/>
                <w:sz w:val="22"/>
                <w:szCs w:val="22"/>
                <w:lang w:bidi="lo-LA"/>
              </w:rPr>
            </w:pPr>
            <w:r w:rsidRPr="003C1E99">
              <w:rPr>
                <w:i/>
                <w:sz w:val="22"/>
                <w:szCs w:val="22"/>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1192EDCF"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CB9D14D" w14:textId="77777777" w:rsidR="00A33AAA" w:rsidRPr="003C1E99" w:rsidRDefault="00A33AAA" w:rsidP="00A33AAA">
            <w:pPr>
              <w:jc w:val="both"/>
              <w:rPr>
                <w:i/>
                <w:sz w:val="22"/>
                <w:szCs w:val="22"/>
                <w:lang w:bidi="lo-LA"/>
              </w:rPr>
            </w:pPr>
          </w:p>
        </w:tc>
      </w:tr>
      <w:tr w:rsidR="00A33AAA" w:rsidRPr="003C1E99" w14:paraId="61F7AF80"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6D39D540" w14:textId="77777777" w:rsidR="00A33AAA" w:rsidRPr="003C1E99" w:rsidRDefault="00A33AAA" w:rsidP="00A33AAA">
            <w:pPr>
              <w:jc w:val="both"/>
              <w:rPr>
                <w:i/>
                <w:sz w:val="22"/>
                <w:szCs w:val="22"/>
                <w:lang w:bidi="lo-LA"/>
              </w:rPr>
            </w:pPr>
            <w:r w:rsidRPr="003C1E99">
              <w:rPr>
                <w:i/>
                <w:sz w:val="22"/>
                <w:szCs w:val="22"/>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5EB6EAF7"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A60E32B" w14:textId="77777777" w:rsidR="00A33AAA" w:rsidRPr="003C1E99" w:rsidRDefault="00A33AAA" w:rsidP="00A33AAA">
            <w:pPr>
              <w:jc w:val="both"/>
              <w:rPr>
                <w:i/>
                <w:sz w:val="22"/>
                <w:szCs w:val="22"/>
                <w:lang w:bidi="lo-LA"/>
              </w:rPr>
            </w:pPr>
          </w:p>
        </w:tc>
      </w:tr>
      <w:tr w:rsidR="00A33AAA" w:rsidRPr="003C1E99" w14:paraId="57A2B2AD"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7614BB41" w14:textId="77777777" w:rsidR="00A33AAA" w:rsidRPr="003C1E99" w:rsidRDefault="00A33AAA" w:rsidP="00A33AAA">
            <w:pPr>
              <w:jc w:val="both"/>
              <w:rPr>
                <w:i/>
                <w:sz w:val="22"/>
                <w:szCs w:val="22"/>
                <w:lang w:bidi="lo-LA"/>
              </w:rPr>
            </w:pPr>
            <w:r w:rsidRPr="003C1E99">
              <w:rPr>
                <w:i/>
                <w:sz w:val="22"/>
                <w:szCs w:val="22"/>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460B330"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CC6F49A" w14:textId="77777777" w:rsidR="00A33AAA" w:rsidRPr="003C1E99" w:rsidRDefault="00A33AAA" w:rsidP="00A33AAA">
            <w:pPr>
              <w:jc w:val="both"/>
              <w:rPr>
                <w:i/>
                <w:sz w:val="22"/>
                <w:szCs w:val="22"/>
                <w:lang w:bidi="lo-LA"/>
              </w:rPr>
            </w:pPr>
          </w:p>
        </w:tc>
      </w:tr>
      <w:tr w:rsidR="00A33AAA" w:rsidRPr="003C1E99" w14:paraId="682685DB"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17AD84EC" w14:textId="77777777" w:rsidR="00A33AAA" w:rsidRPr="003C1E99" w:rsidRDefault="00A33AAA" w:rsidP="00A33AAA">
            <w:pPr>
              <w:jc w:val="both"/>
              <w:rPr>
                <w:i/>
                <w:sz w:val="22"/>
                <w:szCs w:val="22"/>
                <w:lang w:bidi="lo-LA"/>
              </w:rPr>
            </w:pPr>
            <w:r w:rsidRPr="003C1E99">
              <w:rPr>
                <w:i/>
                <w:sz w:val="22"/>
                <w:szCs w:val="22"/>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76D0FEB0"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AC7A58A" w14:textId="77777777" w:rsidR="00A33AAA" w:rsidRPr="003C1E99" w:rsidRDefault="00A33AAA" w:rsidP="00A33AAA">
            <w:pPr>
              <w:jc w:val="both"/>
              <w:rPr>
                <w:i/>
                <w:sz w:val="22"/>
                <w:szCs w:val="22"/>
                <w:lang w:bidi="lo-LA"/>
              </w:rPr>
            </w:pPr>
          </w:p>
        </w:tc>
      </w:tr>
      <w:tr w:rsidR="00A33AAA" w:rsidRPr="003C1E99" w14:paraId="0A19F474"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28EA23E3" w14:textId="77777777" w:rsidR="00A33AAA" w:rsidRPr="003C1E99" w:rsidRDefault="00A33AAA" w:rsidP="00A33AAA">
            <w:pPr>
              <w:jc w:val="both"/>
              <w:rPr>
                <w:i/>
                <w:sz w:val="22"/>
                <w:szCs w:val="22"/>
                <w:lang w:bidi="lo-LA"/>
              </w:rPr>
            </w:pPr>
            <w:r w:rsidRPr="003C1E99">
              <w:rPr>
                <w:i/>
                <w:sz w:val="22"/>
                <w:szCs w:val="22"/>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396F8293"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05F10358" w14:textId="77777777" w:rsidR="00A33AAA" w:rsidRPr="003C1E99" w:rsidRDefault="00A33AAA" w:rsidP="00A33AAA">
            <w:pPr>
              <w:jc w:val="both"/>
              <w:rPr>
                <w:i/>
                <w:sz w:val="22"/>
                <w:szCs w:val="22"/>
                <w:lang w:bidi="lo-LA"/>
              </w:rPr>
            </w:pPr>
          </w:p>
        </w:tc>
      </w:tr>
      <w:tr w:rsidR="00A33AAA" w:rsidRPr="003C1E99" w14:paraId="784A563F"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20C3C36F" w14:textId="77777777" w:rsidR="00A33AAA" w:rsidRPr="003C1E99" w:rsidRDefault="00A33AAA" w:rsidP="00A33AAA">
            <w:pPr>
              <w:jc w:val="both"/>
              <w:rPr>
                <w:i/>
                <w:sz w:val="22"/>
                <w:szCs w:val="22"/>
                <w:lang w:bidi="lo-LA"/>
              </w:rPr>
            </w:pPr>
            <w:r w:rsidRPr="003C1E99">
              <w:rPr>
                <w:i/>
                <w:sz w:val="22"/>
                <w:szCs w:val="22"/>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112D4322"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0751F9C" w14:textId="77777777" w:rsidR="00A33AAA" w:rsidRPr="003C1E99" w:rsidRDefault="00A33AAA" w:rsidP="00A33AAA">
            <w:pPr>
              <w:jc w:val="both"/>
              <w:rPr>
                <w:i/>
                <w:sz w:val="22"/>
                <w:szCs w:val="22"/>
                <w:lang w:bidi="lo-LA"/>
              </w:rPr>
            </w:pPr>
          </w:p>
        </w:tc>
      </w:tr>
      <w:tr w:rsidR="00A33AAA" w:rsidRPr="003C1E99" w14:paraId="52D87A13"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56DBA007" w14:textId="77777777" w:rsidR="00A33AAA" w:rsidRPr="003C1E99" w:rsidRDefault="00A33AAA" w:rsidP="00A33AAA">
            <w:pPr>
              <w:jc w:val="both"/>
              <w:rPr>
                <w:i/>
                <w:sz w:val="22"/>
                <w:szCs w:val="22"/>
                <w:lang w:bidi="lo-LA"/>
              </w:rPr>
            </w:pPr>
            <w:r w:rsidRPr="003C1E99">
              <w:rPr>
                <w:i/>
                <w:sz w:val="22"/>
                <w:szCs w:val="22"/>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4297112C"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87A9CA7" w14:textId="77777777" w:rsidR="00A33AAA" w:rsidRPr="003C1E99" w:rsidRDefault="00A33AAA" w:rsidP="00A33AAA">
            <w:pPr>
              <w:jc w:val="both"/>
              <w:rPr>
                <w:i/>
                <w:sz w:val="22"/>
                <w:szCs w:val="22"/>
                <w:lang w:bidi="lo-LA"/>
              </w:rPr>
            </w:pPr>
          </w:p>
        </w:tc>
      </w:tr>
      <w:tr w:rsidR="00A33AAA" w:rsidRPr="003C1E99" w14:paraId="06585E10" w14:textId="77777777" w:rsidTr="00524C00">
        <w:tc>
          <w:tcPr>
            <w:tcW w:w="3118" w:type="dxa"/>
            <w:tcBorders>
              <w:top w:val="single" w:sz="4" w:space="0" w:color="000000"/>
              <w:left w:val="single" w:sz="4" w:space="0" w:color="000000"/>
              <w:bottom w:val="single" w:sz="4" w:space="0" w:color="000000"/>
              <w:right w:val="single" w:sz="4" w:space="0" w:color="000000"/>
            </w:tcBorders>
            <w:hideMark/>
          </w:tcPr>
          <w:p w14:paraId="55D008B6" w14:textId="77777777" w:rsidR="00A33AAA" w:rsidRPr="003C1E99" w:rsidRDefault="00A33AAA" w:rsidP="00A33AAA">
            <w:pPr>
              <w:jc w:val="both"/>
              <w:rPr>
                <w:i/>
                <w:sz w:val="22"/>
                <w:szCs w:val="22"/>
                <w:lang w:bidi="lo-LA"/>
              </w:rPr>
            </w:pPr>
            <w:r w:rsidRPr="003C1E99">
              <w:rPr>
                <w:i/>
                <w:sz w:val="22"/>
                <w:szCs w:val="22"/>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28EB17D8" w14:textId="77777777" w:rsidR="00A33AAA" w:rsidRPr="003C1E99" w:rsidRDefault="00A33AAA" w:rsidP="00A33AAA">
            <w:pPr>
              <w:jc w:val="both"/>
              <w:rPr>
                <w:i/>
                <w:sz w:val="22"/>
                <w:szCs w:val="22"/>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DFE7842" w14:textId="77777777" w:rsidR="00A33AAA" w:rsidRPr="003C1E99" w:rsidRDefault="00A33AAA" w:rsidP="00A33AAA">
            <w:pPr>
              <w:jc w:val="both"/>
              <w:rPr>
                <w:i/>
                <w:sz w:val="22"/>
                <w:szCs w:val="22"/>
                <w:lang w:bidi="lo-LA"/>
              </w:rPr>
            </w:pPr>
          </w:p>
        </w:tc>
      </w:tr>
    </w:tbl>
    <w:p w14:paraId="071D3660" w14:textId="5CB29D2F" w:rsidR="00A33AAA" w:rsidRPr="003C1E99" w:rsidRDefault="00A33AAA" w:rsidP="00A33AAA">
      <w:pPr>
        <w:jc w:val="both"/>
        <w:rPr>
          <w:sz w:val="22"/>
          <w:szCs w:val="22"/>
          <w:lang w:eastAsia="lt-LT"/>
        </w:rPr>
      </w:pPr>
      <w:r w:rsidRPr="003C1E99">
        <w:rPr>
          <w:b/>
          <w:sz w:val="22"/>
          <w:szCs w:val="22"/>
          <w:lang w:bidi="lo-LA"/>
        </w:rPr>
        <w:t>*</w:t>
      </w:r>
      <w:r w:rsidRPr="003C1E99">
        <w:rPr>
          <w:bCs/>
          <w:sz w:val="22"/>
          <w:szCs w:val="22"/>
          <w:lang w:eastAsia="lt-LT"/>
        </w:rPr>
        <w:t xml:space="preserve"> Numatomo teisinio reguliavimo poveikio vertinimas atliekamas r</w:t>
      </w:r>
      <w:r w:rsidRPr="003C1E99">
        <w:rPr>
          <w:sz w:val="22"/>
          <w:szCs w:val="22"/>
          <w:lang w:eastAsia="lt-LT"/>
        </w:rPr>
        <w:t>engiant teisės akto, kuriuo numatoma reglamentuoti iki tol nereglamentuotus santykius, taip pat kuriuo iš esmės keičiamas teisinis reguliavimas, projektą.</w:t>
      </w:r>
      <w:r w:rsidRPr="003C1E99">
        <w:rPr>
          <w:sz w:val="22"/>
          <w:szCs w:val="22"/>
          <w:lang w:bidi="lo-LA"/>
        </w:rPr>
        <w:t xml:space="preserve"> </w:t>
      </w:r>
      <w:r w:rsidRPr="003C1E99">
        <w:rPr>
          <w:sz w:val="22"/>
          <w:szCs w:val="22"/>
          <w:lang w:eastAsia="lt-LT"/>
        </w:rPr>
        <w:t>Atliekant vertinimą, nustatomas galimas teigiamas ir neigiamas poveikis to teisinio reguliavimo sričiai, asmenims ar jų grupėms, kuriems bus taikomas numatomas teisinis reguliavimas.</w:t>
      </w:r>
    </w:p>
    <w:p w14:paraId="4B44FBD9" w14:textId="307EA3A0" w:rsidR="00A33AAA" w:rsidRPr="003F497A" w:rsidRDefault="00A33AAA" w:rsidP="00A33AAA">
      <w:pPr>
        <w:jc w:val="both"/>
        <w:rPr>
          <w:szCs w:val="24"/>
          <w:lang w:eastAsia="lt-LT"/>
        </w:rPr>
      </w:pPr>
    </w:p>
    <w:p w14:paraId="05580B45" w14:textId="77777777" w:rsidR="00A33AAA" w:rsidRPr="003F497A" w:rsidRDefault="00A33AAA" w:rsidP="00A33AAA">
      <w:pPr>
        <w:jc w:val="both"/>
        <w:rPr>
          <w:szCs w:val="24"/>
          <w:lang w:bidi="lo-LA"/>
        </w:rPr>
      </w:pPr>
    </w:p>
    <w:p w14:paraId="2F3A83A8" w14:textId="792096A0" w:rsidR="00747109" w:rsidRPr="003F497A" w:rsidRDefault="00A33AAA" w:rsidP="003F497A">
      <w:pPr>
        <w:widowControl w:val="0"/>
        <w:suppressAutoHyphens/>
        <w:jc w:val="both"/>
        <w:rPr>
          <w:rFonts w:eastAsia="Lucida Sans Unicode"/>
          <w:szCs w:val="24"/>
          <w:lang w:eastAsia="lt-LT"/>
        </w:rPr>
      </w:pPr>
      <w:r w:rsidRPr="003F497A">
        <w:rPr>
          <w:rFonts w:eastAsia="Lucida Sans Unicode"/>
          <w:szCs w:val="24"/>
          <w:lang w:eastAsia="lt-LT"/>
        </w:rPr>
        <w:t>Socialin</w:t>
      </w:r>
      <w:r w:rsidR="00827267" w:rsidRPr="003F497A">
        <w:rPr>
          <w:rFonts w:eastAsia="Lucida Sans Unicode"/>
          <w:szCs w:val="24"/>
          <w:lang w:eastAsia="lt-LT"/>
        </w:rPr>
        <w:t>ė</w:t>
      </w:r>
      <w:r w:rsidRPr="003F497A">
        <w:rPr>
          <w:rFonts w:eastAsia="Lucida Sans Unicode"/>
          <w:szCs w:val="24"/>
          <w:lang w:eastAsia="lt-LT"/>
        </w:rPr>
        <w:t xml:space="preserve">s paramos skyriaus vedėja                                  </w:t>
      </w:r>
      <w:r w:rsidR="003C1E99">
        <w:rPr>
          <w:rFonts w:eastAsia="Lucida Sans Unicode"/>
          <w:szCs w:val="24"/>
          <w:lang w:eastAsia="lt-LT"/>
        </w:rPr>
        <w:t xml:space="preserve">                                 </w:t>
      </w:r>
      <w:r w:rsidRPr="003F497A">
        <w:rPr>
          <w:rFonts w:eastAsia="Lucida Sans Unicode"/>
          <w:szCs w:val="24"/>
          <w:lang w:eastAsia="lt-LT"/>
        </w:rPr>
        <w:t xml:space="preserve"> Gintarė Vainauskienė</w:t>
      </w:r>
    </w:p>
    <w:sectPr w:rsidR="00747109" w:rsidRPr="003F497A" w:rsidSect="003C1E99">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C8CB3" w14:textId="77777777" w:rsidR="006B0F74" w:rsidRDefault="006B0F74">
      <w:pPr>
        <w:rPr>
          <w:sz w:val="22"/>
          <w:szCs w:val="22"/>
        </w:rPr>
      </w:pPr>
      <w:r>
        <w:rPr>
          <w:sz w:val="22"/>
          <w:szCs w:val="22"/>
        </w:rPr>
        <w:separator/>
      </w:r>
    </w:p>
  </w:endnote>
  <w:endnote w:type="continuationSeparator" w:id="0">
    <w:p w14:paraId="7325BA62" w14:textId="77777777" w:rsidR="006B0F74" w:rsidRDefault="006B0F74">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C65F" w14:textId="77777777" w:rsidR="00E51A8B" w:rsidRDefault="00E51A8B">
    <w:pPr>
      <w:tabs>
        <w:tab w:val="center" w:pos="4819"/>
        <w:tab w:val="right" w:pos="9638"/>
      </w:tabs>
      <w:spacing w:after="160" w:line="259" w:lineRule="auto"/>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D2CF" w14:textId="77777777" w:rsidR="00E51A8B" w:rsidRDefault="00E51A8B">
    <w:pPr>
      <w:tabs>
        <w:tab w:val="center" w:pos="4819"/>
        <w:tab w:val="right" w:pos="9638"/>
      </w:tabs>
      <w:spacing w:after="160" w:line="259" w:lineRule="auto"/>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ADAA" w14:textId="77777777" w:rsidR="00E51A8B" w:rsidRDefault="00E51A8B">
    <w:pPr>
      <w:tabs>
        <w:tab w:val="center" w:pos="4819"/>
        <w:tab w:val="right" w:pos="9638"/>
      </w:tabs>
      <w:spacing w:after="160" w:line="259" w:lineRule="auto"/>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0975D" w14:textId="77777777" w:rsidR="006B0F74" w:rsidRDefault="006B0F74">
      <w:pPr>
        <w:rPr>
          <w:sz w:val="22"/>
          <w:szCs w:val="22"/>
        </w:rPr>
      </w:pPr>
      <w:r>
        <w:rPr>
          <w:sz w:val="22"/>
          <w:szCs w:val="22"/>
        </w:rPr>
        <w:separator/>
      </w:r>
    </w:p>
  </w:footnote>
  <w:footnote w:type="continuationSeparator" w:id="0">
    <w:p w14:paraId="1D11F2D4" w14:textId="77777777" w:rsidR="006B0F74" w:rsidRDefault="006B0F74">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69D6" w14:textId="77777777" w:rsidR="00E51A8B" w:rsidRDefault="00E51A8B">
    <w:pPr>
      <w:tabs>
        <w:tab w:val="center" w:pos="4819"/>
        <w:tab w:val="right" w:pos="9638"/>
      </w:tabs>
      <w:spacing w:after="160" w:line="259" w:lineRule="auto"/>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733EE" w14:textId="2D618618" w:rsidR="002C5CFF" w:rsidRDefault="002C5CFF">
    <w:pPr>
      <w:pStyle w:val="Antrats"/>
      <w:jc w:val="center"/>
    </w:pPr>
  </w:p>
  <w:p w14:paraId="19603257" w14:textId="77777777" w:rsidR="00E51A8B" w:rsidRDefault="00E51A8B">
    <w:pPr>
      <w:tabs>
        <w:tab w:val="center" w:pos="4819"/>
        <w:tab w:val="right" w:pos="9638"/>
      </w:tabs>
      <w:spacing w:after="160" w:line="259" w:lineRule="auto"/>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CEB3" w14:textId="77777777" w:rsidR="00E51A8B" w:rsidRDefault="00E51A8B">
    <w:pPr>
      <w:tabs>
        <w:tab w:val="center" w:pos="4819"/>
        <w:tab w:val="right" w:pos="9638"/>
      </w:tabs>
      <w:spacing w:after="160" w:line="259" w:lineRule="auto"/>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C2F"/>
    <w:rsid w:val="00055691"/>
    <w:rsid w:val="00060F87"/>
    <w:rsid w:val="0007547A"/>
    <w:rsid w:val="000F777C"/>
    <w:rsid w:val="00144D89"/>
    <w:rsid w:val="00187FE6"/>
    <w:rsid w:val="00201719"/>
    <w:rsid w:val="00202979"/>
    <w:rsid w:val="002102AA"/>
    <w:rsid w:val="002364D7"/>
    <w:rsid w:val="002752C2"/>
    <w:rsid w:val="002A3850"/>
    <w:rsid w:val="002C5CFF"/>
    <w:rsid w:val="00340E6B"/>
    <w:rsid w:val="003668E8"/>
    <w:rsid w:val="00366C7B"/>
    <w:rsid w:val="003842B9"/>
    <w:rsid w:val="003C1E99"/>
    <w:rsid w:val="003D58CC"/>
    <w:rsid w:val="003D708E"/>
    <w:rsid w:val="003E2916"/>
    <w:rsid w:val="003F497A"/>
    <w:rsid w:val="004122FE"/>
    <w:rsid w:val="0042410F"/>
    <w:rsid w:val="004609E4"/>
    <w:rsid w:val="00466B08"/>
    <w:rsid w:val="00521551"/>
    <w:rsid w:val="005540AF"/>
    <w:rsid w:val="00575D48"/>
    <w:rsid w:val="006048F2"/>
    <w:rsid w:val="006059E5"/>
    <w:rsid w:val="00606DD1"/>
    <w:rsid w:val="006613C6"/>
    <w:rsid w:val="006734FC"/>
    <w:rsid w:val="00693278"/>
    <w:rsid w:val="006B0F74"/>
    <w:rsid w:val="0070609D"/>
    <w:rsid w:val="00747109"/>
    <w:rsid w:val="00756A36"/>
    <w:rsid w:val="00775CB2"/>
    <w:rsid w:val="007A644B"/>
    <w:rsid w:val="007D1254"/>
    <w:rsid w:val="007F1C57"/>
    <w:rsid w:val="007F4872"/>
    <w:rsid w:val="008224D5"/>
    <w:rsid w:val="00827267"/>
    <w:rsid w:val="00874CD6"/>
    <w:rsid w:val="008B58E4"/>
    <w:rsid w:val="008D72E4"/>
    <w:rsid w:val="009154A8"/>
    <w:rsid w:val="00963C2F"/>
    <w:rsid w:val="009F6853"/>
    <w:rsid w:val="00A12069"/>
    <w:rsid w:val="00A17101"/>
    <w:rsid w:val="00A2525E"/>
    <w:rsid w:val="00A263D4"/>
    <w:rsid w:val="00A33AAA"/>
    <w:rsid w:val="00A36BE4"/>
    <w:rsid w:val="00A6372B"/>
    <w:rsid w:val="00A87D1A"/>
    <w:rsid w:val="00AB5E45"/>
    <w:rsid w:val="00B07428"/>
    <w:rsid w:val="00B546D4"/>
    <w:rsid w:val="00BE5A17"/>
    <w:rsid w:val="00C42CCA"/>
    <w:rsid w:val="00C448A0"/>
    <w:rsid w:val="00C977D9"/>
    <w:rsid w:val="00CA24E1"/>
    <w:rsid w:val="00CC7749"/>
    <w:rsid w:val="00CD2DA1"/>
    <w:rsid w:val="00CE3857"/>
    <w:rsid w:val="00CF298B"/>
    <w:rsid w:val="00CF318C"/>
    <w:rsid w:val="00D30BC6"/>
    <w:rsid w:val="00D8421C"/>
    <w:rsid w:val="00E22F2E"/>
    <w:rsid w:val="00E51A8B"/>
    <w:rsid w:val="00E7118C"/>
    <w:rsid w:val="00E73B86"/>
    <w:rsid w:val="00EC7DD7"/>
    <w:rsid w:val="00ED3653"/>
    <w:rsid w:val="00EF6402"/>
    <w:rsid w:val="00F45C0E"/>
    <w:rsid w:val="00FC1A1E"/>
    <w:rsid w:val="00FD1655"/>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2F87"/>
  <w15:chartTrackingRefBased/>
  <w15:docId w15:val="{FD00A277-C0D5-4767-9AC0-30CEB25E0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C5CFF"/>
    <w:pPr>
      <w:tabs>
        <w:tab w:val="center" w:pos="4680"/>
        <w:tab w:val="right" w:pos="9360"/>
      </w:tabs>
    </w:pPr>
    <w:rPr>
      <w:rFonts w:asciiTheme="minorHAnsi" w:eastAsiaTheme="minorEastAsia" w:hAnsiTheme="minorHAnsi"/>
      <w:sz w:val="22"/>
      <w:szCs w:val="22"/>
      <w:lang w:eastAsia="ko-KR"/>
    </w:rPr>
  </w:style>
  <w:style w:type="character" w:customStyle="1" w:styleId="AntratsDiagrama">
    <w:name w:val="Antraštės Diagrama"/>
    <w:basedOn w:val="Numatytasispastraiposriftas"/>
    <w:link w:val="Antrats"/>
    <w:uiPriority w:val="99"/>
    <w:rsid w:val="002C5CFF"/>
    <w:rPr>
      <w:rFonts w:asciiTheme="minorHAnsi" w:eastAsiaTheme="minorEastAsia" w:hAnsiTheme="minorHAnsi"/>
      <w:sz w:val="22"/>
      <w:szCs w:val="22"/>
      <w:lang w:eastAsia="ko-KR"/>
    </w:rPr>
  </w:style>
  <w:style w:type="paragraph" w:styleId="Sraopastraipa">
    <w:name w:val="List Paragraph"/>
    <w:basedOn w:val="prastasis"/>
    <w:rsid w:val="009154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140">
      <w:bodyDiv w:val="1"/>
      <w:marLeft w:val="0"/>
      <w:marRight w:val="0"/>
      <w:marTop w:val="0"/>
      <w:marBottom w:val="0"/>
      <w:divBdr>
        <w:top w:val="none" w:sz="0" w:space="0" w:color="auto"/>
        <w:left w:val="none" w:sz="0" w:space="0" w:color="auto"/>
        <w:bottom w:val="none" w:sz="0" w:space="0" w:color="auto"/>
        <w:right w:val="none" w:sz="0" w:space="0" w:color="auto"/>
      </w:divBdr>
    </w:div>
    <w:div w:id="388572416">
      <w:bodyDiv w:val="1"/>
      <w:marLeft w:val="0"/>
      <w:marRight w:val="0"/>
      <w:marTop w:val="0"/>
      <w:marBottom w:val="0"/>
      <w:divBdr>
        <w:top w:val="none" w:sz="0" w:space="0" w:color="auto"/>
        <w:left w:val="none" w:sz="0" w:space="0" w:color="auto"/>
        <w:bottom w:val="none" w:sz="0" w:space="0" w:color="auto"/>
        <w:right w:val="none" w:sz="0" w:space="0" w:color="auto"/>
      </w:divBdr>
    </w:div>
    <w:div w:id="510413218">
      <w:bodyDiv w:val="1"/>
      <w:marLeft w:val="0"/>
      <w:marRight w:val="0"/>
      <w:marTop w:val="0"/>
      <w:marBottom w:val="0"/>
      <w:divBdr>
        <w:top w:val="none" w:sz="0" w:space="0" w:color="auto"/>
        <w:left w:val="none" w:sz="0" w:space="0" w:color="auto"/>
        <w:bottom w:val="none" w:sz="0" w:space="0" w:color="auto"/>
        <w:right w:val="none" w:sz="0" w:space="0" w:color="auto"/>
      </w:divBdr>
    </w:div>
    <w:div w:id="734939531">
      <w:bodyDiv w:val="1"/>
      <w:marLeft w:val="0"/>
      <w:marRight w:val="0"/>
      <w:marTop w:val="0"/>
      <w:marBottom w:val="0"/>
      <w:divBdr>
        <w:top w:val="none" w:sz="0" w:space="0" w:color="auto"/>
        <w:left w:val="none" w:sz="0" w:space="0" w:color="auto"/>
        <w:bottom w:val="none" w:sz="0" w:space="0" w:color="auto"/>
        <w:right w:val="none" w:sz="0" w:space="0" w:color="auto"/>
      </w:divBdr>
    </w:div>
    <w:div w:id="766538817">
      <w:bodyDiv w:val="1"/>
      <w:marLeft w:val="0"/>
      <w:marRight w:val="0"/>
      <w:marTop w:val="0"/>
      <w:marBottom w:val="0"/>
      <w:divBdr>
        <w:top w:val="none" w:sz="0" w:space="0" w:color="auto"/>
        <w:left w:val="none" w:sz="0" w:space="0" w:color="auto"/>
        <w:bottom w:val="none" w:sz="0" w:space="0" w:color="auto"/>
        <w:right w:val="none" w:sz="0" w:space="0" w:color="auto"/>
      </w:divBdr>
    </w:div>
    <w:div w:id="810027104">
      <w:bodyDiv w:val="1"/>
      <w:marLeft w:val="0"/>
      <w:marRight w:val="0"/>
      <w:marTop w:val="0"/>
      <w:marBottom w:val="0"/>
      <w:divBdr>
        <w:top w:val="none" w:sz="0" w:space="0" w:color="auto"/>
        <w:left w:val="none" w:sz="0" w:space="0" w:color="auto"/>
        <w:bottom w:val="none" w:sz="0" w:space="0" w:color="auto"/>
        <w:right w:val="none" w:sz="0" w:space="0" w:color="auto"/>
      </w:divBdr>
    </w:div>
    <w:div w:id="811407083">
      <w:bodyDiv w:val="1"/>
      <w:marLeft w:val="0"/>
      <w:marRight w:val="0"/>
      <w:marTop w:val="0"/>
      <w:marBottom w:val="0"/>
      <w:divBdr>
        <w:top w:val="none" w:sz="0" w:space="0" w:color="auto"/>
        <w:left w:val="none" w:sz="0" w:space="0" w:color="auto"/>
        <w:bottom w:val="none" w:sz="0" w:space="0" w:color="auto"/>
        <w:right w:val="none" w:sz="0" w:space="0" w:color="auto"/>
      </w:divBdr>
    </w:div>
    <w:div w:id="881862401">
      <w:bodyDiv w:val="1"/>
      <w:marLeft w:val="0"/>
      <w:marRight w:val="0"/>
      <w:marTop w:val="0"/>
      <w:marBottom w:val="0"/>
      <w:divBdr>
        <w:top w:val="none" w:sz="0" w:space="0" w:color="auto"/>
        <w:left w:val="none" w:sz="0" w:space="0" w:color="auto"/>
        <w:bottom w:val="none" w:sz="0" w:space="0" w:color="auto"/>
        <w:right w:val="none" w:sz="0" w:space="0" w:color="auto"/>
      </w:divBdr>
      <w:divsChild>
        <w:div w:id="572934307">
          <w:marLeft w:val="0"/>
          <w:marRight w:val="0"/>
          <w:marTop w:val="0"/>
          <w:marBottom w:val="0"/>
          <w:divBdr>
            <w:top w:val="none" w:sz="0" w:space="0" w:color="auto"/>
            <w:left w:val="none" w:sz="0" w:space="0" w:color="auto"/>
            <w:bottom w:val="none" w:sz="0" w:space="0" w:color="auto"/>
            <w:right w:val="none" w:sz="0" w:space="0" w:color="auto"/>
          </w:divBdr>
          <w:divsChild>
            <w:div w:id="12228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394737">
      <w:bodyDiv w:val="1"/>
      <w:marLeft w:val="0"/>
      <w:marRight w:val="0"/>
      <w:marTop w:val="0"/>
      <w:marBottom w:val="0"/>
      <w:divBdr>
        <w:top w:val="none" w:sz="0" w:space="0" w:color="auto"/>
        <w:left w:val="none" w:sz="0" w:space="0" w:color="auto"/>
        <w:bottom w:val="none" w:sz="0" w:space="0" w:color="auto"/>
        <w:right w:val="none" w:sz="0" w:space="0" w:color="auto"/>
      </w:divBdr>
    </w:div>
    <w:div w:id="1080178152">
      <w:bodyDiv w:val="1"/>
      <w:marLeft w:val="0"/>
      <w:marRight w:val="0"/>
      <w:marTop w:val="0"/>
      <w:marBottom w:val="0"/>
      <w:divBdr>
        <w:top w:val="none" w:sz="0" w:space="0" w:color="auto"/>
        <w:left w:val="none" w:sz="0" w:space="0" w:color="auto"/>
        <w:bottom w:val="none" w:sz="0" w:space="0" w:color="auto"/>
        <w:right w:val="none" w:sz="0" w:space="0" w:color="auto"/>
      </w:divBdr>
    </w:div>
    <w:div w:id="1364938987">
      <w:bodyDiv w:val="1"/>
      <w:marLeft w:val="0"/>
      <w:marRight w:val="0"/>
      <w:marTop w:val="0"/>
      <w:marBottom w:val="0"/>
      <w:divBdr>
        <w:top w:val="none" w:sz="0" w:space="0" w:color="auto"/>
        <w:left w:val="none" w:sz="0" w:space="0" w:color="auto"/>
        <w:bottom w:val="none" w:sz="0" w:space="0" w:color="auto"/>
        <w:right w:val="none" w:sz="0" w:space="0" w:color="auto"/>
      </w:divBdr>
    </w:div>
    <w:div w:id="1438981624">
      <w:bodyDiv w:val="1"/>
      <w:marLeft w:val="0"/>
      <w:marRight w:val="0"/>
      <w:marTop w:val="0"/>
      <w:marBottom w:val="0"/>
      <w:divBdr>
        <w:top w:val="none" w:sz="0" w:space="0" w:color="auto"/>
        <w:left w:val="none" w:sz="0" w:space="0" w:color="auto"/>
        <w:bottom w:val="none" w:sz="0" w:space="0" w:color="auto"/>
        <w:right w:val="none" w:sz="0" w:space="0" w:color="auto"/>
      </w:divBdr>
    </w:div>
    <w:div w:id="191254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3829</Words>
  <Characters>2183</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Steponas Navajauskas</cp:lastModifiedBy>
  <cp:revision>24</cp:revision>
  <cp:lastPrinted>2026-10-15T10:52:00Z</cp:lastPrinted>
  <dcterms:created xsi:type="dcterms:W3CDTF">2024-09-02T06:53:00Z</dcterms:created>
  <dcterms:modified xsi:type="dcterms:W3CDTF">2026-10-22T08:53:00Z</dcterms:modified>
</cp:coreProperties>
</file>