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252976C7" w14:textId="77777777" w:rsidR="00BB55A8" w:rsidRDefault="0092026C">
      <w:pPr>
        <w:widowControl w:val="0"/>
        <w:suppressAutoHyphens/>
        <w:jc w:val="right"/>
        <w:rPr>
          <w:rFonts w:eastAsia="Lucida Sans Unicode"/>
          <w:b/>
          <w:color w:val="000000"/>
          <w:lang w:eastAsia="ar-SA"/>
        </w:rPr>
      </w:pPr>
      <w:r>
        <w:rPr>
          <w:rFonts w:eastAsia="Lucida Sans Unicode"/>
          <w:b/>
          <w:color w:val="000000"/>
          <w:lang w:eastAsia="ar-SA"/>
        </w:rPr>
        <w:t>Projektas</w:t>
      </w:r>
    </w:p>
    <w:p w14:paraId="2B8E674F" w14:textId="77777777" w:rsidR="000D4EF2" w:rsidRDefault="000D4EF2" w:rsidP="000D4EF2">
      <w:pPr>
        <w:jc w:val="center"/>
        <w:rPr>
          <w:szCs w:val="24"/>
          <w:lang w:eastAsia="ar-SA"/>
        </w:rPr>
      </w:pPr>
      <w:r>
        <w:rPr>
          <w:rFonts w:cs="Tahoma"/>
          <w:noProof/>
          <w:szCs w:val="24"/>
          <w:lang w:eastAsia="lt-LT"/>
        </w:rPr>
        <w:drawing>
          <wp:inline distT="0" distB="0" distL="0" distR="0" wp14:anchorId="0B32688C" wp14:editId="27E17789">
            <wp:extent cx="576000" cy="680400"/>
            <wp:effectExtent l="0" t="0" r="0" b="0"/>
            <wp:docPr id="1268298999" name="Paveikslėlis 1268298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576000" cy="680400"/>
                    </a:xfrm>
                    <a:prstGeom prst="rect">
                      <a:avLst/>
                    </a:prstGeom>
                    <a:solidFill>
                      <a:srgbClr val="FFFFFF"/>
                    </a:solidFill>
                    <a:ln w="9525">
                      <a:noFill/>
                      <a:miter lim="800000"/>
                      <a:headEnd/>
                      <a:tailEnd/>
                    </a:ln>
                  </pic:spPr>
                </pic:pic>
              </a:graphicData>
            </a:graphic>
          </wp:inline>
        </w:drawing>
      </w:r>
    </w:p>
    <w:p w14:paraId="111E17B8" w14:textId="77777777" w:rsidR="000D4EF2" w:rsidRDefault="000D4EF2" w:rsidP="000D4EF2">
      <w:pPr>
        <w:jc w:val="center"/>
        <w:rPr>
          <w:szCs w:val="24"/>
          <w:lang w:eastAsia="ar-SA"/>
        </w:rPr>
      </w:pPr>
    </w:p>
    <w:p w14:paraId="4A80B566" w14:textId="77777777" w:rsidR="000D4EF2" w:rsidRDefault="000D4EF2" w:rsidP="000D4EF2">
      <w:pPr>
        <w:jc w:val="center"/>
        <w:rPr>
          <w:b/>
          <w:bCs/>
          <w:caps/>
          <w:szCs w:val="24"/>
          <w:lang w:eastAsia="ar-SA"/>
        </w:rPr>
      </w:pPr>
      <w:r>
        <w:rPr>
          <w:b/>
          <w:bCs/>
          <w:caps/>
          <w:szCs w:val="24"/>
          <w:lang w:eastAsia="ar-SA"/>
        </w:rPr>
        <w:t>kėdainių rajono savivaldybėS TARYBA</w:t>
      </w:r>
    </w:p>
    <w:p w14:paraId="46BBF5CD" w14:textId="77777777" w:rsidR="000D4EF2" w:rsidRDefault="000D4EF2" w:rsidP="000D4EF2">
      <w:pPr>
        <w:jc w:val="center"/>
        <w:rPr>
          <w:b/>
          <w:bCs/>
          <w:caps/>
          <w:szCs w:val="24"/>
          <w:lang w:eastAsia="ar-SA"/>
        </w:rPr>
      </w:pPr>
    </w:p>
    <w:p w14:paraId="33D19AF5" w14:textId="77777777" w:rsidR="000D4EF2" w:rsidRDefault="000D4EF2" w:rsidP="000D4EF2">
      <w:pPr>
        <w:jc w:val="center"/>
        <w:rPr>
          <w:b/>
          <w:bCs/>
          <w:caps/>
          <w:szCs w:val="24"/>
          <w:lang w:eastAsia="ar-SA"/>
        </w:rPr>
      </w:pPr>
      <w:r>
        <w:rPr>
          <w:b/>
          <w:bCs/>
          <w:caps/>
          <w:szCs w:val="24"/>
          <w:lang w:eastAsia="ar-SA"/>
        </w:rPr>
        <w:t>SPRENDIMAS</w:t>
      </w:r>
    </w:p>
    <w:p w14:paraId="75FD744A" w14:textId="77777777" w:rsidR="0094497A" w:rsidRDefault="0094497A" w:rsidP="0094497A">
      <w:pPr>
        <w:widowControl w:val="0"/>
        <w:suppressAutoHyphens/>
        <w:jc w:val="center"/>
        <w:rPr>
          <w:b/>
          <w:szCs w:val="24"/>
          <w:lang w:eastAsia="lt-LT"/>
        </w:rPr>
      </w:pPr>
      <w:r>
        <w:rPr>
          <w:b/>
          <w:szCs w:val="24"/>
          <w:lang w:eastAsia="lt-LT"/>
        </w:rPr>
        <w:t xml:space="preserve">DĖL </w:t>
      </w:r>
      <w:r>
        <w:rPr>
          <w:b/>
          <w:bCs/>
          <w:lang w:eastAsia="lt-LT"/>
        </w:rPr>
        <w:t xml:space="preserve">VIEŠAME AUKCIONE PARDUODAMO </w:t>
      </w:r>
      <w:r>
        <w:rPr>
          <w:b/>
          <w:szCs w:val="24"/>
          <w:lang w:eastAsia="lt-LT"/>
        </w:rPr>
        <w:t xml:space="preserve">KĖDAINIŲ RAJONO SAVIVALDYBĖS </w:t>
      </w:r>
      <w:r>
        <w:rPr>
          <w:b/>
          <w:bCs/>
          <w:lang w:eastAsia="lt-LT"/>
        </w:rPr>
        <w:t>NEKILNOJAMOJO TURTO IR KITŲ NEKILNOJAMŲJŲ DAIKTŲ SĄRAŠO PAKEITIMO</w:t>
      </w:r>
    </w:p>
    <w:p w14:paraId="3F11C343" w14:textId="77777777" w:rsidR="00BB55A8" w:rsidRDefault="00BB55A8">
      <w:pPr>
        <w:widowControl w:val="0"/>
        <w:suppressAutoHyphens/>
        <w:jc w:val="center"/>
        <w:rPr>
          <w:rFonts w:eastAsia="Lucida Sans Unicode" w:cs="Tahoma"/>
          <w:b/>
          <w:color w:val="000000"/>
          <w:szCs w:val="24"/>
          <w:lang w:eastAsia="lt-LT"/>
        </w:rPr>
      </w:pPr>
    </w:p>
    <w:p w14:paraId="391D8D62" w14:textId="65BE7A5D" w:rsidR="00A2455D" w:rsidRPr="00EC1F0C" w:rsidRDefault="00A2455D" w:rsidP="00A2455D">
      <w:pPr>
        <w:contextualSpacing/>
        <w:jc w:val="center"/>
        <w:rPr>
          <w:szCs w:val="24"/>
        </w:rPr>
      </w:pPr>
      <w:bookmarkStart w:id="0" w:name="_Hlk208906582"/>
      <w:bookmarkStart w:id="1" w:name="_Hlk216274433"/>
      <w:bookmarkStart w:id="2" w:name="_Hlk214265144"/>
      <w:bookmarkStart w:id="3" w:name="_Hlk207786081"/>
      <w:r w:rsidRPr="00EC1F0C">
        <w:rPr>
          <w:szCs w:val="24"/>
        </w:rPr>
        <w:t xml:space="preserve">2026 m. </w:t>
      </w:r>
      <w:r>
        <w:rPr>
          <w:szCs w:val="24"/>
        </w:rPr>
        <w:t>rugsėjo 16</w:t>
      </w:r>
      <w:r w:rsidRPr="00EC1F0C">
        <w:rPr>
          <w:szCs w:val="24"/>
        </w:rPr>
        <w:t xml:space="preserve"> d. Nr. </w:t>
      </w:r>
      <w:bookmarkEnd w:id="0"/>
      <w:r w:rsidRPr="00EC1F0C">
        <w:rPr>
          <w:szCs w:val="24"/>
        </w:rPr>
        <w:t>SP-</w:t>
      </w:r>
      <w:bookmarkEnd w:id="1"/>
      <w:r>
        <w:rPr>
          <w:szCs w:val="24"/>
        </w:rPr>
        <w:t>211</w:t>
      </w:r>
      <w:r w:rsidRPr="00EC1F0C">
        <w:rPr>
          <w:szCs w:val="24"/>
        </w:rPr>
        <w:t xml:space="preserve">  </w:t>
      </w:r>
      <w:bookmarkEnd w:id="2"/>
    </w:p>
    <w:bookmarkEnd w:id="3"/>
    <w:p w14:paraId="74C720AB" w14:textId="77777777" w:rsidR="00BB55A8" w:rsidRDefault="0092026C">
      <w:pPr>
        <w:widowControl w:val="0"/>
        <w:suppressAutoHyphens/>
        <w:jc w:val="center"/>
        <w:rPr>
          <w:rFonts w:eastAsia="Lucida Sans Unicode" w:cs="Tahoma"/>
          <w:color w:val="000000"/>
          <w:szCs w:val="24"/>
          <w:lang w:eastAsia="lt-LT"/>
        </w:rPr>
      </w:pPr>
      <w:r>
        <w:rPr>
          <w:rFonts w:eastAsia="Lucida Sans Unicode" w:cs="Tahoma"/>
          <w:color w:val="000000"/>
          <w:szCs w:val="24"/>
          <w:lang w:eastAsia="lt-LT"/>
        </w:rPr>
        <w:t>Kėdainiai</w:t>
      </w:r>
    </w:p>
    <w:p w14:paraId="163D3310" w14:textId="77777777" w:rsidR="00BB55A8" w:rsidRDefault="00BB55A8">
      <w:pPr>
        <w:widowControl w:val="0"/>
        <w:suppressAutoHyphens/>
        <w:jc w:val="center"/>
        <w:rPr>
          <w:rFonts w:eastAsia="Lucida Sans Unicode" w:cs="Tahoma"/>
          <w:color w:val="000000"/>
          <w:szCs w:val="24"/>
          <w:lang w:eastAsia="lt-LT"/>
        </w:rPr>
      </w:pPr>
    </w:p>
    <w:p w14:paraId="770B1D32" w14:textId="681E2DB6" w:rsidR="005F0AE4" w:rsidRDefault="0092026C" w:rsidP="00A2455D">
      <w:pPr>
        <w:widowControl w:val="0"/>
        <w:shd w:val="clear" w:color="auto" w:fill="FFFFFF"/>
        <w:tabs>
          <w:tab w:val="left" w:pos="567"/>
          <w:tab w:val="left" w:pos="709"/>
          <w:tab w:val="left" w:pos="851"/>
        </w:tabs>
        <w:suppressAutoHyphens/>
        <w:ind w:firstLine="851"/>
        <w:jc w:val="both"/>
        <w:rPr>
          <w:szCs w:val="24"/>
          <w:lang w:eastAsia="lt-LT"/>
        </w:rPr>
      </w:pPr>
      <w:r>
        <w:rPr>
          <w:szCs w:val="24"/>
          <w:lang w:eastAsia="lt-LT"/>
        </w:rPr>
        <w:t xml:space="preserve">Kėdainių rajono savivaldybės taryba </w:t>
      </w:r>
      <w:bookmarkStart w:id="4" w:name="_Hlk208906614"/>
      <w:r w:rsidR="00A2455D" w:rsidRPr="00EC1F0C">
        <w:rPr>
          <w:spacing w:val="60"/>
          <w:szCs w:val="24"/>
        </w:rPr>
        <w:t>nusprendži</w:t>
      </w:r>
      <w:r w:rsidR="00A2455D" w:rsidRPr="00EC1F0C">
        <w:rPr>
          <w:szCs w:val="24"/>
        </w:rPr>
        <w:t>a:</w:t>
      </w:r>
      <w:bookmarkEnd w:id="4"/>
    </w:p>
    <w:p w14:paraId="3A5D607E" w14:textId="270ACEB6" w:rsidR="00D06C7E" w:rsidRPr="00591077" w:rsidRDefault="00591077" w:rsidP="00A2455D">
      <w:pPr>
        <w:widowControl w:val="0"/>
        <w:shd w:val="clear" w:color="auto" w:fill="FFFFFF"/>
        <w:tabs>
          <w:tab w:val="left" w:pos="709"/>
          <w:tab w:val="left" w:pos="851"/>
        </w:tabs>
        <w:suppressAutoHyphens/>
        <w:ind w:firstLine="851"/>
        <w:jc w:val="both"/>
        <w:rPr>
          <w:szCs w:val="24"/>
          <w:lang w:eastAsia="lt-LT"/>
        </w:rPr>
      </w:pPr>
      <w:r>
        <w:rPr>
          <w:szCs w:val="24"/>
          <w:lang w:eastAsia="lt-LT"/>
        </w:rPr>
        <w:t xml:space="preserve">1. </w:t>
      </w:r>
      <w:r w:rsidR="00D06C7E" w:rsidRPr="00591077">
        <w:rPr>
          <w:szCs w:val="24"/>
          <w:lang w:eastAsia="lt-LT"/>
        </w:rPr>
        <w:t>Pakeisti viešame aukcione parduodamo Kėdainių rajono savivaldybės nekilnojamojo turto ir kitų nekilnojamųjų daiktų sąrašą, patvirtintą Kėdainių rajono savivaldybės tarybos 2014 m. gruodžio 12 d. sprendimu Nr. TS-314 „Dėl Viešame aukcione parduodamo Kėdainių rajono savivaldybės nekilnojamojo turto ir kitų nekilnojamųjų daiktų sąrašo patvirtinimo“:</w:t>
      </w:r>
    </w:p>
    <w:p w14:paraId="2B4BA0B6" w14:textId="76541154" w:rsidR="00D06C7E" w:rsidRPr="00591077" w:rsidRDefault="00591077" w:rsidP="00A2455D">
      <w:pPr>
        <w:widowControl w:val="0"/>
        <w:shd w:val="clear" w:color="auto" w:fill="FFFFFF"/>
        <w:tabs>
          <w:tab w:val="left" w:pos="709"/>
          <w:tab w:val="left" w:pos="851"/>
          <w:tab w:val="left" w:pos="1276"/>
        </w:tabs>
        <w:suppressAutoHyphens/>
        <w:ind w:firstLine="851"/>
        <w:jc w:val="both"/>
        <w:rPr>
          <w:szCs w:val="24"/>
          <w:lang w:eastAsia="lt-LT"/>
        </w:rPr>
      </w:pPr>
      <w:r>
        <w:rPr>
          <w:szCs w:val="24"/>
          <w:lang w:eastAsia="lt-LT"/>
        </w:rPr>
        <w:t xml:space="preserve">1.1. </w:t>
      </w:r>
      <w:r w:rsidR="00D06C7E" w:rsidRPr="00591077">
        <w:rPr>
          <w:szCs w:val="24"/>
          <w:lang w:eastAsia="lt-LT"/>
        </w:rPr>
        <w:t>išbraukti šio sprendimo 1 priede nurodytą turtą;</w:t>
      </w:r>
    </w:p>
    <w:p w14:paraId="7D1F344C" w14:textId="77777777" w:rsidR="002A45FA" w:rsidRDefault="00591077" w:rsidP="00A2455D">
      <w:pPr>
        <w:widowControl w:val="0"/>
        <w:shd w:val="clear" w:color="auto" w:fill="FFFFFF"/>
        <w:tabs>
          <w:tab w:val="left" w:pos="709"/>
          <w:tab w:val="left" w:pos="851"/>
        </w:tabs>
        <w:suppressAutoHyphens/>
        <w:ind w:firstLine="851"/>
        <w:jc w:val="both"/>
        <w:rPr>
          <w:szCs w:val="24"/>
          <w:lang w:eastAsia="lt-LT"/>
        </w:rPr>
      </w:pPr>
      <w:r>
        <w:rPr>
          <w:szCs w:val="24"/>
          <w:lang w:eastAsia="lt-LT"/>
        </w:rPr>
        <w:t xml:space="preserve">1.2. </w:t>
      </w:r>
      <w:r w:rsidR="00D06C7E" w:rsidRPr="00591077">
        <w:rPr>
          <w:szCs w:val="24"/>
          <w:lang w:eastAsia="lt-LT"/>
        </w:rPr>
        <w:t>įrašyti šio  sprendimo 2 priede nurodytą turtą.</w:t>
      </w:r>
    </w:p>
    <w:p w14:paraId="6D8378E1" w14:textId="77777777" w:rsidR="00A2455D" w:rsidRPr="00EC1F0C" w:rsidRDefault="002A45FA" w:rsidP="00A2455D">
      <w:pPr>
        <w:ind w:firstLine="851"/>
        <w:jc w:val="both"/>
        <w:rPr>
          <w:szCs w:val="24"/>
        </w:rPr>
      </w:pPr>
      <w:r w:rsidRPr="00B32FCC">
        <w:rPr>
          <w:color w:val="000000"/>
        </w:rPr>
        <w:t xml:space="preserve">2. </w:t>
      </w:r>
      <w:r w:rsidR="00A2455D" w:rsidRPr="00EC1F0C">
        <w:rPr>
          <w:szCs w:val="24"/>
        </w:rPr>
        <w:t xml:space="preserve">Šis sprendimas per vieną mėnesį nuo jo įteikimo arba paskelbimo dienos gali būti skundžiamas Lietuvos administracinių ginčų komisijos Kauno apygardos skyriui (Kaunas, </w:t>
      </w:r>
      <w:r w:rsidR="00A2455D" w:rsidRPr="005360CD">
        <w:rPr>
          <w:szCs w:val="24"/>
        </w:rPr>
        <w:t>A.</w:t>
      </w:r>
      <w:r w:rsidR="00A2455D">
        <w:rPr>
          <w:szCs w:val="24"/>
        </w:rPr>
        <w:t> </w:t>
      </w:r>
      <w:r w:rsidR="00A2455D" w:rsidRPr="005360CD">
        <w:rPr>
          <w:szCs w:val="24"/>
        </w:rPr>
        <w:t>Juozapavičiaus</w:t>
      </w:r>
      <w:r w:rsidR="00A2455D">
        <w:rPr>
          <w:szCs w:val="24"/>
        </w:rPr>
        <w:t> </w:t>
      </w:r>
      <w:r w:rsidR="00A2455D" w:rsidRPr="005360CD">
        <w:rPr>
          <w:szCs w:val="24"/>
        </w:rPr>
        <w:t>pr.</w:t>
      </w:r>
      <w:r w:rsidR="00A2455D">
        <w:rPr>
          <w:szCs w:val="24"/>
        </w:rPr>
        <w:t> </w:t>
      </w:r>
      <w:r w:rsidR="00A2455D" w:rsidRPr="005360CD">
        <w:rPr>
          <w:szCs w:val="24"/>
        </w:rPr>
        <w:t>57, LT</w:t>
      </w:r>
      <w:r w:rsidR="00A2455D">
        <w:rPr>
          <w:szCs w:val="24"/>
        </w:rPr>
        <w:noBreakHyphen/>
      </w:r>
      <w:r w:rsidR="00A2455D" w:rsidRPr="005360CD">
        <w:rPr>
          <w:szCs w:val="24"/>
        </w:rPr>
        <w:t>45262</w:t>
      </w:r>
      <w:r w:rsidR="00A2455D" w:rsidRPr="00EC1F0C">
        <w:rPr>
          <w:szCs w:val="24"/>
        </w:rPr>
        <w:t xml:space="preserve">) Lietuvos Respublikos ikiteisminio administracinių ginčų nagrinėjimo tvarkos įstatymo nustatyta tvarka, arba Regionų administraciniam teismui bet kuriuose šio teismo rūmuose (per Lietuvos teismų elektroninių paslaugų portalą </w:t>
      </w:r>
      <w:hyperlink r:id="rId8" w:history="1">
        <w:r w:rsidR="00A2455D" w:rsidRPr="00EC1F0C">
          <w:rPr>
            <w:rStyle w:val="Hipersaitas"/>
            <w:color w:val="auto"/>
            <w:szCs w:val="24"/>
            <w:u w:val="none"/>
          </w:rPr>
          <w:t>https://e.teismas.lt</w:t>
        </w:r>
      </w:hyperlink>
      <w:r w:rsidR="00A2455D" w:rsidRPr="00EC1F0C">
        <w:rPr>
          <w:szCs w:val="24"/>
        </w:rPr>
        <w:t xml:space="preserve"> arba adresu: Vilnius, Žygimantų g. 2, LT</w:t>
      </w:r>
      <w:r w:rsidR="00A2455D" w:rsidRPr="00EC1F0C">
        <w:rPr>
          <w:szCs w:val="24"/>
        </w:rPr>
        <w:noBreakHyphen/>
        <w:t>01102, arba Kaunas, A. Mickevičiaus g. 8A, LT</w:t>
      </w:r>
      <w:r w:rsidR="00A2455D" w:rsidRPr="00EC1F0C">
        <w:rPr>
          <w:szCs w:val="24"/>
        </w:rPr>
        <w:noBreakHyphen/>
        <w:t>44312, arba Klaipėda, Galinio Pylimo g. 9, LT</w:t>
      </w:r>
      <w:r w:rsidR="00A2455D" w:rsidRPr="00EC1F0C">
        <w:rPr>
          <w:szCs w:val="24"/>
        </w:rPr>
        <w:noBreakHyphen/>
        <w:t>91230, arba Šiauliai, Dvaro g. 80, LT</w:t>
      </w:r>
      <w:r w:rsidR="00A2455D" w:rsidRPr="00EC1F0C">
        <w:rPr>
          <w:szCs w:val="24"/>
        </w:rPr>
        <w:noBreakHyphen/>
        <w:t>76298, arba Panevėžys, Respublikos g. 62, LT</w:t>
      </w:r>
      <w:r w:rsidR="00A2455D" w:rsidRPr="00EC1F0C">
        <w:rPr>
          <w:szCs w:val="24"/>
        </w:rPr>
        <w:noBreakHyphen/>
        <w:t>35158) Lietuvos Respublikos administracinių bylų teisenos įstatymo nustatyta tvarka.</w:t>
      </w:r>
    </w:p>
    <w:p w14:paraId="22A46AD4" w14:textId="67C15316" w:rsidR="00BB55A8" w:rsidRDefault="00BB55A8" w:rsidP="00A2455D">
      <w:pPr>
        <w:widowControl w:val="0"/>
        <w:shd w:val="clear" w:color="auto" w:fill="FFFFFF"/>
        <w:tabs>
          <w:tab w:val="left" w:pos="709"/>
          <w:tab w:val="left" w:pos="851"/>
        </w:tabs>
        <w:suppressAutoHyphens/>
        <w:ind w:firstLine="709"/>
        <w:jc w:val="both"/>
        <w:rPr>
          <w:lang w:eastAsia="lt-LT"/>
        </w:rPr>
      </w:pPr>
    </w:p>
    <w:p w14:paraId="4095B841" w14:textId="77777777" w:rsidR="00BB55A8" w:rsidRDefault="00BB55A8">
      <w:pPr>
        <w:widowControl w:val="0"/>
        <w:suppressAutoHyphens/>
        <w:jc w:val="both"/>
        <w:rPr>
          <w:szCs w:val="24"/>
          <w:lang w:eastAsia="lt-LT"/>
        </w:rPr>
      </w:pPr>
    </w:p>
    <w:p w14:paraId="4ACA70A7" w14:textId="77777777" w:rsidR="00BB55A8" w:rsidRDefault="0092026C">
      <w:pPr>
        <w:widowControl w:val="0"/>
        <w:suppressAutoHyphens/>
        <w:rPr>
          <w:szCs w:val="24"/>
          <w:lang w:eastAsia="lt-LT"/>
        </w:rPr>
      </w:pPr>
      <w:r>
        <w:rPr>
          <w:szCs w:val="24"/>
          <w:lang w:eastAsia="lt-LT"/>
        </w:rPr>
        <w:t>Savivaldybės meras</w:t>
      </w:r>
      <w:r>
        <w:rPr>
          <w:szCs w:val="24"/>
          <w:lang w:eastAsia="lt-LT"/>
        </w:rPr>
        <w:tab/>
      </w:r>
      <w:r>
        <w:rPr>
          <w:szCs w:val="24"/>
          <w:lang w:eastAsia="lt-LT"/>
        </w:rPr>
        <w:tab/>
      </w:r>
      <w:r>
        <w:rPr>
          <w:szCs w:val="24"/>
          <w:lang w:eastAsia="lt-LT"/>
        </w:rPr>
        <w:tab/>
      </w:r>
      <w:r>
        <w:rPr>
          <w:szCs w:val="24"/>
          <w:lang w:eastAsia="lt-LT"/>
        </w:rPr>
        <w:tab/>
        <w:t xml:space="preserve">                  </w:t>
      </w:r>
    </w:p>
    <w:p w14:paraId="535084BE" w14:textId="77777777" w:rsidR="00BB55A8" w:rsidRDefault="00BB55A8">
      <w:pPr>
        <w:widowControl w:val="0"/>
        <w:suppressAutoHyphens/>
        <w:rPr>
          <w:szCs w:val="24"/>
          <w:lang w:eastAsia="lt-LT"/>
        </w:rPr>
      </w:pPr>
    </w:p>
    <w:p w14:paraId="53015134" w14:textId="77777777" w:rsidR="00BB55A8" w:rsidRDefault="00BB55A8">
      <w:pPr>
        <w:widowControl w:val="0"/>
        <w:suppressAutoHyphens/>
        <w:rPr>
          <w:szCs w:val="24"/>
          <w:lang w:eastAsia="lt-LT"/>
        </w:rPr>
      </w:pPr>
    </w:p>
    <w:p w14:paraId="70EACC95" w14:textId="77777777" w:rsidR="00B6018C" w:rsidRDefault="00B6018C">
      <w:pPr>
        <w:widowControl w:val="0"/>
        <w:suppressAutoHyphens/>
        <w:rPr>
          <w:szCs w:val="24"/>
          <w:lang w:eastAsia="lt-LT"/>
        </w:rPr>
      </w:pPr>
    </w:p>
    <w:p w14:paraId="69C4E58D" w14:textId="77777777" w:rsidR="00B6018C" w:rsidRDefault="00B6018C">
      <w:pPr>
        <w:widowControl w:val="0"/>
        <w:suppressAutoHyphens/>
        <w:rPr>
          <w:szCs w:val="24"/>
          <w:lang w:eastAsia="lt-LT"/>
        </w:rPr>
      </w:pPr>
    </w:p>
    <w:p w14:paraId="4B56EE2A" w14:textId="77777777" w:rsidR="00B6018C" w:rsidRDefault="00B6018C">
      <w:pPr>
        <w:widowControl w:val="0"/>
        <w:suppressAutoHyphens/>
        <w:rPr>
          <w:szCs w:val="24"/>
          <w:lang w:eastAsia="lt-LT"/>
        </w:rPr>
      </w:pPr>
    </w:p>
    <w:p w14:paraId="31D58499" w14:textId="77777777" w:rsidR="00B6018C" w:rsidRDefault="00B6018C">
      <w:pPr>
        <w:widowControl w:val="0"/>
        <w:suppressAutoHyphens/>
        <w:rPr>
          <w:szCs w:val="24"/>
          <w:lang w:eastAsia="lt-LT"/>
        </w:rPr>
      </w:pPr>
    </w:p>
    <w:p w14:paraId="027795AC" w14:textId="77777777" w:rsidR="00B6018C" w:rsidRDefault="00B6018C">
      <w:pPr>
        <w:widowControl w:val="0"/>
        <w:suppressAutoHyphens/>
        <w:rPr>
          <w:szCs w:val="24"/>
          <w:lang w:eastAsia="lt-LT"/>
        </w:rPr>
      </w:pPr>
    </w:p>
    <w:p w14:paraId="7FDA81F8" w14:textId="77777777" w:rsidR="00BB55A8" w:rsidRDefault="00BB55A8">
      <w:pPr>
        <w:widowControl w:val="0"/>
        <w:suppressAutoHyphens/>
        <w:rPr>
          <w:szCs w:val="24"/>
          <w:lang w:eastAsia="lt-LT"/>
        </w:rPr>
      </w:pPr>
    </w:p>
    <w:p w14:paraId="7CB90CEA" w14:textId="77777777" w:rsidR="00BB55A8" w:rsidRDefault="00BB55A8">
      <w:pPr>
        <w:widowControl w:val="0"/>
        <w:suppressAutoHyphens/>
        <w:rPr>
          <w:szCs w:val="24"/>
          <w:lang w:eastAsia="lt-LT"/>
        </w:rPr>
      </w:pPr>
    </w:p>
    <w:p w14:paraId="623156BB" w14:textId="77777777" w:rsidR="00BB55A8" w:rsidRDefault="00BB55A8">
      <w:pPr>
        <w:widowControl w:val="0"/>
        <w:suppressAutoHyphens/>
        <w:rPr>
          <w:szCs w:val="24"/>
          <w:lang w:eastAsia="lt-LT"/>
        </w:rPr>
      </w:pPr>
    </w:p>
    <w:p w14:paraId="233E64F6" w14:textId="5FC78500" w:rsidR="00BB55A8" w:rsidRDefault="0092026C" w:rsidP="00E846AB">
      <w:pPr>
        <w:widowControl w:val="0"/>
        <w:suppressAutoHyphens/>
        <w:rPr>
          <w:rFonts w:eastAsia="SimSun"/>
          <w:szCs w:val="24"/>
          <w:lang w:eastAsia="ar-SA"/>
        </w:rPr>
      </w:pPr>
      <w:r>
        <w:rPr>
          <w:szCs w:val="24"/>
          <w:lang w:eastAsia="lt-LT"/>
        </w:rPr>
        <w:br w:type="page"/>
      </w:r>
      <w:r>
        <w:rPr>
          <w:szCs w:val="24"/>
          <w:lang w:eastAsia="lt-LT"/>
        </w:rPr>
        <w:lastRenderedPageBreak/>
        <w:t xml:space="preserve">                            </w:t>
      </w:r>
      <w:r w:rsidR="00E846AB">
        <w:rPr>
          <w:szCs w:val="24"/>
          <w:lang w:eastAsia="lt-LT"/>
        </w:rPr>
        <w:tab/>
      </w:r>
      <w:r w:rsidR="00E846AB">
        <w:rPr>
          <w:szCs w:val="24"/>
          <w:lang w:eastAsia="lt-LT"/>
        </w:rPr>
        <w:tab/>
      </w:r>
      <w:r w:rsidR="00E846AB">
        <w:rPr>
          <w:szCs w:val="24"/>
          <w:lang w:eastAsia="lt-LT"/>
        </w:rPr>
        <w:tab/>
        <w:t xml:space="preserve">         </w:t>
      </w:r>
      <w:r>
        <w:rPr>
          <w:rFonts w:eastAsia="SimSun"/>
          <w:szCs w:val="24"/>
          <w:lang w:eastAsia="ar-SA"/>
        </w:rPr>
        <w:t>Kėdainių rajono savivaldybės tarybos</w:t>
      </w:r>
    </w:p>
    <w:p w14:paraId="2BB3FF38" w14:textId="64CB40F9" w:rsidR="00BB55A8" w:rsidRDefault="0092026C">
      <w:pPr>
        <w:widowControl w:val="0"/>
        <w:suppressAutoHyphens/>
        <w:ind w:left="5103"/>
        <w:jc w:val="both"/>
        <w:rPr>
          <w:rFonts w:eastAsia="SimSun"/>
          <w:szCs w:val="24"/>
          <w:lang w:eastAsia="ar-SA"/>
        </w:rPr>
      </w:pPr>
      <w:r>
        <w:rPr>
          <w:rFonts w:eastAsia="SimSun"/>
          <w:szCs w:val="24"/>
          <w:lang w:eastAsia="ar-SA"/>
        </w:rPr>
        <w:t>202</w:t>
      </w:r>
      <w:r w:rsidR="002A45FA">
        <w:rPr>
          <w:rFonts w:eastAsia="SimSun"/>
          <w:szCs w:val="24"/>
          <w:lang w:eastAsia="ar-SA"/>
        </w:rPr>
        <w:t>6</w:t>
      </w:r>
      <w:r>
        <w:rPr>
          <w:rFonts w:eastAsia="SimSun"/>
          <w:szCs w:val="24"/>
          <w:lang w:eastAsia="ar-SA"/>
        </w:rPr>
        <w:t xml:space="preserve"> m.</w:t>
      </w:r>
      <w:r w:rsidR="00057BB5">
        <w:rPr>
          <w:rFonts w:eastAsia="SimSun"/>
          <w:szCs w:val="24"/>
          <w:lang w:eastAsia="ar-SA"/>
        </w:rPr>
        <w:t xml:space="preserve"> </w:t>
      </w:r>
      <w:r w:rsidR="002A45FA">
        <w:rPr>
          <w:rFonts w:eastAsia="SimSun"/>
          <w:szCs w:val="24"/>
          <w:lang w:eastAsia="ar-SA"/>
        </w:rPr>
        <w:t>rugsėjo</w:t>
      </w:r>
      <w:r>
        <w:rPr>
          <w:rFonts w:eastAsia="SimSun"/>
          <w:szCs w:val="24"/>
          <w:lang w:eastAsia="ar-SA"/>
        </w:rPr>
        <w:t xml:space="preserve">      d. sprendimo Nr. TS-</w:t>
      </w:r>
    </w:p>
    <w:p w14:paraId="3352D69E" w14:textId="77777777" w:rsidR="00BB55A8" w:rsidRDefault="0092026C">
      <w:pPr>
        <w:widowControl w:val="0"/>
        <w:suppressAutoHyphens/>
        <w:ind w:left="5103"/>
        <w:jc w:val="both"/>
        <w:rPr>
          <w:rFonts w:eastAsia="SimSun"/>
          <w:szCs w:val="24"/>
          <w:lang w:eastAsia="ar-SA"/>
        </w:rPr>
      </w:pPr>
      <w:r>
        <w:rPr>
          <w:rFonts w:eastAsia="SimSun"/>
          <w:szCs w:val="24"/>
          <w:lang w:eastAsia="ar-SA"/>
        </w:rPr>
        <w:t>1 priedas</w:t>
      </w:r>
    </w:p>
    <w:p w14:paraId="0C004BFC" w14:textId="77777777" w:rsidR="00BB55A8" w:rsidRDefault="00BB55A8">
      <w:pPr>
        <w:widowControl w:val="0"/>
        <w:suppressAutoHyphens/>
        <w:jc w:val="both"/>
        <w:rPr>
          <w:rFonts w:eastAsia="SimSun"/>
          <w:szCs w:val="24"/>
          <w:lang w:eastAsia="ar-SA"/>
        </w:rPr>
      </w:pPr>
    </w:p>
    <w:p w14:paraId="026FBB32" w14:textId="77777777" w:rsidR="00BB55A8" w:rsidRDefault="0092026C">
      <w:pPr>
        <w:widowControl w:val="0"/>
        <w:suppressAutoHyphens/>
        <w:jc w:val="center"/>
        <w:rPr>
          <w:b/>
          <w:bCs/>
          <w:lang w:eastAsia="lt-LT"/>
        </w:rPr>
      </w:pPr>
      <w:r>
        <w:rPr>
          <w:b/>
          <w:bCs/>
          <w:lang w:eastAsia="lt-LT"/>
        </w:rPr>
        <w:t xml:space="preserve">TURTAS, IŠBRAUKIAMAS IŠ VIEŠAME AUKCIONE PARDUODAMO </w:t>
      </w:r>
      <w:r>
        <w:rPr>
          <w:b/>
          <w:szCs w:val="24"/>
          <w:lang w:eastAsia="lt-LT"/>
        </w:rPr>
        <w:t xml:space="preserve">KĖDAINIŲ RAJONO SAVIVALDYBĖS </w:t>
      </w:r>
      <w:r>
        <w:rPr>
          <w:b/>
          <w:bCs/>
          <w:lang w:eastAsia="lt-LT"/>
        </w:rPr>
        <w:t>NEKILNOJAMOJO TURTO IR KITŲ NEKILNOJAMŲJŲ DAIKTŲ SĄRAŠO</w:t>
      </w:r>
    </w:p>
    <w:p w14:paraId="136D2CEE" w14:textId="77777777" w:rsidR="00BB55A8" w:rsidRDefault="00BB55A8">
      <w:pPr>
        <w:rPr>
          <w:sz w:val="10"/>
          <w:szCs w:val="10"/>
        </w:rPr>
      </w:pPr>
    </w:p>
    <w:p w14:paraId="5E61700B" w14:textId="77777777" w:rsidR="00BB55A8" w:rsidRDefault="00BB55A8">
      <w:pPr>
        <w:widowControl w:val="0"/>
        <w:suppressAutoHyphens/>
        <w:jc w:val="center"/>
        <w:rPr>
          <w:b/>
          <w:bCs/>
          <w:lang w:eastAsia="lt-LT"/>
        </w:rPr>
      </w:pPr>
    </w:p>
    <w:tbl>
      <w:tblPr>
        <w:tblW w:w="952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2438"/>
        <w:gridCol w:w="1985"/>
        <w:gridCol w:w="992"/>
        <w:gridCol w:w="1134"/>
        <w:gridCol w:w="2410"/>
      </w:tblGrid>
      <w:tr w:rsidR="00BB55A8" w14:paraId="23A051D4" w14:textId="77777777" w:rsidTr="00771339">
        <w:trPr>
          <w:cantSplit/>
          <w:tblHeader/>
        </w:trPr>
        <w:tc>
          <w:tcPr>
            <w:tcW w:w="568" w:type="dxa"/>
            <w:vAlign w:val="center"/>
          </w:tcPr>
          <w:p w14:paraId="5B142EB6" w14:textId="77777777" w:rsidR="00BB55A8" w:rsidRDefault="0092026C">
            <w:pPr>
              <w:widowControl w:val="0"/>
              <w:suppressAutoHyphens/>
              <w:ind w:left="-108" w:right="-108"/>
              <w:jc w:val="center"/>
              <w:rPr>
                <w:b/>
                <w:szCs w:val="24"/>
                <w:lang w:eastAsia="lt-LT"/>
              </w:rPr>
            </w:pPr>
            <w:r>
              <w:rPr>
                <w:b/>
                <w:szCs w:val="24"/>
                <w:lang w:eastAsia="lt-LT"/>
              </w:rPr>
              <w:t>Eil. Nr.</w:t>
            </w:r>
          </w:p>
        </w:tc>
        <w:tc>
          <w:tcPr>
            <w:tcW w:w="2438" w:type="dxa"/>
            <w:vAlign w:val="center"/>
          </w:tcPr>
          <w:p w14:paraId="3050D85B" w14:textId="77777777" w:rsidR="00BB55A8" w:rsidRDefault="0092026C">
            <w:pPr>
              <w:widowControl w:val="0"/>
              <w:suppressAutoHyphens/>
              <w:jc w:val="center"/>
              <w:rPr>
                <w:b/>
                <w:szCs w:val="24"/>
                <w:lang w:eastAsia="lt-LT"/>
              </w:rPr>
            </w:pPr>
            <w:r>
              <w:rPr>
                <w:b/>
                <w:szCs w:val="24"/>
                <w:lang w:eastAsia="lt-LT"/>
              </w:rPr>
              <w:t>Adresas</w:t>
            </w:r>
          </w:p>
        </w:tc>
        <w:tc>
          <w:tcPr>
            <w:tcW w:w="1985" w:type="dxa"/>
            <w:vAlign w:val="center"/>
          </w:tcPr>
          <w:p w14:paraId="2888E58A" w14:textId="77777777" w:rsidR="00BB55A8" w:rsidRDefault="0092026C">
            <w:pPr>
              <w:widowControl w:val="0"/>
              <w:suppressAutoHyphens/>
              <w:jc w:val="center"/>
              <w:rPr>
                <w:b/>
                <w:szCs w:val="24"/>
                <w:lang w:eastAsia="lt-LT"/>
              </w:rPr>
            </w:pPr>
            <w:r>
              <w:rPr>
                <w:b/>
                <w:szCs w:val="24"/>
                <w:lang w:eastAsia="lt-LT"/>
              </w:rPr>
              <w:t>Turto pavadinimas</w:t>
            </w:r>
          </w:p>
        </w:tc>
        <w:tc>
          <w:tcPr>
            <w:tcW w:w="992" w:type="dxa"/>
            <w:vAlign w:val="center"/>
          </w:tcPr>
          <w:p w14:paraId="26DAA7BD" w14:textId="77777777" w:rsidR="00BB55A8" w:rsidRDefault="0092026C">
            <w:pPr>
              <w:widowControl w:val="0"/>
              <w:suppressAutoHyphens/>
              <w:jc w:val="center"/>
              <w:rPr>
                <w:b/>
                <w:szCs w:val="24"/>
                <w:lang w:eastAsia="lt-LT"/>
              </w:rPr>
            </w:pPr>
            <w:r>
              <w:rPr>
                <w:b/>
                <w:szCs w:val="24"/>
                <w:lang w:eastAsia="lt-LT"/>
              </w:rPr>
              <w:t>Plotas, kv. m</w:t>
            </w:r>
          </w:p>
        </w:tc>
        <w:tc>
          <w:tcPr>
            <w:tcW w:w="1134" w:type="dxa"/>
            <w:vAlign w:val="center"/>
          </w:tcPr>
          <w:p w14:paraId="2D61D7E0" w14:textId="77777777" w:rsidR="00BB55A8" w:rsidRDefault="0092026C">
            <w:pPr>
              <w:widowControl w:val="0"/>
              <w:suppressAutoHyphens/>
              <w:ind w:left="-108" w:right="-108"/>
              <w:jc w:val="center"/>
              <w:rPr>
                <w:b/>
                <w:szCs w:val="24"/>
                <w:lang w:eastAsia="lt-LT"/>
              </w:rPr>
            </w:pPr>
            <w:r>
              <w:rPr>
                <w:b/>
                <w:spacing w:val="-8"/>
                <w:szCs w:val="24"/>
                <w:lang w:eastAsia="lt-LT"/>
              </w:rPr>
              <w:t>Žymėjimas</w:t>
            </w:r>
            <w:r>
              <w:rPr>
                <w:b/>
                <w:szCs w:val="24"/>
                <w:lang w:eastAsia="lt-LT"/>
              </w:rPr>
              <w:t xml:space="preserve"> plane</w:t>
            </w:r>
          </w:p>
        </w:tc>
        <w:tc>
          <w:tcPr>
            <w:tcW w:w="2410" w:type="dxa"/>
            <w:vAlign w:val="center"/>
          </w:tcPr>
          <w:p w14:paraId="1DA37A87" w14:textId="77777777" w:rsidR="00BB55A8" w:rsidRDefault="0092026C">
            <w:pPr>
              <w:widowControl w:val="0"/>
              <w:suppressAutoHyphens/>
              <w:jc w:val="center"/>
              <w:rPr>
                <w:b/>
                <w:szCs w:val="24"/>
                <w:lang w:eastAsia="lt-LT"/>
              </w:rPr>
            </w:pPr>
            <w:r>
              <w:rPr>
                <w:b/>
                <w:szCs w:val="24"/>
                <w:lang w:eastAsia="lt-LT"/>
              </w:rPr>
              <w:t>Unikalus numeris</w:t>
            </w:r>
          </w:p>
        </w:tc>
      </w:tr>
      <w:tr w:rsidR="002A45FA" w14:paraId="3145218C" w14:textId="77777777" w:rsidTr="00046A9E">
        <w:tc>
          <w:tcPr>
            <w:tcW w:w="568" w:type="dxa"/>
          </w:tcPr>
          <w:p w14:paraId="2DF4DEF5" w14:textId="4F86B424" w:rsidR="002A45FA" w:rsidRDefault="002A45FA" w:rsidP="002A45FA">
            <w:pPr>
              <w:widowControl w:val="0"/>
              <w:suppressAutoHyphens/>
              <w:jc w:val="center"/>
              <w:rPr>
                <w:szCs w:val="24"/>
                <w:lang w:eastAsia="lt-LT"/>
              </w:rPr>
            </w:pPr>
            <w:r>
              <w:rPr>
                <w:szCs w:val="24"/>
                <w:lang w:eastAsia="lt-LT"/>
              </w:rPr>
              <w:t>1</w:t>
            </w:r>
          </w:p>
        </w:tc>
        <w:tc>
          <w:tcPr>
            <w:tcW w:w="2438" w:type="dxa"/>
          </w:tcPr>
          <w:p w14:paraId="261A2191" w14:textId="6701D9F6" w:rsidR="002A45FA" w:rsidRPr="002A45FA" w:rsidRDefault="002A45FA" w:rsidP="002A45FA">
            <w:pPr>
              <w:rPr>
                <w:szCs w:val="24"/>
              </w:rPr>
            </w:pPr>
            <w:r w:rsidRPr="002A45FA">
              <w:rPr>
                <w:szCs w:val="24"/>
              </w:rPr>
              <w:t xml:space="preserve">Kėdainių r. sav., Vilainių sen., </w:t>
            </w:r>
            <w:proofErr w:type="spellStart"/>
            <w:r w:rsidRPr="002A45FA">
              <w:rPr>
                <w:szCs w:val="24"/>
              </w:rPr>
              <w:t>Zavišinės</w:t>
            </w:r>
            <w:proofErr w:type="spellEnd"/>
            <w:r w:rsidRPr="002A45FA">
              <w:rPr>
                <w:szCs w:val="24"/>
              </w:rPr>
              <w:t xml:space="preserve"> k. 3</w:t>
            </w:r>
          </w:p>
        </w:tc>
        <w:tc>
          <w:tcPr>
            <w:tcW w:w="1985" w:type="dxa"/>
          </w:tcPr>
          <w:p w14:paraId="538672DE" w14:textId="052A9ED2" w:rsidR="002A45FA" w:rsidRPr="002A45FA" w:rsidRDefault="002A45FA" w:rsidP="002A45FA">
            <w:pPr>
              <w:widowControl w:val="0"/>
              <w:suppressAutoHyphens/>
              <w:rPr>
                <w:szCs w:val="24"/>
              </w:rPr>
            </w:pPr>
            <w:r w:rsidRPr="002A45FA">
              <w:rPr>
                <w:bCs/>
                <w:spacing w:val="-4"/>
                <w:szCs w:val="24"/>
              </w:rPr>
              <w:t>Bokštas-rūkykla</w:t>
            </w:r>
          </w:p>
        </w:tc>
        <w:tc>
          <w:tcPr>
            <w:tcW w:w="992" w:type="dxa"/>
          </w:tcPr>
          <w:p w14:paraId="67F19B84" w14:textId="4F1B8267" w:rsidR="002A45FA" w:rsidRPr="002A45FA" w:rsidRDefault="002A45FA" w:rsidP="002A45FA">
            <w:pPr>
              <w:widowControl w:val="0"/>
              <w:suppressAutoHyphens/>
              <w:ind w:left="-109" w:right="-107"/>
              <w:jc w:val="center"/>
              <w:rPr>
                <w:szCs w:val="24"/>
              </w:rPr>
            </w:pPr>
            <w:r w:rsidRPr="002A45FA">
              <w:rPr>
                <w:szCs w:val="24"/>
              </w:rPr>
              <w:t>16,12</w:t>
            </w:r>
          </w:p>
        </w:tc>
        <w:tc>
          <w:tcPr>
            <w:tcW w:w="1134" w:type="dxa"/>
          </w:tcPr>
          <w:p w14:paraId="3AE8143C" w14:textId="0442F12D" w:rsidR="002A45FA" w:rsidRPr="002A45FA" w:rsidRDefault="00046A9E" w:rsidP="002A45FA">
            <w:pPr>
              <w:widowControl w:val="0"/>
              <w:suppressAutoHyphens/>
              <w:ind w:left="-115" w:right="-101"/>
              <w:jc w:val="center"/>
              <w:rPr>
                <w:spacing w:val="-8"/>
                <w:szCs w:val="24"/>
              </w:rPr>
            </w:pPr>
            <w:r w:rsidRPr="00617530">
              <w:rPr>
                <w:spacing w:val="-8"/>
                <w:szCs w:val="24"/>
              </w:rPr>
              <w:t>1H1b</w:t>
            </w:r>
          </w:p>
        </w:tc>
        <w:tc>
          <w:tcPr>
            <w:tcW w:w="2410" w:type="dxa"/>
          </w:tcPr>
          <w:p w14:paraId="745D103E" w14:textId="792FB511" w:rsidR="002A45FA" w:rsidRPr="002A45FA" w:rsidRDefault="002A45FA" w:rsidP="002A45FA">
            <w:pPr>
              <w:widowControl w:val="0"/>
              <w:suppressAutoHyphens/>
              <w:ind w:left="-115" w:right="-101"/>
              <w:jc w:val="center"/>
              <w:rPr>
                <w:szCs w:val="24"/>
              </w:rPr>
            </w:pPr>
            <w:r w:rsidRPr="002A45FA">
              <w:rPr>
                <w:bCs/>
                <w:szCs w:val="24"/>
              </w:rPr>
              <w:t>4400-5758-7667</w:t>
            </w:r>
          </w:p>
        </w:tc>
      </w:tr>
      <w:tr w:rsidR="002A45FA" w14:paraId="62CB200D" w14:textId="77777777" w:rsidTr="00046A9E">
        <w:tc>
          <w:tcPr>
            <w:tcW w:w="568" w:type="dxa"/>
          </w:tcPr>
          <w:p w14:paraId="48B65F29" w14:textId="7DB9A28A" w:rsidR="002A45FA" w:rsidRDefault="002A45FA" w:rsidP="002A45FA">
            <w:pPr>
              <w:widowControl w:val="0"/>
              <w:suppressAutoHyphens/>
              <w:jc w:val="center"/>
              <w:rPr>
                <w:szCs w:val="24"/>
                <w:lang w:eastAsia="lt-LT"/>
              </w:rPr>
            </w:pPr>
            <w:r>
              <w:rPr>
                <w:szCs w:val="24"/>
                <w:lang w:eastAsia="lt-LT"/>
              </w:rPr>
              <w:t>2</w:t>
            </w:r>
          </w:p>
        </w:tc>
        <w:tc>
          <w:tcPr>
            <w:tcW w:w="2438" w:type="dxa"/>
          </w:tcPr>
          <w:p w14:paraId="1BB1ADA4" w14:textId="77777777" w:rsidR="00BB5C5A" w:rsidRDefault="002A45FA" w:rsidP="002A45FA">
            <w:pPr>
              <w:rPr>
                <w:szCs w:val="24"/>
              </w:rPr>
            </w:pPr>
            <w:r w:rsidRPr="002A45FA">
              <w:rPr>
                <w:szCs w:val="24"/>
              </w:rPr>
              <w:t>Kėdainių r. sav.,</w:t>
            </w:r>
          </w:p>
          <w:p w14:paraId="62CEDD34" w14:textId="77777777" w:rsidR="00BB5C5A" w:rsidRDefault="00BB5C5A" w:rsidP="002A45FA">
            <w:pPr>
              <w:rPr>
                <w:szCs w:val="24"/>
              </w:rPr>
            </w:pPr>
            <w:r>
              <w:rPr>
                <w:szCs w:val="24"/>
              </w:rPr>
              <w:t>Dotnuvos sen.,</w:t>
            </w:r>
          </w:p>
          <w:p w14:paraId="784D0C3B" w14:textId="35090FC0" w:rsidR="00EE43B3" w:rsidRDefault="002A45FA" w:rsidP="002A45FA">
            <w:pPr>
              <w:rPr>
                <w:szCs w:val="24"/>
              </w:rPr>
            </w:pPr>
            <w:r w:rsidRPr="002A45FA">
              <w:rPr>
                <w:szCs w:val="24"/>
              </w:rPr>
              <w:t>Dotnuv</w:t>
            </w:r>
            <w:r w:rsidR="00EE43B3">
              <w:rPr>
                <w:szCs w:val="24"/>
              </w:rPr>
              <w:t>os mstl.</w:t>
            </w:r>
            <w:r w:rsidRPr="002A45FA">
              <w:rPr>
                <w:szCs w:val="24"/>
              </w:rPr>
              <w:t xml:space="preserve">, </w:t>
            </w:r>
          </w:p>
          <w:p w14:paraId="176D81BD" w14:textId="715C2D91" w:rsidR="002A45FA" w:rsidRPr="002A45FA" w:rsidRDefault="002A45FA" w:rsidP="002A45FA">
            <w:r w:rsidRPr="002A45FA">
              <w:rPr>
                <w:szCs w:val="24"/>
              </w:rPr>
              <w:t>Vytauto g. 62-4</w:t>
            </w:r>
          </w:p>
        </w:tc>
        <w:tc>
          <w:tcPr>
            <w:tcW w:w="1985" w:type="dxa"/>
          </w:tcPr>
          <w:p w14:paraId="5F16DAF8" w14:textId="6BD052B1" w:rsidR="002A45FA" w:rsidRPr="002A45FA" w:rsidRDefault="002A45FA" w:rsidP="002A45FA">
            <w:pPr>
              <w:widowControl w:val="0"/>
              <w:suppressAutoHyphens/>
              <w:rPr>
                <w:szCs w:val="24"/>
              </w:rPr>
            </w:pPr>
            <w:r w:rsidRPr="002A45FA">
              <w:rPr>
                <w:bCs/>
                <w:spacing w:val="-4"/>
                <w:szCs w:val="24"/>
              </w:rPr>
              <w:t>Butas su bendro naudojimo patalpa</w:t>
            </w:r>
          </w:p>
        </w:tc>
        <w:tc>
          <w:tcPr>
            <w:tcW w:w="992" w:type="dxa"/>
          </w:tcPr>
          <w:p w14:paraId="0ADB357D" w14:textId="32012E0A" w:rsidR="002A45FA" w:rsidRPr="002A45FA" w:rsidRDefault="002A45FA" w:rsidP="002A45FA">
            <w:pPr>
              <w:widowControl w:val="0"/>
              <w:suppressAutoHyphens/>
              <w:ind w:left="-109" w:right="-107"/>
              <w:jc w:val="center"/>
              <w:rPr>
                <w:szCs w:val="24"/>
              </w:rPr>
            </w:pPr>
            <w:r w:rsidRPr="002A45FA">
              <w:rPr>
                <w:szCs w:val="24"/>
              </w:rPr>
              <w:t>38,06</w:t>
            </w:r>
          </w:p>
        </w:tc>
        <w:tc>
          <w:tcPr>
            <w:tcW w:w="1134" w:type="dxa"/>
          </w:tcPr>
          <w:p w14:paraId="169FA446" w14:textId="49F0AA9D" w:rsidR="002A45FA" w:rsidRPr="002A45FA" w:rsidRDefault="00046A9E" w:rsidP="002A45FA">
            <w:pPr>
              <w:widowControl w:val="0"/>
              <w:suppressAutoHyphens/>
              <w:ind w:left="-115" w:right="-101"/>
              <w:jc w:val="center"/>
              <w:rPr>
                <w:bCs/>
                <w:szCs w:val="24"/>
              </w:rPr>
            </w:pPr>
            <w:r>
              <w:rPr>
                <w:bCs/>
                <w:szCs w:val="24"/>
              </w:rPr>
              <w:t>4</w:t>
            </w:r>
          </w:p>
        </w:tc>
        <w:tc>
          <w:tcPr>
            <w:tcW w:w="2410" w:type="dxa"/>
          </w:tcPr>
          <w:p w14:paraId="056DDD30" w14:textId="7DBA0138" w:rsidR="002A45FA" w:rsidRPr="002A45FA" w:rsidRDefault="002A45FA" w:rsidP="002A45FA">
            <w:pPr>
              <w:widowControl w:val="0"/>
              <w:suppressAutoHyphens/>
              <w:ind w:left="-115" w:right="-101"/>
              <w:jc w:val="center"/>
            </w:pPr>
            <w:r w:rsidRPr="002A45FA">
              <w:rPr>
                <w:bCs/>
                <w:szCs w:val="24"/>
              </w:rPr>
              <w:t>4400-1557-0928:2504</w:t>
            </w:r>
          </w:p>
        </w:tc>
      </w:tr>
    </w:tbl>
    <w:p w14:paraId="0E7F6DBB" w14:textId="77777777" w:rsidR="00BB55A8" w:rsidRDefault="00BB55A8">
      <w:pPr>
        <w:widowControl w:val="0"/>
        <w:suppressAutoHyphens/>
        <w:jc w:val="both"/>
        <w:rPr>
          <w:lang w:eastAsia="ar-SA"/>
        </w:rPr>
      </w:pPr>
    </w:p>
    <w:p w14:paraId="49A160F2" w14:textId="77777777" w:rsidR="00BB55A8" w:rsidRDefault="00BB55A8">
      <w:pPr>
        <w:rPr>
          <w:sz w:val="10"/>
          <w:szCs w:val="10"/>
        </w:rPr>
      </w:pPr>
    </w:p>
    <w:p w14:paraId="4F10FEBA" w14:textId="77777777" w:rsidR="00BB55A8" w:rsidRDefault="0092026C">
      <w:pPr>
        <w:widowControl w:val="0"/>
        <w:tabs>
          <w:tab w:val="left" w:pos="709"/>
          <w:tab w:val="left" w:pos="851"/>
        </w:tabs>
        <w:suppressAutoHyphens/>
        <w:ind w:left="5387"/>
        <w:jc w:val="both"/>
        <w:rPr>
          <w:rFonts w:eastAsia="SimSun"/>
          <w:szCs w:val="24"/>
          <w:lang w:eastAsia="ar-SA"/>
        </w:rPr>
      </w:pPr>
      <w:r>
        <w:rPr>
          <w:rFonts w:eastAsia="SimSun"/>
          <w:szCs w:val="24"/>
          <w:lang w:eastAsia="ar-SA"/>
        </w:rPr>
        <w:br w:type="page"/>
      </w:r>
      <w:r>
        <w:rPr>
          <w:rFonts w:eastAsia="SimSun"/>
          <w:szCs w:val="24"/>
          <w:lang w:eastAsia="ar-SA"/>
        </w:rPr>
        <w:lastRenderedPageBreak/>
        <w:t>Kėdainių rajono savivaldybės tarybos</w:t>
      </w:r>
    </w:p>
    <w:p w14:paraId="5A09051A" w14:textId="04D6C045" w:rsidR="00BB55A8" w:rsidRDefault="0092026C">
      <w:pPr>
        <w:widowControl w:val="0"/>
        <w:suppressAutoHyphens/>
        <w:ind w:left="5387"/>
        <w:jc w:val="both"/>
        <w:rPr>
          <w:rFonts w:eastAsia="SimSun"/>
          <w:szCs w:val="24"/>
          <w:lang w:eastAsia="ar-SA"/>
        </w:rPr>
      </w:pPr>
      <w:r>
        <w:rPr>
          <w:rFonts w:eastAsia="SimSun"/>
          <w:szCs w:val="24"/>
          <w:lang w:eastAsia="ar-SA"/>
        </w:rPr>
        <w:t>202</w:t>
      </w:r>
      <w:r w:rsidR="00901A93">
        <w:rPr>
          <w:rFonts w:eastAsia="SimSun"/>
          <w:szCs w:val="24"/>
          <w:lang w:eastAsia="ar-SA"/>
        </w:rPr>
        <w:t>6</w:t>
      </w:r>
      <w:r>
        <w:rPr>
          <w:rFonts w:eastAsia="SimSun"/>
          <w:szCs w:val="24"/>
          <w:lang w:eastAsia="ar-SA"/>
        </w:rPr>
        <w:t xml:space="preserve"> m. </w:t>
      </w:r>
      <w:r w:rsidR="00901A93">
        <w:rPr>
          <w:rFonts w:eastAsia="SimSun"/>
          <w:szCs w:val="24"/>
          <w:lang w:eastAsia="ar-SA"/>
        </w:rPr>
        <w:t>rugsėjo</w:t>
      </w:r>
      <w:r>
        <w:rPr>
          <w:rFonts w:eastAsia="SimSun"/>
          <w:szCs w:val="24"/>
          <w:lang w:eastAsia="ar-SA"/>
        </w:rPr>
        <w:t xml:space="preserve">      d. sprendimo Nr. TS-</w:t>
      </w:r>
    </w:p>
    <w:p w14:paraId="2715A6FD" w14:textId="77777777" w:rsidR="00BB55A8" w:rsidRDefault="0092026C">
      <w:pPr>
        <w:widowControl w:val="0"/>
        <w:suppressAutoHyphens/>
        <w:ind w:left="5387"/>
        <w:jc w:val="both"/>
        <w:rPr>
          <w:rFonts w:eastAsia="SimSun"/>
          <w:szCs w:val="24"/>
          <w:lang w:eastAsia="ar-SA"/>
        </w:rPr>
      </w:pPr>
      <w:r>
        <w:rPr>
          <w:rFonts w:eastAsia="SimSun"/>
          <w:szCs w:val="24"/>
          <w:lang w:eastAsia="ar-SA"/>
        </w:rPr>
        <w:t>2 priedas</w:t>
      </w:r>
    </w:p>
    <w:p w14:paraId="04B40B02" w14:textId="77777777" w:rsidR="00BB55A8" w:rsidRDefault="00BB55A8">
      <w:pPr>
        <w:widowControl w:val="0"/>
        <w:suppressAutoHyphens/>
        <w:jc w:val="both"/>
        <w:rPr>
          <w:rFonts w:eastAsia="SimSun"/>
          <w:b/>
          <w:szCs w:val="24"/>
          <w:lang w:eastAsia="ar-SA"/>
        </w:rPr>
      </w:pPr>
    </w:p>
    <w:p w14:paraId="0A171011" w14:textId="77777777" w:rsidR="00BB55A8" w:rsidRDefault="00BB55A8">
      <w:pPr>
        <w:widowControl w:val="0"/>
        <w:suppressAutoHyphens/>
        <w:jc w:val="both"/>
        <w:rPr>
          <w:rFonts w:eastAsia="SimSun"/>
          <w:b/>
          <w:szCs w:val="24"/>
          <w:lang w:eastAsia="ar-SA"/>
        </w:rPr>
      </w:pPr>
    </w:p>
    <w:p w14:paraId="31D00277" w14:textId="77777777" w:rsidR="00BB55A8" w:rsidRDefault="0092026C">
      <w:pPr>
        <w:widowControl w:val="0"/>
        <w:suppressAutoHyphens/>
        <w:jc w:val="center"/>
        <w:rPr>
          <w:b/>
          <w:bCs/>
          <w:lang w:eastAsia="lt-LT"/>
        </w:rPr>
      </w:pPr>
      <w:r>
        <w:rPr>
          <w:b/>
          <w:bCs/>
          <w:lang w:eastAsia="lt-LT"/>
        </w:rPr>
        <w:t xml:space="preserve">TURTAS, ĮRAŠOMAS Į VIEŠAME AUKCIONE PARDUODAMO </w:t>
      </w:r>
      <w:r>
        <w:rPr>
          <w:b/>
          <w:szCs w:val="24"/>
          <w:lang w:eastAsia="lt-LT"/>
        </w:rPr>
        <w:t xml:space="preserve">KĖDAINIŲ RAJONO SAVIVALDYBĖS </w:t>
      </w:r>
      <w:r>
        <w:rPr>
          <w:b/>
          <w:bCs/>
          <w:lang w:eastAsia="lt-LT"/>
        </w:rPr>
        <w:t>NEKILNOJAMOJO TURTO IR KITŲ NEKILNOJAMŲJŲ DAIKTŲ SĄRAŠĄ</w:t>
      </w:r>
    </w:p>
    <w:p w14:paraId="13FB621B" w14:textId="77777777" w:rsidR="00BB55A8" w:rsidRDefault="00BB55A8">
      <w:pPr>
        <w:widowControl w:val="0"/>
        <w:suppressAutoHyphens/>
        <w:jc w:val="center"/>
        <w:rPr>
          <w:b/>
          <w:bCs/>
          <w:lang w:eastAsia="lt-LT"/>
        </w:rPr>
      </w:pPr>
    </w:p>
    <w:tbl>
      <w:tblPr>
        <w:tblW w:w="9924"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2552"/>
        <w:gridCol w:w="2410"/>
        <w:gridCol w:w="992"/>
        <w:gridCol w:w="1276"/>
        <w:gridCol w:w="2268"/>
      </w:tblGrid>
      <w:tr w:rsidR="00BB55A8" w14:paraId="394A8809" w14:textId="77777777" w:rsidTr="001259EE">
        <w:trPr>
          <w:cantSplit/>
        </w:trPr>
        <w:tc>
          <w:tcPr>
            <w:tcW w:w="426" w:type="dxa"/>
            <w:vAlign w:val="center"/>
          </w:tcPr>
          <w:p w14:paraId="2DEF553D" w14:textId="77777777" w:rsidR="00BB55A8" w:rsidRDefault="0092026C">
            <w:pPr>
              <w:widowControl w:val="0"/>
              <w:suppressAutoHyphens/>
              <w:ind w:left="-108" w:right="-108"/>
              <w:jc w:val="center"/>
              <w:rPr>
                <w:b/>
                <w:szCs w:val="24"/>
                <w:lang w:eastAsia="lt-LT"/>
              </w:rPr>
            </w:pPr>
            <w:r>
              <w:rPr>
                <w:b/>
                <w:szCs w:val="24"/>
                <w:lang w:eastAsia="lt-LT"/>
              </w:rPr>
              <w:t>Eil. Nr.</w:t>
            </w:r>
          </w:p>
        </w:tc>
        <w:tc>
          <w:tcPr>
            <w:tcW w:w="2552" w:type="dxa"/>
            <w:vAlign w:val="center"/>
          </w:tcPr>
          <w:p w14:paraId="51A5DE2D" w14:textId="77777777" w:rsidR="00BB55A8" w:rsidRDefault="0092026C">
            <w:pPr>
              <w:widowControl w:val="0"/>
              <w:suppressAutoHyphens/>
              <w:jc w:val="center"/>
              <w:rPr>
                <w:b/>
                <w:szCs w:val="24"/>
                <w:lang w:eastAsia="lt-LT"/>
              </w:rPr>
            </w:pPr>
            <w:r>
              <w:rPr>
                <w:b/>
                <w:szCs w:val="24"/>
                <w:lang w:eastAsia="lt-LT"/>
              </w:rPr>
              <w:t>Adresas</w:t>
            </w:r>
          </w:p>
        </w:tc>
        <w:tc>
          <w:tcPr>
            <w:tcW w:w="2410" w:type="dxa"/>
            <w:vAlign w:val="center"/>
          </w:tcPr>
          <w:p w14:paraId="63493618" w14:textId="77777777" w:rsidR="00BB55A8" w:rsidRDefault="0092026C">
            <w:pPr>
              <w:widowControl w:val="0"/>
              <w:suppressAutoHyphens/>
              <w:jc w:val="center"/>
              <w:rPr>
                <w:b/>
                <w:szCs w:val="24"/>
                <w:lang w:eastAsia="lt-LT"/>
              </w:rPr>
            </w:pPr>
            <w:r>
              <w:rPr>
                <w:b/>
                <w:szCs w:val="24"/>
                <w:lang w:eastAsia="lt-LT"/>
              </w:rPr>
              <w:t>Turto pavadinimas</w:t>
            </w:r>
          </w:p>
        </w:tc>
        <w:tc>
          <w:tcPr>
            <w:tcW w:w="992" w:type="dxa"/>
            <w:vAlign w:val="center"/>
          </w:tcPr>
          <w:p w14:paraId="0AAD1715" w14:textId="77777777" w:rsidR="00BB55A8" w:rsidRDefault="0092026C">
            <w:pPr>
              <w:widowControl w:val="0"/>
              <w:suppressAutoHyphens/>
              <w:jc w:val="center"/>
              <w:rPr>
                <w:b/>
                <w:szCs w:val="24"/>
                <w:lang w:eastAsia="lt-LT"/>
              </w:rPr>
            </w:pPr>
            <w:r>
              <w:rPr>
                <w:b/>
                <w:szCs w:val="24"/>
                <w:lang w:eastAsia="lt-LT"/>
              </w:rPr>
              <w:t>Plotas, kv. m</w:t>
            </w:r>
          </w:p>
        </w:tc>
        <w:tc>
          <w:tcPr>
            <w:tcW w:w="1276" w:type="dxa"/>
            <w:vAlign w:val="center"/>
          </w:tcPr>
          <w:p w14:paraId="2D5B245F" w14:textId="77777777" w:rsidR="00BB55A8" w:rsidRDefault="0092026C">
            <w:pPr>
              <w:widowControl w:val="0"/>
              <w:suppressAutoHyphens/>
              <w:ind w:left="-63" w:right="-11"/>
              <w:jc w:val="center"/>
              <w:rPr>
                <w:b/>
                <w:szCs w:val="24"/>
                <w:lang w:eastAsia="lt-LT"/>
              </w:rPr>
            </w:pPr>
            <w:r>
              <w:rPr>
                <w:b/>
                <w:spacing w:val="-8"/>
                <w:szCs w:val="24"/>
                <w:lang w:eastAsia="lt-LT"/>
              </w:rPr>
              <w:t>Žymėjimas</w:t>
            </w:r>
            <w:r>
              <w:rPr>
                <w:b/>
                <w:szCs w:val="24"/>
                <w:lang w:eastAsia="lt-LT"/>
              </w:rPr>
              <w:t xml:space="preserve"> plane</w:t>
            </w:r>
          </w:p>
        </w:tc>
        <w:tc>
          <w:tcPr>
            <w:tcW w:w="2268" w:type="dxa"/>
            <w:vAlign w:val="center"/>
          </w:tcPr>
          <w:p w14:paraId="1C8F1CA4" w14:textId="77777777" w:rsidR="00BB55A8" w:rsidRDefault="0092026C">
            <w:pPr>
              <w:widowControl w:val="0"/>
              <w:suppressAutoHyphens/>
              <w:jc w:val="center"/>
              <w:rPr>
                <w:b/>
                <w:szCs w:val="24"/>
                <w:lang w:eastAsia="lt-LT"/>
              </w:rPr>
            </w:pPr>
            <w:r>
              <w:rPr>
                <w:b/>
                <w:szCs w:val="24"/>
                <w:lang w:eastAsia="lt-LT"/>
              </w:rPr>
              <w:t>Unikalus numeris</w:t>
            </w:r>
          </w:p>
        </w:tc>
      </w:tr>
      <w:tr w:rsidR="001A3D0A" w14:paraId="3D5B713E" w14:textId="77777777" w:rsidTr="001259EE">
        <w:trPr>
          <w:cantSplit/>
        </w:trPr>
        <w:tc>
          <w:tcPr>
            <w:tcW w:w="426" w:type="dxa"/>
            <w:vMerge w:val="restart"/>
          </w:tcPr>
          <w:p w14:paraId="3BA5005D" w14:textId="77777777" w:rsidR="001A3D0A" w:rsidRDefault="001A3D0A" w:rsidP="001A3D0A">
            <w:pPr>
              <w:widowControl w:val="0"/>
              <w:suppressAutoHyphens/>
              <w:jc w:val="center"/>
              <w:rPr>
                <w:szCs w:val="24"/>
                <w:lang w:eastAsia="lt-LT"/>
              </w:rPr>
            </w:pPr>
            <w:r>
              <w:rPr>
                <w:szCs w:val="24"/>
                <w:lang w:eastAsia="lt-LT"/>
              </w:rPr>
              <w:t>1</w:t>
            </w:r>
          </w:p>
          <w:p w14:paraId="440BB924" w14:textId="77777777" w:rsidR="001A3D0A" w:rsidRDefault="001A3D0A" w:rsidP="001A3D0A">
            <w:pPr>
              <w:widowControl w:val="0"/>
              <w:suppressAutoHyphens/>
              <w:jc w:val="center"/>
              <w:rPr>
                <w:szCs w:val="24"/>
                <w:lang w:eastAsia="lt-LT"/>
              </w:rPr>
            </w:pPr>
          </w:p>
          <w:p w14:paraId="53DDBBB6" w14:textId="37F3B670" w:rsidR="001A3D0A" w:rsidRDefault="001A3D0A" w:rsidP="001A3D0A">
            <w:pPr>
              <w:widowControl w:val="0"/>
              <w:suppressAutoHyphens/>
              <w:jc w:val="center"/>
              <w:rPr>
                <w:szCs w:val="24"/>
                <w:lang w:eastAsia="lt-LT"/>
              </w:rPr>
            </w:pPr>
          </w:p>
        </w:tc>
        <w:tc>
          <w:tcPr>
            <w:tcW w:w="2552" w:type="dxa"/>
            <w:vMerge w:val="restart"/>
          </w:tcPr>
          <w:p w14:paraId="71228944" w14:textId="77777777" w:rsidR="00033BDA" w:rsidRDefault="001A3D0A" w:rsidP="001A3D0A">
            <w:pPr>
              <w:widowControl w:val="0"/>
              <w:suppressAutoHyphens/>
              <w:rPr>
                <w:szCs w:val="24"/>
              </w:rPr>
            </w:pPr>
            <w:r>
              <w:rPr>
                <w:szCs w:val="24"/>
              </w:rPr>
              <w:t xml:space="preserve">Kėdainių r. sav., Dotnuvos sen., </w:t>
            </w:r>
          </w:p>
          <w:p w14:paraId="6C0D4D79" w14:textId="77777777" w:rsidR="00033BDA" w:rsidRDefault="001A3D0A" w:rsidP="001A3D0A">
            <w:pPr>
              <w:widowControl w:val="0"/>
              <w:suppressAutoHyphens/>
              <w:rPr>
                <w:szCs w:val="24"/>
              </w:rPr>
            </w:pPr>
            <w:r>
              <w:rPr>
                <w:szCs w:val="24"/>
              </w:rPr>
              <w:t xml:space="preserve">Dotnuvos mstl., </w:t>
            </w:r>
          </w:p>
          <w:p w14:paraId="7C7727AE" w14:textId="54F8E8F1" w:rsidR="001A3D0A" w:rsidRPr="00C92569" w:rsidRDefault="001A3D0A" w:rsidP="001A3D0A">
            <w:pPr>
              <w:widowControl w:val="0"/>
              <w:suppressAutoHyphens/>
              <w:rPr>
                <w:szCs w:val="24"/>
              </w:rPr>
            </w:pPr>
            <w:r>
              <w:rPr>
                <w:szCs w:val="24"/>
              </w:rPr>
              <w:t>Sodų g. 6-2</w:t>
            </w:r>
          </w:p>
        </w:tc>
        <w:tc>
          <w:tcPr>
            <w:tcW w:w="2410" w:type="dxa"/>
          </w:tcPr>
          <w:p w14:paraId="023A3401" w14:textId="6538DA3A" w:rsidR="001A3D0A" w:rsidRPr="00C92569" w:rsidRDefault="001A3D0A" w:rsidP="001A3D0A">
            <w:pPr>
              <w:widowControl w:val="0"/>
              <w:suppressAutoHyphens/>
              <w:rPr>
                <w:szCs w:val="24"/>
              </w:rPr>
            </w:pPr>
            <w:r>
              <w:rPr>
                <w:bCs/>
                <w:spacing w:val="-4"/>
                <w:szCs w:val="24"/>
              </w:rPr>
              <w:t>Butas su bendro naudojimo patalpomis</w:t>
            </w:r>
          </w:p>
        </w:tc>
        <w:tc>
          <w:tcPr>
            <w:tcW w:w="992" w:type="dxa"/>
          </w:tcPr>
          <w:p w14:paraId="0DE9AC29" w14:textId="5118BE1C" w:rsidR="001A3D0A" w:rsidRPr="00C92569" w:rsidRDefault="001A3D0A" w:rsidP="001A3D0A">
            <w:pPr>
              <w:widowControl w:val="0"/>
              <w:suppressAutoHyphens/>
              <w:ind w:left="-109" w:right="-107"/>
              <w:jc w:val="center"/>
              <w:rPr>
                <w:szCs w:val="24"/>
              </w:rPr>
            </w:pPr>
            <w:r>
              <w:rPr>
                <w:szCs w:val="24"/>
              </w:rPr>
              <w:t>15,60</w:t>
            </w:r>
          </w:p>
        </w:tc>
        <w:tc>
          <w:tcPr>
            <w:tcW w:w="1276" w:type="dxa"/>
          </w:tcPr>
          <w:p w14:paraId="587E514D" w14:textId="24C6D901" w:rsidR="001A3D0A" w:rsidRPr="00C92569" w:rsidRDefault="002F3E1F" w:rsidP="001A3D0A">
            <w:pPr>
              <w:widowControl w:val="0"/>
              <w:suppressAutoHyphens/>
              <w:ind w:left="-115" w:right="-101"/>
              <w:jc w:val="center"/>
              <w:rPr>
                <w:spacing w:val="-8"/>
                <w:szCs w:val="24"/>
              </w:rPr>
            </w:pPr>
            <w:r>
              <w:rPr>
                <w:spacing w:val="-8"/>
                <w:szCs w:val="24"/>
              </w:rPr>
              <w:t>2</w:t>
            </w:r>
          </w:p>
        </w:tc>
        <w:tc>
          <w:tcPr>
            <w:tcW w:w="2268" w:type="dxa"/>
          </w:tcPr>
          <w:p w14:paraId="0101CE7E" w14:textId="4A9AAD1E" w:rsidR="001A3D0A" w:rsidRPr="00C92569" w:rsidRDefault="001A3D0A" w:rsidP="001A3D0A">
            <w:pPr>
              <w:widowControl w:val="0"/>
              <w:suppressAutoHyphens/>
              <w:ind w:left="-115" w:right="-101"/>
              <w:jc w:val="center"/>
              <w:rPr>
                <w:szCs w:val="24"/>
              </w:rPr>
            </w:pPr>
            <w:r>
              <w:rPr>
                <w:bCs/>
                <w:szCs w:val="24"/>
              </w:rPr>
              <w:t>4400-0481-9178:6896</w:t>
            </w:r>
          </w:p>
        </w:tc>
      </w:tr>
      <w:tr w:rsidR="001A3D0A" w14:paraId="788F19AB" w14:textId="77777777" w:rsidTr="001259EE">
        <w:trPr>
          <w:cantSplit/>
        </w:trPr>
        <w:tc>
          <w:tcPr>
            <w:tcW w:w="426" w:type="dxa"/>
            <w:vMerge/>
          </w:tcPr>
          <w:p w14:paraId="56FDE1B1" w14:textId="207732DB" w:rsidR="001A3D0A" w:rsidRPr="00E855FF" w:rsidRDefault="001A3D0A" w:rsidP="001A3D0A">
            <w:pPr>
              <w:widowControl w:val="0"/>
              <w:suppressAutoHyphens/>
              <w:jc w:val="center"/>
              <w:rPr>
                <w:szCs w:val="24"/>
                <w:lang w:eastAsia="lt-LT"/>
              </w:rPr>
            </w:pPr>
          </w:p>
        </w:tc>
        <w:tc>
          <w:tcPr>
            <w:tcW w:w="2552" w:type="dxa"/>
            <w:vMerge/>
          </w:tcPr>
          <w:p w14:paraId="64C8399C" w14:textId="0BCA63EC" w:rsidR="001A3D0A" w:rsidRPr="00C92569" w:rsidRDefault="001A3D0A" w:rsidP="001A3D0A">
            <w:pPr>
              <w:widowControl w:val="0"/>
              <w:suppressAutoHyphens/>
              <w:rPr>
                <w:szCs w:val="24"/>
                <w:lang w:eastAsia="lt-LT"/>
              </w:rPr>
            </w:pPr>
          </w:p>
        </w:tc>
        <w:tc>
          <w:tcPr>
            <w:tcW w:w="2410" w:type="dxa"/>
          </w:tcPr>
          <w:p w14:paraId="70570E9A" w14:textId="28F68311" w:rsidR="001A3D0A" w:rsidRPr="00C92569" w:rsidRDefault="001A3D0A" w:rsidP="001A3D0A">
            <w:pPr>
              <w:widowControl w:val="0"/>
              <w:suppressAutoHyphens/>
              <w:rPr>
                <w:szCs w:val="24"/>
                <w:lang w:eastAsia="lt-LT"/>
              </w:rPr>
            </w:pPr>
            <w:r>
              <w:rPr>
                <w:bCs/>
                <w:spacing w:val="-4"/>
                <w:szCs w:val="24"/>
              </w:rPr>
              <w:t>15/100 ūkinio pastato</w:t>
            </w:r>
          </w:p>
        </w:tc>
        <w:tc>
          <w:tcPr>
            <w:tcW w:w="992" w:type="dxa"/>
          </w:tcPr>
          <w:p w14:paraId="56D83097" w14:textId="140EF766" w:rsidR="001A3D0A" w:rsidRPr="00C92569" w:rsidRDefault="001A3D0A" w:rsidP="001A3D0A">
            <w:pPr>
              <w:widowControl w:val="0"/>
              <w:suppressAutoHyphens/>
              <w:ind w:left="-109" w:right="-107"/>
              <w:jc w:val="center"/>
              <w:rPr>
                <w:szCs w:val="24"/>
                <w:lang w:eastAsia="lt-LT"/>
              </w:rPr>
            </w:pPr>
            <w:r>
              <w:rPr>
                <w:szCs w:val="24"/>
              </w:rPr>
              <w:t>14,25</w:t>
            </w:r>
          </w:p>
        </w:tc>
        <w:tc>
          <w:tcPr>
            <w:tcW w:w="1276" w:type="dxa"/>
          </w:tcPr>
          <w:p w14:paraId="3ECCFA6E" w14:textId="4F08176C" w:rsidR="001A3D0A" w:rsidRPr="00C92569" w:rsidRDefault="002F3E1F" w:rsidP="001A3D0A">
            <w:pPr>
              <w:widowControl w:val="0"/>
              <w:suppressAutoHyphens/>
              <w:ind w:left="-115" w:right="-101"/>
              <w:jc w:val="center"/>
              <w:rPr>
                <w:szCs w:val="24"/>
                <w:lang w:eastAsia="lt-LT"/>
              </w:rPr>
            </w:pPr>
            <w:r>
              <w:rPr>
                <w:szCs w:val="24"/>
                <w:lang w:eastAsia="lt-LT"/>
              </w:rPr>
              <w:t>2I1ž</w:t>
            </w:r>
          </w:p>
        </w:tc>
        <w:tc>
          <w:tcPr>
            <w:tcW w:w="2268" w:type="dxa"/>
          </w:tcPr>
          <w:p w14:paraId="58B0252D" w14:textId="2AF04046" w:rsidR="001A3D0A" w:rsidRPr="00C92569" w:rsidRDefault="001A3D0A" w:rsidP="001A3D0A">
            <w:pPr>
              <w:widowControl w:val="0"/>
              <w:suppressAutoHyphens/>
              <w:ind w:left="-115" w:right="-101"/>
              <w:jc w:val="center"/>
              <w:rPr>
                <w:szCs w:val="24"/>
                <w:lang w:eastAsia="lt-LT"/>
              </w:rPr>
            </w:pPr>
            <w:r>
              <w:rPr>
                <w:bCs/>
                <w:szCs w:val="24"/>
              </w:rPr>
              <w:t>5393-0002-9025</w:t>
            </w:r>
          </w:p>
        </w:tc>
      </w:tr>
      <w:tr w:rsidR="001A3D0A" w14:paraId="1E9D86B0" w14:textId="77777777" w:rsidTr="001259EE">
        <w:trPr>
          <w:cantSplit/>
        </w:trPr>
        <w:tc>
          <w:tcPr>
            <w:tcW w:w="426" w:type="dxa"/>
            <w:vMerge/>
          </w:tcPr>
          <w:p w14:paraId="6E5C0A29" w14:textId="77777777" w:rsidR="001A3D0A" w:rsidRDefault="001A3D0A" w:rsidP="001A3D0A">
            <w:pPr>
              <w:widowControl w:val="0"/>
              <w:suppressAutoHyphens/>
              <w:jc w:val="center"/>
              <w:rPr>
                <w:szCs w:val="24"/>
                <w:lang w:eastAsia="lt-LT"/>
              </w:rPr>
            </w:pPr>
          </w:p>
        </w:tc>
        <w:tc>
          <w:tcPr>
            <w:tcW w:w="2552" w:type="dxa"/>
            <w:vMerge/>
          </w:tcPr>
          <w:p w14:paraId="5BFEB723" w14:textId="77777777" w:rsidR="001A3D0A" w:rsidRPr="00C92569" w:rsidRDefault="001A3D0A" w:rsidP="001A3D0A">
            <w:pPr>
              <w:widowControl w:val="0"/>
              <w:suppressAutoHyphens/>
              <w:rPr>
                <w:szCs w:val="24"/>
                <w:lang w:eastAsia="lt-LT"/>
              </w:rPr>
            </w:pPr>
          </w:p>
        </w:tc>
        <w:tc>
          <w:tcPr>
            <w:tcW w:w="2410" w:type="dxa"/>
          </w:tcPr>
          <w:p w14:paraId="55C49773" w14:textId="31C02337" w:rsidR="001A3D0A" w:rsidRPr="00C92569" w:rsidRDefault="001A3D0A" w:rsidP="001A3D0A">
            <w:pPr>
              <w:widowControl w:val="0"/>
              <w:suppressAutoHyphens/>
              <w:rPr>
                <w:szCs w:val="24"/>
                <w:lang w:eastAsia="lt-LT"/>
              </w:rPr>
            </w:pPr>
            <w:r>
              <w:rPr>
                <w:bCs/>
                <w:spacing w:val="-4"/>
                <w:szCs w:val="24"/>
              </w:rPr>
              <w:t>15/100 ūkinio pastato</w:t>
            </w:r>
          </w:p>
        </w:tc>
        <w:tc>
          <w:tcPr>
            <w:tcW w:w="992" w:type="dxa"/>
          </w:tcPr>
          <w:p w14:paraId="71F2F988" w14:textId="3313CD79" w:rsidR="001A3D0A" w:rsidRPr="00C92569" w:rsidRDefault="001A3D0A" w:rsidP="001A3D0A">
            <w:pPr>
              <w:widowControl w:val="0"/>
              <w:suppressAutoHyphens/>
              <w:ind w:left="-109" w:right="-107"/>
              <w:jc w:val="center"/>
              <w:rPr>
                <w:szCs w:val="24"/>
                <w:lang w:eastAsia="lt-LT"/>
              </w:rPr>
            </w:pPr>
            <w:r>
              <w:rPr>
                <w:szCs w:val="24"/>
              </w:rPr>
              <w:t>4,50</w:t>
            </w:r>
          </w:p>
        </w:tc>
        <w:tc>
          <w:tcPr>
            <w:tcW w:w="1276" w:type="dxa"/>
          </w:tcPr>
          <w:p w14:paraId="115BBFAF" w14:textId="38822200" w:rsidR="001A3D0A" w:rsidRPr="00C92569" w:rsidRDefault="002F3E1F" w:rsidP="001A3D0A">
            <w:pPr>
              <w:widowControl w:val="0"/>
              <w:suppressAutoHyphens/>
              <w:ind w:left="-115" w:right="-101"/>
              <w:jc w:val="center"/>
              <w:rPr>
                <w:szCs w:val="24"/>
                <w:lang w:eastAsia="lt-LT"/>
              </w:rPr>
            </w:pPr>
            <w:r>
              <w:rPr>
                <w:szCs w:val="24"/>
                <w:lang w:eastAsia="lt-LT"/>
              </w:rPr>
              <w:t>3I1ž</w:t>
            </w:r>
          </w:p>
        </w:tc>
        <w:tc>
          <w:tcPr>
            <w:tcW w:w="2268" w:type="dxa"/>
          </w:tcPr>
          <w:p w14:paraId="07D557FF" w14:textId="5DDE983E" w:rsidR="001A3D0A" w:rsidRPr="00C92569" w:rsidRDefault="001A3D0A" w:rsidP="001A3D0A">
            <w:pPr>
              <w:widowControl w:val="0"/>
              <w:suppressAutoHyphens/>
              <w:ind w:left="-115" w:right="-101"/>
              <w:jc w:val="center"/>
              <w:rPr>
                <w:szCs w:val="24"/>
                <w:lang w:eastAsia="lt-LT"/>
              </w:rPr>
            </w:pPr>
            <w:r>
              <w:rPr>
                <w:bCs/>
                <w:szCs w:val="24"/>
              </w:rPr>
              <w:t>5393-0002-9036</w:t>
            </w:r>
          </w:p>
        </w:tc>
      </w:tr>
      <w:tr w:rsidR="001A3D0A" w14:paraId="2942456C" w14:textId="77777777" w:rsidTr="001259EE">
        <w:trPr>
          <w:cantSplit/>
        </w:trPr>
        <w:tc>
          <w:tcPr>
            <w:tcW w:w="426" w:type="dxa"/>
            <w:vMerge/>
          </w:tcPr>
          <w:p w14:paraId="31B1327A" w14:textId="77777777" w:rsidR="001A3D0A" w:rsidRDefault="001A3D0A" w:rsidP="001A3D0A">
            <w:pPr>
              <w:widowControl w:val="0"/>
              <w:suppressAutoHyphens/>
              <w:jc w:val="center"/>
              <w:rPr>
                <w:szCs w:val="24"/>
                <w:lang w:eastAsia="lt-LT"/>
              </w:rPr>
            </w:pPr>
          </w:p>
        </w:tc>
        <w:tc>
          <w:tcPr>
            <w:tcW w:w="2552" w:type="dxa"/>
            <w:vMerge/>
          </w:tcPr>
          <w:p w14:paraId="75EA33E1" w14:textId="77777777" w:rsidR="001A3D0A" w:rsidRPr="00C92569" w:rsidRDefault="001A3D0A" w:rsidP="001A3D0A">
            <w:pPr>
              <w:widowControl w:val="0"/>
              <w:suppressAutoHyphens/>
              <w:rPr>
                <w:szCs w:val="24"/>
                <w:lang w:eastAsia="lt-LT"/>
              </w:rPr>
            </w:pPr>
          </w:p>
        </w:tc>
        <w:tc>
          <w:tcPr>
            <w:tcW w:w="2410" w:type="dxa"/>
          </w:tcPr>
          <w:p w14:paraId="34D53C78" w14:textId="37CD87BA" w:rsidR="001A3D0A" w:rsidRPr="00C92569" w:rsidRDefault="001A3D0A" w:rsidP="001A3D0A">
            <w:pPr>
              <w:widowControl w:val="0"/>
              <w:suppressAutoHyphens/>
              <w:rPr>
                <w:szCs w:val="24"/>
                <w:lang w:eastAsia="lt-LT"/>
              </w:rPr>
            </w:pPr>
            <w:r>
              <w:rPr>
                <w:bCs/>
                <w:spacing w:val="-4"/>
                <w:szCs w:val="24"/>
              </w:rPr>
              <w:t>16/100 ūkinio pastato</w:t>
            </w:r>
          </w:p>
        </w:tc>
        <w:tc>
          <w:tcPr>
            <w:tcW w:w="992" w:type="dxa"/>
          </w:tcPr>
          <w:p w14:paraId="737D99A3" w14:textId="62DCB20D" w:rsidR="001A3D0A" w:rsidRPr="00C92569" w:rsidRDefault="001A3D0A" w:rsidP="001A3D0A">
            <w:pPr>
              <w:widowControl w:val="0"/>
              <w:suppressAutoHyphens/>
              <w:ind w:left="-109" w:right="-107"/>
              <w:jc w:val="center"/>
              <w:rPr>
                <w:szCs w:val="24"/>
                <w:lang w:eastAsia="lt-LT"/>
              </w:rPr>
            </w:pPr>
            <w:r>
              <w:rPr>
                <w:szCs w:val="24"/>
              </w:rPr>
              <w:t>1,12</w:t>
            </w:r>
          </w:p>
        </w:tc>
        <w:tc>
          <w:tcPr>
            <w:tcW w:w="1276" w:type="dxa"/>
          </w:tcPr>
          <w:p w14:paraId="347BFE72" w14:textId="32976D5D" w:rsidR="001A3D0A" w:rsidRPr="00C92569" w:rsidRDefault="002F3E1F" w:rsidP="001A3D0A">
            <w:pPr>
              <w:widowControl w:val="0"/>
              <w:suppressAutoHyphens/>
              <w:ind w:left="-115" w:right="-101"/>
              <w:jc w:val="center"/>
              <w:rPr>
                <w:szCs w:val="24"/>
                <w:lang w:eastAsia="lt-LT"/>
              </w:rPr>
            </w:pPr>
            <w:r>
              <w:rPr>
                <w:szCs w:val="24"/>
                <w:lang w:eastAsia="lt-LT"/>
              </w:rPr>
              <w:t>4I1ž</w:t>
            </w:r>
          </w:p>
        </w:tc>
        <w:tc>
          <w:tcPr>
            <w:tcW w:w="2268" w:type="dxa"/>
          </w:tcPr>
          <w:p w14:paraId="13DD3B8D" w14:textId="3F83620F" w:rsidR="001A3D0A" w:rsidRPr="00C92569" w:rsidRDefault="001A3D0A" w:rsidP="001A3D0A">
            <w:pPr>
              <w:widowControl w:val="0"/>
              <w:suppressAutoHyphens/>
              <w:ind w:left="-115" w:right="-101"/>
              <w:jc w:val="center"/>
              <w:rPr>
                <w:szCs w:val="24"/>
                <w:lang w:eastAsia="lt-LT"/>
              </w:rPr>
            </w:pPr>
            <w:r>
              <w:rPr>
                <w:bCs/>
                <w:szCs w:val="24"/>
              </w:rPr>
              <w:t>5393-0002-9047</w:t>
            </w:r>
          </w:p>
        </w:tc>
      </w:tr>
      <w:tr w:rsidR="001A3D0A" w14:paraId="6D881AB1" w14:textId="77777777" w:rsidTr="001259EE">
        <w:trPr>
          <w:cantSplit/>
        </w:trPr>
        <w:tc>
          <w:tcPr>
            <w:tcW w:w="426" w:type="dxa"/>
            <w:vMerge/>
          </w:tcPr>
          <w:p w14:paraId="0C09D17A" w14:textId="77777777" w:rsidR="001A3D0A" w:rsidRDefault="001A3D0A" w:rsidP="001A3D0A">
            <w:pPr>
              <w:widowControl w:val="0"/>
              <w:suppressAutoHyphens/>
              <w:jc w:val="center"/>
              <w:rPr>
                <w:szCs w:val="24"/>
                <w:lang w:eastAsia="lt-LT"/>
              </w:rPr>
            </w:pPr>
          </w:p>
        </w:tc>
        <w:tc>
          <w:tcPr>
            <w:tcW w:w="2552" w:type="dxa"/>
            <w:vMerge/>
          </w:tcPr>
          <w:p w14:paraId="6FB5F322" w14:textId="77777777" w:rsidR="001A3D0A" w:rsidRPr="00C92569" w:rsidRDefault="001A3D0A" w:rsidP="001A3D0A">
            <w:pPr>
              <w:widowControl w:val="0"/>
              <w:suppressAutoHyphens/>
              <w:rPr>
                <w:szCs w:val="24"/>
                <w:lang w:eastAsia="lt-LT"/>
              </w:rPr>
            </w:pPr>
          </w:p>
        </w:tc>
        <w:tc>
          <w:tcPr>
            <w:tcW w:w="2410" w:type="dxa"/>
          </w:tcPr>
          <w:p w14:paraId="323D59EF" w14:textId="001FF11B" w:rsidR="001A3D0A" w:rsidRPr="00C92569" w:rsidRDefault="001A3D0A" w:rsidP="001A3D0A">
            <w:pPr>
              <w:widowControl w:val="0"/>
              <w:suppressAutoHyphens/>
              <w:rPr>
                <w:szCs w:val="24"/>
                <w:lang w:eastAsia="lt-LT"/>
              </w:rPr>
            </w:pPr>
            <w:r>
              <w:rPr>
                <w:bCs/>
                <w:spacing w:val="-4"/>
                <w:szCs w:val="24"/>
              </w:rPr>
              <w:t>16/100 ūkinio pastato</w:t>
            </w:r>
          </w:p>
        </w:tc>
        <w:tc>
          <w:tcPr>
            <w:tcW w:w="992" w:type="dxa"/>
          </w:tcPr>
          <w:p w14:paraId="76B005F4" w14:textId="647157F9" w:rsidR="001A3D0A" w:rsidRPr="00C92569" w:rsidRDefault="001A3D0A" w:rsidP="001A3D0A">
            <w:pPr>
              <w:widowControl w:val="0"/>
              <w:suppressAutoHyphens/>
              <w:ind w:left="-109" w:right="-107"/>
              <w:jc w:val="center"/>
              <w:rPr>
                <w:szCs w:val="24"/>
                <w:lang w:eastAsia="lt-LT"/>
              </w:rPr>
            </w:pPr>
            <w:r>
              <w:rPr>
                <w:szCs w:val="24"/>
              </w:rPr>
              <w:t>2,24</w:t>
            </w:r>
          </w:p>
        </w:tc>
        <w:tc>
          <w:tcPr>
            <w:tcW w:w="1276" w:type="dxa"/>
          </w:tcPr>
          <w:p w14:paraId="59E16391" w14:textId="01AA546A" w:rsidR="001A3D0A" w:rsidRPr="00C92569" w:rsidRDefault="002F3E1F" w:rsidP="001A3D0A">
            <w:pPr>
              <w:widowControl w:val="0"/>
              <w:suppressAutoHyphens/>
              <w:ind w:left="-115" w:right="-101"/>
              <w:jc w:val="center"/>
              <w:rPr>
                <w:szCs w:val="24"/>
                <w:lang w:eastAsia="lt-LT"/>
              </w:rPr>
            </w:pPr>
            <w:r>
              <w:rPr>
                <w:szCs w:val="24"/>
                <w:lang w:eastAsia="lt-LT"/>
              </w:rPr>
              <w:t>5I1ž</w:t>
            </w:r>
          </w:p>
        </w:tc>
        <w:tc>
          <w:tcPr>
            <w:tcW w:w="2268" w:type="dxa"/>
          </w:tcPr>
          <w:p w14:paraId="36B58A51" w14:textId="2E55A3A1" w:rsidR="001A3D0A" w:rsidRPr="00C92569" w:rsidRDefault="001A3D0A" w:rsidP="001A3D0A">
            <w:pPr>
              <w:widowControl w:val="0"/>
              <w:suppressAutoHyphens/>
              <w:ind w:left="-115" w:right="-101"/>
              <w:jc w:val="center"/>
              <w:rPr>
                <w:szCs w:val="24"/>
                <w:lang w:eastAsia="lt-LT"/>
              </w:rPr>
            </w:pPr>
            <w:r>
              <w:rPr>
                <w:bCs/>
                <w:szCs w:val="24"/>
              </w:rPr>
              <w:t>5393-0002-9058</w:t>
            </w:r>
          </w:p>
        </w:tc>
      </w:tr>
      <w:tr w:rsidR="001A3D0A" w14:paraId="3AF355AC" w14:textId="77777777" w:rsidTr="001259EE">
        <w:trPr>
          <w:cantSplit/>
        </w:trPr>
        <w:tc>
          <w:tcPr>
            <w:tcW w:w="426" w:type="dxa"/>
            <w:vMerge/>
          </w:tcPr>
          <w:p w14:paraId="32F5AE2A" w14:textId="77777777" w:rsidR="001A3D0A" w:rsidRDefault="001A3D0A" w:rsidP="001A3D0A">
            <w:pPr>
              <w:widowControl w:val="0"/>
              <w:suppressAutoHyphens/>
              <w:jc w:val="center"/>
              <w:rPr>
                <w:szCs w:val="24"/>
                <w:lang w:eastAsia="lt-LT"/>
              </w:rPr>
            </w:pPr>
          </w:p>
        </w:tc>
        <w:tc>
          <w:tcPr>
            <w:tcW w:w="2552" w:type="dxa"/>
            <w:vMerge/>
          </w:tcPr>
          <w:p w14:paraId="16274B4A" w14:textId="77777777" w:rsidR="001A3D0A" w:rsidRPr="00C92569" w:rsidRDefault="001A3D0A" w:rsidP="001A3D0A">
            <w:pPr>
              <w:widowControl w:val="0"/>
              <w:suppressAutoHyphens/>
              <w:rPr>
                <w:szCs w:val="24"/>
                <w:lang w:eastAsia="lt-LT"/>
              </w:rPr>
            </w:pPr>
          </w:p>
        </w:tc>
        <w:tc>
          <w:tcPr>
            <w:tcW w:w="2410" w:type="dxa"/>
          </w:tcPr>
          <w:p w14:paraId="7C801B0A" w14:textId="698BA87F" w:rsidR="001A3D0A" w:rsidRPr="00C92569" w:rsidRDefault="001A3D0A" w:rsidP="001A3D0A">
            <w:pPr>
              <w:widowControl w:val="0"/>
              <w:suppressAutoHyphens/>
              <w:rPr>
                <w:szCs w:val="24"/>
                <w:lang w:eastAsia="lt-LT"/>
              </w:rPr>
            </w:pPr>
            <w:r>
              <w:rPr>
                <w:bCs/>
                <w:spacing w:val="-4"/>
                <w:szCs w:val="24"/>
              </w:rPr>
              <w:t>1/6 kiemo statinių (lauko tualetas)</w:t>
            </w:r>
          </w:p>
        </w:tc>
        <w:tc>
          <w:tcPr>
            <w:tcW w:w="992" w:type="dxa"/>
          </w:tcPr>
          <w:p w14:paraId="599A4192" w14:textId="20D087E7" w:rsidR="001A3D0A" w:rsidRPr="00C92569" w:rsidRDefault="001A3D0A" w:rsidP="001A3D0A">
            <w:pPr>
              <w:widowControl w:val="0"/>
              <w:suppressAutoHyphens/>
              <w:ind w:left="-109" w:right="-107"/>
              <w:jc w:val="center"/>
              <w:rPr>
                <w:szCs w:val="24"/>
                <w:lang w:eastAsia="lt-LT"/>
              </w:rPr>
            </w:pPr>
            <w:r>
              <w:rPr>
                <w:szCs w:val="24"/>
              </w:rPr>
              <w:t>-</w:t>
            </w:r>
          </w:p>
        </w:tc>
        <w:tc>
          <w:tcPr>
            <w:tcW w:w="1276" w:type="dxa"/>
          </w:tcPr>
          <w:p w14:paraId="0DD27075" w14:textId="7E752645" w:rsidR="001A3D0A" w:rsidRPr="00C92569" w:rsidRDefault="002F3E1F" w:rsidP="001A3D0A">
            <w:pPr>
              <w:widowControl w:val="0"/>
              <w:suppressAutoHyphens/>
              <w:ind w:left="-115" w:right="-101"/>
              <w:jc w:val="center"/>
              <w:rPr>
                <w:szCs w:val="24"/>
                <w:lang w:eastAsia="lt-LT"/>
              </w:rPr>
            </w:pPr>
            <w:r>
              <w:rPr>
                <w:szCs w:val="24"/>
                <w:lang w:eastAsia="lt-LT"/>
              </w:rPr>
              <w:t>-</w:t>
            </w:r>
          </w:p>
        </w:tc>
        <w:tc>
          <w:tcPr>
            <w:tcW w:w="2268" w:type="dxa"/>
          </w:tcPr>
          <w:p w14:paraId="5D30F9FD" w14:textId="26732A96" w:rsidR="001A3D0A" w:rsidRPr="00C92569" w:rsidRDefault="001A3D0A" w:rsidP="001A3D0A">
            <w:pPr>
              <w:widowControl w:val="0"/>
              <w:suppressAutoHyphens/>
              <w:ind w:left="-115" w:right="-101"/>
              <w:jc w:val="center"/>
              <w:rPr>
                <w:szCs w:val="24"/>
                <w:lang w:eastAsia="lt-LT"/>
              </w:rPr>
            </w:pPr>
            <w:r>
              <w:rPr>
                <w:bCs/>
                <w:szCs w:val="24"/>
              </w:rPr>
              <w:t>5393-0002-9069</w:t>
            </w:r>
          </w:p>
        </w:tc>
      </w:tr>
      <w:tr w:rsidR="00BF54F3" w14:paraId="7A215055" w14:textId="77777777" w:rsidTr="001259EE">
        <w:trPr>
          <w:cantSplit/>
        </w:trPr>
        <w:tc>
          <w:tcPr>
            <w:tcW w:w="426" w:type="dxa"/>
          </w:tcPr>
          <w:p w14:paraId="5AB8BB6F" w14:textId="3E5F12D6" w:rsidR="00BF54F3" w:rsidRDefault="00BF54F3" w:rsidP="00BF54F3">
            <w:pPr>
              <w:widowControl w:val="0"/>
              <w:suppressAutoHyphens/>
              <w:jc w:val="center"/>
              <w:rPr>
                <w:szCs w:val="24"/>
                <w:lang w:eastAsia="lt-LT"/>
              </w:rPr>
            </w:pPr>
            <w:r>
              <w:rPr>
                <w:szCs w:val="24"/>
                <w:lang w:eastAsia="lt-LT"/>
              </w:rPr>
              <w:t>2</w:t>
            </w:r>
          </w:p>
        </w:tc>
        <w:tc>
          <w:tcPr>
            <w:tcW w:w="2552" w:type="dxa"/>
          </w:tcPr>
          <w:p w14:paraId="0495342D" w14:textId="77777777" w:rsidR="001259EE" w:rsidRDefault="00BF54F3" w:rsidP="00BF54F3">
            <w:pPr>
              <w:widowControl w:val="0"/>
              <w:suppressAutoHyphens/>
              <w:rPr>
                <w:szCs w:val="24"/>
              </w:rPr>
            </w:pPr>
            <w:r>
              <w:rPr>
                <w:szCs w:val="24"/>
              </w:rPr>
              <w:t xml:space="preserve">Kėdainių r. sav., Pelėdnagių sen., </w:t>
            </w:r>
            <w:proofErr w:type="spellStart"/>
            <w:r>
              <w:rPr>
                <w:szCs w:val="24"/>
              </w:rPr>
              <w:t>Saviečių</w:t>
            </w:r>
            <w:proofErr w:type="spellEnd"/>
            <w:r>
              <w:rPr>
                <w:szCs w:val="24"/>
              </w:rPr>
              <w:t xml:space="preserve"> k., </w:t>
            </w:r>
          </w:p>
          <w:p w14:paraId="7BFB87B5" w14:textId="1818A596" w:rsidR="00BF54F3" w:rsidRPr="00BB3D7E" w:rsidRDefault="00BF54F3" w:rsidP="00BF54F3">
            <w:pPr>
              <w:widowControl w:val="0"/>
              <w:suppressAutoHyphens/>
              <w:rPr>
                <w:szCs w:val="24"/>
                <w:lang w:eastAsia="lt-LT"/>
              </w:rPr>
            </w:pPr>
            <w:r>
              <w:rPr>
                <w:szCs w:val="24"/>
              </w:rPr>
              <w:t>Ramybės g. 3-15</w:t>
            </w:r>
          </w:p>
        </w:tc>
        <w:tc>
          <w:tcPr>
            <w:tcW w:w="2410" w:type="dxa"/>
          </w:tcPr>
          <w:p w14:paraId="7B922AA7" w14:textId="01ED4074" w:rsidR="00BF54F3" w:rsidRPr="00BB3D7E" w:rsidRDefault="00BF54F3" w:rsidP="00BF54F3">
            <w:pPr>
              <w:widowControl w:val="0"/>
              <w:suppressAutoHyphens/>
              <w:rPr>
                <w:szCs w:val="24"/>
                <w:lang w:eastAsia="lt-LT"/>
              </w:rPr>
            </w:pPr>
            <w:r>
              <w:rPr>
                <w:bCs/>
                <w:spacing w:val="-4"/>
                <w:szCs w:val="24"/>
              </w:rPr>
              <w:t>Butas</w:t>
            </w:r>
          </w:p>
        </w:tc>
        <w:tc>
          <w:tcPr>
            <w:tcW w:w="992" w:type="dxa"/>
          </w:tcPr>
          <w:p w14:paraId="317B4B45" w14:textId="05CE4716" w:rsidR="00BF54F3" w:rsidRPr="00BB3D7E" w:rsidRDefault="00BF54F3" w:rsidP="00BF54F3">
            <w:pPr>
              <w:widowControl w:val="0"/>
              <w:suppressAutoHyphens/>
              <w:ind w:left="-109" w:right="-107"/>
              <w:jc w:val="center"/>
              <w:rPr>
                <w:szCs w:val="24"/>
                <w:lang w:eastAsia="lt-LT"/>
              </w:rPr>
            </w:pPr>
            <w:r>
              <w:rPr>
                <w:szCs w:val="24"/>
              </w:rPr>
              <w:t>40,40</w:t>
            </w:r>
          </w:p>
        </w:tc>
        <w:tc>
          <w:tcPr>
            <w:tcW w:w="1276" w:type="dxa"/>
          </w:tcPr>
          <w:p w14:paraId="6203609E" w14:textId="227F7860" w:rsidR="00BF54F3" w:rsidRPr="008B5F80" w:rsidRDefault="002F3E1F" w:rsidP="00BF54F3">
            <w:pPr>
              <w:widowControl w:val="0"/>
              <w:suppressAutoHyphens/>
              <w:ind w:left="-115" w:right="-101"/>
              <w:jc w:val="center"/>
              <w:rPr>
                <w:szCs w:val="24"/>
                <w:lang w:eastAsia="lt-LT"/>
              </w:rPr>
            </w:pPr>
            <w:r>
              <w:rPr>
                <w:szCs w:val="24"/>
                <w:lang w:eastAsia="lt-LT"/>
              </w:rPr>
              <w:t>-</w:t>
            </w:r>
          </w:p>
        </w:tc>
        <w:tc>
          <w:tcPr>
            <w:tcW w:w="2268" w:type="dxa"/>
          </w:tcPr>
          <w:p w14:paraId="369E8356" w14:textId="2351D09B" w:rsidR="00BF54F3" w:rsidRPr="00BB3D7E" w:rsidRDefault="00BF54F3" w:rsidP="00BF54F3">
            <w:pPr>
              <w:widowControl w:val="0"/>
              <w:suppressAutoHyphens/>
              <w:ind w:left="-115" w:right="-101"/>
              <w:jc w:val="center"/>
              <w:rPr>
                <w:szCs w:val="24"/>
                <w:lang w:eastAsia="lt-LT"/>
              </w:rPr>
            </w:pPr>
            <w:r>
              <w:rPr>
                <w:bCs/>
                <w:szCs w:val="24"/>
              </w:rPr>
              <w:t>4400-0483-3110:7073</w:t>
            </w:r>
          </w:p>
        </w:tc>
      </w:tr>
      <w:tr w:rsidR="00BF54F3" w14:paraId="396EB252" w14:textId="77777777" w:rsidTr="001259EE">
        <w:trPr>
          <w:cantSplit/>
        </w:trPr>
        <w:tc>
          <w:tcPr>
            <w:tcW w:w="426" w:type="dxa"/>
          </w:tcPr>
          <w:p w14:paraId="48195A4B" w14:textId="62E44ABE" w:rsidR="00BF54F3" w:rsidRDefault="00BF54F3" w:rsidP="00BF54F3">
            <w:pPr>
              <w:widowControl w:val="0"/>
              <w:suppressAutoHyphens/>
              <w:jc w:val="center"/>
              <w:rPr>
                <w:szCs w:val="24"/>
                <w:lang w:eastAsia="lt-LT"/>
              </w:rPr>
            </w:pPr>
            <w:r>
              <w:rPr>
                <w:szCs w:val="24"/>
                <w:lang w:eastAsia="lt-LT"/>
              </w:rPr>
              <w:t>3</w:t>
            </w:r>
          </w:p>
        </w:tc>
        <w:tc>
          <w:tcPr>
            <w:tcW w:w="2552" w:type="dxa"/>
          </w:tcPr>
          <w:p w14:paraId="0FA9C052" w14:textId="1F914423" w:rsidR="00BF54F3" w:rsidRPr="00BB3D7E" w:rsidRDefault="00BF54F3" w:rsidP="00BF54F3">
            <w:pPr>
              <w:widowControl w:val="0"/>
              <w:suppressAutoHyphens/>
              <w:rPr>
                <w:szCs w:val="24"/>
                <w:lang w:eastAsia="lt-LT"/>
              </w:rPr>
            </w:pPr>
            <w:r>
              <w:rPr>
                <w:szCs w:val="24"/>
              </w:rPr>
              <w:t>Kėdainių r. sav., Dotnuvos sen., Dotnuvos mstl., Vytauto g. 37</w:t>
            </w:r>
          </w:p>
        </w:tc>
        <w:tc>
          <w:tcPr>
            <w:tcW w:w="2410" w:type="dxa"/>
          </w:tcPr>
          <w:p w14:paraId="7E43D1CB" w14:textId="22EFACA3" w:rsidR="00BF54F3" w:rsidRPr="00BB3D7E" w:rsidRDefault="00BF54F3" w:rsidP="00BF54F3">
            <w:pPr>
              <w:widowControl w:val="0"/>
              <w:suppressAutoHyphens/>
              <w:rPr>
                <w:szCs w:val="24"/>
                <w:lang w:eastAsia="lt-LT"/>
              </w:rPr>
            </w:pPr>
            <w:r>
              <w:rPr>
                <w:bCs/>
                <w:spacing w:val="-4"/>
                <w:szCs w:val="24"/>
              </w:rPr>
              <w:t>Ūkinis pastatas</w:t>
            </w:r>
          </w:p>
        </w:tc>
        <w:tc>
          <w:tcPr>
            <w:tcW w:w="992" w:type="dxa"/>
          </w:tcPr>
          <w:p w14:paraId="0AD447F1" w14:textId="5FBEAC59" w:rsidR="00BF54F3" w:rsidRPr="00BB3D7E" w:rsidRDefault="00BF54F3" w:rsidP="00BF54F3">
            <w:pPr>
              <w:widowControl w:val="0"/>
              <w:suppressAutoHyphens/>
              <w:ind w:left="-109" w:right="-107"/>
              <w:jc w:val="center"/>
              <w:rPr>
                <w:szCs w:val="24"/>
                <w:lang w:eastAsia="lt-LT"/>
              </w:rPr>
            </w:pPr>
            <w:r>
              <w:rPr>
                <w:szCs w:val="24"/>
              </w:rPr>
              <w:t>73,00</w:t>
            </w:r>
          </w:p>
        </w:tc>
        <w:tc>
          <w:tcPr>
            <w:tcW w:w="1276" w:type="dxa"/>
          </w:tcPr>
          <w:p w14:paraId="0CD8B14F" w14:textId="4D27D25E" w:rsidR="00BF54F3" w:rsidRPr="008B5F80" w:rsidRDefault="00AE7BFD" w:rsidP="00BF54F3">
            <w:pPr>
              <w:widowControl w:val="0"/>
              <w:suppressAutoHyphens/>
              <w:ind w:left="-115" w:right="-101"/>
              <w:jc w:val="center"/>
              <w:rPr>
                <w:szCs w:val="24"/>
                <w:lang w:eastAsia="lt-LT"/>
              </w:rPr>
            </w:pPr>
            <w:r>
              <w:rPr>
                <w:szCs w:val="24"/>
                <w:lang w:eastAsia="lt-LT"/>
              </w:rPr>
              <w:t>2I1p</w:t>
            </w:r>
          </w:p>
        </w:tc>
        <w:tc>
          <w:tcPr>
            <w:tcW w:w="2268" w:type="dxa"/>
          </w:tcPr>
          <w:p w14:paraId="7016E57C" w14:textId="14BC8E32" w:rsidR="00BF54F3" w:rsidRPr="00BB3D7E" w:rsidRDefault="00BF54F3" w:rsidP="00BF54F3">
            <w:pPr>
              <w:widowControl w:val="0"/>
              <w:suppressAutoHyphens/>
              <w:ind w:left="-115" w:right="-101"/>
              <w:jc w:val="center"/>
              <w:rPr>
                <w:szCs w:val="24"/>
                <w:lang w:eastAsia="lt-LT"/>
              </w:rPr>
            </w:pPr>
            <w:r>
              <w:rPr>
                <w:bCs/>
                <w:szCs w:val="24"/>
              </w:rPr>
              <w:t>5395-0007-3030</w:t>
            </w:r>
          </w:p>
        </w:tc>
      </w:tr>
      <w:tr w:rsidR="00BF54F3" w14:paraId="70BEB9C1" w14:textId="77777777" w:rsidTr="001259EE">
        <w:trPr>
          <w:cantSplit/>
        </w:trPr>
        <w:tc>
          <w:tcPr>
            <w:tcW w:w="426" w:type="dxa"/>
          </w:tcPr>
          <w:p w14:paraId="1BFF4344" w14:textId="6B1454EE" w:rsidR="00BF54F3" w:rsidRDefault="00BF54F3" w:rsidP="00BF54F3">
            <w:pPr>
              <w:widowControl w:val="0"/>
              <w:suppressAutoHyphens/>
              <w:jc w:val="center"/>
              <w:rPr>
                <w:szCs w:val="24"/>
                <w:lang w:eastAsia="lt-LT"/>
              </w:rPr>
            </w:pPr>
            <w:r>
              <w:rPr>
                <w:szCs w:val="24"/>
                <w:lang w:eastAsia="lt-LT"/>
              </w:rPr>
              <w:t>4</w:t>
            </w:r>
          </w:p>
        </w:tc>
        <w:tc>
          <w:tcPr>
            <w:tcW w:w="2552" w:type="dxa"/>
          </w:tcPr>
          <w:p w14:paraId="61A604A6" w14:textId="77777777" w:rsidR="001259EE" w:rsidRDefault="00BF54F3" w:rsidP="00BF54F3">
            <w:pPr>
              <w:widowControl w:val="0"/>
              <w:suppressAutoHyphens/>
              <w:rPr>
                <w:szCs w:val="24"/>
              </w:rPr>
            </w:pPr>
            <w:r>
              <w:rPr>
                <w:szCs w:val="24"/>
              </w:rPr>
              <w:t xml:space="preserve">Kėdainių r. sav., Kėdainių miesto sen., </w:t>
            </w:r>
            <w:proofErr w:type="spellStart"/>
            <w:r>
              <w:rPr>
                <w:szCs w:val="24"/>
              </w:rPr>
              <w:t>Keleriškių</w:t>
            </w:r>
            <w:proofErr w:type="spellEnd"/>
            <w:r>
              <w:rPr>
                <w:szCs w:val="24"/>
              </w:rPr>
              <w:t xml:space="preserve"> k., </w:t>
            </w:r>
          </w:p>
          <w:p w14:paraId="2AC45960" w14:textId="6AFF5D2A" w:rsidR="00BF54F3" w:rsidRPr="00BB3D7E" w:rsidRDefault="00BF54F3" w:rsidP="00BF54F3">
            <w:pPr>
              <w:widowControl w:val="0"/>
              <w:suppressAutoHyphens/>
              <w:rPr>
                <w:szCs w:val="24"/>
                <w:lang w:eastAsia="lt-LT"/>
              </w:rPr>
            </w:pPr>
            <w:r>
              <w:rPr>
                <w:szCs w:val="24"/>
              </w:rPr>
              <w:t>Žiedų g. 1</w:t>
            </w:r>
          </w:p>
        </w:tc>
        <w:tc>
          <w:tcPr>
            <w:tcW w:w="2410" w:type="dxa"/>
          </w:tcPr>
          <w:p w14:paraId="49A59144" w14:textId="42810D6F" w:rsidR="00BF54F3" w:rsidRPr="00BB3D7E" w:rsidRDefault="00BF54F3" w:rsidP="00BF54F3">
            <w:pPr>
              <w:widowControl w:val="0"/>
              <w:suppressAutoHyphens/>
              <w:rPr>
                <w:szCs w:val="24"/>
                <w:lang w:eastAsia="lt-LT"/>
              </w:rPr>
            </w:pPr>
            <w:r>
              <w:rPr>
                <w:bCs/>
                <w:spacing w:val="-4"/>
                <w:szCs w:val="24"/>
              </w:rPr>
              <w:t>Svirnas</w:t>
            </w:r>
          </w:p>
        </w:tc>
        <w:tc>
          <w:tcPr>
            <w:tcW w:w="992" w:type="dxa"/>
          </w:tcPr>
          <w:p w14:paraId="6FC2ABED" w14:textId="6BED4652" w:rsidR="00BF54F3" w:rsidRPr="00BB3D7E" w:rsidRDefault="00BF54F3" w:rsidP="00BF54F3">
            <w:pPr>
              <w:widowControl w:val="0"/>
              <w:suppressAutoHyphens/>
              <w:ind w:left="-109" w:right="-107"/>
              <w:jc w:val="center"/>
              <w:rPr>
                <w:szCs w:val="24"/>
                <w:lang w:eastAsia="lt-LT"/>
              </w:rPr>
            </w:pPr>
            <w:r>
              <w:rPr>
                <w:szCs w:val="24"/>
              </w:rPr>
              <w:t>156,48</w:t>
            </w:r>
          </w:p>
        </w:tc>
        <w:tc>
          <w:tcPr>
            <w:tcW w:w="1276" w:type="dxa"/>
          </w:tcPr>
          <w:p w14:paraId="1A4A9537" w14:textId="5FD39913" w:rsidR="00BF54F3" w:rsidRPr="008B5F80" w:rsidRDefault="002F3E1F" w:rsidP="00BF54F3">
            <w:pPr>
              <w:widowControl w:val="0"/>
              <w:suppressAutoHyphens/>
              <w:ind w:left="-115" w:right="-101"/>
              <w:jc w:val="center"/>
              <w:rPr>
                <w:szCs w:val="24"/>
                <w:lang w:eastAsia="lt-LT"/>
              </w:rPr>
            </w:pPr>
            <w:r>
              <w:rPr>
                <w:szCs w:val="24"/>
                <w:lang w:eastAsia="lt-LT"/>
              </w:rPr>
              <w:t>1I1/m</w:t>
            </w:r>
          </w:p>
        </w:tc>
        <w:tc>
          <w:tcPr>
            <w:tcW w:w="2268" w:type="dxa"/>
          </w:tcPr>
          <w:p w14:paraId="3A4B2B09" w14:textId="20A7DD5F" w:rsidR="00BF54F3" w:rsidRPr="00BB3D7E" w:rsidRDefault="00BF54F3" w:rsidP="00BF54F3">
            <w:pPr>
              <w:widowControl w:val="0"/>
              <w:suppressAutoHyphens/>
              <w:ind w:left="-115" w:right="-101"/>
              <w:jc w:val="center"/>
              <w:rPr>
                <w:szCs w:val="24"/>
                <w:lang w:eastAsia="lt-LT"/>
              </w:rPr>
            </w:pPr>
            <w:r>
              <w:rPr>
                <w:bCs/>
                <w:szCs w:val="24"/>
              </w:rPr>
              <w:t>4400-6886-5200</w:t>
            </w:r>
          </w:p>
        </w:tc>
      </w:tr>
      <w:tr w:rsidR="004F74DC" w14:paraId="173EBCAA" w14:textId="77777777" w:rsidTr="001259EE">
        <w:trPr>
          <w:cantSplit/>
        </w:trPr>
        <w:tc>
          <w:tcPr>
            <w:tcW w:w="426" w:type="dxa"/>
            <w:vMerge w:val="restart"/>
          </w:tcPr>
          <w:p w14:paraId="7234327D" w14:textId="6725D6FD" w:rsidR="004F74DC" w:rsidRDefault="004F74DC" w:rsidP="006679D0">
            <w:pPr>
              <w:widowControl w:val="0"/>
              <w:suppressAutoHyphens/>
              <w:jc w:val="center"/>
              <w:rPr>
                <w:szCs w:val="24"/>
                <w:lang w:eastAsia="lt-LT"/>
              </w:rPr>
            </w:pPr>
            <w:r>
              <w:rPr>
                <w:szCs w:val="24"/>
                <w:lang w:eastAsia="lt-LT"/>
              </w:rPr>
              <w:t>5</w:t>
            </w:r>
          </w:p>
        </w:tc>
        <w:tc>
          <w:tcPr>
            <w:tcW w:w="2552" w:type="dxa"/>
            <w:vMerge w:val="restart"/>
          </w:tcPr>
          <w:p w14:paraId="7477938E" w14:textId="77777777" w:rsidR="00033BDA" w:rsidRDefault="004F74DC" w:rsidP="006679D0">
            <w:pPr>
              <w:widowControl w:val="0"/>
              <w:suppressAutoHyphens/>
              <w:rPr>
                <w:szCs w:val="24"/>
                <w:lang w:eastAsia="lt-LT"/>
              </w:rPr>
            </w:pPr>
            <w:r w:rsidRPr="006679D0">
              <w:rPr>
                <w:szCs w:val="24"/>
                <w:lang w:eastAsia="lt-LT"/>
              </w:rPr>
              <w:t xml:space="preserve">Kėdainių r. sav., Surviliškio sen., Surviliškio mstl., </w:t>
            </w:r>
          </w:p>
          <w:p w14:paraId="5781DC2C" w14:textId="427DF046" w:rsidR="004F74DC" w:rsidRPr="006679D0" w:rsidRDefault="004F74DC" w:rsidP="006679D0">
            <w:pPr>
              <w:widowControl w:val="0"/>
              <w:suppressAutoHyphens/>
              <w:rPr>
                <w:szCs w:val="24"/>
                <w:lang w:eastAsia="lt-LT"/>
              </w:rPr>
            </w:pPr>
            <w:r w:rsidRPr="006679D0">
              <w:rPr>
                <w:szCs w:val="24"/>
                <w:lang w:eastAsia="lt-LT"/>
              </w:rPr>
              <w:t>Kalno g. 11</w:t>
            </w:r>
          </w:p>
        </w:tc>
        <w:tc>
          <w:tcPr>
            <w:tcW w:w="2410" w:type="dxa"/>
          </w:tcPr>
          <w:p w14:paraId="2BE85A14" w14:textId="368AB2F2" w:rsidR="004F74DC" w:rsidRPr="006679D0" w:rsidRDefault="004F74DC" w:rsidP="00046A9E">
            <w:pPr>
              <w:rPr>
                <w:szCs w:val="24"/>
                <w:lang w:eastAsia="lt-LT"/>
              </w:rPr>
            </w:pPr>
            <w:r w:rsidRPr="006679D0">
              <w:rPr>
                <w:szCs w:val="24"/>
              </w:rPr>
              <w:t>Gyvenamas namas</w:t>
            </w:r>
          </w:p>
        </w:tc>
        <w:tc>
          <w:tcPr>
            <w:tcW w:w="992" w:type="dxa"/>
          </w:tcPr>
          <w:p w14:paraId="0BD47FCB" w14:textId="73FBD6C9" w:rsidR="004F74DC" w:rsidRPr="006679D0" w:rsidRDefault="004F74DC" w:rsidP="006679D0">
            <w:pPr>
              <w:widowControl w:val="0"/>
              <w:suppressAutoHyphens/>
              <w:ind w:left="-109" w:right="-107"/>
              <w:jc w:val="center"/>
              <w:rPr>
                <w:szCs w:val="24"/>
                <w:lang w:eastAsia="lt-LT"/>
              </w:rPr>
            </w:pPr>
            <w:r w:rsidRPr="006679D0">
              <w:rPr>
                <w:szCs w:val="24"/>
              </w:rPr>
              <w:t>93,60</w:t>
            </w:r>
          </w:p>
        </w:tc>
        <w:tc>
          <w:tcPr>
            <w:tcW w:w="1276" w:type="dxa"/>
          </w:tcPr>
          <w:p w14:paraId="72375002" w14:textId="12101C71" w:rsidR="004F74DC" w:rsidRPr="006679D0" w:rsidRDefault="004F74DC" w:rsidP="006679D0">
            <w:pPr>
              <w:widowControl w:val="0"/>
              <w:suppressAutoHyphens/>
              <w:ind w:left="-115" w:right="-101"/>
              <w:jc w:val="center"/>
              <w:rPr>
                <w:szCs w:val="24"/>
                <w:lang w:eastAsia="lt-LT"/>
              </w:rPr>
            </w:pPr>
            <w:r w:rsidRPr="006679D0">
              <w:rPr>
                <w:szCs w:val="24"/>
              </w:rPr>
              <w:t>1A1m</w:t>
            </w:r>
          </w:p>
        </w:tc>
        <w:tc>
          <w:tcPr>
            <w:tcW w:w="2268" w:type="dxa"/>
          </w:tcPr>
          <w:p w14:paraId="4F053E95" w14:textId="386D7305" w:rsidR="004F74DC" w:rsidRPr="006679D0" w:rsidRDefault="004F74DC" w:rsidP="006679D0">
            <w:pPr>
              <w:widowControl w:val="0"/>
              <w:suppressAutoHyphens/>
              <w:ind w:left="-115" w:right="-101"/>
              <w:jc w:val="center"/>
              <w:rPr>
                <w:szCs w:val="24"/>
                <w:lang w:eastAsia="lt-LT"/>
              </w:rPr>
            </w:pPr>
            <w:r w:rsidRPr="006679D0">
              <w:rPr>
                <w:szCs w:val="24"/>
              </w:rPr>
              <w:t>5393-0005-4017</w:t>
            </w:r>
          </w:p>
        </w:tc>
      </w:tr>
      <w:tr w:rsidR="004F74DC" w14:paraId="560A010D" w14:textId="77777777" w:rsidTr="001259EE">
        <w:trPr>
          <w:cantSplit/>
        </w:trPr>
        <w:tc>
          <w:tcPr>
            <w:tcW w:w="426" w:type="dxa"/>
            <w:vMerge/>
          </w:tcPr>
          <w:p w14:paraId="52B8D3D4" w14:textId="77777777" w:rsidR="004F74DC" w:rsidRDefault="004F74DC" w:rsidP="006679D0">
            <w:pPr>
              <w:widowControl w:val="0"/>
              <w:suppressAutoHyphens/>
              <w:jc w:val="center"/>
              <w:rPr>
                <w:szCs w:val="24"/>
                <w:lang w:eastAsia="lt-LT"/>
              </w:rPr>
            </w:pPr>
          </w:p>
        </w:tc>
        <w:tc>
          <w:tcPr>
            <w:tcW w:w="2552" w:type="dxa"/>
            <w:vMerge/>
          </w:tcPr>
          <w:p w14:paraId="17A353F2" w14:textId="77777777" w:rsidR="004F74DC" w:rsidRPr="006679D0" w:rsidRDefault="004F74DC" w:rsidP="006679D0">
            <w:pPr>
              <w:widowControl w:val="0"/>
              <w:suppressAutoHyphens/>
              <w:rPr>
                <w:szCs w:val="24"/>
                <w:lang w:eastAsia="lt-LT"/>
              </w:rPr>
            </w:pPr>
          </w:p>
        </w:tc>
        <w:tc>
          <w:tcPr>
            <w:tcW w:w="2410" w:type="dxa"/>
          </w:tcPr>
          <w:p w14:paraId="6FD81BEA" w14:textId="4E89AF31" w:rsidR="004F74DC" w:rsidRPr="006679D0" w:rsidRDefault="004F74DC" w:rsidP="006679D0">
            <w:pPr>
              <w:widowControl w:val="0"/>
              <w:suppressAutoHyphens/>
              <w:rPr>
                <w:szCs w:val="24"/>
                <w:lang w:eastAsia="lt-LT"/>
              </w:rPr>
            </w:pPr>
            <w:r w:rsidRPr="006679D0">
              <w:rPr>
                <w:szCs w:val="24"/>
              </w:rPr>
              <w:t xml:space="preserve">Ūkinis pastatas </w:t>
            </w:r>
          </w:p>
        </w:tc>
        <w:tc>
          <w:tcPr>
            <w:tcW w:w="992" w:type="dxa"/>
          </w:tcPr>
          <w:p w14:paraId="50B3D844" w14:textId="34AFB5D0" w:rsidR="004F74DC" w:rsidRPr="006679D0" w:rsidRDefault="004F74DC" w:rsidP="006679D0">
            <w:pPr>
              <w:widowControl w:val="0"/>
              <w:suppressAutoHyphens/>
              <w:ind w:left="-109" w:right="-107"/>
              <w:jc w:val="center"/>
              <w:rPr>
                <w:szCs w:val="24"/>
                <w:lang w:eastAsia="lt-LT"/>
              </w:rPr>
            </w:pPr>
            <w:r w:rsidRPr="006679D0">
              <w:rPr>
                <w:szCs w:val="24"/>
              </w:rPr>
              <w:t>9,54</w:t>
            </w:r>
          </w:p>
        </w:tc>
        <w:tc>
          <w:tcPr>
            <w:tcW w:w="1276" w:type="dxa"/>
          </w:tcPr>
          <w:p w14:paraId="1E7C9713" w14:textId="7AB29924" w:rsidR="004F74DC" w:rsidRPr="006679D0" w:rsidRDefault="004F74DC" w:rsidP="006679D0">
            <w:pPr>
              <w:widowControl w:val="0"/>
              <w:suppressAutoHyphens/>
              <w:ind w:left="-115" w:right="-101"/>
              <w:jc w:val="center"/>
              <w:rPr>
                <w:szCs w:val="24"/>
                <w:lang w:eastAsia="lt-LT"/>
              </w:rPr>
            </w:pPr>
            <w:r w:rsidRPr="006679D0">
              <w:rPr>
                <w:szCs w:val="24"/>
              </w:rPr>
              <w:t>2I1p</w:t>
            </w:r>
          </w:p>
        </w:tc>
        <w:tc>
          <w:tcPr>
            <w:tcW w:w="2268" w:type="dxa"/>
          </w:tcPr>
          <w:p w14:paraId="2CBC7CBC" w14:textId="59E26A78" w:rsidR="004F74DC" w:rsidRPr="006679D0" w:rsidRDefault="004F74DC" w:rsidP="006679D0">
            <w:pPr>
              <w:widowControl w:val="0"/>
              <w:suppressAutoHyphens/>
              <w:ind w:left="-115" w:right="-101"/>
              <w:jc w:val="center"/>
              <w:rPr>
                <w:szCs w:val="24"/>
                <w:lang w:eastAsia="lt-LT"/>
              </w:rPr>
            </w:pPr>
            <w:r w:rsidRPr="006679D0">
              <w:rPr>
                <w:szCs w:val="24"/>
              </w:rPr>
              <w:t>5393-0005-4028</w:t>
            </w:r>
          </w:p>
        </w:tc>
      </w:tr>
      <w:tr w:rsidR="004F74DC" w14:paraId="26443FE9" w14:textId="77777777" w:rsidTr="001259EE">
        <w:trPr>
          <w:cantSplit/>
        </w:trPr>
        <w:tc>
          <w:tcPr>
            <w:tcW w:w="426" w:type="dxa"/>
            <w:vMerge/>
          </w:tcPr>
          <w:p w14:paraId="56E674CF" w14:textId="77777777" w:rsidR="004F74DC" w:rsidRDefault="004F74DC" w:rsidP="006679D0">
            <w:pPr>
              <w:widowControl w:val="0"/>
              <w:suppressAutoHyphens/>
              <w:jc w:val="center"/>
              <w:rPr>
                <w:szCs w:val="24"/>
                <w:lang w:eastAsia="lt-LT"/>
              </w:rPr>
            </w:pPr>
          </w:p>
        </w:tc>
        <w:tc>
          <w:tcPr>
            <w:tcW w:w="2552" w:type="dxa"/>
            <w:vMerge/>
          </w:tcPr>
          <w:p w14:paraId="621C0A88" w14:textId="77777777" w:rsidR="004F74DC" w:rsidRPr="006679D0" w:rsidRDefault="004F74DC" w:rsidP="006679D0">
            <w:pPr>
              <w:widowControl w:val="0"/>
              <w:suppressAutoHyphens/>
              <w:rPr>
                <w:szCs w:val="24"/>
                <w:lang w:eastAsia="lt-LT"/>
              </w:rPr>
            </w:pPr>
          </w:p>
        </w:tc>
        <w:tc>
          <w:tcPr>
            <w:tcW w:w="2410" w:type="dxa"/>
          </w:tcPr>
          <w:p w14:paraId="68CCDB5F" w14:textId="3D617EF3" w:rsidR="004F74DC" w:rsidRPr="006679D0" w:rsidRDefault="004F74DC" w:rsidP="006679D0">
            <w:pPr>
              <w:widowControl w:val="0"/>
              <w:suppressAutoHyphens/>
              <w:rPr>
                <w:szCs w:val="24"/>
                <w:lang w:eastAsia="lt-LT"/>
              </w:rPr>
            </w:pPr>
            <w:r w:rsidRPr="006679D0">
              <w:rPr>
                <w:szCs w:val="24"/>
              </w:rPr>
              <w:t xml:space="preserve">Ūkinis pastatas </w:t>
            </w:r>
          </w:p>
        </w:tc>
        <w:tc>
          <w:tcPr>
            <w:tcW w:w="992" w:type="dxa"/>
          </w:tcPr>
          <w:p w14:paraId="1608AECB" w14:textId="3BD20D47" w:rsidR="004F74DC" w:rsidRPr="006679D0" w:rsidRDefault="004F74DC" w:rsidP="006679D0">
            <w:pPr>
              <w:widowControl w:val="0"/>
              <w:suppressAutoHyphens/>
              <w:ind w:left="-109" w:right="-107"/>
              <w:jc w:val="center"/>
              <w:rPr>
                <w:szCs w:val="24"/>
                <w:lang w:eastAsia="lt-LT"/>
              </w:rPr>
            </w:pPr>
            <w:r w:rsidRPr="006679D0">
              <w:rPr>
                <w:szCs w:val="24"/>
              </w:rPr>
              <w:t>39,60</w:t>
            </w:r>
          </w:p>
        </w:tc>
        <w:tc>
          <w:tcPr>
            <w:tcW w:w="1276" w:type="dxa"/>
          </w:tcPr>
          <w:p w14:paraId="66266F12" w14:textId="486F8848" w:rsidR="004F74DC" w:rsidRPr="006679D0" w:rsidRDefault="004F74DC" w:rsidP="006679D0">
            <w:pPr>
              <w:widowControl w:val="0"/>
              <w:suppressAutoHyphens/>
              <w:ind w:left="-115" w:right="-101"/>
              <w:jc w:val="center"/>
              <w:rPr>
                <w:szCs w:val="24"/>
                <w:lang w:eastAsia="lt-LT"/>
              </w:rPr>
            </w:pPr>
            <w:r w:rsidRPr="006679D0">
              <w:rPr>
                <w:szCs w:val="24"/>
              </w:rPr>
              <w:t>3I1p</w:t>
            </w:r>
          </w:p>
        </w:tc>
        <w:tc>
          <w:tcPr>
            <w:tcW w:w="2268" w:type="dxa"/>
          </w:tcPr>
          <w:p w14:paraId="6B7FF0C2" w14:textId="5E1B6DC3" w:rsidR="004F74DC" w:rsidRPr="006679D0" w:rsidRDefault="004F74DC" w:rsidP="006679D0">
            <w:pPr>
              <w:widowControl w:val="0"/>
              <w:suppressAutoHyphens/>
              <w:ind w:left="-115" w:right="-101"/>
              <w:jc w:val="center"/>
              <w:rPr>
                <w:szCs w:val="24"/>
                <w:lang w:eastAsia="lt-LT"/>
              </w:rPr>
            </w:pPr>
            <w:r w:rsidRPr="006679D0">
              <w:rPr>
                <w:szCs w:val="24"/>
              </w:rPr>
              <w:t>5393-0005-4039</w:t>
            </w:r>
          </w:p>
        </w:tc>
      </w:tr>
      <w:tr w:rsidR="004F74DC" w14:paraId="7F306A9D" w14:textId="77777777" w:rsidTr="001259EE">
        <w:trPr>
          <w:cantSplit/>
        </w:trPr>
        <w:tc>
          <w:tcPr>
            <w:tcW w:w="426" w:type="dxa"/>
            <w:vMerge/>
          </w:tcPr>
          <w:p w14:paraId="634F2A09" w14:textId="77777777" w:rsidR="004F74DC" w:rsidRDefault="004F74DC" w:rsidP="006679D0">
            <w:pPr>
              <w:widowControl w:val="0"/>
              <w:suppressAutoHyphens/>
              <w:jc w:val="center"/>
              <w:rPr>
                <w:szCs w:val="24"/>
                <w:lang w:eastAsia="lt-LT"/>
              </w:rPr>
            </w:pPr>
          </w:p>
        </w:tc>
        <w:tc>
          <w:tcPr>
            <w:tcW w:w="2552" w:type="dxa"/>
            <w:vMerge/>
          </w:tcPr>
          <w:p w14:paraId="6F0C958D" w14:textId="77777777" w:rsidR="004F74DC" w:rsidRPr="006679D0" w:rsidRDefault="004F74DC" w:rsidP="006679D0">
            <w:pPr>
              <w:widowControl w:val="0"/>
              <w:suppressAutoHyphens/>
              <w:rPr>
                <w:szCs w:val="24"/>
                <w:lang w:eastAsia="lt-LT"/>
              </w:rPr>
            </w:pPr>
          </w:p>
        </w:tc>
        <w:tc>
          <w:tcPr>
            <w:tcW w:w="2410" w:type="dxa"/>
          </w:tcPr>
          <w:p w14:paraId="50D22CD8" w14:textId="7A41EB53" w:rsidR="004F74DC" w:rsidRPr="006679D0" w:rsidRDefault="004F74DC" w:rsidP="006679D0">
            <w:pPr>
              <w:widowControl w:val="0"/>
              <w:suppressAutoHyphens/>
              <w:rPr>
                <w:szCs w:val="24"/>
                <w:lang w:eastAsia="lt-LT"/>
              </w:rPr>
            </w:pPr>
            <w:r w:rsidRPr="006679D0">
              <w:rPr>
                <w:szCs w:val="24"/>
              </w:rPr>
              <w:t xml:space="preserve">Ūkinis pastatas </w:t>
            </w:r>
          </w:p>
        </w:tc>
        <w:tc>
          <w:tcPr>
            <w:tcW w:w="992" w:type="dxa"/>
          </w:tcPr>
          <w:p w14:paraId="2A0F4698" w14:textId="414857AF" w:rsidR="004F74DC" w:rsidRPr="006679D0" w:rsidRDefault="004F74DC" w:rsidP="006679D0">
            <w:pPr>
              <w:widowControl w:val="0"/>
              <w:suppressAutoHyphens/>
              <w:ind w:left="-109" w:right="-107"/>
              <w:jc w:val="center"/>
              <w:rPr>
                <w:szCs w:val="24"/>
                <w:lang w:eastAsia="lt-LT"/>
              </w:rPr>
            </w:pPr>
            <w:r w:rsidRPr="006679D0">
              <w:rPr>
                <w:szCs w:val="24"/>
              </w:rPr>
              <w:t>18,48</w:t>
            </w:r>
          </w:p>
        </w:tc>
        <w:tc>
          <w:tcPr>
            <w:tcW w:w="1276" w:type="dxa"/>
          </w:tcPr>
          <w:p w14:paraId="2713ECD1" w14:textId="6BF5D6FD" w:rsidR="004F74DC" w:rsidRPr="006679D0" w:rsidRDefault="004F74DC" w:rsidP="006679D0">
            <w:pPr>
              <w:widowControl w:val="0"/>
              <w:suppressAutoHyphens/>
              <w:ind w:left="-115" w:right="-101"/>
              <w:jc w:val="center"/>
              <w:rPr>
                <w:szCs w:val="24"/>
                <w:lang w:eastAsia="lt-LT"/>
              </w:rPr>
            </w:pPr>
            <w:r w:rsidRPr="006679D0">
              <w:rPr>
                <w:szCs w:val="24"/>
              </w:rPr>
              <w:t>4I1p</w:t>
            </w:r>
          </w:p>
        </w:tc>
        <w:tc>
          <w:tcPr>
            <w:tcW w:w="2268" w:type="dxa"/>
          </w:tcPr>
          <w:p w14:paraId="4270DF39" w14:textId="5D4EA875" w:rsidR="004F74DC" w:rsidRPr="006679D0" w:rsidRDefault="004F74DC" w:rsidP="006679D0">
            <w:pPr>
              <w:widowControl w:val="0"/>
              <w:suppressAutoHyphens/>
              <w:ind w:left="-115" w:right="-101"/>
              <w:jc w:val="center"/>
              <w:rPr>
                <w:szCs w:val="24"/>
                <w:lang w:eastAsia="lt-LT"/>
              </w:rPr>
            </w:pPr>
            <w:r w:rsidRPr="006679D0">
              <w:rPr>
                <w:szCs w:val="24"/>
              </w:rPr>
              <w:t>5393-0005-4040</w:t>
            </w:r>
          </w:p>
        </w:tc>
      </w:tr>
      <w:tr w:rsidR="004F74DC" w14:paraId="12073837" w14:textId="77777777" w:rsidTr="001259EE">
        <w:trPr>
          <w:cantSplit/>
        </w:trPr>
        <w:tc>
          <w:tcPr>
            <w:tcW w:w="426" w:type="dxa"/>
            <w:vMerge/>
          </w:tcPr>
          <w:p w14:paraId="3F66AC03" w14:textId="77777777" w:rsidR="004F74DC" w:rsidRDefault="004F74DC" w:rsidP="006679D0">
            <w:pPr>
              <w:widowControl w:val="0"/>
              <w:suppressAutoHyphens/>
              <w:jc w:val="center"/>
              <w:rPr>
                <w:szCs w:val="24"/>
                <w:lang w:eastAsia="lt-LT"/>
              </w:rPr>
            </w:pPr>
          </w:p>
        </w:tc>
        <w:tc>
          <w:tcPr>
            <w:tcW w:w="2552" w:type="dxa"/>
            <w:vMerge/>
          </w:tcPr>
          <w:p w14:paraId="60E1D43E" w14:textId="77777777" w:rsidR="004F74DC" w:rsidRPr="006679D0" w:rsidRDefault="004F74DC" w:rsidP="006679D0">
            <w:pPr>
              <w:widowControl w:val="0"/>
              <w:suppressAutoHyphens/>
              <w:rPr>
                <w:szCs w:val="24"/>
                <w:lang w:eastAsia="lt-LT"/>
              </w:rPr>
            </w:pPr>
          </w:p>
        </w:tc>
        <w:tc>
          <w:tcPr>
            <w:tcW w:w="2410" w:type="dxa"/>
          </w:tcPr>
          <w:p w14:paraId="5298309B" w14:textId="3710699E" w:rsidR="004F74DC" w:rsidRPr="006679D0" w:rsidRDefault="004F74DC" w:rsidP="006679D0">
            <w:pPr>
              <w:widowControl w:val="0"/>
              <w:suppressAutoHyphens/>
              <w:rPr>
                <w:szCs w:val="24"/>
                <w:lang w:eastAsia="lt-LT"/>
              </w:rPr>
            </w:pPr>
            <w:r w:rsidRPr="006679D0">
              <w:rPr>
                <w:szCs w:val="24"/>
              </w:rPr>
              <w:t xml:space="preserve">Ūkinis pastatas </w:t>
            </w:r>
          </w:p>
        </w:tc>
        <w:tc>
          <w:tcPr>
            <w:tcW w:w="992" w:type="dxa"/>
          </w:tcPr>
          <w:p w14:paraId="338D7B3B" w14:textId="59805518" w:rsidR="004F74DC" w:rsidRPr="006679D0" w:rsidRDefault="004F74DC" w:rsidP="006679D0">
            <w:pPr>
              <w:widowControl w:val="0"/>
              <w:suppressAutoHyphens/>
              <w:ind w:left="-109" w:right="-107"/>
              <w:jc w:val="center"/>
              <w:rPr>
                <w:szCs w:val="24"/>
                <w:lang w:eastAsia="lt-LT"/>
              </w:rPr>
            </w:pPr>
            <w:r w:rsidRPr="006679D0">
              <w:rPr>
                <w:szCs w:val="24"/>
              </w:rPr>
              <w:t>36,30</w:t>
            </w:r>
          </w:p>
        </w:tc>
        <w:tc>
          <w:tcPr>
            <w:tcW w:w="1276" w:type="dxa"/>
          </w:tcPr>
          <w:p w14:paraId="55BD66DE" w14:textId="759ABB41" w:rsidR="004F74DC" w:rsidRPr="006679D0" w:rsidRDefault="004F74DC" w:rsidP="006679D0">
            <w:pPr>
              <w:widowControl w:val="0"/>
              <w:suppressAutoHyphens/>
              <w:ind w:left="-115" w:right="-101"/>
              <w:jc w:val="center"/>
              <w:rPr>
                <w:szCs w:val="24"/>
                <w:lang w:eastAsia="lt-LT"/>
              </w:rPr>
            </w:pPr>
            <w:r w:rsidRPr="006679D0">
              <w:rPr>
                <w:szCs w:val="24"/>
              </w:rPr>
              <w:t>5I1ž</w:t>
            </w:r>
          </w:p>
        </w:tc>
        <w:tc>
          <w:tcPr>
            <w:tcW w:w="2268" w:type="dxa"/>
          </w:tcPr>
          <w:p w14:paraId="5E2023B8" w14:textId="2DA16972" w:rsidR="004F74DC" w:rsidRPr="006679D0" w:rsidRDefault="004F74DC" w:rsidP="006679D0">
            <w:pPr>
              <w:widowControl w:val="0"/>
              <w:suppressAutoHyphens/>
              <w:ind w:left="-115" w:right="-101"/>
              <w:jc w:val="center"/>
              <w:rPr>
                <w:szCs w:val="24"/>
                <w:lang w:eastAsia="lt-LT"/>
              </w:rPr>
            </w:pPr>
            <w:r w:rsidRPr="006679D0">
              <w:rPr>
                <w:szCs w:val="24"/>
              </w:rPr>
              <w:t>5393-0005-4052</w:t>
            </w:r>
          </w:p>
        </w:tc>
      </w:tr>
      <w:tr w:rsidR="004F74DC" w14:paraId="2CAD855E" w14:textId="77777777" w:rsidTr="001259EE">
        <w:trPr>
          <w:cantSplit/>
        </w:trPr>
        <w:tc>
          <w:tcPr>
            <w:tcW w:w="426" w:type="dxa"/>
            <w:vMerge/>
          </w:tcPr>
          <w:p w14:paraId="3DD030C4" w14:textId="77777777" w:rsidR="004F74DC" w:rsidRDefault="004F74DC" w:rsidP="006679D0">
            <w:pPr>
              <w:widowControl w:val="0"/>
              <w:suppressAutoHyphens/>
              <w:jc w:val="center"/>
              <w:rPr>
                <w:szCs w:val="24"/>
                <w:lang w:eastAsia="lt-LT"/>
              </w:rPr>
            </w:pPr>
          </w:p>
        </w:tc>
        <w:tc>
          <w:tcPr>
            <w:tcW w:w="2552" w:type="dxa"/>
            <w:vMerge/>
          </w:tcPr>
          <w:p w14:paraId="76EBB208" w14:textId="77777777" w:rsidR="004F74DC" w:rsidRPr="006679D0" w:rsidRDefault="004F74DC" w:rsidP="006679D0">
            <w:pPr>
              <w:widowControl w:val="0"/>
              <w:suppressAutoHyphens/>
              <w:rPr>
                <w:szCs w:val="24"/>
                <w:lang w:eastAsia="lt-LT"/>
              </w:rPr>
            </w:pPr>
          </w:p>
        </w:tc>
        <w:tc>
          <w:tcPr>
            <w:tcW w:w="2410" w:type="dxa"/>
          </w:tcPr>
          <w:p w14:paraId="4B19CD26" w14:textId="11EC676F" w:rsidR="004F74DC" w:rsidRPr="006679D0" w:rsidRDefault="004F74DC" w:rsidP="006679D0">
            <w:pPr>
              <w:widowControl w:val="0"/>
              <w:suppressAutoHyphens/>
              <w:rPr>
                <w:szCs w:val="24"/>
                <w:lang w:eastAsia="lt-LT"/>
              </w:rPr>
            </w:pPr>
            <w:r w:rsidRPr="006679D0">
              <w:rPr>
                <w:szCs w:val="24"/>
              </w:rPr>
              <w:t xml:space="preserve">Ūkinis pastatas </w:t>
            </w:r>
          </w:p>
        </w:tc>
        <w:tc>
          <w:tcPr>
            <w:tcW w:w="992" w:type="dxa"/>
          </w:tcPr>
          <w:p w14:paraId="37E0088A" w14:textId="5BE51719" w:rsidR="004F74DC" w:rsidRPr="006679D0" w:rsidRDefault="004F74DC" w:rsidP="006679D0">
            <w:pPr>
              <w:widowControl w:val="0"/>
              <w:suppressAutoHyphens/>
              <w:ind w:left="-109" w:right="-107"/>
              <w:jc w:val="center"/>
              <w:rPr>
                <w:szCs w:val="24"/>
                <w:lang w:eastAsia="lt-LT"/>
              </w:rPr>
            </w:pPr>
            <w:r w:rsidRPr="006679D0">
              <w:rPr>
                <w:szCs w:val="24"/>
              </w:rPr>
              <w:t>18,48</w:t>
            </w:r>
          </w:p>
        </w:tc>
        <w:tc>
          <w:tcPr>
            <w:tcW w:w="1276" w:type="dxa"/>
          </w:tcPr>
          <w:p w14:paraId="28B478E4" w14:textId="06E79B06" w:rsidR="004F74DC" w:rsidRPr="006679D0" w:rsidRDefault="004F74DC" w:rsidP="006679D0">
            <w:pPr>
              <w:widowControl w:val="0"/>
              <w:suppressAutoHyphens/>
              <w:ind w:left="-115" w:right="-101"/>
              <w:jc w:val="center"/>
              <w:rPr>
                <w:szCs w:val="24"/>
                <w:lang w:eastAsia="lt-LT"/>
              </w:rPr>
            </w:pPr>
            <w:r w:rsidRPr="006679D0">
              <w:rPr>
                <w:szCs w:val="24"/>
              </w:rPr>
              <w:t>6I1ž</w:t>
            </w:r>
          </w:p>
        </w:tc>
        <w:tc>
          <w:tcPr>
            <w:tcW w:w="2268" w:type="dxa"/>
          </w:tcPr>
          <w:p w14:paraId="2E8E85BE" w14:textId="24570532" w:rsidR="004F74DC" w:rsidRPr="006679D0" w:rsidRDefault="004F74DC" w:rsidP="006679D0">
            <w:pPr>
              <w:widowControl w:val="0"/>
              <w:suppressAutoHyphens/>
              <w:ind w:left="-115" w:right="-101"/>
              <w:jc w:val="center"/>
              <w:rPr>
                <w:szCs w:val="24"/>
                <w:lang w:eastAsia="lt-LT"/>
              </w:rPr>
            </w:pPr>
            <w:r w:rsidRPr="006679D0">
              <w:rPr>
                <w:szCs w:val="24"/>
              </w:rPr>
              <w:t>5393-0005-4060</w:t>
            </w:r>
          </w:p>
        </w:tc>
      </w:tr>
      <w:tr w:rsidR="004F74DC" w14:paraId="4A319E1E" w14:textId="77777777" w:rsidTr="001259EE">
        <w:trPr>
          <w:cantSplit/>
        </w:trPr>
        <w:tc>
          <w:tcPr>
            <w:tcW w:w="426" w:type="dxa"/>
            <w:vMerge/>
          </w:tcPr>
          <w:p w14:paraId="1753E5D6" w14:textId="77777777" w:rsidR="004F74DC" w:rsidRDefault="004F74DC" w:rsidP="006679D0">
            <w:pPr>
              <w:widowControl w:val="0"/>
              <w:suppressAutoHyphens/>
              <w:jc w:val="center"/>
              <w:rPr>
                <w:szCs w:val="24"/>
                <w:lang w:eastAsia="lt-LT"/>
              </w:rPr>
            </w:pPr>
          </w:p>
        </w:tc>
        <w:tc>
          <w:tcPr>
            <w:tcW w:w="2552" w:type="dxa"/>
            <w:vMerge/>
          </w:tcPr>
          <w:p w14:paraId="08A4F2B3" w14:textId="77777777" w:rsidR="004F74DC" w:rsidRPr="006679D0" w:rsidRDefault="004F74DC" w:rsidP="006679D0">
            <w:pPr>
              <w:widowControl w:val="0"/>
              <w:suppressAutoHyphens/>
              <w:rPr>
                <w:szCs w:val="24"/>
                <w:lang w:eastAsia="lt-LT"/>
              </w:rPr>
            </w:pPr>
          </w:p>
        </w:tc>
        <w:tc>
          <w:tcPr>
            <w:tcW w:w="2410" w:type="dxa"/>
          </w:tcPr>
          <w:p w14:paraId="3AFF7A18" w14:textId="42AEEEEE" w:rsidR="004F74DC" w:rsidRPr="006679D0" w:rsidRDefault="004F74DC" w:rsidP="006679D0">
            <w:pPr>
              <w:widowControl w:val="0"/>
              <w:suppressAutoHyphens/>
              <w:rPr>
                <w:szCs w:val="24"/>
                <w:lang w:eastAsia="lt-LT"/>
              </w:rPr>
            </w:pPr>
            <w:r w:rsidRPr="006679D0">
              <w:rPr>
                <w:szCs w:val="24"/>
              </w:rPr>
              <w:t xml:space="preserve">Ūkinis pastatas </w:t>
            </w:r>
          </w:p>
        </w:tc>
        <w:tc>
          <w:tcPr>
            <w:tcW w:w="992" w:type="dxa"/>
          </w:tcPr>
          <w:p w14:paraId="75FBC5FA" w14:textId="1B278BE8" w:rsidR="004F74DC" w:rsidRPr="006679D0" w:rsidRDefault="004F74DC" w:rsidP="006679D0">
            <w:pPr>
              <w:widowControl w:val="0"/>
              <w:suppressAutoHyphens/>
              <w:ind w:left="-109" w:right="-107"/>
              <w:jc w:val="center"/>
              <w:rPr>
                <w:szCs w:val="24"/>
                <w:lang w:eastAsia="lt-LT"/>
              </w:rPr>
            </w:pPr>
            <w:r w:rsidRPr="006679D0">
              <w:rPr>
                <w:szCs w:val="24"/>
              </w:rPr>
              <w:t>36,60</w:t>
            </w:r>
          </w:p>
        </w:tc>
        <w:tc>
          <w:tcPr>
            <w:tcW w:w="1276" w:type="dxa"/>
          </w:tcPr>
          <w:p w14:paraId="56E7112A" w14:textId="1CB98CD7" w:rsidR="004F74DC" w:rsidRPr="006679D0" w:rsidRDefault="004F74DC" w:rsidP="006679D0">
            <w:pPr>
              <w:widowControl w:val="0"/>
              <w:suppressAutoHyphens/>
              <w:ind w:left="-115" w:right="-101"/>
              <w:jc w:val="center"/>
              <w:rPr>
                <w:szCs w:val="24"/>
                <w:lang w:eastAsia="lt-LT"/>
              </w:rPr>
            </w:pPr>
            <w:r w:rsidRPr="006679D0">
              <w:rPr>
                <w:szCs w:val="24"/>
              </w:rPr>
              <w:t>7I1ž</w:t>
            </w:r>
          </w:p>
        </w:tc>
        <w:tc>
          <w:tcPr>
            <w:tcW w:w="2268" w:type="dxa"/>
          </w:tcPr>
          <w:p w14:paraId="798A5025" w14:textId="396F0D48" w:rsidR="004F74DC" w:rsidRPr="006679D0" w:rsidRDefault="004F74DC" w:rsidP="006679D0">
            <w:pPr>
              <w:widowControl w:val="0"/>
              <w:suppressAutoHyphens/>
              <w:ind w:left="-115" w:right="-101"/>
              <w:jc w:val="center"/>
              <w:rPr>
                <w:szCs w:val="24"/>
                <w:lang w:eastAsia="lt-LT"/>
              </w:rPr>
            </w:pPr>
            <w:r w:rsidRPr="006679D0">
              <w:rPr>
                <w:szCs w:val="24"/>
              </w:rPr>
              <w:t>5393-0005-4071</w:t>
            </w:r>
          </w:p>
        </w:tc>
      </w:tr>
      <w:tr w:rsidR="004F74DC" w14:paraId="231F9CCE" w14:textId="77777777" w:rsidTr="001259EE">
        <w:trPr>
          <w:cantSplit/>
        </w:trPr>
        <w:tc>
          <w:tcPr>
            <w:tcW w:w="426" w:type="dxa"/>
            <w:vMerge/>
          </w:tcPr>
          <w:p w14:paraId="155DA9ED" w14:textId="77777777" w:rsidR="004F74DC" w:rsidRDefault="004F74DC" w:rsidP="006679D0">
            <w:pPr>
              <w:widowControl w:val="0"/>
              <w:suppressAutoHyphens/>
              <w:jc w:val="center"/>
              <w:rPr>
                <w:szCs w:val="24"/>
                <w:lang w:eastAsia="lt-LT"/>
              </w:rPr>
            </w:pPr>
          </w:p>
        </w:tc>
        <w:tc>
          <w:tcPr>
            <w:tcW w:w="2552" w:type="dxa"/>
            <w:vMerge/>
          </w:tcPr>
          <w:p w14:paraId="454CA4D1" w14:textId="77777777" w:rsidR="004F74DC" w:rsidRPr="006679D0" w:rsidRDefault="004F74DC" w:rsidP="006679D0">
            <w:pPr>
              <w:widowControl w:val="0"/>
              <w:suppressAutoHyphens/>
              <w:rPr>
                <w:szCs w:val="24"/>
                <w:lang w:eastAsia="lt-LT"/>
              </w:rPr>
            </w:pPr>
          </w:p>
        </w:tc>
        <w:tc>
          <w:tcPr>
            <w:tcW w:w="2410" w:type="dxa"/>
          </w:tcPr>
          <w:p w14:paraId="285BB6DA" w14:textId="4228901A" w:rsidR="004F74DC" w:rsidRPr="006679D0" w:rsidRDefault="004F74DC" w:rsidP="006679D0">
            <w:pPr>
              <w:widowControl w:val="0"/>
              <w:suppressAutoHyphens/>
              <w:rPr>
                <w:szCs w:val="24"/>
                <w:lang w:eastAsia="lt-LT"/>
              </w:rPr>
            </w:pPr>
            <w:r w:rsidRPr="006679D0">
              <w:rPr>
                <w:szCs w:val="24"/>
              </w:rPr>
              <w:t xml:space="preserve">Ūkinis pastatas </w:t>
            </w:r>
          </w:p>
        </w:tc>
        <w:tc>
          <w:tcPr>
            <w:tcW w:w="992" w:type="dxa"/>
          </w:tcPr>
          <w:p w14:paraId="61828343" w14:textId="1CDE49C2" w:rsidR="004F74DC" w:rsidRPr="006679D0" w:rsidRDefault="004F74DC" w:rsidP="006679D0">
            <w:pPr>
              <w:widowControl w:val="0"/>
              <w:suppressAutoHyphens/>
              <w:ind w:left="-109" w:right="-107"/>
              <w:jc w:val="center"/>
              <w:rPr>
                <w:szCs w:val="24"/>
                <w:lang w:eastAsia="lt-LT"/>
              </w:rPr>
            </w:pPr>
            <w:r w:rsidRPr="006679D0">
              <w:rPr>
                <w:szCs w:val="24"/>
              </w:rPr>
              <w:t>18,30</w:t>
            </w:r>
          </w:p>
        </w:tc>
        <w:tc>
          <w:tcPr>
            <w:tcW w:w="1276" w:type="dxa"/>
          </w:tcPr>
          <w:p w14:paraId="66F298C6" w14:textId="0533F616" w:rsidR="004F74DC" w:rsidRPr="006679D0" w:rsidRDefault="004F74DC" w:rsidP="006679D0">
            <w:pPr>
              <w:widowControl w:val="0"/>
              <w:suppressAutoHyphens/>
              <w:ind w:left="-115" w:right="-101"/>
              <w:jc w:val="center"/>
              <w:rPr>
                <w:szCs w:val="24"/>
                <w:lang w:eastAsia="lt-LT"/>
              </w:rPr>
            </w:pPr>
            <w:r w:rsidRPr="006679D0">
              <w:rPr>
                <w:szCs w:val="24"/>
              </w:rPr>
              <w:t>8I1ž</w:t>
            </w:r>
          </w:p>
        </w:tc>
        <w:tc>
          <w:tcPr>
            <w:tcW w:w="2268" w:type="dxa"/>
          </w:tcPr>
          <w:p w14:paraId="03DBD24E" w14:textId="745D4CE2" w:rsidR="004F74DC" w:rsidRPr="006679D0" w:rsidRDefault="004F74DC" w:rsidP="006679D0">
            <w:pPr>
              <w:widowControl w:val="0"/>
              <w:suppressAutoHyphens/>
              <w:ind w:left="-115" w:right="-101"/>
              <w:jc w:val="center"/>
              <w:rPr>
                <w:szCs w:val="24"/>
                <w:lang w:eastAsia="lt-LT"/>
              </w:rPr>
            </w:pPr>
            <w:r w:rsidRPr="006679D0">
              <w:rPr>
                <w:szCs w:val="24"/>
              </w:rPr>
              <w:t>5393-0005-4082</w:t>
            </w:r>
          </w:p>
        </w:tc>
      </w:tr>
      <w:tr w:rsidR="004F74DC" w14:paraId="79B86753" w14:textId="77777777" w:rsidTr="001259EE">
        <w:trPr>
          <w:cantSplit/>
        </w:trPr>
        <w:tc>
          <w:tcPr>
            <w:tcW w:w="426" w:type="dxa"/>
            <w:vMerge/>
          </w:tcPr>
          <w:p w14:paraId="2B4649ED" w14:textId="77777777" w:rsidR="004F74DC" w:rsidRDefault="004F74DC" w:rsidP="006679D0">
            <w:pPr>
              <w:widowControl w:val="0"/>
              <w:suppressAutoHyphens/>
              <w:jc w:val="center"/>
              <w:rPr>
                <w:szCs w:val="24"/>
                <w:lang w:eastAsia="lt-LT"/>
              </w:rPr>
            </w:pPr>
          </w:p>
        </w:tc>
        <w:tc>
          <w:tcPr>
            <w:tcW w:w="2552" w:type="dxa"/>
            <w:vMerge/>
          </w:tcPr>
          <w:p w14:paraId="428ED021" w14:textId="77777777" w:rsidR="004F74DC" w:rsidRPr="006679D0" w:rsidRDefault="004F74DC" w:rsidP="006679D0">
            <w:pPr>
              <w:widowControl w:val="0"/>
              <w:suppressAutoHyphens/>
              <w:rPr>
                <w:szCs w:val="24"/>
                <w:lang w:eastAsia="lt-LT"/>
              </w:rPr>
            </w:pPr>
          </w:p>
        </w:tc>
        <w:tc>
          <w:tcPr>
            <w:tcW w:w="2410" w:type="dxa"/>
          </w:tcPr>
          <w:p w14:paraId="7BD36351" w14:textId="3F0A66C5" w:rsidR="004F74DC" w:rsidRPr="006679D0" w:rsidRDefault="004F74DC" w:rsidP="006679D0">
            <w:pPr>
              <w:widowControl w:val="0"/>
              <w:suppressAutoHyphens/>
              <w:rPr>
                <w:szCs w:val="24"/>
                <w:lang w:eastAsia="lt-LT"/>
              </w:rPr>
            </w:pPr>
            <w:r w:rsidRPr="006679D0">
              <w:rPr>
                <w:szCs w:val="24"/>
              </w:rPr>
              <w:t>Kiemo statiniai (lauko tualetas)</w:t>
            </w:r>
          </w:p>
        </w:tc>
        <w:tc>
          <w:tcPr>
            <w:tcW w:w="992" w:type="dxa"/>
          </w:tcPr>
          <w:p w14:paraId="779618C0" w14:textId="3A4DEC26" w:rsidR="004F74DC" w:rsidRPr="006679D0" w:rsidRDefault="004F74DC" w:rsidP="006679D0">
            <w:pPr>
              <w:widowControl w:val="0"/>
              <w:suppressAutoHyphens/>
              <w:ind w:left="-109" w:right="-107"/>
              <w:jc w:val="center"/>
              <w:rPr>
                <w:szCs w:val="24"/>
                <w:lang w:eastAsia="lt-LT"/>
              </w:rPr>
            </w:pPr>
            <w:r w:rsidRPr="006679D0">
              <w:rPr>
                <w:szCs w:val="24"/>
              </w:rPr>
              <w:t>-</w:t>
            </w:r>
          </w:p>
        </w:tc>
        <w:tc>
          <w:tcPr>
            <w:tcW w:w="1276" w:type="dxa"/>
          </w:tcPr>
          <w:p w14:paraId="5440878B" w14:textId="35745B39" w:rsidR="004F74DC" w:rsidRPr="006679D0" w:rsidRDefault="004F74DC" w:rsidP="006679D0">
            <w:pPr>
              <w:widowControl w:val="0"/>
              <w:suppressAutoHyphens/>
              <w:ind w:left="-115" w:right="-101"/>
              <w:jc w:val="center"/>
              <w:rPr>
                <w:szCs w:val="24"/>
                <w:lang w:eastAsia="lt-LT"/>
              </w:rPr>
            </w:pPr>
            <w:r w:rsidRPr="006679D0">
              <w:rPr>
                <w:szCs w:val="24"/>
                <w:lang w:eastAsia="lt-LT"/>
              </w:rPr>
              <w:t>-</w:t>
            </w:r>
          </w:p>
        </w:tc>
        <w:tc>
          <w:tcPr>
            <w:tcW w:w="2268" w:type="dxa"/>
          </w:tcPr>
          <w:p w14:paraId="4A9CBAD5" w14:textId="74F1AB45" w:rsidR="004F74DC" w:rsidRPr="006679D0" w:rsidRDefault="004F74DC" w:rsidP="006679D0">
            <w:pPr>
              <w:widowControl w:val="0"/>
              <w:suppressAutoHyphens/>
              <w:ind w:left="-115" w:right="-101"/>
              <w:jc w:val="center"/>
              <w:rPr>
                <w:szCs w:val="24"/>
                <w:lang w:eastAsia="lt-LT"/>
              </w:rPr>
            </w:pPr>
            <w:r w:rsidRPr="006679D0">
              <w:rPr>
                <w:szCs w:val="24"/>
              </w:rPr>
              <w:t>5393-0005-4093</w:t>
            </w:r>
          </w:p>
        </w:tc>
      </w:tr>
      <w:tr w:rsidR="004F74DC" w14:paraId="2F578285" w14:textId="77777777" w:rsidTr="001259EE">
        <w:trPr>
          <w:cantSplit/>
        </w:trPr>
        <w:tc>
          <w:tcPr>
            <w:tcW w:w="426" w:type="dxa"/>
            <w:vMerge/>
          </w:tcPr>
          <w:p w14:paraId="22FF728B" w14:textId="77777777" w:rsidR="004F74DC" w:rsidRDefault="004F74DC" w:rsidP="006679D0">
            <w:pPr>
              <w:widowControl w:val="0"/>
              <w:suppressAutoHyphens/>
              <w:jc w:val="center"/>
              <w:rPr>
                <w:szCs w:val="24"/>
                <w:lang w:eastAsia="lt-LT"/>
              </w:rPr>
            </w:pPr>
          </w:p>
        </w:tc>
        <w:tc>
          <w:tcPr>
            <w:tcW w:w="2552" w:type="dxa"/>
            <w:vMerge/>
          </w:tcPr>
          <w:p w14:paraId="3CDA03A8" w14:textId="77777777" w:rsidR="004F74DC" w:rsidRPr="006679D0" w:rsidRDefault="004F74DC" w:rsidP="006679D0">
            <w:pPr>
              <w:widowControl w:val="0"/>
              <w:suppressAutoHyphens/>
              <w:rPr>
                <w:szCs w:val="24"/>
                <w:lang w:eastAsia="lt-LT"/>
              </w:rPr>
            </w:pPr>
          </w:p>
        </w:tc>
        <w:tc>
          <w:tcPr>
            <w:tcW w:w="2410" w:type="dxa"/>
          </w:tcPr>
          <w:p w14:paraId="12CB109C" w14:textId="7B82B1EA" w:rsidR="004F74DC" w:rsidRPr="006679D0" w:rsidRDefault="004F74DC" w:rsidP="006679D0">
            <w:pPr>
              <w:widowControl w:val="0"/>
              <w:suppressAutoHyphens/>
              <w:rPr>
                <w:szCs w:val="24"/>
                <w:lang w:eastAsia="lt-LT"/>
              </w:rPr>
            </w:pPr>
            <w:r>
              <w:rPr>
                <w:szCs w:val="24"/>
                <w:lang w:eastAsia="lt-LT"/>
              </w:rPr>
              <w:t>Žemės sklypas</w:t>
            </w:r>
          </w:p>
        </w:tc>
        <w:tc>
          <w:tcPr>
            <w:tcW w:w="992" w:type="dxa"/>
          </w:tcPr>
          <w:p w14:paraId="1348FC94" w14:textId="737617B3" w:rsidR="004F74DC" w:rsidRPr="006679D0" w:rsidRDefault="004F74DC" w:rsidP="006679D0">
            <w:pPr>
              <w:widowControl w:val="0"/>
              <w:suppressAutoHyphens/>
              <w:ind w:left="-109" w:right="-107"/>
              <w:jc w:val="center"/>
              <w:rPr>
                <w:szCs w:val="24"/>
                <w:lang w:eastAsia="lt-LT"/>
              </w:rPr>
            </w:pPr>
            <w:r>
              <w:rPr>
                <w:szCs w:val="24"/>
                <w:lang w:eastAsia="lt-LT"/>
              </w:rPr>
              <w:t>2900</w:t>
            </w:r>
          </w:p>
        </w:tc>
        <w:tc>
          <w:tcPr>
            <w:tcW w:w="1276" w:type="dxa"/>
          </w:tcPr>
          <w:p w14:paraId="720E6D50" w14:textId="5FF0536B" w:rsidR="004F74DC" w:rsidRPr="006679D0" w:rsidRDefault="004F74DC" w:rsidP="006679D0">
            <w:pPr>
              <w:widowControl w:val="0"/>
              <w:suppressAutoHyphens/>
              <w:ind w:left="-115" w:right="-101"/>
              <w:jc w:val="center"/>
              <w:rPr>
                <w:szCs w:val="24"/>
                <w:lang w:eastAsia="lt-LT"/>
              </w:rPr>
            </w:pPr>
            <w:r>
              <w:rPr>
                <w:szCs w:val="24"/>
                <w:lang w:eastAsia="lt-LT"/>
              </w:rPr>
              <w:t>-</w:t>
            </w:r>
          </w:p>
        </w:tc>
        <w:tc>
          <w:tcPr>
            <w:tcW w:w="2268" w:type="dxa"/>
          </w:tcPr>
          <w:p w14:paraId="2E849511" w14:textId="581D3FE1" w:rsidR="004F74DC" w:rsidRPr="006679D0" w:rsidRDefault="004F74DC" w:rsidP="006679D0">
            <w:pPr>
              <w:widowControl w:val="0"/>
              <w:suppressAutoHyphens/>
              <w:ind w:left="-115" w:right="-101"/>
              <w:jc w:val="center"/>
              <w:rPr>
                <w:szCs w:val="24"/>
                <w:lang w:eastAsia="lt-LT"/>
              </w:rPr>
            </w:pPr>
            <w:r>
              <w:rPr>
                <w:szCs w:val="24"/>
                <w:lang w:eastAsia="lt-LT"/>
              </w:rPr>
              <w:t>5380-0006-0004</w:t>
            </w:r>
          </w:p>
        </w:tc>
      </w:tr>
      <w:tr w:rsidR="00233E35" w14:paraId="4979240A" w14:textId="77777777" w:rsidTr="001259EE">
        <w:trPr>
          <w:cantSplit/>
        </w:trPr>
        <w:tc>
          <w:tcPr>
            <w:tcW w:w="426" w:type="dxa"/>
            <w:vMerge w:val="restart"/>
          </w:tcPr>
          <w:p w14:paraId="7BE15579" w14:textId="183D63B2" w:rsidR="00233E35" w:rsidRDefault="00233E35" w:rsidP="00233E35">
            <w:pPr>
              <w:widowControl w:val="0"/>
              <w:suppressAutoHyphens/>
              <w:jc w:val="center"/>
              <w:rPr>
                <w:szCs w:val="24"/>
                <w:lang w:eastAsia="lt-LT"/>
              </w:rPr>
            </w:pPr>
            <w:r>
              <w:rPr>
                <w:szCs w:val="24"/>
                <w:lang w:eastAsia="lt-LT"/>
              </w:rPr>
              <w:t>6</w:t>
            </w:r>
          </w:p>
        </w:tc>
        <w:tc>
          <w:tcPr>
            <w:tcW w:w="2552" w:type="dxa"/>
            <w:vMerge w:val="restart"/>
          </w:tcPr>
          <w:p w14:paraId="0E99014A" w14:textId="1038CB69" w:rsidR="00233E35" w:rsidRDefault="00233E35" w:rsidP="00233E35">
            <w:pPr>
              <w:widowControl w:val="0"/>
              <w:suppressAutoHyphens/>
              <w:rPr>
                <w:szCs w:val="24"/>
                <w:lang w:eastAsia="lt-LT"/>
              </w:rPr>
            </w:pPr>
            <w:r>
              <w:rPr>
                <w:szCs w:val="24"/>
                <w:lang w:eastAsia="lt-LT"/>
              </w:rPr>
              <w:t xml:space="preserve">Kėdainių r. sav., Surviliškio sen., Surviliškio mstl., </w:t>
            </w:r>
            <w:proofErr w:type="spellStart"/>
            <w:r>
              <w:rPr>
                <w:szCs w:val="24"/>
                <w:lang w:eastAsia="lt-LT"/>
              </w:rPr>
              <w:t>Bališkių</w:t>
            </w:r>
            <w:proofErr w:type="spellEnd"/>
            <w:r>
              <w:rPr>
                <w:szCs w:val="24"/>
                <w:lang w:eastAsia="lt-LT"/>
              </w:rPr>
              <w:t xml:space="preserve"> g. 12-1</w:t>
            </w:r>
          </w:p>
        </w:tc>
        <w:tc>
          <w:tcPr>
            <w:tcW w:w="2410" w:type="dxa"/>
          </w:tcPr>
          <w:p w14:paraId="1ED330F4" w14:textId="088A4F9B" w:rsidR="00233E35" w:rsidRDefault="00233E35" w:rsidP="00233E35">
            <w:pPr>
              <w:widowControl w:val="0"/>
              <w:suppressAutoHyphens/>
              <w:rPr>
                <w:szCs w:val="24"/>
                <w:lang w:eastAsia="lt-LT"/>
              </w:rPr>
            </w:pPr>
            <w:r>
              <w:rPr>
                <w:szCs w:val="24"/>
                <w:lang w:eastAsia="lt-LT"/>
              </w:rPr>
              <w:t>Butas</w:t>
            </w:r>
          </w:p>
        </w:tc>
        <w:tc>
          <w:tcPr>
            <w:tcW w:w="992" w:type="dxa"/>
          </w:tcPr>
          <w:p w14:paraId="2709B58B" w14:textId="46BB62AD" w:rsidR="00233E35" w:rsidRDefault="00233E35" w:rsidP="00233E35">
            <w:pPr>
              <w:widowControl w:val="0"/>
              <w:suppressAutoHyphens/>
              <w:ind w:left="-109" w:right="-107"/>
              <w:jc w:val="center"/>
              <w:rPr>
                <w:szCs w:val="24"/>
                <w:lang w:eastAsia="lt-LT"/>
              </w:rPr>
            </w:pPr>
            <w:r>
              <w:rPr>
                <w:szCs w:val="24"/>
                <w:lang w:eastAsia="lt-LT"/>
              </w:rPr>
              <w:t>35,95</w:t>
            </w:r>
          </w:p>
        </w:tc>
        <w:tc>
          <w:tcPr>
            <w:tcW w:w="1276" w:type="dxa"/>
          </w:tcPr>
          <w:p w14:paraId="3A86521D" w14:textId="1DC55DB1" w:rsidR="00233E35" w:rsidRPr="006679D0" w:rsidRDefault="00233E35" w:rsidP="00233E35">
            <w:pPr>
              <w:widowControl w:val="0"/>
              <w:suppressAutoHyphens/>
              <w:ind w:left="-115" w:right="-101"/>
              <w:jc w:val="center"/>
              <w:rPr>
                <w:szCs w:val="24"/>
                <w:lang w:eastAsia="lt-LT"/>
              </w:rPr>
            </w:pPr>
            <w:r>
              <w:rPr>
                <w:szCs w:val="24"/>
                <w:lang w:eastAsia="lt-LT"/>
              </w:rPr>
              <w:t>1</w:t>
            </w:r>
          </w:p>
        </w:tc>
        <w:tc>
          <w:tcPr>
            <w:tcW w:w="2268" w:type="dxa"/>
          </w:tcPr>
          <w:p w14:paraId="4E08FA5A" w14:textId="3B544263" w:rsidR="00233E35" w:rsidRDefault="00571E0E" w:rsidP="00233E35">
            <w:pPr>
              <w:widowControl w:val="0"/>
              <w:suppressAutoHyphens/>
              <w:ind w:left="-115" w:right="-101"/>
              <w:jc w:val="center"/>
              <w:rPr>
                <w:szCs w:val="24"/>
                <w:lang w:eastAsia="lt-LT"/>
              </w:rPr>
            </w:pPr>
            <w:r>
              <w:rPr>
                <w:szCs w:val="24"/>
                <w:lang w:eastAsia="lt-LT"/>
              </w:rPr>
              <w:t>4400-0482-6982:6972</w:t>
            </w:r>
          </w:p>
        </w:tc>
      </w:tr>
      <w:tr w:rsidR="00571E0E" w14:paraId="6F1C0943" w14:textId="77777777" w:rsidTr="001259EE">
        <w:trPr>
          <w:cantSplit/>
        </w:trPr>
        <w:tc>
          <w:tcPr>
            <w:tcW w:w="426" w:type="dxa"/>
            <w:vMerge/>
          </w:tcPr>
          <w:p w14:paraId="48FD770B" w14:textId="77777777" w:rsidR="00571E0E" w:rsidRDefault="00571E0E" w:rsidP="00571E0E">
            <w:pPr>
              <w:widowControl w:val="0"/>
              <w:suppressAutoHyphens/>
              <w:jc w:val="center"/>
              <w:rPr>
                <w:szCs w:val="24"/>
                <w:lang w:eastAsia="lt-LT"/>
              </w:rPr>
            </w:pPr>
          </w:p>
        </w:tc>
        <w:tc>
          <w:tcPr>
            <w:tcW w:w="2552" w:type="dxa"/>
            <w:vMerge/>
          </w:tcPr>
          <w:p w14:paraId="3ECCC121" w14:textId="77777777" w:rsidR="00571E0E" w:rsidRDefault="00571E0E" w:rsidP="00571E0E">
            <w:pPr>
              <w:widowControl w:val="0"/>
              <w:suppressAutoHyphens/>
              <w:rPr>
                <w:szCs w:val="24"/>
                <w:lang w:eastAsia="lt-LT"/>
              </w:rPr>
            </w:pPr>
          </w:p>
        </w:tc>
        <w:tc>
          <w:tcPr>
            <w:tcW w:w="2410" w:type="dxa"/>
          </w:tcPr>
          <w:p w14:paraId="5019EA8D" w14:textId="3D1C97B8" w:rsidR="00571E0E" w:rsidRDefault="00571E0E" w:rsidP="00571E0E">
            <w:pPr>
              <w:widowControl w:val="0"/>
              <w:suppressAutoHyphens/>
              <w:rPr>
                <w:szCs w:val="24"/>
                <w:lang w:eastAsia="lt-LT"/>
              </w:rPr>
            </w:pPr>
            <w:r>
              <w:rPr>
                <w:szCs w:val="24"/>
                <w:lang w:eastAsia="lt-LT"/>
              </w:rPr>
              <w:t>1/3 ūkinio pastato</w:t>
            </w:r>
          </w:p>
        </w:tc>
        <w:tc>
          <w:tcPr>
            <w:tcW w:w="992" w:type="dxa"/>
          </w:tcPr>
          <w:p w14:paraId="0D47FBB7" w14:textId="468965D6" w:rsidR="00571E0E" w:rsidRDefault="00571E0E" w:rsidP="00571E0E">
            <w:pPr>
              <w:widowControl w:val="0"/>
              <w:suppressAutoHyphens/>
              <w:ind w:left="-109" w:right="-107"/>
              <w:jc w:val="center"/>
              <w:rPr>
                <w:szCs w:val="24"/>
                <w:lang w:eastAsia="lt-LT"/>
              </w:rPr>
            </w:pPr>
            <w:r>
              <w:rPr>
                <w:szCs w:val="24"/>
                <w:lang w:eastAsia="lt-LT"/>
              </w:rPr>
              <w:t>16,33</w:t>
            </w:r>
          </w:p>
        </w:tc>
        <w:tc>
          <w:tcPr>
            <w:tcW w:w="1276" w:type="dxa"/>
          </w:tcPr>
          <w:p w14:paraId="1D9062D1" w14:textId="2014A9FF" w:rsidR="00571E0E" w:rsidRPr="006679D0" w:rsidRDefault="00571E0E" w:rsidP="00571E0E">
            <w:pPr>
              <w:widowControl w:val="0"/>
              <w:suppressAutoHyphens/>
              <w:ind w:left="-115" w:right="-101"/>
              <w:jc w:val="center"/>
              <w:rPr>
                <w:szCs w:val="24"/>
                <w:lang w:eastAsia="lt-LT"/>
              </w:rPr>
            </w:pPr>
            <w:r>
              <w:rPr>
                <w:szCs w:val="24"/>
                <w:lang w:eastAsia="lt-LT"/>
              </w:rPr>
              <w:t>4I1p</w:t>
            </w:r>
          </w:p>
        </w:tc>
        <w:tc>
          <w:tcPr>
            <w:tcW w:w="2268" w:type="dxa"/>
          </w:tcPr>
          <w:p w14:paraId="472B9C67" w14:textId="53CA5AA7" w:rsidR="00571E0E" w:rsidRDefault="00571E0E" w:rsidP="00571E0E">
            <w:pPr>
              <w:widowControl w:val="0"/>
              <w:suppressAutoHyphens/>
              <w:ind w:left="-115" w:right="-101"/>
              <w:jc w:val="center"/>
              <w:rPr>
                <w:szCs w:val="24"/>
                <w:lang w:eastAsia="lt-LT"/>
              </w:rPr>
            </w:pPr>
            <w:r>
              <w:rPr>
                <w:szCs w:val="24"/>
                <w:lang w:eastAsia="lt-LT"/>
              </w:rPr>
              <w:t>5397-2024-7050</w:t>
            </w:r>
          </w:p>
        </w:tc>
      </w:tr>
      <w:tr w:rsidR="00571E0E" w14:paraId="1D935518" w14:textId="77777777" w:rsidTr="001259EE">
        <w:trPr>
          <w:cantSplit/>
        </w:trPr>
        <w:tc>
          <w:tcPr>
            <w:tcW w:w="426" w:type="dxa"/>
            <w:vMerge/>
          </w:tcPr>
          <w:p w14:paraId="48862E92" w14:textId="77777777" w:rsidR="00571E0E" w:rsidRDefault="00571E0E" w:rsidP="00571E0E">
            <w:pPr>
              <w:widowControl w:val="0"/>
              <w:suppressAutoHyphens/>
              <w:jc w:val="center"/>
              <w:rPr>
                <w:szCs w:val="24"/>
                <w:lang w:eastAsia="lt-LT"/>
              </w:rPr>
            </w:pPr>
          </w:p>
        </w:tc>
        <w:tc>
          <w:tcPr>
            <w:tcW w:w="2552" w:type="dxa"/>
            <w:vMerge/>
          </w:tcPr>
          <w:p w14:paraId="5EB578F8" w14:textId="77777777" w:rsidR="00571E0E" w:rsidRDefault="00571E0E" w:rsidP="00571E0E">
            <w:pPr>
              <w:widowControl w:val="0"/>
              <w:suppressAutoHyphens/>
              <w:rPr>
                <w:szCs w:val="24"/>
                <w:lang w:eastAsia="lt-LT"/>
              </w:rPr>
            </w:pPr>
          </w:p>
        </w:tc>
        <w:tc>
          <w:tcPr>
            <w:tcW w:w="2410" w:type="dxa"/>
          </w:tcPr>
          <w:p w14:paraId="72EEAB71" w14:textId="0CF54058" w:rsidR="00571E0E" w:rsidRDefault="00571E0E" w:rsidP="00571E0E">
            <w:pPr>
              <w:widowControl w:val="0"/>
              <w:suppressAutoHyphens/>
              <w:rPr>
                <w:szCs w:val="24"/>
                <w:lang w:eastAsia="lt-LT"/>
              </w:rPr>
            </w:pPr>
            <w:r>
              <w:rPr>
                <w:szCs w:val="24"/>
                <w:lang w:eastAsia="lt-LT"/>
              </w:rPr>
              <w:t>1/3 ūkinio pastato</w:t>
            </w:r>
          </w:p>
        </w:tc>
        <w:tc>
          <w:tcPr>
            <w:tcW w:w="992" w:type="dxa"/>
          </w:tcPr>
          <w:p w14:paraId="4933F6BA" w14:textId="1504894B" w:rsidR="00571E0E" w:rsidRDefault="00571E0E" w:rsidP="00571E0E">
            <w:pPr>
              <w:widowControl w:val="0"/>
              <w:suppressAutoHyphens/>
              <w:ind w:left="-109" w:right="-107"/>
              <w:jc w:val="center"/>
              <w:rPr>
                <w:szCs w:val="24"/>
                <w:lang w:eastAsia="lt-LT"/>
              </w:rPr>
            </w:pPr>
            <w:r>
              <w:rPr>
                <w:szCs w:val="24"/>
                <w:lang w:eastAsia="lt-LT"/>
              </w:rPr>
              <w:t>16,67</w:t>
            </w:r>
          </w:p>
        </w:tc>
        <w:tc>
          <w:tcPr>
            <w:tcW w:w="1276" w:type="dxa"/>
          </w:tcPr>
          <w:p w14:paraId="698D0DF7" w14:textId="6A13C6CE" w:rsidR="00571E0E" w:rsidRPr="006679D0" w:rsidRDefault="00571E0E" w:rsidP="00571E0E">
            <w:pPr>
              <w:widowControl w:val="0"/>
              <w:suppressAutoHyphens/>
              <w:ind w:left="-115" w:right="-101"/>
              <w:jc w:val="center"/>
              <w:rPr>
                <w:szCs w:val="24"/>
                <w:lang w:eastAsia="lt-LT"/>
              </w:rPr>
            </w:pPr>
            <w:r>
              <w:rPr>
                <w:szCs w:val="24"/>
                <w:lang w:eastAsia="lt-LT"/>
              </w:rPr>
              <w:t>5I1p</w:t>
            </w:r>
          </w:p>
        </w:tc>
        <w:tc>
          <w:tcPr>
            <w:tcW w:w="2268" w:type="dxa"/>
          </w:tcPr>
          <w:p w14:paraId="635DB91C" w14:textId="13BEAE65" w:rsidR="00571E0E" w:rsidRDefault="00571E0E" w:rsidP="00571E0E">
            <w:pPr>
              <w:widowControl w:val="0"/>
              <w:suppressAutoHyphens/>
              <w:ind w:left="-115" w:right="-101"/>
              <w:jc w:val="center"/>
              <w:rPr>
                <w:szCs w:val="24"/>
                <w:lang w:eastAsia="lt-LT"/>
              </w:rPr>
            </w:pPr>
            <w:r>
              <w:rPr>
                <w:szCs w:val="24"/>
                <w:lang w:eastAsia="lt-LT"/>
              </w:rPr>
              <w:t>5397-2024-7027</w:t>
            </w:r>
          </w:p>
        </w:tc>
      </w:tr>
      <w:tr w:rsidR="00571E0E" w14:paraId="5CD1BC25" w14:textId="77777777" w:rsidTr="001259EE">
        <w:trPr>
          <w:cantSplit/>
        </w:trPr>
        <w:tc>
          <w:tcPr>
            <w:tcW w:w="426" w:type="dxa"/>
            <w:vMerge/>
          </w:tcPr>
          <w:p w14:paraId="52822A06" w14:textId="77777777" w:rsidR="00571E0E" w:rsidRDefault="00571E0E" w:rsidP="00571E0E">
            <w:pPr>
              <w:widowControl w:val="0"/>
              <w:suppressAutoHyphens/>
              <w:jc w:val="center"/>
              <w:rPr>
                <w:szCs w:val="24"/>
                <w:lang w:eastAsia="lt-LT"/>
              </w:rPr>
            </w:pPr>
          </w:p>
        </w:tc>
        <w:tc>
          <w:tcPr>
            <w:tcW w:w="2552" w:type="dxa"/>
            <w:vMerge/>
          </w:tcPr>
          <w:p w14:paraId="6693126D" w14:textId="77777777" w:rsidR="00571E0E" w:rsidRDefault="00571E0E" w:rsidP="00571E0E">
            <w:pPr>
              <w:widowControl w:val="0"/>
              <w:suppressAutoHyphens/>
              <w:rPr>
                <w:szCs w:val="24"/>
                <w:lang w:eastAsia="lt-LT"/>
              </w:rPr>
            </w:pPr>
          </w:p>
        </w:tc>
        <w:tc>
          <w:tcPr>
            <w:tcW w:w="2410" w:type="dxa"/>
          </w:tcPr>
          <w:p w14:paraId="3336CF2B" w14:textId="37B222EC" w:rsidR="00571E0E" w:rsidRDefault="00571E0E" w:rsidP="00571E0E">
            <w:pPr>
              <w:widowControl w:val="0"/>
              <w:suppressAutoHyphens/>
              <w:rPr>
                <w:szCs w:val="24"/>
                <w:lang w:eastAsia="lt-LT"/>
              </w:rPr>
            </w:pPr>
            <w:r>
              <w:rPr>
                <w:szCs w:val="24"/>
                <w:lang w:eastAsia="lt-LT"/>
              </w:rPr>
              <w:t>1/3 ūkinio pastato</w:t>
            </w:r>
          </w:p>
        </w:tc>
        <w:tc>
          <w:tcPr>
            <w:tcW w:w="992" w:type="dxa"/>
          </w:tcPr>
          <w:p w14:paraId="58B669DB" w14:textId="15351F34" w:rsidR="00571E0E" w:rsidRDefault="00571E0E" w:rsidP="00571E0E">
            <w:pPr>
              <w:widowControl w:val="0"/>
              <w:suppressAutoHyphens/>
              <w:ind w:left="-109" w:right="-107"/>
              <w:jc w:val="center"/>
              <w:rPr>
                <w:szCs w:val="24"/>
                <w:lang w:eastAsia="lt-LT"/>
              </w:rPr>
            </w:pPr>
            <w:r>
              <w:rPr>
                <w:szCs w:val="24"/>
                <w:lang w:eastAsia="lt-LT"/>
              </w:rPr>
              <w:t>7,00</w:t>
            </w:r>
          </w:p>
        </w:tc>
        <w:tc>
          <w:tcPr>
            <w:tcW w:w="1276" w:type="dxa"/>
          </w:tcPr>
          <w:p w14:paraId="6907CA1A" w14:textId="31FABE72" w:rsidR="00571E0E" w:rsidRPr="006679D0" w:rsidRDefault="00571E0E" w:rsidP="00571E0E">
            <w:pPr>
              <w:widowControl w:val="0"/>
              <w:suppressAutoHyphens/>
              <w:ind w:left="-115" w:right="-101"/>
              <w:jc w:val="center"/>
              <w:rPr>
                <w:szCs w:val="24"/>
                <w:lang w:eastAsia="lt-LT"/>
              </w:rPr>
            </w:pPr>
            <w:r>
              <w:rPr>
                <w:szCs w:val="24"/>
                <w:lang w:eastAsia="lt-LT"/>
              </w:rPr>
              <w:t>6I1ž</w:t>
            </w:r>
          </w:p>
        </w:tc>
        <w:tc>
          <w:tcPr>
            <w:tcW w:w="2268" w:type="dxa"/>
          </w:tcPr>
          <w:p w14:paraId="6AE13596" w14:textId="7B68E9DC" w:rsidR="00571E0E" w:rsidRDefault="00571E0E" w:rsidP="00571E0E">
            <w:pPr>
              <w:widowControl w:val="0"/>
              <w:suppressAutoHyphens/>
              <w:ind w:left="-115" w:right="-101"/>
              <w:jc w:val="center"/>
              <w:rPr>
                <w:szCs w:val="24"/>
                <w:lang w:eastAsia="lt-LT"/>
              </w:rPr>
            </w:pPr>
            <w:r>
              <w:rPr>
                <w:szCs w:val="24"/>
                <w:lang w:eastAsia="lt-LT"/>
              </w:rPr>
              <w:t>5397-2024-7038</w:t>
            </w:r>
          </w:p>
        </w:tc>
      </w:tr>
      <w:tr w:rsidR="00571E0E" w14:paraId="25915DD3" w14:textId="77777777" w:rsidTr="001259EE">
        <w:trPr>
          <w:cantSplit/>
        </w:trPr>
        <w:tc>
          <w:tcPr>
            <w:tcW w:w="426" w:type="dxa"/>
            <w:vMerge/>
          </w:tcPr>
          <w:p w14:paraId="4C38EB2D" w14:textId="77777777" w:rsidR="00571E0E" w:rsidRDefault="00571E0E" w:rsidP="00571E0E">
            <w:pPr>
              <w:widowControl w:val="0"/>
              <w:suppressAutoHyphens/>
              <w:jc w:val="center"/>
              <w:rPr>
                <w:szCs w:val="24"/>
                <w:lang w:eastAsia="lt-LT"/>
              </w:rPr>
            </w:pPr>
          </w:p>
        </w:tc>
        <w:tc>
          <w:tcPr>
            <w:tcW w:w="2552" w:type="dxa"/>
            <w:vMerge/>
          </w:tcPr>
          <w:p w14:paraId="3EA2F949" w14:textId="77777777" w:rsidR="00571E0E" w:rsidRDefault="00571E0E" w:rsidP="00571E0E">
            <w:pPr>
              <w:widowControl w:val="0"/>
              <w:suppressAutoHyphens/>
              <w:rPr>
                <w:szCs w:val="24"/>
                <w:lang w:eastAsia="lt-LT"/>
              </w:rPr>
            </w:pPr>
          </w:p>
        </w:tc>
        <w:tc>
          <w:tcPr>
            <w:tcW w:w="2410" w:type="dxa"/>
          </w:tcPr>
          <w:p w14:paraId="0D423A7E" w14:textId="47F27EFE" w:rsidR="00571E0E" w:rsidRDefault="00571E0E" w:rsidP="00571E0E">
            <w:pPr>
              <w:widowControl w:val="0"/>
              <w:suppressAutoHyphens/>
              <w:rPr>
                <w:szCs w:val="24"/>
                <w:lang w:eastAsia="lt-LT"/>
              </w:rPr>
            </w:pPr>
            <w:r>
              <w:rPr>
                <w:szCs w:val="24"/>
                <w:lang w:eastAsia="lt-LT"/>
              </w:rPr>
              <w:t>1/4 kiemo statinių (lauko tualetas, šulinys)</w:t>
            </w:r>
          </w:p>
        </w:tc>
        <w:tc>
          <w:tcPr>
            <w:tcW w:w="992" w:type="dxa"/>
          </w:tcPr>
          <w:p w14:paraId="40CAA680" w14:textId="02E0A3F2" w:rsidR="00571E0E" w:rsidRDefault="00571E0E" w:rsidP="00571E0E">
            <w:pPr>
              <w:widowControl w:val="0"/>
              <w:suppressAutoHyphens/>
              <w:ind w:left="-109" w:right="-107"/>
              <w:jc w:val="center"/>
              <w:rPr>
                <w:szCs w:val="24"/>
                <w:lang w:eastAsia="lt-LT"/>
              </w:rPr>
            </w:pPr>
            <w:r>
              <w:rPr>
                <w:szCs w:val="24"/>
                <w:lang w:eastAsia="lt-LT"/>
              </w:rPr>
              <w:t>-</w:t>
            </w:r>
          </w:p>
        </w:tc>
        <w:tc>
          <w:tcPr>
            <w:tcW w:w="1276" w:type="dxa"/>
          </w:tcPr>
          <w:p w14:paraId="7EFE3AAD" w14:textId="77777777" w:rsidR="00571E0E" w:rsidRDefault="00571E0E" w:rsidP="00571E0E">
            <w:pPr>
              <w:widowControl w:val="0"/>
              <w:suppressAutoHyphens/>
              <w:ind w:left="-115" w:right="-101"/>
              <w:jc w:val="center"/>
              <w:rPr>
                <w:szCs w:val="24"/>
                <w:lang w:eastAsia="lt-LT"/>
              </w:rPr>
            </w:pPr>
            <w:r>
              <w:rPr>
                <w:szCs w:val="24"/>
                <w:lang w:eastAsia="lt-LT"/>
              </w:rPr>
              <w:t>V1</w:t>
            </w:r>
          </w:p>
          <w:p w14:paraId="39625537" w14:textId="7A1DEECA" w:rsidR="00571E0E" w:rsidRPr="006679D0" w:rsidRDefault="00571E0E" w:rsidP="00571E0E">
            <w:pPr>
              <w:widowControl w:val="0"/>
              <w:suppressAutoHyphens/>
              <w:ind w:left="-115" w:right="-101"/>
              <w:jc w:val="center"/>
              <w:rPr>
                <w:szCs w:val="24"/>
                <w:lang w:eastAsia="lt-LT"/>
              </w:rPr>
            </w:pPr>
            <w:r>
              <w:rPr>
                <w:szCs w:val="24"/>
                <w:lang w:eastAsia="lt-LT"/>
              </w:rPr>
              <w:t>K1</w:t>
            </w:r>
          </w:p>
        </w:tc>
        <w:tc>
          <w:tcPr>
            <w:tcW w:w="2268" w:type="dxa"/>
          </w:tcPr>
          <w:p w14:paraId="0C6BFB38" w14:textId="695EBA89" w:rsidR="00571E0E" w:rsidRDefault="00571E0E" w:rsidP="00571E0E">
            <w:pPr>
              <w:widowControl w:val="0"/>
              <w:suppressAutoHyphens/>
              <w:ind w:left="-115" w:right="-101"/>
              <w:jc w:val="center"/>
              <w:rPr>
                <w:szCs w:val="24"/>
                <w:lang w:eastAsia="lt-LT"/>
              </w:rPr>
            </w:pPr>
            <w:r>
              <w:rPr>
                <w:szCs w:val="24"/>
                <w:lang w:eastAsia="lt-LT"/>
              </w:rPr>
              <w:t>5397-2024-7064</w:t>
            </w:r>
          </w:p>
        </w:tc>
      </w:tr>
      <w:tr w:rsidR="00571E0E" w14:paraId="0678ED9F" w14:textId="77777777" w:rsidTr="001259EE">
        <w:trPr>
          <w:cantSplit/>
        </w:trPr>
        <w:tc>
          <w:tcPr>
            <w:tcW w:w="426" w:type="dxa"/>
            <w:vMerge w:val="restart"/>
          </w:tcPr>
          <w:p w14:paraId="4D1BF559" w14:textId="0B4DF633" w:rsidR="00571E0E" w:rsidRDefault="00571E0E" w:rsidP="00571E0E">
            <w:pPr>
              <w:widowControl w:val="0"/>
              <w:suppressAutoHyphens/>
              <w:jc w:val="center"/>
              <w:rPr>
                <w:szCs w:val="24"/>
                <w:lang w:eastAsia="lt-LT"/>
              </w:rPr>
            </w:pPr>
            <w:r>
              <w:rPr>
                <w:szCs w:val="24"/>
                <w:lang w:eastAsia="lt-LT"/>
              </w:rPr>
              <w:t>7</w:t>
            </w:r>
          </w:p>
        </w:tc>
        <w:tc>
          <w:tcPr>
            <w:tcW w:w="2552" w:type="dxa"/>
            <w:vMerge w:val="restart"/>
          </w:tcPr>
          <w:p w14:paraId="44A03212" w14:textId="1442B807" w:rsidR="00571E0E" w:rsidRPr="006679D0" w:rsidRDefault="00571E0E" w:rsidP="00571E0E">
            <w:pPr>
              <w:widowControl w:val="0"/>
              <w:suppressAutoHyphens/>
              <w:rPr>
                <w:szCs w:val="24"/>
                <w:lang w:eastAsia="lt-LT"/>
              </w:rPr>
            </w:pPr>
            <w:r>
              <w:rPr>
                <w:szCs w:val="24"/>
                <w:lang w:eastAsia="lt-LT"/>
              </w:rPr>
              <w:t xml:space="preserve">Kėdainių r. sav., Surviliškio sen., </w:t>
            </w:r>
            <w:r>
              <w:rPr>
                <w:szCs w:val="24"/>
                <w:lang w:eastAsia="lt-LT"/>
              </w:rPr>
              <w:lastRenderedPageBreak/>
              <w:t xml:space="preserve">Surviliškio mstl., </w:t>
            </w:r>
            <w:proofErr w:type="spellStart"/>
            <w:r>
              <w:rPr>
                <w:szCs w:val="24"/>
                <w:lang w:eastAsia="lt-LT"/>
              </w:rPr>
              <w:t>Bališkių</w:t>
            </w:r>
            <w:proofErr w:type="spellEnd"/>
            <w:r>
              <w:rPr>
                <w:szCs w:val="24"/>
                <w:lang w:eastAsia="lt-LT"/>
              </w:rPr>
              <w:t xml:space="preserve"> g. 12-4</w:t>
            </w:r>
          </w:p>
        </w:tc>
        <w:tc>
          <w:tcPr>
            <w:tcW w:w="2410" w:type="dxa"/>
          </w:tcPr>
          <w:p w14:paraId="50ADB51B" w14:textId="504C1248" w:rsidR="00571E0E" w:rsidRPr="006679D0" w:rsidRDefault="00571E0E" w:rsidP="00571E0E">
            <w:pPr>
              <w:widowControl w:val="0"/>
              <w:suppressAutoHyphens/>
              <w:rPr>
                <w:szCs w:val="24"/>
                <w:lang w:eastAsia="lt-LT"/>
              </w:rPr>
            </w:pPr>
            <w:r>
              <w:rPr>
                <w:szCs w:val="24"/>
                <w:lang w:eastAsia="lt-LT"/>
              </w:rPr>
              <w:lastRenderedPageBreak/>
              <w:t>Butas</w:t>
            </w:r>
          </w:p>
        </w:tc>
        <w:tc>
          <w:tcPr>
            <w:tcW w:w="992" w:type="dxa"/>
          </w:tcPr>
          <w:p w14:paraId="33099B1C" w14:textId="7CEFAA37" w:rsidR="00571E0E" w:rsidRPr="006679D0" w:rsidRDefault="00571E0E" w:rsidP="00571E0E">
            <w:pPr>
              <w:widowControl w:val="0"/>
              <w:suppressAutoHyphens/>
              <w:ind w:left="-109" w:right="-107"/>
              <w:jc w:val="center"/>
              <w:rPr>
                <w:szCs w:val="24"/>
                <w:lang w:eastAsia="lt-LT"/>
              </w:rPr>
            </w:pPr>
            <w:r>
              <w:rPr>
                <w:szCs w:val="24"/>
                <w:lang w:eastAsia="lt-LT"/>
              </w:rPr>
              <w:t>35,83</w:t>
            </w:r>
          </w:p>
        </w:tc>
        <w:tc>
          <w:tcPr>
            <w:tcW w:w="1276" w:type="dxa"/>
          </w:tcPr>
          <w:p w14:paraId="129053E5" w14:textId="37A816C9" w:rsidR="00571E0E" w:rsidRPr="006679D0" w:rsidRDefault="00571E0E" w:rsidP="00571E0E">
            <w:pPr>
              <w:widowControl w:val="0"/>
              <w:suppressAutoHyphens/>
              <w:ind w:left="-115" w:right="-101"/>
              <w:jc w:val="center"/>
              <w:rPr>
                <w:szCs w:val="24"/>
                <w:lang w:eastAsia="lt-LT"/>
              </w:rPr>
            </w:pPr>
            <w:r>
              <w:rPr>
                <w:szCs w:val="24"/>
                <w:lang w:eastAsia="lt-LT"/>
              </w:rPr>
              <w:t>4</w:t>
            </w:r>
          </w:p>
        </w:tc>
        <w:tc>
          <w:tcPr>
            <w:tcW w:w="2268" w:type="dxa"/>
          </w:tcPr>
          <w:p w14:paraId="45EF400C" w14:textId="1A3C9C5A" w:rsidR="00571E0E" w:rsidRPr="006679D0" w:rsidRDefault="00571E0E" w:rsidP="00571E0E">
            <w:pPr>
              <w:widowControl w:val="0"/>
              <w:suppressAutoHyphens/>
              <w:ind w:left="-115" w:right="-101"/>
              <w:jc w:val="center"/>
              <w:rPr>
                <w:szCs w:val="24"/>
                <w:lang w:eastAsia="lt-LT"/>
              </w:rPr>
            </w:pPr>
            <w:r>
              <w:rPr>
                <w:szCs w:val="24"/>
                <w:lang w:eastAsia="lt-LT"/>
              </w:rPr>
              <w:t>4400-0482-7047:6975</w:t>
            </w:r>
          </w:p>
        </w:tc>
      </w:tr>
      <w:tr w:rsidR="00571E0E" w14:paraId="069E69E8" w14:textId="77777777" w:rsidTr="001259EE">
        <w:trPr>
          <w:cantSplit/>
        </w:trPr>
        <w:tc>
          <w:tcPr>
            <w:tcW w:w="426" w:type="dxa"/>
            <w:vMerge/>
          </w:tcPr>
          <w:p w14:paraId="4CF37A44" w14:textId="77777777" w:rsidR="00571E0E" w:rsidRDefault="00571E0E" w:rsidP="00571E0E">
            <w:pPr>
              <w:widowControl w:val="0"/>
              <w:suppressAutoHyphens/>
              <w:jc w:val="center"/>
              <w:rPr>
                <w:szCs w:val="24"/>
                <w:lang w:eastAsia="lt-LT"/>
              </w:rPr>
            </w:pPr>
          </w:p>
        </w:tc>
        <w:tc>
          <w:tcPr>
            <w:tcW w:w="2552" w:type="dxa"/>
            <w:vMerge/>
          </w:tcPr>
          <w:p w14:paraId="33A65D11" w14:textId="77777777" w:rsidR="00571E0E" w:rsidRDefault="00571E0E" w:rsidP="00571E0E">
            <w:pPr>
              <w:widowControl w:val="0"/>
              <w:suppressAutoHyphens/>
              <w:rPr>
                <w:szCs w:val="24"/>
                <w:lang w:eastAsia="lt-LT"/>
              </w:rPr>
            </w:pPr>
          </w:p>
        </w:tc>
        <w:tc>
          <w:tcPr>
            <w:tcW w:w="2410" w:type="dxa"/>
          </w:tcPr>
          <w:p w14:paraId="104D3144" w14:textId="41EDB493" w:rsidR="00571E0E" w:rsidRPr="006679D0" w:rsidRDefault="00571E0E" w:rsidP="00571E0E">
            <w:pPr>
              <w:widowControl w:val="0"/>
              <w:suppressAutoHyphens/>
              <w:rPr>
                <w:szCs w:val="24"/>
                <w:lang w:eastAsia="lt-LT"/>
              </w:rPr>
            </w:pPr>
            <w:r>
              <w:rPr>
                <w:szCs w:val="24"/>
                <w:lang w:eastAsia="lt-LT"/>
              </w:rPr>
              <w:t>1/3 ūkinio pastato</w:t>
            </w:r>
          </w:p>
        </w:tc>
        <w:tc>
          <w:tcPr>
            <w:tcW w:w="992" w:type="dxa"/>
          </w:tcPr>
          <w:p w14:paraId="7C67BA3E" w14:textId="26A57E8A" w:rsidR="00571E0E" w:rsidRPr="006679D0" w:rsidRDefault="00571E0E" w:rsidP="00571E0E">
            <w:pPr>
              <w:widowControl w:val="0"/>
              <w:suppressAutoHyphens/>
              <w:ind w:left="-109" w:right="-107"/>
              <w:jc w:val="center"/>
              <w:rPr>
                <w:szCs w:val="24"/>
                <w:lang w:eastAsia="lt-LT"/>
              </w:rPr>
            </w:pPr>
            <w:r>
              <w:rPr>
                <w:szCs w:val="24"/>
                <w:lang w:eastAsia="lt-LT"/>
              </w:rPr>
              <w:t>16,33</w:t>
            </w:r>
          </w:p>
        </w:tc>
        <w:tc>
          <w:tcPr>
            <w:tcW w:w="1276" w:type="dxa"/>
          </w:tcPr>
          <w:p w14:paraId="3260D3BC" w14:textId="62BC3551" w:rsidR="00571E0E" w:rsidRPr="006679D0" w:rsidRDefault="00571E0E" w:rsidP="00571E0E">
            <w:pPr>
              <w:widowControl w:val="0"/>
              <w:suppressAutoHyphens/>
              <w:ind w:left="-115" w:right="-101"/>
              <w:jc w:val="center"/>
              <w:rPr>
                <w:szCs w:val="24"/>
                <w:lang w:eastAsia="lt-LT"/>
              </w:rPr>
            </w:pPr>
            <w:r>
              <w:rPr>
                <w:szCs w:val="24"/>
                <w:lang w:eastAsia="lt-LT"/>
              </w:rPr>
              <w:t>4I1p</w:t>
            </w:r>
          </w:p>
        </w:tc>
        <w:tc>
          <w:tcPr>
            <w:tcW w:w="2268" w:type="dxa"/>
          </w:tcPr>
          <w:p w14:paraId="47A7ACD6" w14:textId="5C199F6A" w:rsidR="00571E0E" w:rsidRPr="006679D0" w:rsidRDefault="00571E0E" w:rsidP="00571E0E">
            <w:pPr>
              <w:widowControl w:val="0"/>
              <w:suppressAutoHyphens/>
              <w:ind w:left="-115" w:right="-101"/>
              <w:jc w:val="center"/>
              <w:rPr>
                <w:szCs w:val="24"/>
                <w:lang w:eastAsia="lt-LT"/>
              </w:rPr>
            </w:pPr>
            <w:r>
              <w:rPr>
                <w:szCs w:val="24"/>
                <w:lang w:eastAsia="lt-LT"/>
              </w:rPr>
              <w:t>5397-2024-7050</w:t>
            </w:r>
          </w:p>
        </w:tc>
      </w:tr>
      <w:tr w:rsidR="00571E0E" w14:paraId="63674815" w14:textId="77777777" w:rsidTr="001259EE">
        <w:trPr>
          <w:cantSplit/>
        </w:trPr>
        <w:tc>
          <w:tcPr>
            <w:tcW w:w="426" w:type="dxa"/>
            <w:vMerge/>
          </w:tcPr>
          <w:p w14:paraId="61D86C06" w14:textId="77777777" w:rsidR="00571E0E" w:rsidRDefault="00571E0E" w:rsidP="00571E0E">
            <w:pPr>
              <w:widowControl w:val="0"/>
              <w:suppressAutoHyphens/>
              <w:jc w:val="center"/>
              <w:rPr>
                <w:szCs w:val="24"/>
                <w:lang w:eastAsia="lt-LT"/>
              </w:rPr>
            </w:pPr>
          </w:p>
        </w:tc>
        <w:tc>
          <w:tcPr>
            <w:tcW w:w="2552" w:type="dxa"/>
            <w:vMerge/>
          </w:tcPr>
          <w:p w14:paraId="46B51558" w14:textId="77777777" w:rsidR="00571E0E" w:rsidRDefault="00571E0E" w:rsidP="00571E0E">
            <w:pPr>
              <w:widowControl w:val="0"/>
              <w:suppressAutoHyphens/>
              <w:rPr>
                <w:szCs w:val="24"/>
                <w:lang w:eastAsia="lt-LT"/>
              </w:rPr>
            </w:pPr>
          </w:p>
        </w:tc>
        <w:tc>
          <w:tcPr>
            <w:tcW w:w="2410" w:type="dxa"/>
          </w:tcPr>
          <w:p w14:paraId="2C00B1C7" w14:textId="420DAB2B" w:rsidR="00571E0E" w:rsidRPr="006679D0" w:rsidRDefault="00571E0E" w:rsidP="00571E0E">
            <w:pPr>
              <w:widowControl w:val="0"/>
              <w:suppressAutoHyphens/>
              <w:rPr>
                <w:szCs w:val="24"/>
                <w:lang w:eastAsia="lt-LT"/>
              </w:rPr>
            </w:pPr>
            <w:r>
              <w:rPr>
                <w:szCs w:val="24"/>
                <w:lang w:eastAsia="lt-LT"/>
              </w:rPr>
              <w:t>1/3 ūkinio pastato</w:t>
            </w:r>
          </w:p>
        </w:tc>
        <w:tc>
          <w:tcPr>
            <w:tcW w:w="992" w:type="dxa"/>
          </w:tcPr>
          <w:p w14:paraId="31B0ECD8" w14:textId="04914CB0" w:rsidR="00571E0E" w:rsidRPr="006679D0" w:rsidRDefault="00571E0E" w:rsidP="00571E0E">
            <w:pPr>
              <w:widowControl w:val="0"/>
              <w:suppressAutoHyphens/>
              <w:ind w:left="-109" w:right="-107"/>
              <w:jc w:val="center"/>
              <w:rPr>
                <w:szCs w:val="24"/>
                <w:lang w:eastAsia="lt-LT"/>
              </w:rPr>
            </w:pPr>
            <w:r>
              <w:rPr>
                <w:szCs w:val="24"/>
                <w:lang w:eastAsia="lt-LT"/>
              </w:rPr>
              <w:t>16,67</w:t>
            </w:r>
          </w:p>
        </w:tc>
        <w:tc>
          <w:tcPr>
            <w:tcW w:w="1276" w:type="dxa"/>
          </w:tcPr>
          <w:p w14:paraId="6B7AF43B" w14:textId="622C2E20" w:rsidR="00571E0E" w:rsidRPr="006679D0" w:rsidRDefault="00571E0E" w:rsidP="00571E0E">
            <w:pPr>
              <w:widowControl w:val="0"/>
              <w:suppressAutoHyphens/>
              <w:ind w:left="-115" w:right="-101"/>
              <w:jc w:val="center"/>
              <w:rPr>
                <w:szCs w:val="24"/>
                <w:lang w:eastAsia="lt-LT"/>
              </w:rPr>
            </w:pPr>
            <w:r>
              <w:rPr>
                <w:szCs w:val="24"/>
                <w:lang w:eastAsia="lt-LT"/>
              </w:rPr>
              <w:t>5I1p</w:t>
            </w:r>
          </w:p>
        </w:tc>
        <w:tc>
          <w:tcPr>
            <w:tcW w:w="2268" w:type="dxa"/>
          </w:tcPr>
          <w:p w14:paraId="66F86C80" w14:textId="4F2777EC" w:rsidR="00571E0E" w:rsidRPr="006679D0" w:rsidRDefault="00571E0E" w:rsidP="00571E0E">
            <w:pPr>
              <w:widowControl w:val="0"/>
              <w:suppressAutoHyphens/>
              <w:ind w:left="-115" w:right="-101"/>
              <w:jc w:val="center"/>
              <w:rPr>
                <w:szCs w:val="24"/>
                <w:lang w:eastAsia="lt-LT"/>
              </w:rPr>
            </w:pPr>
            <w:r>
              <w:rPr>
                <w:szCs w:val="24"/>
                <w:lang w:eastAsia="lt-LT"/>
              </w:rPr>
              <w:t>5397-2024-7027</w:t>
            </w:r>
          </w:p>
        </w:tc>
      </w:tr>
      <w:tr w:rsidR="00571E0E" w14:paraId="230DFCB1" w14:textId="77777777" w:rsidTr="001259EE">
        <w:trPr>
          <w:cantSplit/>
        </w:trPr>
        <w:tc>
          <w:tcPr>
            <w:tcW w:w="426" w:type="dxa"/>
            <w:vMerge/>
          </w:tcPr>
          <w:p w14:paraId="24CA13C9" w14:textId="77777777" w:rsidR="00571E0E" w:rsidRDefault="00571E0E" w:rsidP="00571E0E">
            <w:pPr>
              <w:widowControl w:val="0"/>
              <w:suppressAutoHyphens/>
              <w:jc w:val="center"/>
              <w:rPr>
                <w:szCs w:val="24"/>
                <w:lang w:eastAsia="lt-LT"/>
              </w:rPr>
            </w:pPr>
          </w:p>
        </w:tc>
        <w:tc>
          <w:tcPr>
            <w:tcW w:w="2552" w:type="dxa"/>
            <w:vMerge/>
          </w:tcPr>
          <w:p w14:paraId="7765BC31" w14:textId="77777777" w:rsidR="00571E0E" w:rsidRDefault="00571E0E" w:rsidP="00571E0E">
            <w:pPr>
              <w:widowControl w:val="0"/>
              <w:suppressAutoHyphens/>
              <w:rPr>
                <w:szCs w:val="24"/>
                <w:lang w:eastAsia="lt-LT"/>
              </w:rPr>
            </w:pPr>
          </w:p>
        </w:tc>
        <w:tc>
          <w:tcPr>
            <w:tcW w:w="2410" w:type="dxa"/>
          </w:tcPr>
          <w:p w14:paraId="14F18A28" w14:textId="330C7A17" w:rsidR="00571E0E" w:rsidRPr="006679D0" w:rsidRDefault="00571E0E" w:rsidP="00571E0E">
            <w:pPr>
              <w:widowControl w:val="0"/>
              <w:suppressAutoHyphens/>
              <w:rPr>
                <w:szCs w:val="24"/>
                <w:lang w:eastAsia="lt-LT"/>
              </w:rPr>
            </w:pPr>
            <w:r>
              <w:rPr>
                <w:szCs w:val="24"/>
                <w:lang w:eastAsia="lt-LT"/>
              </w:rPr>
              <w:t>1/3 ūkinio pastato</w:t>
            </w:r>
          </w:p>
        </w:tc>
        <w:tc>
          <w:tcPr>
            <w:tcW w:w="992" w:type="dxa"/>
          </w:tcPr>
          <w:p w14:paraId="114DD8CE" w14:textId="2E008E73" w:rsidR="00571E0E" w:rsidRPr="006679D0" w:rsidRDefault="00571E0E" w:rsidP="00571E0E">
            <w:pPr>
              <w:widowControl w:val="0"/>
              <w:suppressAutoHyphens/>
              <w:ind w:left="-109" w:right="-107"/>
              <w:jc w:val="center"/>
              <w:rPr>
                <w:szCs w:val="24"/>
                <w:lang w:eastAsia="lt-LT"/>
              </w:rPr>
            </w:pPr>
            <w:r>
              <w:rPr>
                <w:szCs w:val="24"/>
                <w:lang w:eastAsia="lt-LT"/>
              </w:rPr>
              <w:t>7,00</w:t>
            </w:r>
          </w:p>
        </w:tc>
        <w:tc>
          <w:tcPr>
            <w:tcW w:w="1276" w:type="dxa"/>
          </w:tcPr>
          <w:p w14:paraId="72831A1E" w14:textId="7C74E8B5" w:rsidR="00571E0E" w:rsidRPr="006679D0" w:rsidRDefault="00571E0E" w:rsidP="00571E0E">
            <w:pPr>
              <w:widowControl w:val="0"/>
              <w:suppressAutoHyphens/>
              <w:ind w:left="-115" w:right="-101"/>
              <w:jc w:val="center"/>
              <w:rPr>
                <w:szCs w:val="24"/>
                <w:lang w:eastAsia="lt-LT"/>
              </w:rPr>
            </w:pPr>
            <w:r>
              <w:rPr>
                <w:szCs w:val="24"/>
                <w:lang w:eastAsia="lt-LT"/>
              </w:rPr>
              <w:t>6I1ž</w:t>
            </w:r>
          </w:p>
        </w:tc>
        <w:tc>
          <w:tcPr>
            <w:tcW w:w="2268" w:type="dxa"/>
          </w:tcPr>
          <w:p w14:paraId="2A8DF573" w14:textId="05068849" w:rsidR="00571E0E" w:rsidRPr="006679D0" w:rsidRDefault="00571E0E" w:rsidP="00571E0E">
            <w:pPr>
              <w:widowControl w:val="0"/>
              <w:suppressAutoHyphens/>
              <w:ind w:left="-115" w:right="-101"/>
              <w:jc w:val="center"/>
              <w:rPr>
                <w:szCs w:val="24"/>
                <w:lang w:eastAsia="lt-LT"/>
              </w:rPr>
            </w:pPr>
            <w:r>
              <w:rPr>
                <w:szCs w:val="24"/>
                <w:lang w:eastAsia="lt-LT"/>
              </w:rPr>
              <w:t>5397-2024-7038</w:t>
            </w:r>
          </w:p>
        </w:tc>
      </w:tr>
      <w:tr w:rsidR="00571E0E" w14:paraId="3AB1C086" w14:textId="77777777" w:rsidTr="001259EE">
        <w:trPr>
          <w:cantSplit/>
        </w:trPr>
        <w:tc>
          <w:tcPr>
            <w:tcW w:w="426" w:type="dxa"/>
            <w:vMerge/>
          </w:tcPr>
          <w:p w14:paraId="3CE312F9" w14:textId="77777777" w:rsidR="00571E0E" w:rsidRDefault="00571E0E" w:rsidP="00571E0E">
            <w:pPr>
              <w:widowControl w:val="0"/>
              <w:suppressAutoHyphens/>
              <w:jc w:val="center"/>
              <w:rPr>
                <w:szCs w:val="24"/>
                <w:lang w:eastAsia="lt-LT"/>
              </w:rPr>
            </w:pPr>
          </w:p>
        </w:tc>
        <w:tc>
          <w:tcPr>
            <w:tcW w:w="2552" w:type="dxa"/>
            <w:vMerge/>
          </w:tcPr>
          <w:p w14:paraId="6E5BB7BE" w14:textId="77777777" w:rsidR="00571E0E" w:rsidRDefault="00571E0E" w:rsidP="00571E0E">
            <w:pPr>
              <w:widowControl w:val="0"/>
              <w:suppressAutoHyphens/>
              <w:rPr>
                <w:szCs w:val="24"/>
                <w:lang w:eastAsia="lt-LT"/>
              </w:rPr>
            </w:pPr>
          </w:p>
        </w:tc>
        <w:tc>
          <w:tcPr>
            <w:tcW w:w="2410" w:type="dxa"/>
          </w:tcPr>
          <w:p w14:paraId="4FA4D355" w14:textId="70318263" w:rsidR="00571E0E" w:rsidRPr="006679D0" w:rsidRDefault="00571E0E" w:rsidP="00571E0E">
            <w:pPr>
              <w:widowControl w:val="0"/>
              <w:suppressAutoHyphens/>
              <w:rPr>
                <w:szCs w:val="24"/>
                <w:lang w:eastAsia="lt-LT"/>
              </w:rPr>
            </w:pPr>
            <w:r>
              <w:rPr>
                <w:szCs w:val="24"/>
                <w:lang w:eastAsia="lt-LT"/>
              </w:rPr>
              <w:t>1/4 kiemo statinių (lauko tualetas, šulinys)</w:t>
            </w:r>
          </w:p>
        </w:tc>
        <w:tc>
          <w:tcPr>
            <w:tcW w:w="992" w:type="dxa"/>
          </w:tcPr>
          <w:p w14:paraId="014C3F85" w14:textId="3663F246" w:rsidR="00571E0E" w:rsidRPr="006679D0" w:rsidRDefault="00571E0E" w:rsidP="00571E0E">
            <w:pPr>
              <w:widowControl w:val="0"/>
              <w:suppressAutoHyphens/>
              <w:ind w:left="-109" w:right="-107"/>
              <w:jc w:val="center"/>
              <w:rPr>
                <w:szCs w:val="24"/>
                <w:lang w:eastAsia="lt-LT"/>
              </w:rPr>
            </w:pPr>
            <w:r>
              <w:rPr>
                <w:szCs w:val="24"/>
                <w:lang w:eastAsia="lt-LT"/>
              </w:rPr>
              <w:t>-</w:t>
            </w:r>
          </w:p>
        </w:tc>
        <w:tc>
          <w:tcPr>
            <w:tcW w:w="1276" w:type="dxa"/>
          </w:tcPr>
          <w:p w14:paraId="5F9BC42D" w14:textId="77777777" w:rsidR="00571E0E" w:rsidRDefault="00571E0E" w:rsidP="00571E0E">
            <w:pPr>
              <w:widowControl w:val="0"/>
              <w:suppressAutoHyphens/>
              <w:ind w:left="-115" w:right="-101"/>
              <w:jc w:val="center"/>
              <w:rPr>
                <w:szCs w:val="24"/>
                <w:lang w:eastAsia="lt-LT"/>
              </w:rPr>
            </w:pPr>
            <w:r>
              <w:rPr>
                <w:szCs w:val="24"/>
                <w:lang w:eastAsia="lt-LT"/>
              </w:rPr>
              <w:t>V1</w:t>
            </w:r>
          </w:p>
          <w:p w14:paraId="652D8A69" w14:textId="707F52E3" w:rsidR="00571E0E" w:rsidRPr="006679D0" w:rsidRDefault="00571E0E" w:rsidP="00571E0E">
            <w:pPr>
              <w:widowControl w:val="0"/>
              <w:suppressAutoHyphens/>
              <w:ind w:left="-115" w:right="-101"/>
              <w:jc w:val="center"/>
              <w:rPr>
                <w:szCs w:val="24"/>
                <w:lang w:eastAsia="lt-LT"/>
              </w:rPr>
            </w:pPr>
            <w:r>
              <w:rPr>
                <w:szCs w:val="24"/>
                <w:lang w:eastAsia="lt-LT"/>
              </w:rPr>
              <w:t>K1</w:t>
            </w:r>
          </w:p>
        </w:tc>
        <w:tc>
          <w:tcPr>
            <w:tcW w:w="2268" w:type="dxa"/>
          </w:tcPr>
          <w:p w14:paraId="1F23C7B9" w14:textId="430C1A43" w:rsidR="00571E0E" w:rsidRPr="006679D0" w:rsidRDefault="00571E0E" w:rsidP="00571E0E">
            <w:pPr>
              <w:widowControl w:val="0"/>
              <w:suppressAutoHyphens/>
              <w:ind w:left="-115" w:right="-101"/>
              <w:jc w:val="center"/>
              <w:rPr>
                <w:szCs w:val="24"/>
                <w:lang w:eastAsia="lt-LT"/>
              </w:rPr>
            </w:pPr>
            <w:r>
              <w:rPr>
                <w:szCs w:val="24"/>
                <w:lang w:eastAsia="lt-LT"/>
              </w:rPr>
              <w:t>5397-2024-7064</w:t>
            </w:r>
          </w:p>
        </w:tc>
      </w:tr>
      <w:tr w:rsidR="00046A9E" w14:paraId="1D08632C" w14:textId="77777777" w:rsidTr="001259EE">
        <w:trPr>
          <w:cantSplit/>
        </w:trPr>
        <w:tc>
          <w:tcPr>
            <w:tcW w:w="426" w:type="dxa"/>
          </w:tcPr>
          <w:p w14:paraId="6ECBFEFB" w14:textId="72D9D2C4" w:rsidR="00046A9E" w:rsidRDefault="00046A9E" w:rsidP="00046A9E">
            <w:pPr>
              <w:widowControl w:val="0"/>
              <w:suppressAutoHyphens/>
              <w:jc w:val="center"/>
              <w:rPr>
                <w:szCs w:val="24"/>
                <w:lang w:eastAsia="lt-LT"/>
              </w:rPr>
            </w:pPr>
            <w:r>
              <w:rPr>
                <w:szCs w:val="24"/>
                <w:lang w:eastAsia="lt-LT"/>
              </w:rPr>
              <w:t>8</w:t>
            </w:r>
          </w:p>
        </w:tc>
        <w:tc>
          <w:tcPr>
            <w:tcW w:w="2552" w:type="dxa"/>
          </w:tcPr>
          <w:p w14:paraId="2301DC92" w14:textId="2184AF45" w:rsidR="00046A9E" w:rsidRDefault="00046A9E" w:rsidP="00046A9E">
            <w:pPr>
              <w:widowControl w:val="0"/>
              <w:suppressAutoHyphens/>
              <w:rPr>
                <w:szCs w:val="24"/>
                <w:lang w:eastAsia="lt-LT"/>
              </w:rPr>
            </w:pPr>
            <w:r>
              <w:rPr>
                <w:szCs w:val="24"/>
                <w:lang w:eastAsia="lt-LT"/>
              </w:rPr>
              <w:t xml:space="preserve">Kėdainių r. sav., Surviliškio sen., Surviliškio mstl., </w:t>
            </w:r>
            <w:proofErr w:type="spellStart"/>
            <w:r>
              <w:rPr>
                <w:szCs w:val="24"/>
                <w:lang w:eastAsia="lt-LT"/>
              </w:rPr>
              <w:t>Bališkių</w:t>
            </w:r>
            <w:proofErr w:type="spellEnd"/>
            <w:r>
              <w:rPr>
                <w:szCs w:val="24"/>
                <w:lang w:eastAsia="lt-LT"/>
              </w:rPr>
              <w:t xml:space="preserve"> g. 16-1</w:t>
            </w:r>
          </w:p>
        </w:tc>
        <w:tc>
          <w:tcPr>
            <w:tcW w:w="2410" w:type="dxa"/>
          </w:tcPr>
          <w:p w14:paraId="19778A68" w14:textId="2FD01303" w:rsidR="00046A9E" w:rsidRPr="006679D0" w:rsidRDefault="00046A9E" w:rsidP="00046A9E">
            <w:pPr>
              <w:widowControl w:val="0"/>
              <w:suppressAutoHyphens/>
              <w:rPr>
                <w:szCs w:val="24"/>
                <w:lang w:eastAsia="lt-LT"/>
              </w:rPr>
            </w:pPr>
            <w:r>
              <w:rPr>
                <w:szCs w:val="24"/>
                <w:lang w:eastAsia="lt-LT"/>
              </w:rPr>
              <w:t>Butas</w:t>
            </w:r>
          </w:p>
        </w:tc>
        <w:tc>
          <w:tcPr>
            <w:tcW w:w="992" w:type="dxa"/>
          </w:tcPr>
          <w:p w14:paraId="1A05888E" w14:textId="095D9AF8" w:rsidR="00046A9E" w:rsidRPr="006679D0" w:rsidRDefault="00046A9E" w:rsidP="00046A9E">
            <w:pPr>
              <w:widowControl w:val="0"/>
              <w:suppressAutoHyphens/>
              <w:ind w:left="-109" w:right="-107"/>
              <w:jc w:val="center"/>
              <w:rPr>
                <w:szCs w:val="24"/>
                <w:lang w:eastAsia="lt-LT"/>
              </w:rPr>
            </w:pPr>
            <w:r>
              <w:rPr>
                <w:szCs w:val="24"/>
                <w:lang w:eastAsia="lt-LT"/>
              </w:rPr>
              <w:t>87,89</w:t>
            </w:r>
          </w:p>
        </w:tc>
        <w:tc>
          <w:tcPr>
            <w:tcW w:w="1276" w:type="dxa"/>
          </w:tcPr>
          <w:p w14:paraId="61548215" w14:textId="670EDBB5" w:rsidR="00046A9E" w:rsidRPr="006679D0" w:rsidRDefault="00046A9E" w:rsidP="00046A9E">
            <w:pPr>
              <w:widowControl w:val="0"/>
              <w:suppressAutoHyphens/>
              <w:ind w:left="-115" w:right="-101"/>
              <w:jc w:val="center"/>
              <w:rPr>
                <w:szCs w:val="24"/>
                <w:lang w:eastAsia="lt-LT"/>
              </w:rPr>
            </w:pPr>
            <w:r>
              <w:rPr>
                <w:szCs w:val="24"/>
                <w:lang w:eastAsia="lt-LT"/>
              </w:rPr>
              <w:t>1</w:t>
            </w:r>
          </w:p>
        </w:tc>
        <w:tc>
          <w:tcPr>
            <w:tcW w:w="2268" w:type="dxa"/>
          </w:tcPr>
          <w:p w14:paraId="020F38F3" w14:textId="0A4B12DE" w:rsidR="00046A9E" w:rsidRPr="006679D0" w:rsidRDefault="00046A9E" w:rsidP="00046A9E">
            <w:pPr>
              <w:widowControl w:val="0"/>
              <w:suppressAutoHyphens/>
              <w:ind w:left="-115" w:right="-101"/>
              <w:jc w:val="center"/>
              <w:rPr>
                <w:szCs w:val="24"/>
                <w:lang w:eastAsia="lt-LT"/>
              </w:rPr>
            </w:pPr>
            <w:r>
              <w:rPr>
                <w:szCs w:val="24"/>
                <w:lang w:eastAsia="lt-LT"/>
              </w:rPr>
              <w:t>5398-4003-8017:0003</w:t>
            </w:r>
          </w:p>
        </w:tc>
      </w:tr>
    </w:tbl>
    <w:p w14:paraId="499426B7" w14:textId="77777777" w:rsidR="00BB55A8" w:rsidRDefault="00BB55A8">
      <w:pPr>
        <w:widowControl w:val="0"/>
        <w:suppressAutoHyphens/>
        <w:jc w:val="both"/>
        <w:rPr>
          <w:lang w:eastAsia="ar-SA"/>
        </w:rPr>
      </w:pPr>
    </w:p>
    <w:p w14:paraId="73D81EC9" w14:textId="77777777" w:rsidR="002E1B53" w:rsidRDefault="002E1B53">
      <w:pPr>
        <w:widowControl w:val="0"/>
        <w:suppressAutoHyphens/>
        <w:jc w:val="both"/>
        <w:rPr>
          <w:lang w:eastAsia="ar-SA"/>
        </w:rPr>
      </w:pPr>
    </w:p>
    <w:p w14:paraId="1B6FA4B8" w14:textId="77777777" w:rsidR="001259EE" w:rsidRDefault="001259EE">
      <w:pPr>
        <w:widowControl w:val="0"/>
        <w:suppressAutoHyphens/>
        <w:jc w:val="both"/>
        <w:rPr>
          <w:sz w:val="10"/>
          <w:szCs w:val="10"/>
        </w:rPr>
      </w:pPr>
    </w:p>
    <w:p w14:paraId="46F6E0A8" w14:textId="77777777" w:rsidR="001259EE" w:rsidRDefault="001259EE">
      <w:pPr>
        <w:widowControl w:val="0"/>
        <w:suppressAutoHyphens/>
        <w:jc w:val="both"/>
        <w:rPr>
          <w:szCs w:val="24"/>
          <w:lang w:eastAsia="lt-LT"/>
        </w:rPr>
      </w:pPr>
    </w:p>
    <w:p w14:paraId="3A209347" w14:textId="77777777" w:rsidR="001259EE" w:rsidRDefault="001259EE">
      <w:pPr>
        <w:widowControl w:val="0"/>
        <w:suppressAutoHyphens/>
        <w:jc w:val="both"/>
        <w:rPr>
          <w:szCs w:val="24"/>
          <w:lang w:eastAsia="lt-LT"/>
        </w:rPr>
      </w:pPr>
    </w:p>
    <w:p w14:paraId="49B82AA8" w14:textId="77777777" w:rsidR="001259EE" w:rsidRDefault="001259EE">
      <w:pPr>
        <w:widowControl w:val="0"/>
        <w:suppressAutoHyphens/>
        <w:jc w:val="both"/>
        <w:rPr>
          <w:szCs w:val="24"/>
          <w:lang w:eastAsia="lt-LT"/>
        </w:rPr>
      </w:pPr>
    </w:p>
    <w:p w14:paraId="4B974385" w14:textId="77777777" w:rsidR="001259EE" w:rsidRDefault="001259EE">
      <w:pPr>
        <w:widowControl w:val="0"/>
        <w:suppressAutoHyphens/>
        <w:jc w:val="both"/>
        <w:rPr>
          <w:szCs w:val="24"/>
          <w:lang w:eastAsia="lt-LT"/>
        </w:rPr>
      </w:pPr>
    </w:p>
    <w:p w14:paraId="5705B1C8" w14:textId="77777777" w:rsidR="001259EE" w:rsidRDefault="001259EE">
      <w:pPr>
        <w:widowControl w:val="0"/>
        <w:suppressAutoHyphens/>
        <w:jc w:val="both"/>
        <w:rPr>
          <w:szCs w:val="24"/>
          <w:lang w:eastAsia="lt-LT"/>
        </w:rPr>
      </w:pPr>
    </w:p>
    <w:p w14:paraId="69E2899C" w14:textId="77777777" w:rsidR="001259EE" w:rsidRDefault="001259EE">
      <w:pPr>
        <w:widowControl w:val="0"/>
        <w:suppressAutoHyphens/>
        <w:jc w:val="both"/>
        <w:rPr>
          <w:szCs w:val="24"/>
          <w:lang w:eastAsia="lt-LT"/>
        </w:rPr>
      </w:pPr>
    </w:p>
    <w:p w14:paraId="747D0D01" w14:textId="77777777" w:rsidR="001259EE" w:rsidRDefault="001259EE">
      <w:pPr>
        <w:widowControl w:val="0"/>
        <w:suppressAutoHyphens/>
        <w:jc w:val="both"/>
        <w:rPr>
          <w:szCs w:val="24"/>
          <w:lang w:eastAsia="lt-LT"/>
        </w:rPr>
      </w:pPr>
    </w:p>
    <w:p w14:paraId="5CBA81D7" w14:textId="77777777" w:rsidR="001259EE" w:rsidRDefault="001259EE">
      <w:pPr>
        <w:widowControl w:val="0"/>
        <w:suppressAutoHyphens/>
        <w:jc w:val="both"/>
        <w:rPr>
          <w:szCs w:val="24"/>
          <w:lang w:eastAsia="lt-LT"/>
        </w:rPr>
      </w:pPr>
    </w:p>
    <w:p w14:paraId="6BC7F44E" w14:textId="77777777" w:rsidR="001259EE" w:rsidRDefault="001259EE">
      <w:pPr>
        <w:widowControl w:val="0"/>
        <w:suppressAutoHyphens/>
        <w:jc w:val="both"/>
        <w:rPr>
          <w:szCs w:val="24"/>
          <w:lang w:eastAsia="lt-LT"/>
        </w:rPr>
      </w:pPr>
    </w:p>
    <w:p w14:paraId="66621AA4" w14:textId="77777777" w:rsidR="001259EE" w:rsidRDefault="001259EE">
      <w:pPr>
        <w:widowControl w:val="0"/>
        <w:suppressAutoHyphens/>
        <w:jc w:val="both"/>
        <w:rPr>
          <w:szCs w:val="24"/>
          <w:lang w:eastAsia="lt-LT"/>
        </w:rPr>
      </w:pPr>
    </w:p>
    <w:p w14:paraId="3C8ED85F" w14:textId="77777777" w:rsidR="001259EE" w:rsidRDefault="001259EE">
      <w:pPr>
        <w:widowControl w:val="0"/>
        <w:suppressAutoHyphens/>
        <w:jc w:val="both"/>
        <w:rPr>
          <w:szCs w:val="24"/>
          <w:lang w:eastAsia="lt-LT"/>
        </w:rPr>
      </w:pPr>
    </w:p>
    <w:p w14:paraId="210EB8CE" w14:textId="77777777" w:rsidR="001259EE" w:rsidRDefault="001259EE">
      <w:pPr>
        <w:widowControl w:val="0"/>
        <w:suppressAutoHyphens/>
        <w:jc w:val="both"/>
        <w:rPr>
          <w:szCs w:val="24"/>
          <w:lang w:eastAsia="lt-LT"/>
        </w:rPr>
      </w:pPr>
    </w:p>
    <w:p w14:paraId="0BC5D353" w14:textId="77777777" w:rsidR="001259EE" w:rsidRDefault="001259EE">
      <w:pPr>
        <w:widowControl w:val="0"/>
        <w:suppressAutoHyphens/>
        <w:jc w:val="both"/>
        <w:rPr>
          <w:szCs w:val="24"/>
          <w:lang w:eastAsia="lt-LT"/>
        </w:rPr>
      </w:pPr>
    </w:p>
    <w:p w14:paraId="675B8B1B" w14:textId="77777777" w:rsidR="001259EE" w:rsidRDefault="001259EE">
      <w:pPr>
        <w:widowControl w:val="0"/>
        <w:suppressAutoHyphens/>
        <w:jc w:val="both"/>
        <w:rPr>
          <w:szCs w:val="24"/>
          <w:lang w:eastAsia="lt-LT"/>
        </w:rPr>
      </w:pPr>
    </w:p>
    <w:p w14:paraId="6677E6F0" w14:textId="77777777" w:rsidR="001259EE" w:rsidRDefault="001259EE">
      <w:pPr>
        <w:widowControl w:val="0"/>
        <w:suppressAutoHyphens/>
        <w:jc w:val="both"/>
        <w:rPr>
          <w:szCs w:val="24"/>
          <w:lang w:eastAsia="lt-LT"/>
        </w:rPr>
      </w:pPr>
    </w:p>
    <w:p w14:paraId="4EF21381" w14:textId="77777777" w:rsidR="001259EE" w:rsidRDefault="001259EE">
      <w:pPr>
        <w:widowControl w:val="0"/>
        <w:suppressAutoHyphens/>
        <w:jc w:val="both"/>
        <w:rPr>
          <w:szCs w:val="24"/>
          <w:lang w:eastAsia="lt-LT"/>
        </w:rPr>
      </w:pPr>
    </w:p>
    <w:p w14:paraId="2139C43B" w14:textId="77777777" w:rsidR="001259EE" w:rsidRDefault="001259EE">
      <w:pPr>
        <w:widowControl w:val="0"/>
        <w:suppressAutoHyphens/>
        <w:jc w:val="both"/>
        <w:rPr>
          <w:szCs w:val="24"/>
          <w:lang w:eastAsia="lt-LT"/>
        </w:rPr>
      </w:pPr>
    </w:p>
    <w:p w14:paraId="21BDC692" w14:textId="77777777" w:rsidR="001259EE" w:rsidRDefault="001259EE">
      <w:pPr>
        <w:widowControl w:val="0"/>
        <w:suppressAutoHyphens/>
        <w:jc w:val="both"/>
        <w:rPr>
          <w:szCs w:val="24"/>
          <w:lang w:eastAsia="lt-LT"/>
        </w:rPr>
      </w:pPr>
    </w:p>
    <w:p w14:paraId="6DE7BBD4" w14:textId="77777777" w:rsidR="001259EE" w:rsidRDefault="001259EE">
      <w:pPr>
        <w:widowControl w:val="0"/>
        <w:suppressAutoHyphens/>
        <w:jc w:val="both"/>
        <w:rPr>
          <w:szCs w:val="24"/>
          <w:lang w:eastAsia="lt-LT"/>
        </w:rPr>
      </w:pPr>
    </w:p>
    <w:p w14:paraId="001F8D91" w14:textId="77777777" w:rsidR="001259EE" w:rsidRDefault="001259EE">
      <w:pPr>
        <w:widowControl w:val="0"/>
        <w:suppressAutoHyphens/>
        <w:jc w:val="both"/>
        <w:rPr>
          <w:szCs w:val="24"/>
          <w:lang w:eastAsia="lt-LT"/>
        </w:rPr>
      </w:pPr>
    </w:p>
    <w:p w14:paraId="295A19C2" w14:textId="77777777" w:rsidR="001259EE" w:rsidRDefault="001259EE">
      <w:pPr>
        <w:widowControl w:val="0"/>
        <w:suppressAutoHyphens/>
        <w:jc w:val="both"/>
        <w:rPr>
          <w:szCs w:val="24"/>
          <w:lang w:eastAsia="lt-LT"/>
        </w:rPr>
      </w:pPr>
    </w:p>
    <w:p w14:paraId="525DF6D3" w14:textId="77777777" w:rsidR="001259EE" w:rsidRDefault="001259EE">
      <w:pPr>
        <w:widowControl w:val="0"/>
        <w:suppressAutoHyphens/>
        <w:jc w:val="both"/>
        <w:rPr>
          <w:szCs w:val="24"/>
          <w:lang w:eastAsia="lt-LT"/>
        </w:rPr>
      </w:pPr>
    </w:p>
    <w:p w14:paraId="2B559C10" w14:textId="77777777" w:rsidR="001259EE" w:rsidRDefault="001259EE">
      <w:pPr>
        <w:widowControl w:val="0"/>
        <w:suppressAutoHyphens/>
        <w:jc w:val="both"/>
        <w:rPr>
          <w:szCs w:val="24"/>
          <w:lang w:eastAsia="lt-LT"/>
        </w:rPr>
      </w:pPr>
    </w:p>
    <w:p w14:paraId="4E8798B5" w14:textId="77777777" w:rsidR="001259EE" w:rsidRDefault="001259EE">
      <w:pPr>
        <w:widowControl w:val="0"/>
        <w:suppressAutoHyphens/>
        <w:jc w:val="both"/>
        <w:rPr>
          <w:szCs w:val="24"/>
          <w:lang w:eastAsia="lt-LT"/>
        </w:rPr>
      </w:pPr>
    </w:p>
    <w:p w14:paraId="1198798D" w14:textId="77777777" w:rsidR="001259EE" w:rsidRDefault="001259EE">
      <w:pPr>
        <w:widowControl w:val="0"/>
        <w:suppressAutoHyphens/>
        <w:jc w:val="both"/>
        <w:rPr>
          <w:szCs w:val="24"/>
          <w:lang w:eastAsia="lt-LT"/>
        </w:rPr>
      </w:pPr>
    </w:p>
    <w:p w14:paraId="26C754C0" w14:textId="77777777" w:rsidR="001259EE" w:rsidRDefault="001259EE">
      <w:pPr>
        <w:widowControl w:val="0"/>
        <w:suppressAutoHyphens/>
        <w:jc w:val="both"/>
        <w:rPr>
          <w:szCs w:val="24"/>
          <w:lang w:eastAsia="lt-LT"/>
        </w:rPr>
      </w:pPr>
    </w:p>
    <w:p w14:paraId="6BFFC4F1" w14:textId="77777777" w:rsidR="001259EE" w:rsidRDefault="001259EE">
      <w:pPr>
        <w:widowControl w:val="0"/>
        <w:suppressAutoHyphens/>
        <w:jc w:val="both"/>
        <w:rPr>
          <w:szCs w:val="24"/>
          <w:lang w:eastAsia="lt-LT"/>
        </w:rPr>
      </w:pPr>
    </w:p>
    <w:p w14:paraId="20757AA4" w14:textId="77777777" w:rsidR="001259EE" w:rsidRDefault="001259EE">
      <w:pPr>
        <w:widowControl w:val="0"/>
        <w:suppressAutoHyphens/>
        <w:jc w:val="both"/>
        <w:rPr>
          <w:szCs w:val="24"/>
          <w:lang w:eastAsia="lt-LT"/>
        </w:rPr>
      </w:pPr>
    </w:p>
    <w:p w14:paraId="3F07CD86" w14:textId="77777777" w:rsidR="001259EE" w:rsidRDefault="001259EE">
      <w:pPr>
        <w:widowControl w:val="0"/>
        <w:suppressAutoHyphens/>
        <w:jc w:val="both"/>
        <w:rPr>
          <w:szCs w:val="24"/>
          <w:lang w:eastAsia="lt-LT"/>
        </w:rPr>
      </w:pPr>
    </w:p>
    <w:p w14:paraId="0AFB5578" w14:textId="77777777" w:rsidR="001259EE" w:rsidRDefault="001259EE">
      <w:pPr>
        <w:widowControl w:val="0"/>
        <w:suppressAutoHyphens/>
        <w:jc w:val="both"/>
        <w:rPr>
          <w:szCs w:val="24"/>
          <w:lang w:eastAsia="lt-LT"/>
        </w:rPr>
      </w:pPr>
    </w:p>
    <w:p w14:paraId="197CC8C7" w14:textId="77777777" w:rsidR="001259EE" w:rsidRDefault="001259EE">
      <w:pPr>
        <w:widowControl w:val="0"/>
        <w:suppressAutoHyphens/>
        <w:jc w:val="both"/>
        <w:rPr>
          <w:szCs w:val="24"/>
          <w:lang w:eastAsia="lt-LT"/>
        </w:rPr>
      </w:pPr>
    </w:p>
    <w:p w14:paraId="24604BB7" w14:textId="77777777" w:rsidR="001259EE" w:rsidRDefault="001259EE">
      <w:pPr>
        <w:widowControl w:val="0"/>
        <w:suppressAutoHyphens/>
        <w:jc w:val="both"/>
        <w:rPr>
          <w:szCs w:val="24"/>
          <w:lang w:eastAsia="lt-LT"/>
        </w:rPr>
      </w:pPr>
    </w:p>
    <w:p w14:paraId="0AA8FF8C" w14:textId="77777777" w:rsidR="001259EE" w:rsidRDefault="001259EE">
      <w:pPr>
        <w:widowControl w:val="0"/>
        <w:suppressAutoHyphens/>
        <w:jc w:val="both"/>
        <w:rPr>
          <w:szCs w:val="24"/>
          <w:lang w:eastAsia="lt-LT"/>
        </w:rPr>
      </w:pPr>
    </w:p>
    <w:p w14:paraId="5C87261C" w14:textId="77777777" w:rsidR="001259EE" w:rsidRDefault="001259EE">
      <w:pPr>
        <w:widowControl w:val="0"/>
        <w:suppressAutoHyphens/>
        <w:jc w:val="both"/>
        <w:rPr>
          <w:szCs w:val="24"/>
          <w:lang w:eastAsia="lt-LT"/>
        </w:rPr>
      </w:pPr>
    </w:p>
    <w:p w14:paraId="3E935DE0" w14:textId="77777777" w:rsidR="001259EE" w:rsidRDefault="001259EE">
      <w:pPr>
        <w:widowControl w:val="0"/>
        <w:suppressAutoHyphens/>
        <w:jc w:val="both"/>
        <w:rPr>
          <w:szCs w:val="24"/>
          <w:lang w:eastAsia="lt-LT"/>
        </w:rPr>
      </w:pPr>
    </w:p>
    <w:p w14:paraId="2E989A82" w14:textId="77777777" w:rsidR="001259EE" w:rsidRDefault="001259EE">
      <w:pPr>
        <w:widowControl w:val="0"/>
        <w:suppressAutoHyphens/>
        <w:jc w:val="both"/>
        <w:rPr>
          <w:szCs w:val="24"/>
          <w:lang w:eastAsia="lt-LT"/>
        </w:rPr>
      </w:pPr>
    </w:p>
    <w:p w14:paraId="661A9DED" w14:textId="77777777" w:rsidR="001259EE" w:rsidRDefault="001259EE">
      <w:pPr>
        <w:widowControl w:val="0"/>
        <w:suppressAutoHyphens/>
        <w:jc w:val="both"/>
        <w:rPr>
          <w:szCs w:val="24"/>
          <w:lang w:eastAsia="lt-LT"/>
        </w:rPr>
      </w:pPr>
    </w:p>
    <w:p w14:paraId="203BD5E2" w14:textId="77777777" w:rsidR="001259EE" w:rsidRDefault="001259EE">
      <w:pPr>
        <w:widowControl w:val="0"/>
        <w:suppressAutoHyphens/>
        <w:jc w:val="both"/>
        <w:rPr>
          <w:szCs w:val="24"/>
          <w:lang w:eastAsia="lt-LT"/>
        </w:rPr>
      </w:pPr>
    </w:p>
    <w:p w14:paraId="4E3BA1FE" w14:textId="77777777" w:rsidR="001259EE" w:rsidRDefault="001259EE">
      <w:pPr>
        <w:widowControl w:val="0"/>
        <w:suppressAutoHyphens/>
        <w:jc w:val="both"/>
        <w:rPr>
          <w:szCs w:val="24"/>
          <w:lang w:eastAsia="lt-LT"/>
        </w:rPr>
      </w:pPr>
    </w:p>
    <w:p w14:paraId="1E452656" w14:textId="77777777" w:rsidR="001259EE" w:rsidRDefault="001259EE">
      <w:pPr>
        <w:widowControl w:val="0"/>
        <w:suppressAutoHyphens/>
        <w:jc w:val="both"/>
        <w:rPr>
          <w:szCs w:val="24"/>
          <w:lang w:eastAsia="lt-LT"/>
        </w:rPr>
      </w:pPr>
    </w:p>
    <w:p w14:paraId="6EB6EE7B" w14:textId="77777777" w:rsidR="001259EE" w:rsidRDefault="001259EE">
      <w:pPr>
        <w:widowControl w:val="0"/>
        <w:suppressAutoHyphens/>
        <w:jc w:val="both"/>
        <w:rPr>
          <w:szCs w:val="24"/>
          <w:lang w:eastAsia="lt-LT"/>
        </w:rPr>
      </w:pPr>
    </w:p>
    <w:p w14:paraId="20AC3C29" w14:textId="3BF6759F" w:rsidR="00BB55A8" w:rsidRDefault="0092026C">
      <w:pPr>
        <w:widowControl w:val="0"/>
        <w:suppressAutoHyphens/>
        <w:jc w:val="both"/>
        <w:rPr>
          <w:szCs w:val="24"/>
          <w:lang w:eastAsia="lt-LT"/>
        </w:rPr>
      </w:pPr>
      <w:r>
        <w:rPr>
          <w:szCs w:val="24"/>
          <w:lang w:eastAsia="lt-LT"/>
        </w:rPr>
        <w:lastRenderedPageBreak/>
        <w:t>Kėdainių rajono savivaldybės tarybai</w:t>
      </w:r>
    </w:p>
    <w:p w14:paraId="0A8CB95B" w14:textId="77777777" w:rsidR="00BB55A8" w:rsidRDefault="00BB55A8">
      <w:pPr>
        <w:rPr>
          <w:sz w:val="10"/>
          <w:szCs w:val="10"/>
        </w:rPr>
      </w:pPr>
    </w:p>
    <w:p w14:paraId="53AF7DF9" w14:textId="77777777" w:rsidR="00BB55A8" w:rsidRDefault="00BB55A8">
      <w:pPr>
        <w:widowControl w:val="0"/>
        <w:suppressAutoHyphens/>
        <w:rPr>
          <w:szCs w:val="24"/>
          <w:lang w:eastAsia="lt-LT"/>
        </w:rPr>
      </w:pPr>
    </w:p>
    <w:p w14:paraId="0E808FDA" w14:textId="77777777" w:rsidR="00BB55A8" w:rsidRDefault="0092026C">
      <w:pPr>
        <w:widowControl w:val="0"/>
        <w:suppressAutoHyphens/>
        <w:jc w:val="center"/>
        <w:rPr>
          <w:b/>
          <w:szCs w:val="24"/>
          <w:lang w:eastAsia="lt-LT"/>
        </w:rPr>
      </w:pPr>
      <w:r>
        <w:rPr>
          <w:b/>
          <w:szCs w:val="24"/>
          <w:lang w:eastAsia="lt-LT"/>
        </w:rPr>
        <w:t>AIŠKINAMASIS RAŠTAS</w:t>
      </w:r>
    </w:p>
    <w:p w14:paraId="751B623A" w14:textId="77777777" w:rsidR="00BB55A8" w:rsidRDefault="0092026C">
      <w:pPr>
        <w:widowControl w:val="0"/>
        <w:suppressAutoHyphens/>
        <w:jc w:val="center"/>
        <w:rPr>
          <w:b/>
          <w:szCs w:val="24"/>
          <w:lang w:eastAsia="lt-LT"/>
        </w:rPr>
      </w:pPr>
      <w:r>
        <w:rPr>
          <w:b/>
          <w:szCs w:val="24"/>
          <w:lang w:eastAsia="lt-LT"/>
        </w:rPr>
        <w:t xml:space="preserve">DĖL </w:t>
      </w:r>
      <w:r>
        <w:rPr>
          <w:b/>
          <w:bCs/>
          <w:lang w:eastAsia="lt-LT"/>
        </w:rPr>
        <w:t xml:space="preserve">VIEŠAME AUKCIONE PARDUODAMO </w:t>
      </w:r>
      <w:r>
        <w:rPr>
          <w:b/>
          <w:szCs w:val="24"/>
          <w:lang w:eastAsia="lt-LT"/>
        </w:rPr>
        <w:t xml:space="preserve">KĖDAINIŲ RAJONO SAVIVALDYBĖS </w:t>
      </w:r>
      <w:r>
        <w:rPr>
          <w:b/>
          <w:bCs/>
          <w:lang w:eastAsia="lt-LT"/>
        </w:rPr>
        <w:t>NEKILNOJAMOJO TURTO IR KITŲ NEKILNOJAMŲJŲ DAIKTŲ SĄRAŠO PAKEITIMO</w:t>
      </w:r>
    </w:p>
    <w:p w14:paraId="36944893" w14:textId="77777777" w:rsidR="00BB55A8" w:rsidRDefault="00BB55A8">
      <w:pPr>
        <w:widowControl w:val="0"/>
        <w:suppressAutoHyphens/>
        <w:jc w:val="center"/>
        <w:rPr>
          <w:rFonts w:eastAsia="Lucida Sans Unicode" w:cs="Tahoma"/>
          <w:b/>
          <w:color w:val="000000"/>
          <w:szCs w:val="24"/>
          <w:lang w:eastAsia="lt-LT"/>
        </w:rPr>
      </w:pPr>
    </w:p>
    <w:p w14:paraId="71B112D4" w14:textId="268822DB" w:rsidR="00BB55A8" w:rsidRPr="00311FE5" w:rsidRDefault="0092026C">
      <w:pPr>
        <w:widowControl w:val="0"/>
        <w:suppressAutoHyphens/>
        <w:jc w:val="center"/>
        <w:rPr>
          <w:rFonts w:eastAsia="Lucida Sans Unicode" w:cs="Tahoma"/>
          <w:szCs w:val="24"/>
          <w:lang w:eastAsia="lt-LT"/>
        </w:rPr>
      </w:pPr>
      <w:r>
        <w:rPr>
          <w:rFonts w:eastAsia="Lucida Sans Unicode" w:cs="Tahoma"/>
          <w:color w:val="000000"/>
          <w:szCs w:val="24"/>
          <w:lang w:eastAsia="lt-LT"/>
        </w:rPr>
        <w:t>202</w:t>
      </w:r>
      <w:r w:rsidR="003A3834">
        <w:rPr>
          <w:rFonts w:eastAsia="Lucida Sans Unicode" w:cs="Tahoma"/>
          <w:color w:val="000000"/>
          <w:szCs w:val="24"/>
          <w:lang w:eastAsia="lt-LT"/>
        </w:rPr>
        <w:t>6</w:t>
      </w:r>
      <w:r>
        <w:rPr>
          <w:rFonts w:eastAsia="Lucida Sans Unicode" w:cs="Tahoma"/>
          <w:color w:val="000000"/>
          <w:szCs w:val="24"/>
          <w:lang w:eastAsia="lt-LT"/>
        </w:rPr>
        <w:t xml:space="preserve"> m</w:t>
      </w:r>
      <w:r w:rsidRPr="00311FE5">
        <w:rPr>
          <w:rFonts w:eastAsia="Lucida Sans Unicode" w:cs="Tahoma"/>
          <w:szCs w:val="24"/>
          <w:lang w:eastAsia="lt-LT"/>
        </w:rPr>
        <w:t xml:space="preserve">. </w:t>
      </w:r>
      <w:r w:rsidR="003A3834" w:rsidRPr="00311FE5">
        <w:rPr>
          <w:rFonts w:eastAsia="Lucida Sans Unicode" w:cs="Tahoma"/>
          <w:szCs w:val="24"/>
          <w:lang w:eastAsia="lt-LT"/>
        </w:rPr>
        <w:t>rugsėjo</w:t>
      </w:r>
      <w:r w:rsidR="001259EE" w:rsidRPr="00311FE5">
        <w:rPr>
          <w:rFonts w:eastAsia="Lucida Sans Unicode" w:cs="Tahoma"/>
          <w:szCs w:val="24"/>
          <w:lang w:eastAsia="lt-LT"/>
        </w:rPr>
        <w:t xml:space="preserve"> 9 d</w:t>
      </w:r>
      <w:r w:rsidRPr="00311FE5">
        <w:rPr>
          <w:rFonts w:eastAsia="Lucida Sans Unicode" w:cs="Tahoma"/>
          <w:szCs w:val="24"/>
          <w:lang w:eastAsia="lt-LT"/>
        </w:rPr>
        <w:t xml:space="preserve">. </w:t>
      </w:r>
    </w:p>
    <w:p w14:paraId="312C50A5" w14:textId="77777777" w:rsidR="00BB55A8" w:rsidRDefault="0092026C">
      <w:pPr>
        <w:widowControl w:val="0"/>
        <w:suppressAutoHyphens/>
        <w:jc w:val="center"/>
        <w:rPr>
          <w:rFonts w:eastAsia="Lucida Sans Unicode" w:cs="Tahoma"/>
          <w:color w:val="000000"/>
          <w:szCs w:val="24"/>
          <w:lang w:eastAsia="lt-LT"/>
        </w:rPr>
      </w:pPr>
      <w:r>
        <w:rPr>
          <w:rFonts w:eastAsia="Lucida Sans Unicode" w:cs="Tahoma"/>
          <w:color w:val="000000"/>
          <w:szCs w:val="24"/>
          <w:lang w:eastAsia="lt-LT"/>
        </w:rPr>
        <w:t>Kėdainiai</w:t>
      </w:r>
    </w:p>
    <w:p w14:paraId="0C1E86B6" w14:textId="77777777" w:rsidR="00BB55A8" w:rsidRDefault="00BB55A8">
      <w:pPr>
        <w:widowControl w:val="0"/>
        <w:suppressAutoHyphens/>
        <w:jc w:val="center"/>
        <w:rPr>
          <w:rFonts w:eastAsia="Lucida Sans Unicode" w:cs="Tahoma"/>
          <w:color w:val="000000"/>
          <w:szCs w:val="24"/>
          <w:lang w:eastAsia="lt-LT"/>
        </w:rPr>
      </w:pPr>
    </w:p>
    <w:p w14:paraId="0A22B383" w14:textId="77777777" w:rsidR="00BB55A8" w:rsidRDefault="0092026C">
      <w:pPr>
        <w:widowControl w:val="0"/>
        <w:suppressAutoHyphens/>
        <w:ind w:firstLine="680"/>
        <w:jc w:val="both"/>
        <w:rPr>
          <w:b/>
          <w:szCs w:val="24"/>
          <w:lang w:eastAsia="lt-LT"/>
        </w:rPr>
      </w:pPr>
      <w:r>
        <w:rPr>
          <w:b/>
          <w:szCs w:val="24"/>
          <w:lang w:eastAsia="lt-LT"/>
        </w:rPr>
        <w:t>Parengto sprendimo projekto tikslai:</w:t>
      </w:r>
    </w:p>
    <w:p w14:paraId="704D4F53" w14:textId="77777777" w:rsidR="00BB55A8" w:rsidRDefault="0092026C">
      <w:pPr>
        <w:widowControl w:val="0"/>
        <w:tabs>
          <w:tab w:val="left" w:pos="720"/>
        </w:tabs>
        <w:suppressAutoHyphens/>
        <w:ind w:firstLine="680"/>
        <w:jc w:val="both"/>
        <w:rPr>
          <w:b/>
          <w:sz w:val="10"/>
          <w:szCs w:val="10"/>
          <w:lang w:eastAsia="lt-LT"/>
        </w:rPr>
      </w:pPr>
      <w:r>
        <w:rPr>
          <w:szCs w:val="24"/>
          <w:lang w:eastAsia="lt-LT"/>
        </w:rPr>
        <w:t>Pakeisti Viešame aukcione parduodamo Kėdainių rajono savivaldybės nekilnojamojo turto ir kitų nekilnojamųjų daiktų sąrašą.</w:t>
      </w:r>
      <w:r>
        <w:rPr>
          <w:b/>
          <w:sz w:val="10"/>
          <w:szCs w:val="10"/>
          <w:lang w:eastAsia="lt-LT"/>
        </w:rPr>
        <w:t xml:space="preserve">        </w:t>
      </w:r>
    </w:p>
    <w:p w14:paraId="60E91FD5" w14:textId="77777777" w:rsidR="00BB55A8" w:rsidRDefault="0092026C">
      <w:pPr>
        <w:widowControl w:val="0"/>
        <w:suppressAutoHyphens/>
        <w:ind w:firstLine="680"/>
        <w:jc w:val="both"/>
        <w:rPr>
          <w:b/>
          <w:szCs w:val="24"/>
          <w:lang w:eastAsia="lt-LT"/>
        </w:rPr>
      </w:pPr>
      <w:r>
        <w:rPr>
          <w:b/>
          <w:szCs w:val="24"/>
          <w:lang w:eastAsia="lt-LT"/>
        </w:rPr>
        <w:t>Sprendimo projekto esmė, rengimo priežastys ir motyvai:</w:t>
      </w:r>
    </w:p>
    <w:p w14:paraId="6A7711CE" w14:textId="77777777" w:rsidR="00BB55A8" w:rsidRPr="003E65AE" w:rsidRDefault="0092026C">
      <w:pPr>
        <w:widowControl w:val="0"/>
        <w:shd w:val="clear" w:color="auto" w:fill="FFFFFF"/>
        <w:suppressAutoHyphens/>
        <w:ind w:firstLine="680"/>
        <w:jc w:val="both"/>
        <w:rPr>
          <w:szCs w:val="24"/>
          <w:lang w:eastAsia="lt-LT"/>
        </w:rPr>
      </w:pPr>
      <w:r w:rsidRPr="003E65AE">
        <w:rPr>
          <w:szCs w:val="24"/>
          <w:lang w:eastAsia="lt-LT"/>
        </w:rPr>
        <w:t xml:space="preserve">Savivaldybės tarybos 2014 m. gruodžio 12 d. sprendimu Nr. TS-314 buvo patvirtintas Viešame aukcione parduodamo Kėdainių rajono savivaldybės nekilnojamojo turto ir kitų nekilnojamųjų daiktų sąrašas.  </w:t>
      </w:r>
    </w:p>
    <w:p w14:paraId="74F30D75" w14:textId="4162AE9E" w:rsidR="00BB55A8" w:rsidRDefault="0092026C">
      <w:pPr>
        <w:widowControl w:val="0"/>
        <w:suppressAutoHyphens/>
        <w:ind w:firstLine="680"/>
        <w:jc w:val="both"/>
        <w:rPr>
          <w:szCs w:val="24"/>
          <w:lang w:eastAsia="lt-LT"/>
        </w:rPr>
      </w:pPr>
      <w:r w:rsidRPr="003E65AE">
        <w:rPr>
          <w:szCs w:val="24"/>
          <w:lang w:eastAsia="lt-LT"/>
        </w:rPr>
        <w:t xml:space="preserve">Siūloma sąrašą pakeisti ir išbraukti iš jo </w:t>
      </w:r>
      <w:r w:rsidR="003A3834">
        <w:rPr>
          <w:szCs w:val="24"/>
          <w:lang w:eastAsia="lt-LT"/>
        </w:rPr>
        <w:t>2</w:t>
      </w:r>
      <w:r w:rsidRPr="003E65AE">
        <w:rPr>
          <w:szCs w:val="24"/>
          <w:lang w:eastAsia="lt-LT"/>
        </w:rPr>
        <w:t xml:space="preserve"> viešo aukciono būdu parduot</w:t>
      </w:r>
      <w:r w:rsidR="0007324E" w:rsidRPr="003E65AE">
        <w:rPr>
          <w:szCs w:val="24"/>
          <w:lang w:eastAsia="lt-LT"/>
        </w:rPr>
        <w:t>us</w:t>
      </w:r>
      <w:r w:rsidRPr="003E65AE">
        <w:rPr>
          <w:szCs w:val="24"/>
          <w:lang w:eastAsia="lt-LT"/>
        </w:rPr>
        <w:t xml:space="preserve"> objekt</w:t>
      </w:r>
      <w:r w:rsidR="0007324E" w:rsidRPr="003E65AE">
        <w:rPr>
          <w:szCs w:val="24"/>
          <w:lang w:eastAsia="lt-LT"/>
        </w:rPr>
        <w:t>us</w:t>
      </w:r>
      <w:r w:rsidR="00EA67DA">
        <w:rPr>
          <w:szCs w:val="24"/>
          <w:lang w:eastAsia="lt-LT"/>
        </w:rPr>
        <w:t xml:space="preserve"> bei</w:t>
      </w:r>
      <w:r w:rsidRPr="003E65AE">
        <w:rPr>
          <w:szCs w:val="24"/>
          <w:lang w:eastAsia="lt-LT"/>
        </w:rPr>
        <w:t xml:space="preserve"> įrašyti į jį savivaldybės funkcijoms vykdyti netinkamą </w:t>
      </w:r>
      <w:r w:rsidR="00F61946" w:rsidRPr="003E65AE">
        <w:rPr>
          <w:szCs w:val="24"/>
          <w:lang w:eastAsia="lt-LT"/>
        </w:rPr>
        <w:t xml:space="preserve">ir </w:t>
      </w:r>
      <w:r w:rsidR="00FD2F76">
        <w:rPr>
          <w:szCs w:val="24"/>
          <w:lang w:eastAsia="lt-LT"/>
        </w:rPr>
        <w:t xml:space="preserve">/ ar </w:t>
      </w:r>
      <w:r w:rsidR="00F61946" w:rsidRPr="003E65AE">
        <w:rPr>
          <w:szCs w:val="24"/>
          <w:lang w:eastAsia="lt-LT"/>
        </w:rPr>
        <w:t xml:space="preserve">nereikalingą </w:t>
      </w:r>
      <w:r w:rsidRPr="00DA0DDD">
        <w:rPr>
          <w:szCs w:val="24"/>
          <w:lang w:eastAsia="lt-LT"/>
        </w:rPr>
        <w:t xml:space="preserve">turtą </w:t>
      </w:r>
      <w:r w:rsidRPr="00046A9E">
        <w:rPr>
          <w:szCs w:val="24"/>
          <w:lang w:eastAsia="lt-LT"/>
        </w:rPr>
        <w:t>(</w:t>
      </w:r>
      <w:r w:rsidR="00046A9E" w:rsidRPr="00046A9E">
        <w:rPr>
          <w:szCs w:val="24"/>
          <w:lang w:eastAsia="lt-LT"/>
        </w:rPr>
        <w:t>8</w:t>
      </w:r>
      <w:r w:rsidRPr="00046A9E">
        <w:rPr>
          <w:szCs w:val="24"/>
          <w:lang w:eastAsia="lt-LT"/>
        </w:rPr>
        <w:t> objekt</w:t>
      </w:r>
      <w:r w:rsidR="00EA67DA" w:rsidRPr="00046A9E">
        <w:rPr>
          <w:szCs w:val="24"/>
          <w:lang w:eastAsia="lt-LT"/>
        </w:rPr>
        <w:t>us</w:t>
      </w:r>
      <w:r w:rsidRPr="00046A9E">
        <w:rPr>
          <w:szCs w:val="24"/>
          <w:lang w:eastAsia="lt-LT"/>
        </w:rPr>
        <w:t>).</w:t>
      </w:r>
      <w:r w:rsidRPr="00DA0DDD">
        <w:rPr>
          <w:szCs w:val="24"/>
          <w:lang w:eastAsia="lt-LT"/>
        </w:rPr>
        <w:t xml:space="preserve"> </w:t>
      </w:r>
    </w:p>
    <w:p w14:paraId="753C3EB8" w14:textId="77777777" w:rsidR="00BB55A8" w:rsidRDefault="0092026C">
      <w:pPr>
        <w:widowControl w:val="0"/>
        <w:suppressAutoHyphens/>
        <w:ind w:firstLine="709"/>
        <w:jc w:val="both"/>
        <w:rPr>
          <w:b/>
          <w:lang w:eastAsia="lt-LT"/>
        </w:rPr>
      </w:pPr>
      <w:r>
        <w:rPr>
          <w:b/>
          <w:lang w:eastAsia="lt-LT"/>
        </w:rPr>
        <w:t xml:space="preserve">Lėšų poreikis (jeigu sprendimui įgyvendinti reikalingos lėšos): </w:t>
      </w:r>
    </w:p>
    <w:p w14:paraId="233F1B85" w14:textId="77777777" w:rsidR="00BB55A8" w:rsidRDefault="0092026C">
      <w:pPr>
        <w:widowControl w:val="0"/>
        <w:suppressAutoHyphens/>
        <w:ind w:firstLine="709"/>
        <w:jc w:val="both"/>
        <w:rPr>
          <w:sz w:val="10"/>
          <w:szCs w:val="10"/>
          <w:lang w:eastAsia="lt-LT"/>
        </w:rPr>
      </w:pPr>
      <w:r>
        <w:rPr>
          <w:lang w:eastAsia="lt-LT"/>
        </w:rPr>
        <w:t>Nėra.</w:t>
      </w:r>
    </w:p>
    <w:p w14:paraId="470F8EC3" w14:textId="77777777" w:rsidR="00BB55A8" w:rsidRDefault="0092026C">
      <w:pPr>
        <w:widowControl w:val="0"/>
        <w:tabs>
          <w:tab w:val="left" w:pos="709"/>
        </w:tabs>
        <w:suppressAutoHyphens/>
        <w:ind w:firstLine="709"/>
        <w:jc w:val="both"/>
        <w:rPr>
          <w:b/>
          <w:szCs w:val="24"/>
          <w:lang w:eastAsia="lt-LT"/>
        </w:rPr>
      </w:pPr>
      <w:r>
        <w:rPr>
          <w:b/>
          <w:szCs w:val="24"/>
          <w:lang w:eastAsia="lt-LT"/>
        </w:rPr>
        <w:t xml:space="preserve">Laukiami rezultatai: </w:t>
      </w:r>
    </w:p>
    <w:p w14:paraId="3AE4B9B0" w14:textId="77777777" w:rsidR="00BB55A8" w:rsidRDefault="0092026C">
      <w:pPr>
        <w:widowControl w:val="0"/>
        <w:suppressAutoHyphens/>
        <w:ind w:firstLine="744"/>
        <w:jc w:val="both"/>
        <w:rPr>
          <w:b/>
          <w:bCs/>
          <w:sz w:val="10"/>
          <w:szCs w:val="10"/>
          <w:lang w:eastAsia="lt-LT"/>
        </w:rPr>
      </w:pPr>
      <w:r>
        <w:rPr>
          <w:szCs w:val="24"/>
          <w:lang w:eastAsia="lt-LT"/>
        </w:rPr>
        <w:t>Sąrašo tikslinimas atsižvelgiant į situaciją ir poreikį.</w:t>
      </w:r>
    </w:p>
    <w:p w14:paraId="73B46F86" w14:textId="77777777" w:rsidR="00BB55A8" w:rsidRDefault="0092026C">
      <w:pPr>
        <w:widowControl w:val="0"/>
        <w:suppressAutoHyphens/>
        <w:ind w:firstLine="680"/>
        <w:rPr>
          <w:b/>
          <w:bCs/>
          <w:lang w:eastAsia="lt-LT"/>
        </w:rPr>
      </w:pPr>
      <w:r>
        <w:rPr>
          <w:b/>
          <w:bCs/>
          <w:lang w:eastAsia="lt-LT"/>
        </w:rPr>
        <w:t>Numatomo teisinio reguliavimo poveikio vertinimas*</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8"/>
        <w:gridCol w:w="2977"/>
        <w:gridCol w:w="2835"/>
      </w:tblGrid>
      <w:tr w:rsidR="00BB55A8" w14:paraId="523EFF97" w14:textId="77777777">
        <w:trPr>
          <w:trHeight w:val="285"/>
        </w:trPr>
        <w:tc>
          <w:tcPr>
            <w:tcW w:w="3118" w:type="dxa"/>
            <w:vMerge w:val="restart"/>
            <w:tcBorders>
              <w:top w:val="single" w:sz="4" w:space="0" w:color="000000"/>
              <w:left w:val="single" w:sz="4" w:space="0" w:color="000000"/>
              <w:bottom w:val="single" w:sz="4" w:space="0" w:color="000000"/>
              <w:right w:val="single" w:sz="4" w:space="0" w:color="000000"/>
            </w:tcBorders>
            <w:hideMark/>
          </w:tcPr>
          <w:p w14:paraId="6C2758AB" w14:textId="77777777" w:rsidR="00BB55A8" w:rsidRDefault="0092026C">
            <w:pPr>
              <w:widowControl w:val="0"/>
              <w:suppressAutoHyphens/>
              <w:jc w:val="center"/>
              <w:rPr>
                <w:rFonts w:eastAsia="Lucida Sans Unicode"/>
                <w:b/>
                <w:color w:val="000000"/>
                <w:sz w:val="22"/>
                <w:szCs w:val="22"/>
                <w:lang w:eastAsia="lt-LT"/>
              </w:rPr>
            </w:pPr>
            <w:r>
              <w:rPr>
                <w:b/>
                <w:sz w:val="22"/>
                <w:szCs w:val="22"/>
                <w:lang w:eastAsia="lt-LT"/>
              </w:rPr>
              <w:t>Sritys</w:t>
            </w:r>
          </w:p>
        </w:tc>
        <w:tc>
          <w:tcPr>
            <w:tcW w:w="5812" w:type="dxa"/>
            <w:gridSpan w:val="2"/>
            <w:tcBorders>
              <w:top w:val="single" w:sz="4" w:space="0" w:color="000000"/>
              <w:left w:val="single" w:sz="4" w:space="0" w:color="000000"/>
              <w:bottom w:val="single" w:sz="4" w:space="0" w:color="auto"/>
              <w:right w:val="single" w:sz="4" w:space="0" w:color="000000"/>
            </w:tcBorders>
            <w:hideMark/>
          </w:tcPr>
          <w:p w14:paraId="3C819507" w14:textId="77777777" w:rsidR="00BB55A8" w:rsidRDefault="0092026C">
            <w:pPr>
              <w:widowControl w:val="0"/>
              <w:suppressAutoHyphens/>
              <w:rPr>
                <w:rFonts w:eastAsia="Lucida Sans Unicode"/>
                <w:b/>
                <w:bCs/>
                <w:color w:val="000000"/>
                <w:sz w:val="22"/>
                <w:szCs w:val="22"/>
                <w:lang w:eastAsia="lt-LT"/>
              </w:rPr>
            </w:pPr>
            <w:r>
              <w:rPr>
                <w:b/>
                <w:bCs/>
                <w:sz w:val="22"/>
                <w:szCs w:val="22"/>
                <w:lang w:eastAsia="lt-LT"/>
              </w:rPr>
              <w:t>Numatomo teisinio reguliavimo poveikio vertinimo rezultatai</w:t>
            </w:r>
          </w:p>
        </w:tc>
      </w:tr>
      <w:tr w:rsidR="00BB55A8" w14:paraId="48329476" w14:textId="77777777">
        <w:trPr>
          <w:trHeight w:val="297"/>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5E019B9" w14:textId="77777777" w:rsidR="00BB55A8" w:rsidRDefault="00BB55A8">
            <w:pPr>
              <w:widowControl w:val="0"/>
              <w:suppressAutoHyphens/>
              <w:rPr>
                <w:rFonts w:eastAsia="Lucida Sans Unicode"/>
                <w:b/>
                <w:color w:val="000000"/>
                <w:sz w:val="22"/>
                <w:szCs w:val="22"/>
                <w:lang w:eastAsia="lt-LT"/>
              </w:rPr>
            </w:pPr>
          </w:p>
        </w:tc>
        <w:tc>
          <w:tcPr>
            <w:tcW w:w="2977" w:type="dxa"/>
            <w:tcBorders>
              <w:top w:val="single" w:sz="4" w:space="0" w:color="auto"/>
              <w:left w:val="single" w:sz="4" w:space="0" w:color="000000"/>
              <w:bottom w:val="single" w:sz="4" w:space="0" w:color="000000"/>
              <w:right w:val="single" w:sz="4" w:space="0" w:color="000000"/>
            </w:tcBorders>
            <w:hideMark/>
          </w:tcPr>
          <w:p w14:paraId="1147AE31" w14:textId="77777777" w:rsidR="00BB55A8" w:rsidRDefault="0092026C">
            <w:pPr>
              <w:widowControl w:val="0"/>
              <w:suppressAutoHyphens/>
              <w:rPr>
                <w:rFonts w:eastAsia="Lucida Sans Unicode"/>
                <w:b/>
                <w:color w:val="000000"/>
                <w:sz w:val="22"/>
                <w:szCs w:val="22"/>
                <w:lang w:eastAsia="lt-LT"/>
              </w:rPr>
            </w:pPr>
            <w:r>
              <w:rPr>
                <w:b/>
                <w:sz w:val="22"/>
                <w:szCs w:val="22"/>
                <w:lang w:eastAsia="lt-LT"/>
              </w:rPr>
              <w:t>Teigiamas poveikis</w:t>
            </w:r>
          </w:p>
        </w:tc>
        <w:tc>
          <w:tcPr>
            <w:tcW w:w="2835" w:type="dxa"/>
            <w:tcBorders>
              <w:top w:val="single" w:sz="4" w:space="0" w:color="auto"/>
              <w:left w:val="single" w:sz="4" w:space="0" w:color="000000"/>
              <w:bottom w:val="single" w:sz="4" w:space="0" w:color="000000"/>
              <w:right w:val="single" w:sz="4" w:space="0" w:color="000000"/>
            </w:tcBorders>
          </w:tcPr>
          <w:p w14:paraId="05F25B6E" w14:textId="77777777" w:rsidR="00BB55A8" w:rsidRDefault="0092026C">
            <w:pPr>
              <w:widowControl w:val="0"/>
              <w:suppressAutoHyphens/>
              <w:rPr>
                <w:b/>
                <w:color w:val="000000"/>
                <w:sz w:val="22"/>
                <w:szCs w:val="22"/>
                <w:lang w:eastAsia="lt-LT"/>
              </w:rPr>
            </w:pPr>
            <w:r>
              <w:rPr>
                <w:b/>
                <w:sz w:val="22"/>
                <w:szCs w:val="22"/>
                <w:lang w:eastAsia="lt-LT"/>
              </w:rPr>
              <w:t>Neigiamas poveikis</w:t>
            </w:r>
          </w:p>
          <w:p w14:paraId="3DAA4555" w14:textId="77777777" w:rsidR="00BB55A8" w:rsidRDefault="00BB55A8">
            <w:pPr>
              <w:widowControl w:val="0"/>
              <w:suppressAutoHyphens/>
              <w:rPr>
                <w:rFonts w:eastAsia="Lucida Sans Unicode"/>
                <w:b/>
                <w:i/>
                <w:color w:val="000000"/>
                <w:sz w:val="22"/>
                <w:szCs w:val="22"/>
                <w:lang w:eastAsia="lt-LT"/>
              </w:rPr>
            </w:pPr>
          </w:p>
        </w:tc>
      </w:tr>
      <w:tr w:rsidR="00BB55A8" w14:paraId="5EB20E28" w14:textId="77777777">
        <w:tc>
          <w:tcPr>
            <w:tcW w:w="3118" w:type="dxa"/>
            <w:tcBorders>
              <w:top w:val="single" w:sz="4" w:space="0" w:color="000000"/>
              <w:left w:val="single" w:sz="4" w:space="0" w:color="000000"/>
              <w:bottom w:val="single" w:sz="4" w:space="0" w:color="000000"/>
              <w:right w:val="single" w:sz="4" w:space="0" w:color="000000"/>
            </w:tcBorders>
            <w:hideMark/>
          </w:tcPr>
          <w:p w14:paraId="577650C0" w14:textId="77777777" w:rsidR="00BB55A8" w:rsidRDefault="0092026C">
            <w:pPr>
              <w:widowControl w:val="0"/>
              <w:suppressAutoHyphens/>
              <w:rPr>
                <w:rFonts w:eastAsia="Lucida Sans Unicode"/>
                <w:i/>
                <w:color w:val="000000"/>
                <w:sz w:val="22"/>
                <w:szCs w:val="22"/>
                <w:lang w:eastAsia="lt-LT"/>
              </w:rPr>
            </w:pPr>
            <w:r>
              <w:rPr>
                <w:i/>
                <w:sz w:val="22"/>
                <w:szCs w:val="22"/>
                <w:lang w:eastAsia="lt-LT"/>
              </w:rPr>
              <w:t>Ekonomikai</w:t>
            </w:r>
          </w:p>
        </w:tc>
        <w:tc>
          <w:tcPr>
            <w:tcW w:w="2977" w:type="dxa"/>
            <w:tcBorders>
              <w:top w:val="single" w:sz="4" w:space="0" w:color="000000"/>
              <w:left w:val="single" w:sz="4" w:space="0" w:color="000000"/>
              <w:bottom w:val="single" w:sz="4" w:space="0" w:color="000000"/>
              <w:right w:val="single" w:sz="4" w:space="0" w:color="000000"/>
            </w:tcBorders>
          </w:tcPr>
          <w:p w14:paraId="7104C671" w14:textId="77777777" w:rsidR="00BB55A8" w:rsidRDefault="00BB55A8">
            <w:pPr>
              <w:widowControl w:val="0"/>
              <w:suppressAutoHyphens/>
              <w:rPr>
                <w:rFonts w:eastAsia="Lucida Sans Unicode"/>
                <w:i/>
                <w:color w:val="000000"/>
                <w:sz w:val="22"/>
                <w:szCs w:val="22"/>
                <w:lang w:eastAsia="lt-LT"/>
              </w:rPr>
            </w:pPr>
          </w:p>
        </w:tc>
        <w:tc>
          <w:tcPr>
            <w:tcW w:w="2835" w:type="dxa"/>
            <w:tcBorders>
              <w:top w:val="single" w:sz="4" w:space="0" w:color="000000"/>
              <w:left w:val="single" w:sz="4" w:space="0" w:color="000000"/>
              <w:bottom w:val="single" w:sz="4" w:space="0" w:color="000000"/>
              <w:right w:val="single" w:sz="4" w:space="0" w:color="000000"/>
            </w:tcBorders>
          </w:tcPr>
          <w:p w14:paraId="5F3DBE15" w14:textId="77777777" w:rsidR="00BB55A8" w:rsidRDefault="00BB55A8">
            <w:pPr>
              <w:widowControl w:val="0"/>
              <w:suppressAutoHyphens/>
              <w:rPr>
                <w:rFonts w:eastAsia="Lucida Sans Unicode"/>
                <w:i/>
                <w:color w:val="000000"/>
                <w:sz w:val="22"/>
                <w:szCs w:val="22"/>
                <w:lang w:eastAsia="lt-LT"/>
              </w:rPr>
            </w:pPr>
          </w:p>
        </w:tc>
      </w:tr>
      <w:tr w:rsidR="00BB55A8" w14:paraId="3BC28458" w14:textId="77777777">
        <w:tc>
          <w:tcPr>
            <w:tcW w:w="3118" w:type="dxa"/>
            <w:tcBorders>
              <w:top w:val="single" w:sz="4" w:space="0" w:color="000000"/>
              <w:left w:val="single" w:sz="4" w:space="0" w:color="000000"/>
              <w:bottom w:val="single" w:sz="4" w:space="0" w:color="000000"/>
              <w:right w:val="single" w:sz="4" w:space="0" w:color="000000"/>
            </w:tcBorders>
            <w:hideMark/>
          </w:tcPr>
          <w:p w14:paraId="6FD60F43" w14:textId="77777777" w:rsidR="00BB55A8" w:rsidRDefault="0092026C">
            <w:pPr>
              <w:widowControl w:val="0"/>
              <w:suppressAutoHyphens/>
              <w:rPr>
                <w:rFonts w:eastAsia="Lucida Sans Unicode"/>
                <w:i/>
                <w:color w:val="000000"/>
                <w:sz w:val="22"/>
                <w:szCs w:val="22"/>
                <w:lang w:eastAsia="lt-LT"/>
              </w:rPr>
            </w:pPr>
            <w:r>
              <w:rPr>
                <w:i/>
                <w:sz w:val="22"/>
                <w:szCs w:val="22"/>
                <w:lang w:eastAsia="lt-LT"/>
              </w:rPr>
              <w:t>Finansams</w:t>
            </w:r>
          </w:p>
        </w:tc>
        <w:tc>
          <w:tcPr>
            <w:tcW w:w="2977" w:type="dxa"/>
            <w:tcBorders>
              <w:top w:val="single" w:sz="4" w:space="0" w:color="000000"/>
              <w:left w:val="single" w:sz="4" w:space="0" w:color="000000"/>
              <w:bottom w:val="single" w:sz="4" w:space="0" w:color="000000"/>
              <w:right w:val="single" w:sz="4" w:space="0" w:color="000000"/>
            </w:tcBorders>
          </w:tcPr>
          <w:p w14:paraId="02146B6A" w14:textId="77777777" w:rsidR="00BB55A8" w:rsidRDefault="00BB55A8">
            <w:pPr>
              <w:widowControl w:val="0"/>
              <w:suppressAutoHyphens/>
              <w:rPr>
                <w:rFonts w:eastAsia="Lucida Sans Unicode"/>
                <w:i/>
                <w:color w:val="000000"/>
                <w:sz w:val="22"/>
                <w:szCs w:val="22"/>
                <w:lang w:eastAsia="lt-LT"/>
              </w:rPr>
            </w:pPr>
          </w:p>
        </w:tc>
        <w:tc>
          <w:tcPr>
            <w:tcW w:w="2835" w:type="dxa"/>
            <w:tcBorders>
              <w:top w:val="single" w:sz="4" w:space="0" w:color="000000"/>
              <w:left w:val="single" w:sz="4" w:space="0" w:color="000000"/>
              <w:bottom w:val="single" w:sz="4" w:space="0" w:color="000000"/>
              <w:right w:val="single" w:sz="4" w:space="0" w:color="000000"/>
            </w:tcBorders>
          </w:tcPr>
          <w:p w14:paraId="64696E8A" w14:textId="77777777" w:rsidR="00BB55A8" w:rsidRDefault="00BB55A8">
            <w:pPr>
              <w:widowControl w:val="0"/>
              <w:suppressAutoHyphens/>
              <w:rPr>
                <w:rFonts w:eastAsia="Lucida Sans Unicode"/>
                <w:i/>
                <w:color w:val="000000"/>
                <w:sz w:val="22"/>
                <w:szCs w:val="22"/>
                <w:lang w:eastAsia="lt-LT"/>
              </w:rPr>
            </w:pPr>
          </w:p>
        </w:tc>
      </w:tr>
      <w:tr w:rsidR="00BB55A8" w14:paraId="66580698" w14:textId="77777777">
        <w:tc>
          <w:tcPr>
            <w:tcW w:w="3118" w:type="dxa"/>
            <w:tcBorders>
              <w:top w:val="single" w:sz="4" w:space="0" w:color="000000"/>
              <w:left w:val="single" w:sz="4" w:space="0" w:color="000000"/>
              <w:bottom w:val="single" w:sz="4" w:space="0" w:color="000000"/>
              <w:right w:val="single" w:sz="4" w:space="0" w:color="000000"/>
            </w:tcBorders>
            <w:hideMark/>
          </w:tcPr>
          <w:p w14:paraId="305BF724" w14:textId="77777777" w:rsidR="00BB55A8" w:rsidRDefault="0092026C">
            <w:pPr>
              <w:widowControl w:val="0"/>
              <w:suppressAutoHyphens/>
              <w:rPr>
                <w:rFonts w:eastAsia="Lucida Sans Unicode"/>
                <w:i/>
                <w:color w:val="000000"/>
                <w:sz w:val="22"/>
                <w:szCs w:val="22"/>
                <w:lang w:eastAsia="lt-LT"/>
              </w:rPr>
            </w:pPr>
            <w:r>
              <w:rPr>
                <w:i/>
                <w:sz w:val="22"/>
                <w:szCs w:val="22"/>
                <w:lang w:eastAsia="lt-LT"/>
              </w:rPr>
              <w:t>Socialinei aplinkai</w:t>
            </w:r>
          </w:p>
        </w:tc>
        <w:tc>
          <w:tcPr>
            <w:tcW w:w="2977" w:type="dxa"/>
            <w:tcBorders>
              <w:top w:val="single" w:sz="4" w:space="0" w:color="000000"/>
              <w:left w:val="single" w:sz="4" w:space="0" w:color="000000"/>
              <w:bottom w:val="single" w:sz="4" w:space="0" w:color="000000"/>
              <w:right w:val="single" w:sz="4" w:space="0" w:color="000000"/>
            </w:tcBorders>
          </w:tcPr>
          <w:p w14:paraId="5324EB61" w14:textId="77777777" w:rsidR="00BB55A8" w:rsidRDefault="00BB55A8">
            <w:pPr>
              <w:widowControl w:val="0"/>
              <w:suppressAutoHyphens/>
              <w:rPr>
                <w:rFonts w:eastAsia="Lucida Sans Unicode"/>
                <w:i/>
                <w:color w:val="000000"/>
                <w:sz w:val="22"/>
                <w:szCs w:val="22"/>
                <w:lang w:eastAsia="lt-LT"/>
              </w:rPr>
            </w:pPr>
          </w:p>
        </w:tc>
        <w:tc>
          <w:tcPr>
            <w:tcW w:w="2835" w:type="dxa"/>
            <w:tcBorders>
              <w:top w:val="single" w:sz="4" w:space="0" w:color="000000"/>
              <w:left w:val="single" w:sz="4" w:space="0" w:color="000000"/>
              <w:bottom w:val="single" w:sz="4" w:space="0" w:color="000000"/>
              <w:right w:val="single" w:sz="4" w:space="0" w:color="000000"/>
            </w:tcBorders>
          </w:tcPr>
          <w:p w14:paraId="4A66D722" w14:textId="77777777" w:rsidR="00BB55A8" w:rsidRDefault="00BB55A8">
            <w:pPr>
              <w:widowControl w:val="0"/>
              <w:suppressAutoHyphens/>
              <w:rPr>
                <w:rFonts w:eastAsia="Lucida Sans Unicode"/>
                <w:i/>
                <w:color w:val="000000"/>
                <w:sz w:val="22"/>
                <w:szCs w:val="22"/>
                <w:lang w:eastAsia="lt-LT"/>
              </w:rPr>
            </w:pPr>
          </w:p>
        </w:tc>
      </w:tr>
      <w:tr w:rsidR="00BB55A8" w14:paraId="2ADBC23B" w14:textId="77777777">
        <w:tc>
          <w:tcPr>
            <w:tcW w:w="3118" w:type="dxa"/>
            <w:tcBorders>
              <w:top w:val="single" w:sz="4" w:space="0" w:color="000000"/>
              <w:left w:val="single" w:sz="4" w:space="0" w:color="000000"/>
              <w:bottom w:val="single" w:sz="4" w:space="0" w:color="000000"/>
              <w:right w:val="single" w:sz="4" w:space="0" w:color="000000"/>
            </w:tcBorders>
            <w:hideMark/>
          </w:tcPr>
          <w:p w14:paraId="5A01EDDA" w14:textId="77777777" w:rsidR="00BB55A8" w:rsidRDefault="0092026C">
            <w:pPr>
              <w:widowControl w:val="0"/>
              <w:suppressAutoHyphens/>
              <w:rPr>
                <w:rFonts w:eastAsia="Lucida Sans Unicode"/>
                <w:i/>
                <w:color w:val="000000"/>
                <w:sz w:val="22"/>
                <w:szCs w:val="22"/>
                <w:lang w:eastAsia="lt-LT"/>
              </w:rPr>
            </w:pPr>
            <w:r>
              <w:rPr>
                <w:i/>
                <w:sz w:val="22"/>
                <w:szCs w:val="22"/>
                <w:lang w:eastAsia="lt-LT"/>
              </w:rPr>
              <w:t>Viešajam administravimui</w:t>
            </w:r>
          </w:p>
        </w:tc>
        <w:tc>
          <w:tcPr>
            <w:tcW w:w="2977" w:type="dxa"/>
            <w:tcBorders>
              <w:top w:val="single" w:sz="4" w:space="0" w:color="000000"/>
              <w:left w:val="single" w:sz="4" w:space="0" w:color="000000"/>
              <w:bottom w:val="single" w:sz="4" w:space="0" w:color="000000"/>
              <w:right w:val="single" w:sz="4" w:space="0" w:color="000000"/>
            </w:tcBorders>
          </w:tcPr>
          <w:p w14:paraId="170EAEF9" w14:textId="77777777" w:rsidR="00BB55A8" w:rsidRDefault="00BB55A8">
            <w:pPr>
              <w:widowControl w:val="0"/>
              <w:suppressAutoHyphens/>
              <w:rPr>
                <w:rFonts w:eastAsia="Lucida Sans Unicode"/>
                <w:i/>
                <w:color w:val="000000"/>
                <w:sz w:val="22"/>
                <w:szCs w:val="22"/>
                <w:lang w:eastAsia="lt-LT"/>
              </w:rPr>
            </w:pPr>
          </w:p>
        </w:tc>
        <w:tc>
          <w:tcPr>
            <w:tcW w:w="2835" w:type="dxa"/>
            <w:tcBorders>
              <w:top w:val="single" w:sz="4" w:space="0" w:color="000000"/>
              <w:left w:val="single" w:sz="4" w:space="0" w:color="000000"/>
              <w:bottom w:val="single" w:sz="4" w:space="0" w:color="000000"/>
              <w:right w:val="single" w:sz="4" w:space="0" w:color="000000"/>
            </w:tcBorders>
          </w:tcPr>
          <w:p w14:paraId="295B33B7" w14:textId="77777777" w:rsidR="00BB55A8" w:rsidRDefault="00BB55A8">
            <w:pPr>
              <w:widowControl w:val="0"/>
              <w:suppressAutoHyphens/>
              <w:rPr>
                <w:rFonts w:eastAsia="Lucida Sans Unicode"/>
                <w:i/>
                <w:color w:val="000000"/>
                <w:sz w:val="22"/>
                <w:szCs w:val="22"/>
                <w:lang w:eastAsia="lt-LT"/>
              </w:rPr>
            </w:pPr>
          </w:p>
        </w:tc>
      </w:tr>
      <w:tr w:rsidR="00BB55A8" w14:paraId="3BA66A08" w14:textId="77777777">
        <w:tc>
          <w:tcPr>
            <w:tcW w:w="3118" w:type="dxa"/>
            <w:tcBorders>
              <w:top w:val="single" w:sz="4" w:space="0" w:color="000000"/>
              <w:left w:val="single" w:sz="4" w:space="0" w:color="000000"/>
              <w:bottom w:val="single" w:sz="4" w:space="0" w:color="000000"/>
              <w:right w:val="single" w:sz="4" w:space="0" w:color="000000"/>
            </w:tcBorders>
            <w:hideMark/>
          </w:tcPr>
          <w:p w14:paraId="4BB7279A" w14:textId="77777777" w:rsidR="00BB55A8" w:rsidRDefault="0092026C">
            <w:pPr>
              <w:widowControl w:val="0"/>
              <w:suppressAutoHyphens/>
              <w:rPr>
                <w:rFonts w:eastAsia="Lucida Sans Unicode"/>
                <w:i/>
                <w:color w:val="000000"/>
                <w:sz w:val="22"/>
                <w:szCs w:val="22"/>
                <w:lang w:eastAsia="lt-LT"/>
              </w:rPr>
            </w:pPr>
            <w:r>
              <w:rPr>
                <w:i/>
                <w:sz w:val="22"/>
                <w:szCs w:val="22"/>
                <w:lang w:eastAsia="lt-LT"/>
              </w:rPr>
              <w:t>Teisinei sistemai</w:t>
            </w:r>
          </w:p>
        </w:tc>
        <w:tc>
          <w:tcPr>
            <w:tcW w:w="2977" w:type="dxa"/>
            <w:tcBorders>
              <w:top w:val="single" w:sz="4" w:space="0" w:color="000000"/>
              <w:left w:val="single" w:sz="4" w:space="0" w:color="000000"/>
              <w:bottom w:val="single" w:sz="4" w:space="0" w:color="000000"/>
              <w:right w:val="single" w:sz="4" w:space="0" w:color="000000"/>
            </w:tcBorders>
          </w:tcPr>
          <w:p w14:paraId="4C771470" w14:textId="77777777" w:rsidR="00BB55A8" w:rsidRDefault="00BB55A8">
            <w:pPr>
              <w:widowControl w:val="0"/>
              <w:suppressAutoHyphens/>
              <w:rPr>
                <w:rFonts w:eastAsia="Lucida Sans Unicode"/>
                <w:i/>
                <w:color w:val="000000"/>
                <w:sz w:val="22"/>
                <w:szCs w:val="22"/>
                <w:lang w:eastAsia="lt-LT"/>
              </w:rPr>
            </w:pPr>
          </w:p>
        </w:tc>
        <w:tc>
          <w:tcPr>
            <w:tcW w:w="2835" w:type="dxa"/>
            <w:tcBorders>
              <w:top w:val="single" w:sz="4" w:space="0" w:color="000000"/>
              <w:left w:val="single" w:sz="4" w:space="0" w:color="000000"/>
              <w:bottom w:val="single" w:sz="4" w:space="0" w:color="000000"/>
              <w:right w:val="single" w:sz="4" w:space="0" w:color="000000"/>
            </w:tcBorders>
          </w:tcPr>
          <w:p w14:paraId="0F57F032" w14:textId="77777777" w:rsidR="00BB55A8" w:rsidRDefault="00BB55A8">
            <w:pPr>
              <w:widowControl w:val="0"/>
              <w:suppressAutoHyphens/>
              <w:rPr>
                <w:rFonts w:eastAsia="Lucida Sans Unicode"/>
                <w:i/>
                <w:color w:val="000000"/>
                <w:sz w:val="22"/>
                <w:szCs w:val="22"/>
                <w:lang w:eastAsia="lt-LT"/>
              </w:rPr>
            </w:pPr>
          </w:p>
        </w:tc>
      </w:tr>
      <w:tr w:rsidR="00BB55A8" w14:paraId="11541ACA" w14:textId="77777777">
        <w:tc>
          <w:tcPr>
            <w:tcW w:w="3118" w:type="dxa"/>
            <w:tcBorders>
              <w:top w:val="single" w:sz="4" w:space="0" w:color="000000"/>
              <w:left w:val="single" w:sz="4" w:space="0" w:color="000000"/>
              <w:bottom w:val="single" w:sz="4" w:space="0" w:color="000000"/>
              <w:right w:val="single" w:sz="4" w:space="0" w:color="000000"/>
            </w:tcBorders>
            <w:hideMark/>
          </w:tcPr>
          <w:p w14:paraId="7A3E93C3" w14:textId="77777777" w:rsidR="00BB55A8" w:rsidRDefault="0092026C">
            <w:pPr>
              <w:widowControl w:val="0"/>
              <w:suppressAutoHyphens/>
              <w:rPr>
                <w:rFonts w:eastAsia="Lucida Sans Unicode"/>
                <w:i/>
                <w:color w:val="000000"/>
                <w:sz w:val="22"/>
                <w:szCs w:val="22"/>
                <w:lang w:eastAsia="lt-LT"/>
              </w:rPr>
            </w:pPr>
            <w:r>
              <w:rPr>
                <w:i/>
                <w:sz w:val="22"/>
                <w:szCs w:val="22"/>
                <w:lang w:eastAsia="lt-LT"/>
              </w:rPr>
              <w:t>Kriminogeninei situacijai</w:t>
            </w:r>
          </w:p>
        </w:tc>
        <w:tc>
          <w:tcPr>
            <w:tcW w:w="2977" w:type="dxa"/>
            <w:tcBorders>
              <w:top w:val="single" w:sz="4" w:space="0" w:color="000000"/>
              <w:left w:val="single" w:sz="4" w:space="0" w:color="000000"/>
              <w:bottom w:val="single" w:sz="4" w:space="0" w:color="000000"/>
              <w:right w:val="single" w:sz="4" w:space="0" w:color="000000"/>
            </w:tcBorders>
          </w:tcPr>
          <w:p w14:paraId="4DB79E65" w14:textId="77777777" w:rsidR="00BB55A8" w:rsidRDefault="00BB55A8">
            <w:pPr>
              <w:widowControl w:val="0"/>
              <w:suppressAutoHyphens/>
              <w:rPr>
                <w:rFonts w:eastAsia="Lucida Sans Unicode"/>
                <w:i/>
                <w:color w:val="000000"/>
                <w:sz w:val="22"/>
                <w:szCs w:val="22"/>
                <w:lang w:eastAsia="lt-LT"/>
              </w:rPr>
            </w:pPr>
          </w:p>
        </w:tc>
        <w:tc>
          <w:tcPr>
            <w:tcW w:w="2835" w:type="dxa"/>
            <w:tcBorders>
              <w:top w:val="single" w:sz="4" w:space="0" w:color="000000"/>
              <w:left w:val="single" w:sz="4" w:space="0" w:color="000000"/>
              <w:bottom w:val="single" w:sz="4" w:space="0" w:color="000000"/>
              <w:right w:val="single" w:sz="4" w:space="0" w:color="000000"/>
            </w:tcBorders>
          </w:tcPr>
          <w:p w14:paraId="18445A97" w14:textId="77777777" w:rsidR="00BB55A8" w:rsidRDefault="00BB55A8">
            <w:pPr>
              <w:widowControl w:val="0"/>
              <w:suppressAutoHyphens/>
              <w:rPr>
                <w:rFonts w:eastAsia="Lucida Sans Unicode"/>
                <w:i/>
                <w:color w:val="000000"/>
                <w:sz w:val="22"/>
                <w:szCs w:val="22"/>
                <w:lang w:eastAsia="lt-LT"/>
              </w:rPr>
            </w:pPr>
          </w:p>
        </w:tc>
      </w:tr>
      <w:tr w:rsidR="00BB55A8" w14:paraId="131F58E8" w14:textId="77777777">
        <w:tc>
          <w:tcPr>
            <w:tcW w:w="3118" w:type="dxa"/>
            <w:tcBorders>
              <w:top w:val="single" w:sz="4" w:space="0" w:color="000000"/>
              <w:left w:val="single" w:sz="4" w:space="0" w:color="000000"/>
              <w:bottom w:val="single" w:sz="4" w:space="0" w:color="000000"/>
              <w:right w:val="single" w:sz="4" w:space="0" w:color="000000"/>
            </w:tcBorders>
            <w:hideMark/>
          </w:tcPr>
          <w:p w14:paraId="6294793E" w14:textId="77777777" w:rsidR="00BB55A8" w:rsidRDefault="0092026C">
            <w:pPr>
              <w:widowControl w:val="0"/>
              <w:suppressAutoHyphens/>
              <w:rPr>
                <w:rFonts w:eastAsia="Lucida Sans Unicode"/>
                <w:i/>
                <w:color w:val="000000"/>
                <w:sz w:val="22"/>
                <w:szCs w:val="22"/>
                <w:lang w:eastAsia="lt-LT"/>
              </w:rPr>
            </w:pPr>
            <w:r>
              <w:rPr>
                <w:i/>
                <w:sz w:val="22"/>
                <w:szCs w:val="22"/>
                <w:lang w:eastAsia="lt-LT"/>
              </w:rPr>
              <w:t>Aplinkai</w:t>
            </w:r>
          </w:p>
        </w:tc>
        <w:tc>
          <w:tcPr>
            <w:tcW w:w="2977" w:type="dxa"/>
            <w:tcBorders>
              <w:top w:val="single" w:sz="4" w:space="0" w:color="000000"/>
              <w:left w:val="single" w:sz="4" w:space="0" w:color="000000"/>
              <w:bottom w:val="single" w:sz="4" w:space="0" w:color="000000"/>
              <w:right w:val="single" w:sz="4" w:space="0" w:color="000000"/>
            </w:tcBorders>
          </w:tcPr>
          <w:p w14:paraId="74FC32C3" w14:textId="77777777" w:rsidR="00BB55A8" w:rsidRDefault="00BB55A8">
            <w:pPr>
              <w:widowControl w:val="0"/>
              <w:suppressAutoHyphens/>
              <w:rPr>
                <w:rFonts w:eastAsia="Lucida Sans Unicode"/>
                <w:i/>
                <w:color w:val="000000"/>
                <w:sz w:val="22"/>
                <w:szCs w:val="22"/>
                <w:lang w:eastAsia="lt-LT"/>
              </w:rPr>
            </w:pPr>
          </w:p>
        </w:tc>
        <w:tc>
          <w:tcPr>
            <w:tcW w:w="2835" w:type="dxa"/>
            <w:tcBorders>
              <w:top w:val="single" w:sz="4" w:space="0" w:color="000000"/>
              <w:left w:val="single" w:sz="4" w:space="0" w:color="000000"/>
              <w:bottom w:val="single" w:sz="4" w:space="0" w:color="000000"/>
              <w:right w:val="single" w:sz="4" w:space="0" w:color="000000"/>
            </w:tcBorders>
          </w:tcPr>
          <w:p w14:paraId="0A344A9F" w14:textId="77777777" w:rsidR="00BB55A8" w:rsidRDefault="00BB55A8">
            <w:pPr>
              <w:widowControl w:val="0"/>
              <w:suppressAutoHyphens/>
              <w:rPr>
                <w:rFonts w:eastAsia="Lucida Sans Unicode"/>
                <w:i/>
                <w:color w:val="000000"/>
                <w:sz w:val="22"/>
                <w:szCs w:val="22"/>
                <w:lang w:eastAsia="lt-LT"/>
              </w:rPr>
            </w:pPr>
          </w:p>
        </w:tc>
      </w:tr>
      <w:tr w:rsidR="00BB55A8" w14:paraId="39795E0F" w14:textId="77777777">
        <w:tc>
          <w:tcPr>
            <w:tcW w:w="3118" w:type="dxa"/>
            <w:tcBorders>
              <w:top w:val="single" w:sz="4" w:space="0" w:color="000000"/>
              <w:left w:val="single" w:sz="4" w:space="0" w:color="000000"/>
              <w:bottom w:val="single" w:sz="4" w:space="0" w:color="000000"/>
              <w:right w:val="single" w:sz="4" w:space="0" w:color="000000"/>
            </w:tcBorders>
            <w:hideMark/>
          </w:tcPr>
          <w:p w14:paraId="34A27707" w14:textId="77777777" w:rsidR="00BB55A8" w:rsidRDefault="0092026C">
            <w:pPr>
              <w:widowControl w:val="0"/>
              <w:suppressAutoHyphens/>
              <w:rPr>
                <w:rFonts w:eastAsia="Lucida Sans Unicode"/>
                <w:i/>
                <w:color w:val="000000"/>
                <w:sz w:val="22"/>
                <w:szCs w:val="22"/>
                <w:lang w:eastAsia="lt-LT"/>
              </w:rPr>
            </w:pPr>
            <w:r>
              <w:rPr>
                <w:i/>
                <w:sz w:val="22"/>
                <w:szCs w:val="22"/>
                <w:lang w:eastAsia="lt-LT"/>
              </w:rPr>
              <w:t>Administracinei naštai</w:t>
            </w:r>
          </w:p>
        </w:tc>
        <w:tc>
          <w:tcPr>
            <w:tcW w:w="2977" w:type="dxa"/>
            <w:tcBorders>
              <w:top w:val="single" w:sz="4" w:space="0" w:color="000000"/>
              <w:left w:val="single" w:sz="4" w:space="0" w:color="000000"/>
              <w:bottom w:val="single" w:sz="4" w:space="0" w:color="000000"/>
              <w:right w:val="single" w:sz="4" w:space="0" w:color="000000"/>
            </w:tcBorders>
          </w:tcPr>
          <w:p w14:paraId="57BD0A9A" w14:textId="77777777" w:rsidR="00BB55A8" w:rsidRDefault="00BB55A8">
            <w:pPr>
              <w:widowControl w:val="0"/>
              <w:suppressAutoHyphens/>
              <w:rPr>
                <w:rFonts w:eastAsia="Lucida Sans Unicode"/>
                <w:i/>
                <w:color w:val="000000"/>
                <w:sz w:val="22"/>
                <w:szCs w:val="22"/>
                <w:lang w:eastAsia="lt-LT"/>
              </w:rPr>
            </w:pPr>
          </w:p>
        </w:tc>
        <w:tc>
          <w:tcPr>
            <w:tcW w:w="2835" w:type="dxa"/>
            <w:tcBorders>
              <w:top w:val="single" w:sz="4" w:space="0" w:color="000000"/>
              <w:left w:val="single" w:sz="4" w:space="0" w:color="000000"/>
              <w:bottom w:val="single" w:sz="4" w:space="0" w:color="000000"/>
              <w:right w:val="single" w:sz="4" w:space="0" w:color="000000"/>
            </w:tcBorders>
          </w:tcPr>
          <w:p w14:paraId="0A4CA598" w14:textId="77777777" w:rsidR="00BB55A8" w:rsidRDefault="00BB55A8">
            <w:pPr>
              <w:widowControl w:val="0"/>
              <w:suppressAutoHyphens/>
              <w:rPr>
                <w:rFonts w:eastAsia="Lucida Sans Unicode"/>
                <w:i/>
                <w:color w:val="000000"/>
                <w:sz w:val="22"/>
                <w:szCs w:val="22"/>
                <w:lang w:eastAsia="lt-LT"/>
              </w:rPr>
            </w:pPr>
          </w:p>
        </w:tc>
      </w:tr>
      <w:tr w:rsidR="00BB55A8" w14:paraId="2FB0CA3D" w14:textId="77777777">
        <w:tc>
          <w:tcPr>
            <w:tcW w:w="3118" w:type="dxa"/>
            <w:tcBorders>
              <w:top w:val="single" w:sz="4" w:space="0" w:color="000000"/>
              <w:left w:val="single" w:sz="4" w:space="0" w:color="000000"/>
              <w:bottom w:val="single" w:sz="4" w:space="0" w:color="000000"/>
              <w:right w:val="single" w:sz="4" w:space="0" w:color="000000"/>
            </w:tcBorders>
            <w:hideMark/>
          </w:tcPr>
          <w:p w14:paraId="001A34E1" w14:textId="77777777" w:rsidR="00BB55A8" w:rsidRDefault="0092026C">
            <w:pPr>
              <w:widowControl w:val="0"/>
              <w:suppressAutoHyphens/>
              <w:rPr>
                <w:rFonts w:eastAsia="Lucida Sans Unicode"/>
                <w:i/>
                <w:color w:val="000000"/>
                <w:sz w:val="22"/>
                <w:szCs w:val="22"/>
                <w:lang w:eastAsia="lt-LT"/>
              </w:rPr>
            </w:pPr>
            <w:r>
              <w:rPr>
                <w:i/>
                <w:sz w:val="22"/>
                <w:szCs w:val="22"/>
                <w:lang w:eastAsia="lt-LT"/>
              </w:rPr>
              <w:t>Regiono plėtrai</w:t>
            </w:r>
          </w:p>
        </w:tc>
        <w:tc>
          <w:tcPr>
            <w:tcW w:w="2977" w:type="dxa"/>
            <w:tcBorders>
              <w:top w:val="single" w:sz="4" w:space="0" w:color="000000"/>
              <w:left w:val="single" w:sz="4" w:space="0" w:color="000000"/>
              <w:bottom w:val="single" w:sz="4" w:space="0" w:color="000000"/>
              <w:right w:val="single" w:sz="4" w:space="0" w:color="000000"/>
            </w:tcBorders>
          </w:tcPr>
          <w:p w14:paraId="086B3D89" w14:textId="77777777" w:rsidR="00BB55A8" w:rsidRDefault="00BB55A8">
            <w:pPr>
              <w:widowControl w:val="0"/>
              <w:suppressAutoHyphens/>
              <w:rPr>
                <w:rFonts w:eastAsia="Lucida Sans Unicode"/>
                <w:i/>
                <w:color w:val="000000"/>
                <w:sz w:val="22"/>
                <w:szCs w:val="22"/>
                <w:lang w:eastAsia="lt-LT"/>
              </w:rPr>
            </w:pPr>
          </w:p>
        </w:tc>
        <w:tc>
          <w:tcPr>
            <w:tcW w:w="2835" w:type="dxa"/>
            <w:tcBorders>
              <w:top w:val="single" w:sz="4" w:space="0" w:color="000000"/>
              <w:left w:val="single" w:sz="4" w:space="0" w:color="000000"/>
              <w:bottom w:val="single" w:sz="4" w:space="0" w:color="000000"/>
              <w:right w:val="single" w:sz="4" w:space="0" w:color="000000"/>
            </w:tcBorders>
          </w:tcPr>
          <w:p w14:paraId="1524612D" w14:textId="77777777" w:rsidR="00BB55A8" w:rsidRDefault="00BB55A8">
            <w:pPr>
              <w:widowControl w:val="0"/>
              <w:suppressAutoHyphens/>
              <w:rPr>
                <w:rFonts w:eastAsia="Lucida Sans Unicode"/>
                <w:i/>
                <w:color w:val="000000"/>
                <w:sz w:val="22"/>
                <w:szCs w:val="22"/>
                <w:lang w:eastAsia="lt-LT"/>
              </w:rPr>
            </w:pPr>
          </w:p>
        </w:tc>
      </w:tr>
      <w:tr w:rsidR="00BB55A8" w14:paraId="1B534628" w14:textId="77777777">
        <w:tc>
          <w:tcPr>
            <w:tcW w:w="3118" w:type="dxa"/>
            <w:tcBorders>
              <w:top w:val="single" w:sz="4" w:space="0" w:color="000000"/>
              <w:left w:val="single" w:sz="4" w:space="0" w:color="000000"/>
              <w:bottom w:val="single" w:sz="4" w:space="0" w:color="000000"/>
              <w:right w:val="single" w:sz="4" w:space="0" w:color="000000"/>
            </w:tcBorders>
            <w:hideMark/>
          </w:tcPr>
          <w:p w14:paraId="2C4B5B05" w14:textId="77777777" w:rsidR="00BB55A8" w:rsidRDefault="0092026C">
            <w:pPr>
              <w:widowControl w:val="0"/>
              <w:suppressAutoHyphens/>
              <w:rPr>
                <w:rFonts w:eastAsia="Lucida Sans Unicode"/>
                <w:i/>
                <w:color w:val="000000"/>
                <w:sz w:val="22"/>
                <w:szCs w:val="22"/>
                <w:lang w:eastAsia="lt-LT"/>
              </w:rPr>
            </w:pPr>
            <w:r>
              <w:rPr>
                <w:i/>
                <w:sz w:val="22"/>
                <w:szCs w:val="22"/>
                <w:lang w:eastAsia="lt-LT"/>
              </w:rPr>
              <w:t>Kitoms sritims, asmenims ar jų grupėms</w:t>
            </w:r>
          </w:p>
        </w:tc>
        <w:tc>
          <w:tcPr>
            <w:tcW w:w="2977" w:type="dxa"/>
            <w:tcBorders>
              <w:top w:val="single" w:sz="4" w:space="0" w:color="000000"/>
              <w:left w:val="single" w:sz="4" w:space="0" w:color="000000"/>
              <w:bottom w:val="single" w:sz="4" w:space="0" w:color="000000"/>
              <w:right w:val="single" w:sz="4" w:space="0" w:color="000000"/>
            </w:tcBorders>
          </w:tcPr>
          <w:p w14:paraId="61EF8A45" w14:textId="77777777" w:rsidR="00BB55A8" w:rsidRDefault="00BB55A8">
            <w:pPr>
              <w:widowControl w:val="0"/>
              <w:suppressAutoHyphens/>
              <w:rPr>
                <w:rFonts w:eastAsia="Lucida Sans Unicode"/>
                <w:i/>
                <w:color w:val="000000"/>
                <w:sz w:val="22"/>
                <w:szCs w:val="22"/>
                <w:lang w:eastAsia="lt-LT"/>
              </w:rPr>
            </w:pPr>
          </w:p>
        </w:tc>
        <w:tc>
          <w:tcPr>
            <w:tcW w:w="2835" w:type="dxa"/>
            <w:tcBorders>
              <w:top w:val="single" w:sz="4" w:space="0" w:color="000000"/>
              <w:left w:val="single" w:sz="4" w:space="0" w:color="000000"/>
              <w:bottom w:val="single" w:sz="4" w:space="0" w:color="000000"/>
              <w:right w:val="single" w:sz="4" w:space="0" w:color="000000"/>
            </w:tcBorders>
          </w:tcPr>
          <w:p w14:paraId="3D986B25" w14:textId="77777777" w:rsidR="00BB55A8" w:rsidRDefault="00BB55A8">
            <w:pPr>
              <w:widowControl w:val="0"/>
              <w:suppressAutoHyphens/>
              <w:rPr>
                <w:rFonts w:eastAsia="Lucida Sans Unicode"/>
                <w:i/>
                <w:color w:val="000000"/>
                <w:sz w:val="22"/>
                <w:szCs w:val="22"/>
                <w:lang w:eastAsia="lt-LT"/>
              </w:rPr>
            </w:pPr>
          </w:p>
        </w:tc>
      </w:tr>
    </w:tbl>
    <w:p w14:paraId="6236A8AB" w14:textId="77777777" w:rsidR="00BB55A8" w:rsidRDefault="0092026C">
      <w:pPr>
        <w:widowControl w:val="0"/>
        <w:suppressAutoHyphens/>
        <w:jc w:val="both"/>
        <w:rPr>
          <w:rFonts w:eastAsia="Lucida Sans Unicode"/>
          <w:color w:val="000000"/>
          <w:sz w:val="18"/>
          <w:szCs w:val="18"/>
          <w:lang w:eastAsia="lt-LT"/>
        </w:rPr>
      </w:pPr>
      <w:r>
        <w:rPr>
          <w:bCs/>
          <w:sz w:val="18"/>
          <w:szCs w:val="18"/>
          <w:lang w:eastAsia="lt-LT"/>
        </w:rPr>
        <w:t>* Numatomo teisinio reguliavimo poveikio vertinimas atliekamas r</w:t>
      </w:r>
      <w:r>
        <w:rPr>
          <w:sz w:val="18"/>
          <w:szCs w:val="18"/>
          <w:lang w:eastAsia="lt-LT"/>
        </w:rPr>
        <w:t>engiant teisės akto, kuriuo numatoma reglamentuoti iki tol nereglamentuotus santykius, taip pat kuriuo iš esmės keičiamas teisinis reguliavimas, projektą. Atliekant vertinimą, nustatomas galimas teigiamas ir neigiamas poveikis to teisinio reguliavimo sričiai, asmenims ar jų grupėms, kuriems bus taikomas numatomas teisinis reguliavimas.</w:t>
      </w:r>
    </w:p>
    <w:p w14:paraId="65F1A613" w14:textId="77777777" w:rsidR="00BB55A8" w:rsidRDefault="00BB55A8">
      <w:pPr>
        <w:widowControl w:val="0"/>
        <w:suppressAutoHyphens/>
        <w:jc w:val="both"/>
        <w:rPr>
          <w:szCs w:val="24"/>
          <w:lang w:eastAsia="lt-LT"/>
        </w:rPr>
      </w:pPr>
    </w:p>
    <w:p w14:paraId="12839453" w14:textId="77777777" w:rsidR="00BB55A8" w:rsidRDefault="00BB55A8">
      <w:pPr>
        <w:widowControl w:val="0"/>
        <w:suppressAutoHyphens/>
        <w:jc w:val="both"/>
        <w:rPr>
          <w:szCs w:val="24"/>
          <w:lang w:eastAsia="lt-LT"/>
        </w:rPr>
      </w:pPr>
    </w:p>
    <w:p w14:paraId="5CDDF724" w14:textId="0A01F16F" w:rsidR="00BB55A8" w:rsidRDefault="003E65AE">
      <w:pPr>
        <w:widowControl w:val="0"/>
        <w:suppressAutoHyphens/>
        <w:jc w:val="both"/>
        <w:rPr>
          <w:lang w:eastAsia="ar-SA"/>
        </w:rPr>
      </w:pPr>
      <w:r>
        <w:rPr>
          <w:szCs w:val="24"/>
          <w:lang w:eastAsia="lt-LT"/>
        </w:rPr>
        <w:t>T</w:t>
      </w:r>
      <w:r w:rsidR="0092026C">
        <w:rPr>
          <w:szCs w:val="24"/>
          <w:lang w:eastAsia="lt-LT"/>
        </w:rPr>
        <w:t xml:space="preserve">urto </w:t>
      </w:r>
      <w:r>
        <w:rPr>
          <w:szCs w:val="24"/>
          <w:lang w:eastAsia="lt-LT"/>
        </w:rPr>
        <w:t xml:space="preserve">valdymo </w:t>
      </w:r>
      <w:r w:rsidR="0092026C">
        <w:rPr>
          <w:szCs w:val="24"/>
          <w:lang w:eastAsia="lt-LT"/>
        </w:rPr>
        <w:t>skyriaus vedėja</w:t>
      </w:r>
      <w:r w:rsidR="0092026C">
        <w:rPr>
          <w:szCs w:val="24"/>
          <w:lang w:eastAsia="lt-LT"/>
        </w:rPr>
        <w:tab/>
      </w:r>
      <w:r w:rsidR="0092026C">
        <w:rPr>
          <w:szCs w:val="24"/>
          <w:lang w:eastAsia="lt-LT"/>
        </w:rPr>
        <w:tab/>
      </w:r>
      <w:r w:rsidR="0092026C">
        <w:rPr>
          <w:szCs w:val="24"/>
          <w:lang w:eastAsia="lt-LT"/>
        </w:rPr>
        <w:tab/>
      </w:r>
      <w:r w:rsidR="0092026C">
        <w:rPr>
          <w:szCs w:val="24"/>
          <w:lang w:eastAsia="lt-LT"/>
        </w:rPr>
        <w:tab/>
        <w:t xml:space="preserve">     Audronė Naujalienė</w:t>
      </w:r>
    </w:p>
    <w:sectPr w:rsidR="00BB55A8" w:rsidSect="00A2455D">
      <w:footerReference w:type="default" r:id="rId9"/>
      <w:footnotePr>
        <w:pos w:val="beneathText"/>
      </w:footnotePr>
      <w:pgSz w:w="11905" w:h="16837" w:code="9"/>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511A86" w14:textId="77777777" w:rsidR="006656C7" w:rsidRDefault="006656C7">
      <w:pPr>
        <w:widowControl w:val="0"/>
        <w:suppressAutoHyphens/>
        <w:rPr>
          <w:lang w:eastAsia="lt-LT"/>
        </w:rPr>
      </w:pPr>
      <w:r>
        <w:rPr>
          <w:lang w:eastAsia="lt-LT"/>
        </w:rPr>
        <w:separator/>
      </w:r>
    </w:p>
  </w:endnote>
  <w:endnote w:type="continuationSeparator" w:id="0">
    <w:p w14:paraId="2E9B47E1" w14:textId="77777777" w:rsidR="006656C7" w:rsidRDefault="006656C7">
      <w:pPr>
        <w:widowControl w:val="0"/>
        <w:suppressAutoHyphens/>
        <w:rPr>
          <w:lang w:eastAsia="lt-LT"/>
        </w:rPr>
      </w:pPr>
      <w:r>
        <w:rPr>
          <w:lang w:eastAsia="lt-LT"/>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Lucida Sans Unicode">
    <w:panose1 w:val="020B0602030504020204"/>
    <w:charset w:val="BA"/>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26E2E" w14:textId="77777777" w:rsidR="00BB55A8" w:rsidRDefault="0092026C">
    <w:pPr>
      <w:widowControl w:val="0"/>
      <w:tabs>
        <w:tab w:val="left" w:pos="620"/>
      </w:tabs>
      <w:suppressAutoHyphens/>
      <w:rPr>
        <w:lang w:eastAsia="lt-LT"/>
      </w:rPr>
    </w:pPr>
    <w:r>
      <w:rPr>
        <w:lang w:eastAsia="lt-LT"/>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46E5B4" w14:textId="77777777" w:rsidR="006656C7" w:rsidRDefault="006656C7">
      <w:pPr>
        <w:widowControl w:val="0"/>
        <w:suppressAutoHyphens/>
        <w:rPr>
          <w:lang w:eastAsia="lt-LT"/>
        </w:rPr>
      </w:pPr>
      <w:r>
        <w:rPr>
          <w:lang w:eastAsia="lt-LT"/>
        </w:rPr>
        <w:separator/>
      </w:r>
    </w:p>
  </w:footnote>
  <w:footnote w:type="continuationSeparator" w:id="0">
    <w:p w14:paraId="75B3FBF0" w14:textId="77777777" w:rsidR="006656C7" w:rsidRDefault="006656C7">
      <w:pPr>
        <w:widowControl w:val="0"/>
        <w:suppressAutoHyphens/>
        <w:rPr>
          <w:lang w:eastAsia="lt-LT"/>
        </w:rPr>
      </w:pPr>
      <w:r>
        <w:rPr>
          <w:lang w:eastAsia="lt-LT"/>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D1D9D"/>
    <w:multiLevelType w:val="hybridMultilevel"/>
    <w:tmpl w:val="BE2EA2B8"/>
    <w:lvl w:ilvl="0" w:tplc="830E3C54">
      <w:start w:val="1"/>
      <w:numFmt w:val="decimal"/>
      <w:lvlText w:val="%1."/>
      <w:lvlJc w:val="left"/>
      <w:pPr>
        <w:ind w:left="1571" w:hanging="360"/>
      </w:pPr>
      <w:rPr>
        <w:rFonts w:hint="default"/>
      </w:rPr>
    </w:lvl>
    <w:lvl w:ilvl="1" w:tplc="04270019" w:tentative="1">
      <w:start w:val="1"/>
      <w:numFmt w:val="lowerLetter"/>
      <w:lvlText w:val="%2."/>
      <w:lvlJc w:val="left"/>
      <w:pPr>
        <w:ind w:left="2291" w:hanging="360"/>
      </w:pPr>
    </w:lvl>
    <w:lvl w:ilvl="2" w:tplc="0427001B" w:tentative="1">
      <w:start w:val="1"/>
      <w:numFmt w:val="lowerRoman"/>
      <w:lvlText w:val="%3."/>
      <w:lvlJc w:val="right"/>
      <w:pPr>
        <w:ind w:left="3011" w:hanging="180"/>
      </w:pPr>
    </w:lvl>
    <w:lvl w:ilvl="3" w:tplc="0427000F" w:tentative="1">
      <w:start w:val="1"/>
      <w:numFmt w:val="decimal"/>
      <w:lvlText w:val="%4."/>
      <w:lvlJc w:val="left"/>
      <w:pPr>
        <w:ind w:left="3731" w:hanging="360"/>
      </w:pPr>
    </w:lvl>
    <w:lvl w:ilvl="4" w:tplc="04270019" w:tentative="1">
      <w:start w:val="1"/>
      <w:numFmt w:val="lowerLetter"/>
      <w:lvlText w:val="%5."/>
      <w:lvlJc w:val="left"/>
      <w:pPr>
        <w:ind w:left="4451" w:hanging="360"/>
      </w:pPr>
    </w:lvl>
    <w:lvl w:ilvl="5" w:tplc="0427001B" w:tentative="1">
      <w:start w:val="1"/>
      <w:numFmt w:val="lowerRoman"/>
      <w:lvlText w:val="%6."/>
      <w:lvlJc w:val="right"/>
      <w:pPr>
        <w:ind w:left="5171" w:hanging="180"/>
      </w:pPr>
    </w:lvl>
    <w:lvl w:ilvl="6" w:tplc="0427000F" w:tentative="1">
      <w:start w:val="1"/>
      <w:numFmt w:val="decimal"/>
      <w:lvlText w:val="%7."/>
      <w:lvlJc w:val="left"/>
      <w:pPr>
        <w:ind w:left="5891" w:hanging="360"/>
      </w:pPr>
    </w:lvl>
    <w:lvl w:ilvl="7" w:tplc="04270019" w:tentative="1">
      <w:start w:val="1"/>
      <w:numFmt w:val="lowerLetter"/>
      <w:lvlText w:val="%8."/>
      <w:lvlJc w:val="left"/>
      <w:pPr>
        <w:ind w:left="6611" w:hanging="360"/>
      </w:pPr>
    </w:lvl>
    <w:lvl w:ilvl="8" w:tplc="0427001B" w:tentative="1">
      <w:start w:val="1"/>
      <w:numFmt w:val="lowerRoman"/>
      <w:lvlText w:val="%9."/>
      <w:lvlJc w:val="right"/>
      <w:pPr>
        <w:ind w:left="7331" w:hanging="180"/>
      </w:pPr>
    </w:lvl>
  </w:abstractNum>
  <w:abstractNum w:abstractNumId="1" w15:restartNumberingAfterBreak="0">
    <w:nsid w:val="069D5FDA"/>
    <w:multiLevelType w:val="multilevel"/>
    <w:tmpl w:val="F1F4ABA8"/>
    <w:lvl w:ilvl="0">
      <w:start w:val="1"/>
      <w:numFmt w:val="decimal"/>
      <w:lvlText w:val="%1."/>
      <w:lvlJc w:val="left"/>
      <w:pPr>
        <w:ind w:left="1211" w:hanging="360"/>
      </w:pPr>
      <w:rPr>
        <w:rFonts w:hint="default"/>
      </w:rPr>
    </w:lvl>
    <w:lvl w:ilvl="1">
      <w:start w:val="2"/>
      <w:numFmt w:val="decimal"/>
      <w:isLgl/>
      <w:lvlText w:val="%1.%2."/>
      <w:lvlJc w:val="left"/>
      <w:pPr>
        <w:ind w:left="1571" w:hanging="360"/>
      </w:pPr>
      <w:rPr>
        <w:rFonts w:hint="default"/>
      </w:rPr>
    </w:lvl>
    <w:lvl w:ilvl="2">
      <w:start w:val="1"/>
      <w:numFmt w:val="decimal"/>
      <w:isLgl/>
      <w:lvlText w:val="%1.%2.%3."/>
      <w:lvlJc w:val="left"/>
      <w:pPr>
        <w:ind w:left="2291" w:hanging="720"/>
      </w:pPr>
      <w:rPr>
        <w:rFonts w:hint="default"/>
      </w:rPr>
    </w:lvl>
    <w:lvl w:ilvl="3">
      <w:start w:val="1"/>
      <w:numFmt w:val="decimal"/>
      <w:isLgl/>
      <w:lvlText w:val="%1.%2.%3.%4."/>
      <w:lvlJc w:val="left"/>
      <w:pPr>
        <w:ind w:left="2651" w:hanging="720"/>
      </w:pPr>
      <w:rPr>
        <w:rFonts w:hint="default"/>
      </w:rPr>
    </w:lvl>
    <w:lvl w:ilvl="4">
      <w:start w:val="1"/>
      <w:numFmt w:val="decimal"/>
      <w:isLgl/>
      <w:lvlText w:val="%1.%2.%3.%4.%5."/>
      <w:lvlJc w:val="left"/>
      <w:pPr>
        <w:ind w:left="3371" w:hanging="1080"/>
      </w:pPr>
      <w:rPr>
        <w:rFonts w:hint="default"/>
      </w:rPr>
    </w:lvl>
    <w:lvl w:ilvl="5">
      <w:start w:val="1"/>
      <w:numFmt w:val="decimal"/>
      <w:isLgl/>
      <w:lvlText w:val="%1.%2.%3.%4.%5.%6."/>
      <w:lvlJc w:val="left"/>
      <w:pPr>
        <w:ind w:left="3731" w:hanging="1080"/>
      </w:pPr>
      <w:rPr>
        <w:rFonts w:hint="default"/>
      </w:rPr>
    </w:lvl>
    <w:lvl w:ilvl="6">
      <w:start w:val="1"/>
      <w:numFmt w:val="decimal"/>
      <w:isLgl/>
      <w:lvlText w:val="%1.%2.%3.%4.%5.%6.%7."/>
      <w:lvlJc w:val="left"/>
      <w:pPr>
        <w:ind w:left="4451" w:hanging="1440"/>
      </w:pPr>
      <w:rPr>
        <w:rFonts w:hint="default"/>
      </w:rPr>
    </w:lvl>
    <w:lvl w:ilvl="7">
      <w:start w:val="1"/>
      <w:numFmt w:val="decimal"/>
      <w:isLgl/>
      <w:lvlText w:val="%1.%2.%3.%4.%5.%6.%7.%8."/>
      <w:lvlJc w:val="left"/>
      <w:pPr>
        <w:ind w:left="4811" w:hanging="1440"/>
      </w:pPr>
      <w:rPr>
        <w:rFonts w:hint="default"/>
      </w:rPr>
    </w:lvl>
    <w:lvl w:ilvl="8">
      <w:start w:val="1"/>
      <w:numFmt w:val="decimal"/>
      <w:isLgl/>
      <w:lvlText w:val="%1.%2.%3.%4.%5.%6.%7.%8.%9."/>
      <w:lvlJc w:val="left"/>
      <w:pPr>
        <w:ind w:left="5531" w:hanging="1800"/>
      </w:pPr>
      <w:rPr>
        <w:rFonts w:hint="default"/>
      </w:rPr>
    </w:lvl>
  </w:abstractNum>
  <w:abstractNum w:abstractNumId="2" w15:restartNumberingAfterBreak="0">
    <w:nsid w:val="132243E4"/>
    <w:multiLevelType w:val="multilevel"/>
    <w:tmpl w:val="6A0A9620"/>
    <w:lvl w:ilvl="0">
      <w:start w:val="1"/>
      <w:numFmt w:val="decimal"/>
      <w:lvlText w:val="%1."/>
      <w:lvlJc w:val="left"/>
      <w:pPr>
        <w:ind w:left="360" w:hanging="360"/>
      </w:pPr>
      <w:rPr>
        <w:rFonts w:hint="default"/>
      </w:rPr>
    </w:lvl>
    <w:lvl w:ilvl="1">
      <w:start w:val="1"/>
      <w:numFmt w:val="decimal"/>
      <w:lvlText w:val="%1.%2."/>
      <w:lvlJc w:val="left"/>
      <w:pPr>
        <w:ind w:left="1637" w:hanging="360"/>
      </w:pPr>
      <w:rPr>
        <w:rFonts w:hint="default"/>
      </w:rPr>
    </w:lvl>
    <w:lvl w:ilvl="2">
      <w:start w:val="1"/>
      <w:numFmt w:val="decimal"/>
      <w:lvlText w:val="%1.%2.%3."/>
      <w:lvlJc w:val="left"/>
      <w:pPr>
        <w:ind w:left="3142" w:hanging="720"/>
      </w:pPr>
      <w:rPr>
        <w:rFonts w:hint="default"/>
      </w:rPr>
    </w:lvl>
    <w:lvl w:ilvl="3">
      <w:start w:val="1"/>
      <w:numFmt w:val="decimal"/>
      <w:lvlText w:val="%1.%2.%3.%4."/>
      <w:lvlJc w:val="left"/>
      <w:pPr>
        <w:ind w:left="4353" w:hanging="720"/>
      </w:pPr>
      <w:rPr>
        <w:rFonts w:hint="default"/>
      </w:rPr>
    </w:lvl>
    <w:lvl w:ilvl="4">
      <w:start w:val="1"/>
      <w:numFmt w:val="decimal"/>
      <w:lvlText w:val="%1.%2.%3.%4.%5."/>
      <w:lvlJc w:val="left"/>
      <w:pPr>
        <w:ind w:left="5924" w:hanging="1080"/>
      </w:pPr>
      <w:rPr>
        <w:rFonts w:hint="default"/>
      </w:rPr>
    </w:lvl>
    <w:lvl w:ilvl="5">
      <w:start w:val="1"/>
      <w:numFmt w:val="decimal"/>
      <w:lvlText w:val="%1.%2.%3.%4.%5.%6."/>
      <w:lvlJc w:val="left"/>
      <w:pPr>
        <w:ind w:left="7135" w:hanging="1080"/>
      </w:pPr>
      <w:rPr>
        <w:rFonts w:hint="default"/>
      </w:rPr>
    </w:lvl>
    <w:lvl w:ilvl="6">
      <w:start w:val="1"/>
      <w:numFmt w:val="decimal"/>
      <w:lvlText w:val="%1.%2.%3.%4.%5.%6.%7."/>
      <w:lvlJc w:val="left"/>
      <w:pPr>
        <w:ind w:left="8706" w:hanging="1440"/>
      </w:pPr>
      <w:rPr>
        <w:rFonts w:hint="default"/>
      </w:rPr>
    </w:lvl>
    <w:lvl w:ilvl="7">
      <w:start w:val="1"/>
      <w:numFmt w:val="decimal"/>
      <w:lvlText w:val="%1.%2.%3.%4.%5.%6.%7.%8."/>
      <w:lvlJc w:val="left"/>
      <w:pPr>
        <w:ind w:left="9917" w:hanging="1440"/>
      </w:pPr>
      <w:rPr>
        <w:rFonts w:hint="default"/>
      </w:rPr>
    </w:lvl>
    <w:lvl w:ilvl="8">
      <w:start w:val="1"/>
      <w:numFmt w:val="decimal"/>
      <w:lvlText w:val="%1.%2.%3.%4.%5.%6.%7.%8.%9."/>
      <w:lvlJc w:val="left"/>
      <w:pPr>
        <w:ind w:left="11488" w:hanging="1800"/>
      </w:pPr>
      <w:rPr>
        <w:rFonts w:hint="default"/>
      </w:rPr>
    </w:lvl>
  </w:abstractNum>
  <w:num w:numId="1" w16cid:durableId="1707869084">
    <w:abstractNumId w:val="1"/>
  </w:num>
  <w:num w:numId="2" w16cid:durableId="570890290">
    <w:abstractNumId w:val="2"/>
  </w:num>
  <w:num w:numId="3" w16cid:durableId="19746779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1134"/>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pos w:val="beneathText"/>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7B60"/>
    <w:rsid w:val="000304EA"/>
    <w:rsid w:val="00033BDA"/>
    <w:rsid w:val="00033DC5"/>
    <w:rsid w:val="00046A9E"/>
    <w:rsid w:val="00057BB5"/>
    <w:rsid w:val="00063916"/>
    <w:rsid w:val="000651F0"/>
    <w:rsid w:val="00065B58"/>
    <w:rsid w:val="0007324E"/>
    <w:rsid w:val="00093684"/>
    <w:rsid w:val="000944B8"/>
    <w:rsid w:val="000A2D47"/>
    <w:rsid w:val="000A42EF"/>
    <w:rsid w:val="000D4EF2"/>
    <w:rsid w:val="000E2097"/>
    <w:rsid w:val="001138D7"/>
    <w:rsid w:val="00117A6C"/>
    <w:rsid w:val="001259EE"/>
    <w:rsid w:val="001A3D0A"/>
    <w:rsid w:val="001B56D2"/>
    <w:rsid w:val="001C60C5"/>
    <w:rsid w:val="001C6362"/>
    <w:rsid w:val="001F4BDF"/>
    <w:rsid w:val="00207B60"/>
    <w:rsid w:val="00211FD5"/>
    <w:rsid w:val="00224C86"/>
    <w:rsid w:val="00233E35"/>
    <w:rsid w:val="00235D35"/>
    <w:rsid w:val="00266786"/>
    <w:rsid w:val="00277ED3"/>
    <w:rsid w:val="00291169"/>
    <w:rsid w:val="00291A83"/>
    <w:rsid w:val="002A45FA"/>
    <w:rsid w:val="002D22BA"/>
    <w:rsid w:val="002D49D8"/>
    <w:rsid w:val="002E1B53"/>
    <w:rsid w:val="002F36FA"/>
    <w:rsid w:val="002F3E1F"/>
    <w:rsid w:val="002F70AC"/>
    <w:rsid w:val="00311FE5"/>
    <w:rsid w:val="00312C7C"/>
    <w:rsid w:val="00317F4A"/>
    <w:rsid w:val="00325EC9"/>
    <w:rsid w:val="00341F83"/>
    <w:rsid w:val="00384091"/>
    <w:rsid w:val="003849D4"/>
    <w:rsid w:val="003A3834"/>
    <w:rsid w:val="003B2FD8"/>
    <w:rsid w:val="003D58AC"/>
    <w:rsid w:val="003E65AE"/>
    <w:rsid w:val="003F63BE"/>
    <w:rsid w:val="00413866"/>
    <w:rsid w:val="0043231F"/>
    <w:rsid w:val="004771DA"/>
    <w:rsid w:val="00493AC4"/>
    <w:rsid w:val="004A0011"/>
    <w:rsid w:val="004A2A19"/>
    <w:rsid w:val="004B3F12"/>
    <w:rsid w:val="004D04FE"/>
    <w:rsid w:val="004D67BD"/>
    <w:rsid w:val="004F74DC"/>
    <w:rsid w:val="004F79CD"/>
    <w:rsid w:val="00515364"/>
    <w:rsid w:val="005364A4"/>
    <w:rsid w:val="00550DFA"/>
    <w:rsid w:val="00571E0E"/>
    <w:rsid w:val="00591077"/>
    <w:rsid w:val="0059700B"/>
    <w:rsid w:val="00597555"/>
    <w:rsid w:val="00597E14"/>
    <w:rsid w:val="005A0853"/>
    <w:rsid w:val="005B101E"/>
    <w:rsid w:val="005B3BA6"/>
    <w:rsid w:val="005F0AE4"/>
    <w:rsid w:val="005F620A"/>
    <w:rsid w:val="00603069"/>
    <w:rsid w:val="00607E33"/>
    <w:rsid w:val="00624883"/>
    <w:rsid w:val="00626CC2"/>
    <w:rsid w:val="00644023"/>
    <w:rsid w:val="006656C7"/>
    <w:rsid w:val="006679D0"/>
    <w:rsid w:val="006722FE"/>
    <w:rsid w:val="006967C4"/>
    <w:rsid w:val="006A4E58"/>
    <w:rsid w:val="006B2493"/>
    <w:rsid w:val="006C24BC"/>
    <w:rsid w:val="006E2D15"/>
    <w:rsid w:val="006F63E0"/>
    <w:rsid w:val="007147AF"/>
    <w:rsid w:val="00733200"/>
    <w:rsid w:val="00741475"/>
    <w:rsid w:val="00754289"/>
    <w:rsid w:val="00771339"/>
    <w:rsid w:val="007D0952"/>
    <w:rsid w:val="008138B1"/>
    <w:rsid w:val="00836E8B"/>
    <w:rsid w:val="008413FA"/>
    <w:rsid w:val="0084741B"/>
    <w:rsid w:val="0086234C"/>
    <w:rsid w:val="00867989"/>
    <w:rsid w:val="008B4334"/>
    <w:rsid w:val="008B5F80"/>
    <w:rsid w:val="008B789C"/>
    <w:rsid w:val="008E6BB0"/>
    <w:rsid w:val="008F76D5"/>
    <w:rsid w:val="00901A93"/>
    <w:rsid w:val="0092026C"/>
    <w:rsid w:val="009351D4"/>
    <w:rsid w:val="0094497A"/>
    <w:rsid w:val="00960097"/>
    <w:rsid w:val="00977B8E"/>
    <w:rsid w:val="009913C1"/>
    <w:rsid w:val="009943E8"/>
    <w:rsid w:val="009B2C16"/>
    <w:rsid w:val="009C7838"/>
    <w:rsid w:val="009D5C14"/>
    <w:rsid w:val="009D5D52"/>
    <w:rsid w:val="009E06DF"/>
    <w:rsid w:val="009E3021"/>
    <w:rsid w:val="00A2455D"/>
    <w:rsid w:val="00A341FB"/>
    <w:rsid w:val="00A524E1"/>
    <w:rsid w:val="00A63BBA"/>
    <w:rsid w:val="00A7399D"/>
    <w:rsid w:val="00A74E02"/>
    <w:rsid w:val="00A95C5B"/>
    <w:rsid w:val="00A97DD9"/>
    <w:rsid w:val="00AB3D27"/>
    <w:rsid w:val="00AE7BFD"/>
    <w:rsid w:val="00B00A46"/>
    <w:rsid w:val="00B0602A"/>
    <w:rsid w:val="00B3363D"/>
    <w:rsid w:val="00B37898"/>
    <w:rsid w:val="00B6018C"/>
    <w:rsid w:val="00B61EAD"/>
    <w:rsid w:val="00B6790A"/>
    <w:rsid w:val="00B67E1E"/>
    <w:rsid w:val="00B932C9"/>
    <w:rsid w:val="00B9394B"/>
    <w:rsid w:val="00BA50A2"/>
    <w:rsid w:val="00BB3D7E"/>
    <w:rsid w:val="00BB55A8"/>
    <w:rsid w:val="00BB5C5A"/>
    <w:rsid w:val="00BC5E29"/>
    <w:rsid w:val="00BE62B5"/>
    <w:rsid w:val="00BF0DA9"/>
    <w:rsid w:val="00BF54F3"/>
    <w:rsid w:val="00BF699D"/>
    <w:rsid w:val="00C3639D"/>
    <w:rsid w:val="00C36BA2"/>
    <w:rsid w:val="00C4070F"/>
    <w:rsid w:val="00C71039"/>
    <w:rsid w:val="00C92569"/>
    <w:rsid w:val="00CA64B3"/>
    <w:rsid w:val="00CB52B4"/>
    <w:rsid w:val="00D06C7E"/>
    <w:rsid w:val="00D11AC8"/>
    <w:rsid w:val="00D423D3"/>
    <w:rsid w:val="00D81794"/>
    <w:rsid w:val="00DA0DDD"/>
    <w:rsid w:val="00DA5B73"/>
    <w:rsid w:val="00DC69C5"/>
    <w:rsid w:val="00DE1B40"/>
    <w:rsid w:val="00E038D2"/>
    <w:rsid w:val="00E06B00"/>
    <w:rsid w:val="00E30220"/>
    <w:rsid w:val="00E846AB"/>
    <w:rsid w:val="00E855FF"/>
    <w:rsid w:val="00EA1AF1"/>
    <w:rsid w:val="00EA67DA"/>
    <w:rsid w:val="00EB7A9A"/>
    <w:rsid w:val="00EC440A"/>
    <w:rsid w:val="00EE43B3"/>
    <w:rsid w:val="00F01E0D"/>
    <w:rsid w:val="00F05218"/>
    <w:rsid w:val="00F053A4"/>
    <w:rsid w:val="00F119E3"/>
    <w:rsid w:val="00F3767C"/>
    <w:rsid w:val="00F61946"/>
    <w:rsid w:val="00F80933"/>
    <w:rsid w:val="00F84DA7"/>
    <w:rsid w:val="00F94C1A"/>
    <w:rsid w:val="00F97858"/>
    <w:rsid w:val="00FA0B71"/>
    <w:rsid w:val="00FA22DF"/>
    <w:rsid w:val="00FB299F"/>
    <w:rsid w:val="00FD2F7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E2195B"/>
  <w15:docId w15:val="{43F3745C-30B2-4A42-AD0F-14945BCDD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semiHidden/>
    <w:unhideWhenUsed/>
    <w:rsid w:val="005364A4"/>
    <w:rPr>
      <w:rFonts w:ascii="Tahoma" w:hAnsi="Tahoma" w:cs="Tahoma"/>
      <w:sz w:val="16"/>
      <w:szCs w:val="16"/>
    </w:rPr>
  </w:style>
  <w:style w:type="character" w:customStyle="1" w:styleId="DebesliotekstasDiagrama">
    <w:name w:val="Debesėlio tekstas Diagrama"/>
    <w:basedOn w:val="Numatytasispastraiposriftas"/>
    <w:link w:val="Debesliotekstas"/>
    <w:semiHidden/>
    <w:rsid w:val="005364A4"/>
    <w:rPr>
      <w:rFonts w:ascii="Tahoma" w:hAnsi="Tahoma" w:cs="Tahoma"/>
      <w:sz w:val="16"/>
      <w:szCs w:val="16"/>
    </w:rPr>
  </w:style>
  <w:style w:type="paragraph" w:styleId="Sraopastraipa">
    <w:name w:val="List Paragraph"/>
    <w:basedOn w:val="prastasis"/>
    <w:rsid w:val="005B101E"/>
    <w:pPr>
      <w:ind w:left="720"/>
      <w:contextualSpacing/>
    </w:pPr>
  </w:style>
  <w:style w:type="character" w:styleId="Hipersaitas">
    <w:name w:val="Hyperlink"/>
    <w:basedOn w:val="Numatytasispastraiposriftas"/>
    <w:uiPriority w:val="99"/>
    <w:unhideWhenUsed/>
    <w:rsid w:val="002F70AC"/>
    <w:rPr>
      <w:color w:val="0000FF" w:themeColor="hyperlink"/>
      <w:u w:val="single"/>
    </w:rPr>
  </w:style>
  <w:style w:type="paragraph" w:styleId="Pagrindinistekstas">
    <w:name w:val="Body Text"/>
    <w:basedOn w:val="prastasis"/>
    <w:link w:val="PagrindinistekstasDiagrama"/>
    <w:rsid w:val="002A45FA"/>
    <w:pPr>
      <w:suppressAutoHyphens/>
      <w:spacing w:after="120"/>
    </w:pPr>
    <w:rPr>
      <w:szCs w:val="24"/>
      <w:lang w:eastAsia="ar-SA"/>
    </w:rPr>
  </w:style>
  <w:style w:type="character" w:customStyle="1" w:styleId="PagrindinistekstasDiagrama">
    <w:name w:val="Pagrindinis tekstas Diagrama"/>
    <w:basedOn w:val="Numatytasispastraiposriftas"/>
    <w:link w:val="Pagrindinistekstas"/>
    <w:rsid w:val="002A45FA"/>
    <w:rPr>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0026294">
      <w:bodyDiv w:val="1"/>
      <w:marLeft w:val="0"/>
      <w:marRight w:val="0"/>
      <w:marTop w:val="0"/>
      <w:marBottom w:val="0"/>
      <w:divBdr>
        <w:top w:val="none" w:sz="0" w:space="0" w:color="auto"/>
        <w:left w:val="none" w:sz="0" w:space="0" w:color="auto"/>
        <w:bottom w:val="none" w:sz="0" w:space="0" w:color="auto"/>
        <w:right w:val="none" w:sz="0" w:space="0" w:color="auto"/>
      </w:divBdr>
    </w:div>
    <w:div w:id="1573126413">
      <w:bodyDiv w:val="1"/>
      <w:marLeft w:val="0"/>
      <w:marRight w:val="0"/>
      <w:marTop w:val="0"/>
      <w:marBottom w:val="0"/>
      <w:divBdr>
        <w:top w:val="none" w:sz="0" w:space="0" w:color="auto"/>
        <w:left w:val="none" w:sz="0" w:space="0" w:color="auto"/>
        <w:bottom w:val="none" w:sz="0" w:space="0" w:color="auto"/>
        <w:right w:val="none" w:sz="0" w:space="0" w:color="auto"/>
      </w:divBdr>
    </w:div>
    <w:div w:id="1763261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eismas.lt"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125</TotalTime>
  <Pages>5</Pages>
  <Words>4033</Words>
  <Characters>2300</Characters>
  <Application>Microsoft Office Word</Application>
  <DocSecurity>0</DocSecurity>
  <Lines>19</Lines>
  <Paragraphs>12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6321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administratorius</dc:creator>
  <cp:lastModifiedBy>Steponas Navajauskas</cp:lastModifiedBy>
  <cp:revision>24</cp:revision>
  <cp:lastPrinted>2025-01-29T06:27:00Z</cp:lastPrinted>
  <dcterms:created xsi:type="dcterms:W3CDTF">2026-08-19T07:53:00Z</dcterms:created>
  <dcterms:modified xsi:type="dcterms:W3CDTF">2026-09-16T12:49:00Z</dcterms:modified>
</cp:coreProperties>
</file>