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621D5" w14:textId="77777777" w:rsidR="00630AC9" w:rsidRDefault="00630AC9" w:rsidP="00630AC9">
      <w:pPr>
        <w:pStyle w:val="Paantrat"/>
        <w:jc w:val="right"/>
        <w:rPr>
          <w:rFonts w:eastAsia="Lucida Sans Unicode"/>
          <w:color w:val="000000"/>
        </w:rPr>
      </w:pPr>
      <w:r w:rsidRPr="005D4879">
        <w:rPr>
          <w:rFonts w:eastAsia="Lucida Sans Unicode"/>
          <w:color w:val="000000"/>
        </w:rPr>
        <w:t>Projektas</w:t>
      </w:r>
    </w:p>
    <w:p w14:paraId="00A059EC" w14:textId="0ED1F39C" w:rsidR="00630AC9" w:rsidRPr="005D4879" w:rsidRDefault="00B779F5" w:rsidP="00630AC9">
      <w:pPr>
        <w:ind w:right="-431"/>
        <w:jc w:val="center"/>
      </w:pPr>
      <w:r w:rsidRPr="00EC1F0C">
        <w:rPr>
          <w:noProof/>
          <w:lang w:eastAsia="lt-LT"/>
        </w:rPr>
        <w:drawing>
          <wp:inline distT="0" distB="0" distL="0" distR="0" wp14:anchorId="480A3C9D" wp14:editId="4BC424EE">
            <wp:extent cx="576000" cy="680400"/>
            <wp:effectExtent l="0" t="0" r="0" b="0"/>
            <wp:docPr id="1268298999" name="Paveikslėlis 1268298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76000" cy="680400"/>
                    </a:xfrm>
                    <a:prstGeom prst="rect">
                      <a:avLst/>
                    </a:prstGeom>
                    <a:solidFill>
                      <a:srgbClr val="FFFFFF"/>
                    </a:solidFill>
                    <a:ln w="9525">
                      <a:noFill/>
                      <a:miter lim="800000"/>
                      <a:headEnd/>
                      <a:tailEnd/>
                    </a:ln>
                  </pic:spPr>
                </pic:pic>
              </a:graphicData>
            </a:graphic>
          </wp:inline>
        </w:drawing>
      </w:r>
    </w:p>
    <w:p w14:paraId="22A65E46" w14:textId="77777777" w:rsidR="00630AC9" w:rsidRPr="005D4879" w:rsidRDefault="00630AC9" w:rsidP="00630AC9">
      <w:pPr>
        <w:ind w:right="-431"/>
        <w:jc w:val="center"/>
      </w:pPr>
    </w:p>
    <w:p w14:paraId="637B5BFE" w14:textId="77777777" w:rsidR="00630AC9" w:rsidRPr="005D4879" w:rsidRDefault="00630AC9" w:rsidP="00630AC9">
      <w:pPr>
        <w:pStyle w:val="Paantrat"/>
      </w:pPr>
      <w:r w:rsidRPr="005D4879">
        <w:t>KĖDAINIŲ RAJONO SAVIVALDYBĖS TARYBA</w:t>
      </w:r>
    </w:p>
    <w:p w14:paraId="0E8511A8" w14:textId="77777777" w:rsidR="00630AC9" w:rsidRPr="005D4879" w:rsidRDefault="00630AC9" w:rsidP="00630AC9">
      <w:pPr>
        <w:pStyle w:val="Antrat1"/>
        <w:spacing w:line="200" w:lineRule="atLeast"/>
        <w:ind w:right="-374"/>
        <w:rPr>
          <w:rFonts w:eastAsia="Lucida Sans Unicode"/>
          <w:bCs/>
          <w:color w:val="000000"/>
          <w:szCs w:val="24"/>
          <w:lang w:eastAsia="ar-SA"/>
        </w:rPr>
      </w:pPr>
    </w:p>
    <w:p w14:paraId="220304E4" w14:textId="77777777" w:rsidR="00630AC9" w:rsidRPr="005D4879" w:rsidRDefault="00630AC9" w:rsidP="00630AC9">
      <w:pPr>
        <w:pStyle w:val="Antrat1"/>
        <w:spacing w:line="200" w:lineRule="atLeast"/>
        <w:ind w:right="-374"/>
        <w:rPr>
          <w:rFonts w:eastAsia="Lucida Sans Unicode"/>
          <w:bCs/>
          <w:color w:val="000000"/>
          <w:szCs w:val="24"/>
          <w:lang w:eastAsia="ar-SA"/>
        </w:rPr>
      </w:pPr>
      <w:r w:rsidRPr="005D4879">
        <w:rPr>
          <w:rFonts w:eastAsia="Lucida Sans Unicode"/>
          <w:bCs/>
          <w:color w:val="000000"/>
          <w:szCs w:val="24"/>
          <w:lang w:eastAsia="ar-SA"/>
        </w:rPr>
        <w:t>SPRENDIMAS</w:t>
      </w:r>
    </w:p>
    <w:p w14:paraId="68DF74C5" w14:textId="3924A552" w:rsidR="00630AC9" w:rsidRPr="00CE364B" w:rsidRDefault="00630AC9" w:rsidP="006614C1">
      <w:pPr>
        <w:spacing w:line="200" w:lineRule="atLeast"/>
        <w:ind w:right="-374"/>
        <w:jc w:val="center"/>
        <w:rPr>
          <w:b/>
        </w:rPr>
      </w:pPr>
      <w:r w:rsidRPr="00CE364B">
        <w:rPr>
          <w:b/>
          <w:bCs/>
        </w:rPr>
        <w:t xml:space="preserve">DĖL </w:t>
      </w:r>
      <w:r w:rsidR="00E62D27" w:rsidRPr="00CE364B">
        <w:rPr>
          <w:rFonts w:eastAsia="Lucida Sans Unicode" w:cs="Tahoma"/>
          <w:b/>
          <w:bCs/>
        </w:rPr>
        <w:t>GATV</w:t>
      </w:r>
      <w:r w:rsidR="001D11B3">
        <w:rPr>
          <w:rFonts w:eastAsia="Lucida Sans Unicode" w:cs="Tahoma"/>
          <w:b/>
          <w:bCs/>
        </w:rPr>
        <w:t>IŲ</w:t>
      </w:r>
      <w:r w:rsidR="00E62D27" w:rsidRPr="00CE364B">
        <w:rPr>
          <w:rFonts w:eastAsia="Lucida Sans Unicode" w:cs="Tahoma"/>
          <w:b/>
          <w:bCs/>
        </w:rPr>
        <w:t xml:space="preserve"> </w:t>
      </w:r>
      <w:r w:rsidR="001631CC" w:rsidRPr="00CE364B">
        <w:rPr>
          <w:rFonts w:eastAsia="Lucida Sans Unicode" w:cs="Tahoma"/>
          <w:b/>
          <w:bCs/>
        </w:rPr>
        <w:t>PERĖMIMO</w:t>
      </w:r>
      <w:r w:rsidR="006614C1" w:rsidRPr="00CE364B">
        <w:rPr>
          <w:rFonts w:eastAsia="Lucida Sans Unicode" w:cs="Tahoma"/>
          <w:b/>
          <w:bCs/>
        </w:rPr>
        <w:t xml:space="preserve"> </w:t>
      </w:r>
      <w:r w:rsidR="00E62D27" w:rsidRPr="00CE364B">
        <w:rPr>
          <w:rFonts w:eastAsia="Lucida Sans Unicode" w:cs="Tahoma"/>
          <w:b/>
          <w:bCs/>
        </w:rPr>
        <w:t>KĖDAINIŲ RAJONO</w:t>
      </w:r>
      <w:r w:rsidR="00D326EA" w:rsidRPr="00CE364B">
        <w:rPr>
          <w:rFonts w:eastAsia="Lucida Sans Unicode" w:cs="Tahoma"/>
          <w:b/>
          <w:bCs/>
        </w:rPr>
        <w:t xml:space="preserve"> </w:t>
      </w:r>
      <w:r w:rsidR="006614C1" w:rsidRPr="00CE364B">
        <w:rPr>
          <w:rFonts w:eastAsia="Lucida Sans Unicode" w:cs="Tahoma"/>
          <w:b/>
          <w:bCs/>
        </w:rPr>
        <w:t>SAVIVALDYB</w:t>
      </w:r>
      <w:r w:rsidR="001631CC" w:rsidRPr="00CE364B">
        <w:rPr>
          <w:rFonts w:eastAsia="Lucida Sans Unicode" w:cs="Tahoma"/>
          <w:b/>
          <w:bCs/>
        </w:rPr>
        <w:t>ĖS NUOSAVYBĖN</w:t>
      </w:r>
    </w:p>
    <w:p w14:paraId="21A807D3" w14:textId="77777777" w:rsidR="00630AC9" w:rsidRPr="005D4879" w:rsidRDefault="00630AC9" w:rsidP="00630AC9">
      <w:pPr>
        <w:spacing w:line="200" w:lineRule="atLeast"/>
        <w:ind w:right="-374"/>
        <w:jc w:val="center"/>
        <w:rPr>
          <w:rFonts w:eastAsia="Lucida Sans Unicode" w:cs="Tahoma"/>
          <w:color w:val="000000"/>
        </w:rPr>
      </w:pPr>
    </w:p>
    <w:p w14:paraId="4DC83CAD" w14:textId="117440E0" w:rsidR="00B779F5" w:rsidRPr="00EC1F0C" w:rsidRDefault="00B779F5" w:rsidP="00B779F5">
      <w:pPr>
        <w:contextualSpacing/>
        <w:jc w:val="center"/>
      </w:pPr>
      <w:bookmarkStart w:id="0" w:name="_Hlk208906582"/>
      <w:bookmarkStart w:id="1" w:name="_Hlk216274433"/>
      <w:bookmarkStart w:id="2" w:name="_Hlk214265144"/>
      <w:bookmarkStart w:id="3" w:name="_Hlk207786081"/>
      <w:r w:rsidRPr="00EC1F0C">
        <w:t xml:space="preserve">2026 m. </w:t>
      </w:r>
      <w:r>
        <w:t>rugsėjo 16</w:t>
      </w:r>
      <w:r w:rsidRPr="00EC1F0C">
        <w:t xml:space="preserve"> d. Nr. </w:t>
      </w:r>
      <w:bookmarkEnd w:id="0"/>
      <w:r w:rsidRPr="00EC1F0C">
        <w:t>SP-</w:t>
      </w:r>
      <w:bookmarkEnd w:id="1"/>
      <w:r>
        <w:t>210</w:t>
      </w:r>
      <w:r w:rsidRPr="00EC1F0C">
        <w:t xml:space="preserve">  </w:t>
      </w:r>
      <w:bookmarkEnd w:id="2"/>
    </w:p>
    <w:bookmarkEnd w:id="3"/>
    <w:p w14:paraId="4286E01E" w14:textId="77777777" w:rsidR="00630AC9" w:rsidRPr="005D4879" w:rsidRDefault="00630AC9" w:rsidP="00630AC9">
      <w:pPr>
        <w:spacing w:line="100" w:lineRule="atLeast"/>
        <w:jc w:val="center"/>
        <w:rPr>
          <w:rFonts w:eastAsia="Lucida Sans Unicode" w:cs="Tahoma"/>
          <w:color w:val="000000"/>
        </w:rPr>
      </w:pPr>
      <w:r w:rsidRPr="005D4879">
        <w:rPr>
          <w:rFonts w:eastAsia="Lucida Sans Unicode" w:cs="Tahoma"/>
          <w:color w:val="000000"/>
        </w:rPr>
        <w:t>Kėdainiai</w:t>
      </w:r>
    </w:p>
    <w:p w14:paraId="4B50A82E" w14:textId="77777777" w:rsidR="00630AC9" w:rsidRPr="005D4879" w:rsidRDefault="00630AC9" w:rsidP="00630AC9">
      <w:pPr>
        <w:spacing w:line="100" w:lineRule="atLeast"/>
        <w:jc w:val="center"/>
        <w:rPr>
          <w:b/>
          <w:caps/>
        </w:rPr>
      </w:pPr>
    </w:p>
    <w:p w14:paraId="7050B8E9" w14:textId="09BF7893" w:rsidR="00630AC9" w:rsidRDefault="006614C1" w:rsidP="00630AC9">
      <w:pPr>
        <w:ind w:firstLine="851"/>
        <w:jc w:val="both"/>
      </w:pPr>
      <w:r w:rsidRPr="007F774C">
        <w:t xml:space="preserve">Vadovaudamasi Lietuvos Respublikos vietos savivaldos įstatymo </w:t>
      </w:r>
      <w:r w:rsidRPr="00A57072">
        <w:t xml:space="preserve">6 straipsnio </w:t>
      </w:r>
      <w:r w:rsidR="00A57072" w:rsidRPr="00A57072">
        <w:t>32</w:t>
      </w:r>
      <w:r w:rsidR="00282B97">
        <w:t> </w:t>
      </w:r>
      <w:r w:rsidRPr="00A57072">
        <w:t>punkt</w:t>
      </w:r>
      <w:r w:rsidR="00F55C1A">
        <w:t>u</w:t>
      </w:r>
      <w:r w:rsidRPr="00A57072">
        <w:t>,</w:t>
      </w:r>
      <w:r w:rsidRPr="007F774C">
        <w:t xml:space="preserve"> </w:t>
      </w:r>
      <w:r w:rsidR="00A04D50" w:rsidRPr="00A57072">
        <w:rPr>
          <w:color w:val="000000"/>
        </w:rPr>
        <w:t>Lietuvos</w:t>
      </w:r>
      <w:r w:rsidR="00A04D50" w:rsidRPr="00017982">
        <w:rPr>
          <w:color w:val="000000"/>
        </w:rPr>
        <w:t xml:space="preserve"> Respublikos valstybės ir savivaldybių turto valdymo, naudojimo ir disponavimo juo </w:t>
      </w:r>
      <w:r w:rsidR="00A04D50" w:rsidRPr="00A57072">
        <w:rPr>
          <w:color w:val="000000"/>
        </w:rPr>
        <w:t xml:space="preserve">įstatymo 6 straipsnio </w:t>
      </w:r>
      <w:r w:rsidR="003F341D">
        <w:rPr>
          <w:color w:val="000000"/>
        </w:rPr>
        <w:t>8</w:t>
      </w:r>
      <w:r w:rsidR="00A04D50" w:rsidRPr="00A57072">
        <w:t xml:space="preserve"> punktu</w:t>
      </w:r>
      <w:r w:rsidR="00107AF3" w:rsidRPr="00A57072">
        <w:t>,</w:t>
      </w:r>
      <w:r w:rsidR="00A04D50" w:rsidRPr="005D4879">
        <w:t xml:space="preserve"> </w:t>
      </w:r>
      <w:r w:rsidR="003F341D">
        <w:t xml:space="preserve">Lietuvos Respublikos sodininkų bendrijų įstatymo </w:t>
      </w:r>
      <w:r w:rsidR="00317199">
        <w:t>6</w:t>
      </w:r>
      <w:r w:rsidR="003F341D" w:rsidRPr="00A57072">
        <w:t xml:space="preserve"> straipsnio </w:t>
      </w:r>
      <w:r w:rsidR="00317199">
        <w:t>2 </w:t>
      </w:r>
      <w:r w:rsidR="003F341D" w:rsidRPr="00A57072">
        <w:t>dalimi</w:t>
      </w:r>
      <w:r w:rsidR="00317199">
        <w:t xml:space="preserve"> ir atsižvelgdama į</w:t>
      </w:r>
      <w:r w:rsidR="003F341D">
        <w:t xml:space="preserve"> </w:t>
      </w:r>
      <w:r w:rsidR="00317199" w:rsidRPr="005D4879">
        <w:t xml:space="preserve">Kėdainių rajono savivaldybės </w:t>
      </w:r>
      <w:r w:rsidR="00317199">
        <w:t xml:space="preserve">sodininkų bendrijų kelių ir gatvių perdavimo </w:t>
      </w:r>
      <w:r w:rsidR="005220F0">
        <w:t xml:space="preserve">savivaldybei </w:t>
      </w:r>
      <w:r w:rsidR="00317199">
        <w:t xml:space="preserve">tvarkos aprašą, patvirtintą </w:t>
      </w:r>
      <w:r w:rsidR="00317199" w:rsidRPr="005D4879">
        <w:t>Kėdainių rajono savivaldybės taryb</w:t>
      </w:r>
      <w:r w:rsidR="00317199">
        <w:t xml:space="preserve">os 2025 m. kovo 28 d. sprendimu Nr. TS-73 „Dėl </w:t>
      </w:r>
      <w:r w:rsidR="00317199" w:rsidRPr="005D4879">
        <w:t xml:space="preserve"> Kėdainių rajono savivaldybės </w:t>
      </w:r>
      <w:r w:rsidR="00317199">
        <w:t xml:space="preserve">sodininkų bendrijų kelių ir gatvių perdavimo </w:t>
      </w:r>
      <w:r w:rsidR="00127156">
        <w:t xml:space="preserve">savivaldybei </w:t>
      </w:r>
      <w:r w:rsidR="00317199">
        <w:t>tvarkos apraš</w:t>
      </w:r>
      <w:r w:rsidR="00127156">
        <w:t>o</w:t>
      </w:r>
      <w:r w:rsidR="00317199">
        <w:t xml:space="preserve"> tvirtin</w:t>
      </w:r>
      <w:r w:rsidR="00127156">
        <w:t>imo“,</w:t>
      </w:r>
      <w:r w:rsidR="00317199" w:rsidRPr="005D4879">
        <w:t xml:space="preserve"> </w:t>
      </w:r>
      <w:r w:rsidR="008D2445">
        <w:t xml:space="preserve">bei 2025 m. birželio 12 d. </w:t>
      </w:r>
      <w:r w:rsidR="00A54ADB">
        <w:t>s</w:t>
      </w:r>
      <w:r w:rsidR="008D2445">
        <w:t>odininkų bendrijos „Rasa“</w:t>
      </w:r>
      <w:r w:rsidR="00A36B69">
        <w:t xml:space="preserve"> </w:t>
      </w:r>
      <w:r w:rsidR="008D2445">
        <w:t>ir</w:t>
      </w:r>
      <w:r w:rsidR="00A36B69">
        <w:t xml:space="preserve"> 2025 m. birželio 19 d. </w:t>
      </w:r>
      <w:r w:rsidR="00A54ADB">
        <w:t>s</w:t>
      </w:r>
      <w:r w:rsidR="008D2445">
        <w:t>odininkų bendrijos „</w:t>
      </w:r>
      <w:proofErr w:type="spellStart"/>
      <w:r w:rsidR="008D2445">
        <w:t>Justinava</w:t>
      </w:r>
      <w:proofErr w:type="spellEnd"/>
      <w:r w:rsidR="008D2445">
        <w:t xml:space="preserve">“ </w:t>
      </w:r>
      <w:r w:rsidR="00A36B69">
        <w:t>prašymus,</w:t>
      </w:r>
      <w:r w:rsidR="008D2445">
        <w:t xml:space="preserve"> </w:t>
      </w:r>
      <w:r w:rsidR="00630AC9" w:rsidRPr="005D4879">
        <w:t xml:space="preserve">Kėdainių rajono savivaldybės taryba </w:t>
      </w:r>
      <w:bookmarkStart w:id="4" w:name="_Hlk208906614"/>
      <w:r w:rsidR="00B779F5" w:rsidRPr="00EC1F0C">
        <w:rPr>
          <w:spacing w:val="60"/>
        </w:rPr>
        <w:t>nusprendži</w:t>
      </w:r>
      <w:r w:rsidR="00B779F5" w:rsidRPr="00EC1F0C">
        <w:t>a:</w:t>
      </w:r>
      <w:bookmarkEnd w:id="4"/>
    </w:p>
    <w:p w14:paraId="4C2CCC2F" w14:textId="04358DC6" w:rsidR="001D11B3" w:rsidRDefault="00CE33E9" w:rsidP="007D72F1">
      <w:pPr>
        <w:pStyle w:val="Pagrindinistekstas"/>
        <w:spacing w:after="0"/>
        <w:ind w:firstLine="851"/>
        <w:jc w:val="both"/>
      </w:pPr>
      <w:r>
        <w:t xml:space="preserve">1. </w:t>
      </w:r>
      <w:r w:rsidR="00C63590" w:rsidRPr="00823D1A">
        <w:t>Perimti</w:t>
      </w:r>
      <w:r w:rsidR="00C63590">
        <w:rPr>
          <w:spacing w:val="60"/>
        </w:rPr>
        <w:t xml:space="preserve"> </w:t>
      </w:r>
      <w:r w:rsidR="00C63590" w:rsidRPr="00D35B7B">
        <w:t xml:space="preserve">Kėdainių rajono savivaldybės </w:t>
      </w:r>
      <w:r w:rsidR="00C63590">
        <w:t xml:space="preserve">nuosavybėn iš </w:t>
      </w:r>
      <w:r w:rsidR="00230B81">
        <w:t>s</w:t>
      </w:r>
      <w:r w:rsidR="00C63590">
        <w:t>odininkų bendrijos „Rasa“ (k</w:t>
      </w:r>
      <w:r w:rsidR="00092FA0">
        <w:t>odas</w:t>
      </w:r>
      <w:r w:rsidR="00C63590">
        <w:t xml:space="preserve"> 191037842) ir sodininkų bendrijos „</w:t>
      </w:r>
      <w:proofErr w:type="spellStart"/>
      <w:r w:rsidR="00C63590">
        <w:t>Justinava</w:t>
      </w:r>
      <w:proofErr w:type="spellEnd"/>
      <w:r w:rsidR="00C63590">
        <w:t>“ (</w:t>
      </w:r>
      <w:r w:rsidR="004A4624">
        <w:t>kodas</w:t>
      </w:r>
      <w:r w:rsidR="00C63590">
        <w:t xml:space="preserve"> 191040596) </w:t>
      </w:r>
      <w:r w:rsidR="001D11B3">
        <w:t>šias gatves:</w:t>
      </w:r>
    </w:p>
    <w:p w14:paraId="650BC0B3" w14:textId="402DDBE6" w:rsidR="001D11B3" w:rsidRPr="00D61B4E" w:rsidRDefault="001D11B3" w:rsidP="008D1B42">
      <w:pPr>
        <w:pStyle w:val="Pagrindinistekstas"/>
        <w:spacing w:after="0"/>
        <w:ind w:firstLine="851"/>
        <w:jc w:val="both"/>
      </w:pPr>
      <w:r>
        <w:t xml:space="preserve">1.1. </w:t>
      </w:r>
      <w:r w:rsidR="00230B81" w:rsidRPr="00D61B4E">
        <w:t>1,948 km</w:t>
      </w:r>
      <w:r w:rsidR="00230B81">
        <w:t xml:space="preserve"> </w:t>
      </w:r>
      <w:r>
        <w:t>Kėdainių m., Ilg</w:t>
      </w:r>
      <w:r w:rsidR="00230B81">
        <w:t>ąją</w:t>
      </w:r>
      <w:r>
        <w:t xml:space="preserve"> gatv</w:t>
      </w:r>
      <w:r w:rsidR="00230B81">
        <w:t xml:space="preserve">ę, </w:t>
      </w:r>
      <w:r w:rsidRPr="00D61B4E">
        <w:t xml:space="preserve">unikalus Nr. </w:t>
      </w:r>
      <w:r w:rsidR="00D61B4E" w:rsidRPr="00D61B4E">
        <w:t>4400-5980-5766</w:t>
      </w:r>
      <w:r w:rsidRPr="00D61B4E">
        <w:t>;</w:t>
      </w:r>
    </w:p>
    <w:p w14:paraId="469E3EE3" w14:textId="2EE1F0D4" w:rsidR="001D11B3" w:rsidRPr="001D11B3" w:rsidRDefault="001D11B3" w:rsidP="008D1B42">
      <w:pPr>
        <w:pStyle w:val="Pagrindinistekstas"/>
        <w:spacing w:after="0"/>
        <w:ind w:firstLine="851"/>
        <w:jc w:val="both"/>
      </w:pPr>
      <w:r w:rsidRPr="001D11B3">
        <w:t xml:space="preserve">1.2. </w:t>
      </w:r>
      <w:r w:rsidR="00230B81" w:rsidRPr="001D11B3">
        <w:t xml:space="preserve">0,12 km </w:t>
      </w:r>
      <w:r w:rsidRPr="001D11B3">
        <w:t>Kėdainių m., Nuokalnės gatv</w:t>
      </w:r>
      <w:r w:rsidR="00230B81">
        <w:t xml:space="preserve">ę, </w:t>
      </w:r>
      <w:r w:rsidRPr="001D11B3">
        <w:t>unikalus Nr. 4400-6943-1989.</w:t>
      </w:r>
      <w:r w:rsidR="007D72F1" w:rsidRPr="001D11B3">
        <w:t xml:space="preserve"> </w:t>
      </w:r>
    </w:p>
    <w:p w14:paraId="28A6D7B8" w14:textId="781DD801" w:rsidR="001D11B3" w:rsidRDefault="007D72F1" w:rsidP="001D11B3">
      <w:pPr>
        <w:pStyle w:val="Pagrindinistekstas"/>
        <w:spacing w:after="0"/>
        <w:ind w:firstLine="851"/>
        <w:jc w:val="both"/>
      </w:pPr>
      <w:r>
        <w:t xml:space="preserve">2. </w:t>
      </w:r>
      <w:r w:rsidR="00FC374A">
        <w:t xml:space="preserve">Pavesti </w:t>
      </w:r>
      <w:r w:rsidR="00FC374A" w:rsidRPr="009B0158">
        <w:t>Kėdainių rajono savivaldybės administracijos direktoriui pateikti</w:t>
      </w:r>
      <w:r w:rsidR="00FC374A">
        <w:t xml:space="preserve"> dokumentus </w:t>
      </w:r>
      <w:r w:rsidR="00F7079E">
        <w:t>į</w:t>
      </w:r>
      <w:r w:rsidR="00FC374A">
        <w:t>r</w:t>
      </w:r>
      <w:r w:rsidR="00110D19">
        <w:t xml:space="preserve">egistruoti </w:t>
      </w:r>
      <w:r w:rsidR="00C26401">
        <w:rPr>
          <w:color w:val="000000"/>
        </w:rPr>
        <w:t>Nekilnojamojo turto registre</w:t>
      </w:r>
      <w:r w:rsidR="00C63590">
        <w:rPr>
          <w:color w:val="000000"/>
        </w:rPr>
        <w:t xml:space="preserve"> 1 punkte nurodyt</w:t>
      </w:r>
      <w:r w:rsidR="009D6233">
        <w:rPr>
          <w:color w:val="000000"/>
        </w:rPr>
        <w:t>o</w:t>
      </w:r>
      <w:r w:rsidR="00C63590">
        <w:rPr>
          <w:color w:val="000000"/>
        </w:rPr>
        <w:t xml:space="preserve"> </w:t>
      </w:r>
      <w:r w:rsidR="009D6233">
        <w:rPr>
          <w:color w:val="000000"/>
        </w:rPr>
        <w:t xml:space="preserve">nekilnojamojo </w:t>
      </w:r>
      <w:r w:rsidR="00C63590">
        <w:rPr>
          <w:color w:val="000000"/>
        </w:rPr>
        <w:t>turt</w:t>
      </w:r>
      <w:r w:rsidR="009D6233">
        <w:rPr>
          <w:color w:val="000000"/>
        </w:rPr>
        <w:t>o</w:t>
      </w:r>
      <w:r w:rsidR="00C63590">
        <w:rPr>
          <w:color w:val="000000"/>
        </w:rPr>
        <w:t xml:space="preserve"> </w:t>
      </w:r>
      <w:r w:rsidR="00233334" w:rsidRPr="000705B5">
        <w:t xml:space="preserve">nuosavybės teisę </w:t>
      </w:r>
      <w:r w:rsidR="00110D19">
        <w:t>Kėdainių rajono savivaldyb</w:t>
      </w:r>
      <w:r w:rsidR="00233334">
        <w:t>ei</w:t>
      </w:r>
      <w:r w:rsidR="00150A66">
        <w:t>.</w:t>
      </w:r>
      <w:r w:rsidR="00233334">
        <w:t xml:space="preserve"> </w:t>
      </w:r>
    </w:p>
    <w:p w14:paraId="026F7806" w14:textId="77777777" w:rsidR="00B779F5" w:rsidRPr="00EC1F0C" w:rsidRDefault="007D72F1" w:rsidP="00B779F5">
      <w:pPr>
        <w:ind w:firstLine="851"/>
        <w:jc w:val="both"/>
      </w:pPr>
      <w:r>
        <w:rPr>
          <w:color w:val="000000"/>
        </w:rPr>
        <w:t>3</w:t>
      </w:r>
      <w:r w:rsidR="00CE33E9" w:rsidRPr="00CE33E9">
        <w:rPr>
          <w:color w:val="000000"/>
        </w:rPr>
        <w:t xml:space="preserve">. </w:t>
      </w:r>
      <w:r w:rsidR="00B779F5" w:rsidRPr="00EC1F0C">
        <w:t xml:space="preserve">Šis sprendimas per vieną mėnesį nuo jo įteikimo arba paskelbimo dienos gali būti skundžiamas Lietuvos administracinių ginčų komisijos Kauno apygardos skyriui (Kaunas, </w:t>
      </w:r>
      <w:r w:rsidR="00B779F5" w:rsidRPr="005360CD">
        <w:t>A.</w:t>
      </w:r>
      <w:r w:rsidR="00B779F5">
        <w:t> </w:t>
      </w:r>
      <w:r w:rsidR="00B779F5" w:rsidRPr="005360CD">
        <w:t>Juozapavičiaus</w:t>
      </w:r>
      <w:r w:rsidR="00B779F5">
        <w:t> </w:t>
      </w:r>
      <w:r w:rsidR="00B779F5" w:rsidRPr="005360CD">
        <w:t>pr.</w:t>
      </w:r>
      <w:r w:rsidR="00B779F5">
        <w:t> </w:t>
      </w:r>
      <w:r w:rsidR="00B779F5" w:rsidRPr="005360CD">
        <w:t>57, LT</w:t>
      </w:r>
      <w:r w:rsidR="00B779F5">
        <w:noBreakHyphen/>
      </w:r>
      <w:r w:rsidR="00B779F5" w:rsidRPr="005360CD">
        <w:t>45262</w:t>
      </w:r>
      <w:r w:rsidR="00B779F5" w:rsidRPr="00EC1F0C">
        <w:t xml:space="preserve">) Lietuvos Respublikos ikiteisminio administracinių ginčų nagrinėjimo tvarkos įstatymo nustatyta tvarka, arba Regionų administraciniam teismui bet kuriuose šio teismo rūmuose (per Lietuvos teismų elektroninių paslaugų portalą </w:t>
      </w:r>
      <w:hyperlink r:id="rId9" w:history="1">
        <w:r w:rsidR="00B779F5" w:rsidRPr="00EC1F0C">
          <w:rPr>
            <w:rStyle w:val="Hipersaitas"/>
            <w:color w:val="auto"/>
            <w:u w:val="none"/>
          </w:rPr>
          <w:t>https://e.teismas.lt</w:t>
        </w:r>
      </w:hyperlink>
      <w:r w:rsidR="00B779F5" w:rsidRPr="00EC1F0C">
        <w:t xml:space="preserve"> arba adresu: Vilnius, Žygimantų g. 2, LT</w:t>
      </w:r>
      <w:r w:rsidR="00B779F5" w:rsidRPr="00EC1F0C">
        <w:noBreakHyphen/>
        <w:t>01102, arba Kaunas, A. Mickevičiaus g. 8A, LT</w:t>
      </w:r>
      <w:r w:rsidR="00B779F5" w:rsidRPr="00EC1F0C">
        <w:noBreakHyphen/>
        <w:t>44312, arba Klaipėda, Galinio Pylimo g. 9, LT</w:t>
      </w:r>
      <w:r w:rsidR="00B779F5" w:rsidRPr="00EC1F0C">
        <w:noBreakHyphen/>
        <w:t>91230, arba Šiauliai, Dvaro g. 80, LT</w:t>
      </w:r>
      <w:r w:rsidR="00B779F5" w:rsidRPr="00EC1F0C">
        <w:noBreakHyphen/>
        <w:t>76298, arba Panevėžys, Respublikos g. 62, LT</w:t>
      </w:r>
      <w:r w:rsidR="00B779F5" w:rsidRPr="00EC1F0C">
        <w:noBreakHyphen/>
        <w:t>35158) Lietuvos Respublikos administracinių bylų teisenos įstatymo nustatyta tvarka.</w:t>
      </w:r>
    </w:p>
    <w:p w14:paraId="789C08E7" w14:textId="095C3B8D" w:rsidR="008D1B42" w:rsidRDefault="008D1B42" w:rsidP="008D1B42">
      <w:pPr>
        <w:pStyle w:val="Pagrindinistekstas"/>
        <w:spacing w:after="0"/>
        <w:ind w:firstLine="851"/>
        <w:jc w:val="both"/>
      </w:pPr>
    </w:p>
    <w:p w14:paraId="0CD53F74" w14:textId="24414FB8" w:rsidR="00630AC9" w:rsidRPr="005D4879" w:rsidRDefault="00630AC9" w:rsidP="008D1B42">
      <w:pPr>
        <w:pStyle w:val="Pagrindinistekstas"/>
        <w:spacing w:after="0"/>
        <w:ind w:firstLine="851"/>
        <w:jc w:val="both"/>
      </w:pPr>
    </w:p>
    <w:p w14:paraId="6BF005A7" w14:textId="77777777" w:rsidR="00630AC9" w:rsidRPr="005D4879" w:rsidRDefault="00630AC9" w:rsidP="00630AC9">
      <w:pPr>
        <w:jc w:val="both"/>
      </w:pPr>
    </w:p>
    <w:p w14:paraId="7215C091" w14:textId="77777777" w:rsidR="00630AC9" w:rsidRPr="005D4879" w:rsidRDefault="00630AC9" w:rsidP="00630AC9">
      <w:r w:rsidRPr="005D4879">
        <w:t>Savivaldybės meras</w:t>
      </w:r>
    </w:p>
    <w:p w14:paraId="47895FE7" w14:textId="77777777" w:rsidR="00630AC9" w:rsidRPr="005D4879" w:rsidRDefault="00630AC9" w:rsidP="00630AC9"/>
    <w:p w14:paraId="7C310A0A" w14:textId="77777777" w:rsidR="00630AC9" w:rsidRPr="005D4879" w:rsidRDefault="00630AC9" w:rsidP="00630AC9">
      <w:pPr>
        <w:jc w:val="both"/>
      </w:pPr>
    </w:p>
    <w:p w14:paraId="005B1BC5" w14:textId="77777777" w:rsidR="00630AC9" w:rsidRPr="005D4879" w:rsidRDefault="00630AC9" w:rsidP="00630AC9"/>
    <w:p w14:paraId="3AF46B2C" w14:textId="77777777" w:rsidR="00630AC9" w:rsidRDefault="00630AC9" w:rsidP="00630AC9"/>
    <w:p w14:paraId="4DC03E51" w14:textId="77777777" w:rsidR="006614C1" w:rsidRDefault="006614C1" w:rsidP="00630AC9"/>
    <w:p w14:paraId="0967AF1B" w14:textId="69B55E1F" w:rsidR="00D326EA" w:rsidRDefault="00D326EA" w:rsidP="00630AC9"/>
    <w:p w14:paraId="2E4B99A0" w14:textId="77777777" w:rsidR="00B779F5" w:rsidRDefault="00B779F5" w:rsidP="00D76FF2">
      <w:r>
        <w:br w:type="page"/>
      </w:r>
    </w:p>
    <w:p w14:paraId="47D25617" w14:textId="22E7B65C" w:rsidR="00D76FF2" w:rsidRPr="005D4879" w:rsidRDefault="003F341D" w:rsidP="00D76FF2">
      <w:pPr>
        <w:rPr>
          <w:rFonts w:cs="Tahoma"/>
        </w:rPr>
      </w:pPr>
      <w:r>
        <w:lastRenderedPageBreak/>
        <w:t>Kė</w:t>
      </w:r>
      <w:r w:rsidR="00D76FF2" w:rsidRPr="005D4879">
        <w:t>dainių rajono savivaldybės tarybai</w:t>
      </w:r>
    </w:p>
    <w:p w14:paraId="6B3D9CED" w14:textId="77777777" w:rsidR="00D76FF2" w:rsidRPr="005D4879" w:rsidRDefault="00D76FF2" w:rsidP="00D76FF2">
      <w:pPr>
        <w:jc w:val="both"/>
      </w:pPr>
    </w:p>
    <w:p w14:paraId="35BA1181" w14:textId="77777777" w:rsidR="00D76FF2" w:rsidRPr="005D4879" w:rsidRDefault="00D76FF2" w:rsidP="00D76FF2">
      <w:pPr>
        <w:jc w:val="center"/>
        <w:rPr>
          <w:b/>
        </w:rPr>
      </w:pPr>
      <w:r w:rsidRPr="005D4879">
        <w:rPr>
          <w:b/>
        </w:rPr>
        <w:t>AIŠKINAMASIS RAŠTAS</w:t>
      </w:r>
    </w:p>
    <w:p w14:paraId="17917807" w14:textId="77777777" w:rsidR="001D11B3" w:rsidRPr="00CE364B" w:rsidRDefault="001D11B3" w:rsidP="001D11B3">
      <w:pPr>
        <w:spacing w:line="200" w:lineRule="atLeast"/>
        <w:ind w:right="-374"/>
        <w:jc w:val="center"/>
        <w:rPr>
          <w:b/>
        </w:rPr>
      </w:pPr>
      <w:r w:rsidRPr="00CE364B">
        <w:rPr>
          <w:b/>
          <w:bCs/>
        </w:rPr>
        <w:t xml:space="preserve">DĖL </w:t>
      </w:r>
      <w:r w:rsidRPr="00CE364B">
        <w:rPr>
          <w:rFonts w:eastAsia="Lucida Sans Unicode" w:cs="Tahoma"/>
          <w:b/>
          <w:bCs/>
        </w:rPr>
        <w:t>GATV</w:t>
      </w:r>
      <w:r>
        <w:rPr>
          <w:rFonts w:eastAsia="Lucida Sans Unicode" w:cs="Tahoma"/>
          <w:b/>
          <w:bCs/>
        </w:rPr>
        <w:t>IŲ</w:t>
      </w:r>
      <w:r w:rsidRPr="00CE364B">
        <w:rPr>
          <w:rFonts w:eastAsia="Lucida Sans Unicode" w:cs="Tahoma"/>
          <w:b/>
          <w:bCs/>
        </w:rPr>
        <w:t xml:space="preserve"> PERĖMIMO KĖDAINIŲ RAJONO SAVIVALDYBĖS NUOSAVYBĖN</w:t>
      </w:r>
    </w:p>
    <w:p w14:paraId="7A145144" w14:textId="77777777" w:rsidR="00D76FF2" w:rsidRDefault="00D76FF2" w:rsidP="00D76FF2">
      <w:pPr>
        <w:jc w:val="center"/>
        <w:rPr>
          <w:b/>
        </w:rPr>
      </w:pPr>
    </w:p>
    <w:p w14:paraId="787E91C4" w14:textId="77777777" w:rsidR="00D76FF2" w:rsidRPr="00702AC5" w:rsidRDefault="00D76FF2" w:rsidP="00D76FF2">
      <w:pPr>
        <w:jc w:val="center"/>
        <w:rPr>
          <w:b/>
          <w:bCs/>
          <w:sz w:val="10"/>
          <w:szCs w:val="10"/>
        </w:rPr>
      </w:pPr>
    </w:p>
    <w:p w14:paraId="2AAAF3FB" w14:textId="6EBF5CDA" w:rsidR="00D76FF2" w:rsidRPr="005D4879" w:rsidRDefault="00D76FF2" w:rsidP="00D76FF2">
      <w:pPr>
        <w:ind w:firstLine="709"/>
        <w:jc w:val="center"/>
      </w:pPr>
      <w:r w:rsidRPr="005D4879">
        <w:t>202</w:t>
      </w:r>
      <w:r w:rsidR="008E3DBD">
        <w:t>6</w:t>
      </w:r>
      <w:r w:rsidRPr="005D4879">
        <w:t xml:space="preserve"> m.</w:t>
      </w:r>
      <w:r w:rsidR="00FC4391">
        <w:t xml:space="preserve"> </w:t>
      </w:r>
      <w:r w:rsidR="00151977" w:rsidRPr="007C0FC4">
        <w:t>rugsėjo 9</w:t>
      </w:r>
      <w:r w:rsidR="00987F42" w:rsidRPr="007C0FC4">
        <w:t xml:space="preserve"> </w:t>
      </w:r>
      <w:r w:rsidRPr="007C0FC4">
        <w:t>d</w:t>
      </w:r>
      <w:r w:rsidRPr="005D4879">
        <w:t>.</w:t>
      </w:r>
    </w:p>
    <w:p w14:paraId="7B5EADAF" w14:textId="77777777" w:rsidR="00D76FF2" w:rsidRPr="005D4879" w:rsidRDefault="00D76FF2" w:rsidP="00D76FF2">
      <w:pPr>
        <w:ind w:firstLine="709"/>
        <w:jc w:val="center"/>
      </w:pPr>
      <w:r w:rsidRPr="005D4879">
        <w:t>Kėdainiai</w:t>
      </w:r>
    </w:p>
    <w:p w14:paraId="7A3A1A0B" w14:textId="77777777" w:rsidR="00D76FF2" w:rsidRPr="005D4879" w:rsidRDefault="00D76FF2" w:rsidP="00D76FF2">
      <w:pPr>
        <w:ind w:firstLine="709"/>
        <w:jc w:val="both"/>
        <w:rPr>
          <w:b/>
        </w:rPr>
      </w:pPr>
    </w:p>
    <w:p w14:paraId="2206016C" w14:textId="77777777" w:rsidR="00D76FF2" w:rsidRPr="00CC04A2" w:rsidRDefault="00D76FF2" w:rsidP="00D76FF2">
      <w:pPr>
        <w:ind w:firstLine="709"/>
        <w:jc w:val="both"/>
        <w:rPr>
          <w:b/>
        </w:rPr>
      </w:pPr>
      <w:r w:rsidRPr="00CC04A2">
        <w:rPr>
          <w:b/>
        </w:rPr>
        <w:t>Parengto sprendimo projekto tikslai:</w:t>
      </w:r>
    </w:p>
    <w:p w14:paraId="5B715596" w14:textId="7D945B9E" w:rsidR="00D76FF2" w:rsidRPr="00CC04A2" w:rsidRDefault="00D76FF2" w:rsidP="00D76FF2">
      <w:pPr>
        <w:pStyle w:val="Pagrindinistekstas"/>
        <w:spacing w:after="0"/>
        <w:ind w:firstLine="709"/>
        <w:jc w:val="both"/>
      </w:pPr>
      <w:r w:rsidRPr="00CC04A2">
        <w:t xml:space="preserve">Perimti </w:t>
      </w:r>
      <w:r w:rsidR="001D11B3" w:rsidRPr="00D35B7B">
        <w:t xml:space="preserve">Kėdainių rajono savivaldybės </w:t>
      </w:r>
      <w:r w:rsidR="001D11B3">
        <w:t>nuosavybėn iš sodininkų bendrijų „Rasa“ ir „</w:t>
      </w:r>
      <w:proofErr w:type="spellStart"/>
      <w:r w:rsidR="001D11B3">
        <w:t>Justinava</w:t>
      </w:r>
      <w:proofErr w:type="spellEnd"/>
      <w:r w:rsidR="001D11B3">
        <w:t>“ dvi gatves</w:t>
      </w:r>
      <w:r w:rsidR="00953161" w:rsidRPr="00CC04A2">
        <w:t>.</w:t>
      </w:r>
    </w:p>
    <w:p w14:paraId="25ED5507" w14:textId="77777777" w:rsidR="00D76FF2" w:rsidRPr="00CC04A2" w:rsidRDefault="00D76FF2" w:rsidP="00D76FF2">
      <w:pPr>
        <w:ind w:firstLine="709"/>
        <w:jc w:val="both"/>
        <w:rPr>
          <w:b/>
        </w:rPr>
      </w:pPr>
      <w:r w:rsidRPr="00CC04A2">
        <w:rPr>
          <w:b/>
        </w:rPr>
        <w:t>Sprendimo projekto esmė</w:t>
      </w:r>
      <w:r w:rsidRPr="00CC04A2">
        <w:t xml:space="preserve">, </w:t>
      </w:r>
      <w:r w:rsidRPr="00CC04A2">
        <w:rPr>
          <w:b/>
        </w:rPr>
        <w:t>rengimo priežastys ir motyvai:</w:t>
      </w:r>
    </w:p>
    <w:p w14:paraId="1725AED2" w14:textId="77777777" w:rsidR="00EA6796" w:rsidRDefault="00EA6796" w:rsidP="007A0497">
      <w:pPr>
        <w:ind w:firstLine="709"/>
        <w:jc w:val="both"/>
        <w:rPr>
          <w:color w:val="000000"/>
        </w:rPr>
      </w:pPr>
      <w:r>
        <w:rPr>
          <w:color w:val="000000"/>
        </w:rPr>
        <w:t>Sprendimo projektas parengtas įgyvendinant Savivaldybės savarankiškąją funkciją – vietinės reikšmės kelių ir gatvių priežiūra, taisymas, tiesimas ir saugaus eismo organizavimas – bei  a</w:t>
      </w:r>
      <w:r w:rsidR="00435C03">
        <w:rPr>
          <w:color w:val="000000"/>
        </w:rPr>
        <w:t>tsižvelgiant į gyventojų poreikius</w:t>
      </w:r>
      <w:r>
        <w:rPr>
          <w:color w:val="000000"/>
        </w:rPr>
        <w:t>,</w:t>
      </w:r>
      <w:r w:rsidR="00435C03">
        <w:rPr>
          <w:color w:val="000000"/>
        </w:rPr>
        <w:t xml:space="preserve"> s</w:t>
      </w:r>
      <w:r w:rsidR="001D11B3">
        <w:rPr>
          <w:color w:val="000000"/>
        </w:rPr>
        <w:t>odininkų bendrijų „Rasa“ ir „</w:t>
      </w:r>
      <w:proofErr w:type="spellStart"/>
      <w:r w:rsidR="001D11B3">
        <w:rPr>
          <w:color w:val="000000"/>
        </w:rPr>
        <w:t>Justinava</w:t>
      </w:r>
      <w:proofErr w:type="spellEnd"/>
      <w:r w:rsidR="001D11B3">
        <w:rPr>
          <w:color w:val="000000"/>
        </w:rPr>
        <w:t>“ prašymu</w:t>
      </w:r>
      <w:r w:rsidR="00435C03">
        <w:rPr>
          <w:color w:val="000000"/>
        </w:rPr>
        <w:t>s</w:t>
      </w:r>
      <w:r>
        <w:rPr>
          <w:color w:val="000000"/>
        </w:rPr>
        <w:t>.</w:t>
      </w:r>
    </w:p>
    <w:p w14:paraId="3880E3AD" w14:textId="78EFB8E6" w:rsidR="00435C03" w:rsidRDefault="00EA6796" w:rsidP="007A0497">
      <w:pPr>
        <w:ind w:firstLine="709"/>
        <w:jc w:val="both"/>
        <w:rPr>
          <w:color w:val="000000"/>
        </w:rPr>
      </w:pPr>
      <w:r>
        <w:rPr>
          <w:color w:val="000000"/>
        </w:rPr>
        <w:t xml:space="preserve">Siūloma iš minėtų sodininkų bendrijų </w:t>
      </w:r>
      <w:r w:rsidR="001D11B3">
        <w:rPr>
          <w:color w:val="000000"/>
        </w:rPr>
        <w:t xml:space="preserve">perimti Kėdainių m., Ilgąją </w:t>
      </w:r>
      <w:r w:rsidR="00435C03">
        <w:rPr>
          <w:color w:val="000000"/>
        </w:rPr>
        <w:t xml:space="preserve">gatvę </w:t>
      </w:r>
      <w:r w:rsidR="001D11B3">
        <w:rPr>
          <w:color w:val="000000"/>
        </w:rPr>
        <w:t>ir Nuokalnės gatv</w:t>
      </w:r>
      <w:r w:rsidR="007C0FC4">
        <w:rPr>
          <w:color w:val="000000"/>
        </w:rPr>
        <w:t>ę</w:t>
      </w:r>
      <w:r w:rsidR="001D11B3">
        <w:rPr>
          <w:color w:val="000000"/>
        </w:rPr>
        <w:t xml:space="preserve"> </w:t>
      </w:r>
      <w:r w:rsidR="007C0FC4">
        <w:rPr>
          <w:color w:val="000000"/>
        </w:rPr>
        <w:t>(</w:t>
      </w:r>
      <w:r w:rsidR="001D11B3">
        <w:rPr>
          <w:color w:val="000000"/>
        </w:rPr>
        <w:t>dalį</w:t>
      </w:r>
      <w:r w:rsidR="007C0FC4">
        <w:rPr>
          <w:color w:val="000000"/>
        </w:rPr>
        <w:t xml:space="preserve">, </w:t>
      </w:r>
      <w:r w:rsidR="001D11B3">
        <w:rPr>
          <w:color w:val="000000"/>
        </w:rPr>
        <w:t xml:space="preserve">kita dalis yra </w:t>
      </w:r>
      <w:r w:rsidR="00435C03">
        <w:rPr>
          <w:color w:val="000000"/>
        </w:rPr>
        <w:t>S</w:t>
      </w:r>
      <w:r w:rsidR="001D11B3">
        <w:rPr>
          <w:color w:val="000000"/>
        </w:rPr>
        <w:t>avivaldybės nuosavybė)</w:t>
      </w:r>
      <w:r w:rsidR="00435C03">
        <w:rPr>
          <w:color w:val="000000"/>
        </w:rPr>
        <w:t xml:space="preserve"> </w:t>
      </w:r>
      <w:r w:rsidR="001D11B3">
        <w:rPr>
          <w:color w:val="000000"/>
        </w:rPr>
        <w:t xml:space="preserve">Kėdainių rajono savivaldybės nuosavybėn. </w:t>
      </w:r>
    </w:p>
    <w:p w14:paraId="6737255C" w14:textId="2CBB92DF" w:rsidR="00CA48D5" w:rsidRPr="00CC04A2" w:rsidRDefault="00CA48D5" w:rsidP="00334603">
      <w:pPr>
        <w:ind w:firstLine="720"/>
        <w:jc w:val="both"/>
        <w:rPr>
          <w:color w:val="000000"/>
          <w:spacing w:val="6"/>
        </w:rPr>
      </w:pPr>
      <w:r w:rsidRPr="00CC04A2">
        <w:rPr>
          <w:color w:val="000000"/>
        </w:rPr>
        <w:t>Perimtas turtas bus įregistruotas Nekilnojamojo turto registre</w:t>
      </w:r>
      <w:r w:rsidR="00435C03">
        <w:rPr>
          <w:color w:val="000000"/>
        </w:rPr>
        <w:t>,</w:t>
      </w:r>
      <w:r w:rsidRPr="00CC04A2">
        <w:rPr>
          <w:color w:val="000000"/>
        </w:rPr>
        <w:t xml:space="preserve"> </w:t>
      </w:r>
      <w:r w:rsidR="007B34B1" w:rsidRPr="00435C03">
        <w:rPr>
          <w:color w:val="000000"/>
        </w:rPr>
        <w:t>įrašytas į  Kėdainių rajono savivaldybės vietinės reikšmės kelių sąrašą</w:t>
      </w:r>
      <w:r w:rsidR="00590AAA">
        <w:rPr>
          <w:color w:val="000000"/>
        </w:rPr>
        <w:t>, Savivaldybė turės užtikrinti šių gatvių priežiūrą</w:t>
      </w:r>
      <w:r w:rsidR="00EA6796">
        <w:rPr>
          <w:color w:val="000000"/>
        </w:rPr>
        <w:t>, taisymą bei saugų eismą</w:t>
      </w:r>
      <w:r w:rsidR="00590AAA">
        <w:rPr>
          <w:color w:val="000000"/>
        </w:rPr>
        <w:t>.</w:t>
      </w:r>
    </w:p>
    <w:p w14:paraId="49A13408" w14:textId="77777777" w:rsidR="00D76FF2" w:rsidRPr="00CC04A2" w:rsidRDefault="00D76FF2" w:rsidP="00D76FF2">
      <w:pPr>
        <w:ind w:firstLine="709"/>
        <w:jc w:val="both"/>
        <w:rPr>
          <w:b/>
        </w:rPr>
      </w:pPr>
      <w:r w:rsidRPr="00CC04A2">
        <w:rPr>
          <w:b/>
        </w:rPr>
        <w:t>Lėšų poreikis (jeigu sprendimui įgyvendinti reikalingos lėšos):</w:t>
      </w:r>
    </w:p>
    <w:p w14:paraId="4855E92D" w14:textId="77777777" w:rsidR="00D76FF2" w:rsidRPr="00CC04A2" w:rsidRDefault="00D76FF2" w:rsidP="00D76FF2">
      <w:pPr>
        <w:ind w:firstLine="709"/>
        <w:jc w:val="both"/>
      </w:pPr>
      <w:r w:rsidRPr="00CC04A2">
        <w:t>Nėra.</w:t>
      </w:r>
    </w:p>
    <w:p w14:paraId="22DF4E1F" w14:textId="77777777" w:rsidR="00D76FF2" w:rsidRPr="00CC04A2" w:rsidRDefault="00D76FF2" w:rsidP="00D76FF2">
      <w:pPr>
        <w:ind w:firstLine="709"/>
        <w:jc w:val="both"/>
        <w:rPr>
          <w:b/>
        </w:rPr>
      </w:pPr>
      <w:r w:rsidRPr="00CC04A2">
        <w:rPr>
          <w:b/>
        </w:rPr>
        <w:t>Laukiami rezultatai:</w:t>
      </w:r>
    </w:p>
    <w:p w14:paraId="6BC4CEE1" w14:textId="607FFA3D" w:rsidR="00D76FF2" w:rsidRPr="00CC04A2" w:rsidRDefault="001758E6" w:rsidP="001758E6">
      <w:pPr>
        <w:tabs>
          <w:tab w:val="left" w:pos="709"/>
        </w:tabs>
        <w:ind w:firstLine="680"/>
        <w:jc w:val="both"/>
      </w:pPr>
      <w:r>
        <w:t xml:space="preserve">Gyventojų susisiekimui užtikrinti naudojamų ir reikalingų gatvių </w:t>
      </w:r>
      <w:r w:rsidR="00953161" w:rsidRPr="00CC04A2">
        <w:t>perėmimas</w:t>
      </w:r>
      <w:r>
        <w:t xml:space="preserve"> iš sodininkų bendrijų</w:t>
      </w:r>
      <w:r w:rsidR="00A856E7">
        <w:t xml:space="preserve"> teisės aktų nustatytas tvarka</w:t>
      </w:r>
      <w:r>
        <w:t>.</w:t>
      </w:r>
    </w:p>
    <w:p w14:paraId="784182D9" w14:textId="77777777" w:rsidR="00D76FF2" w:rsidRPr="00CC04A2" w:rsidRDefault="00D76FF2" w:rsidP="00D76FF2">
      <w:pPr>
        <w:ind w:firstLine="680"/>
        <w:jc w:val="both"/>
        <w:rPr>
          <w:b/>
          <w:bCs/>
        </w:rPr>
      </w:pPr>
      <w:r w:rsidRPr="00CC04A2">
        <w:rPr>
          <w:b/>
          <w:bCs/>
        </w:rPr>
        <w:t>Numatomo teisinio reguliavimo poveikio vertinimas*</w:t>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8"/>
        <w:gridCol w:w="2977"/>
        <w:gridCol w:w="2835"/>
      </w:tblGrid>
      <w:tr w:rsidR="00D76FF2" w:rsidRPr="00CC04A2" w14:paraId="3627350F" w14:textId="77777777" w:rsidTr="00147443">
        <w:trPr>
          <w:trHeight w:val="285"/>
        </w:trPr>
        <w:tc>
          <w:tcPr>
            <w:tcW w:w="3118" w:type="dxa"/>
            <w:vMerge w:val="restart"/>
            <w:tcBorders>
              <w:top w:val="single" w:sz="4" w:space="0" w:color="000000"/>
              <w:left w:val="single" w:sz="4" w:space="0" w:color="000000"/>
              <w:bottom w:val="single" w:sz="4" w:space="0" w:color="000000"/>
              <w:right w:val="single" w:sz="4" w:space="0" w:color="000000"/>
            </w:tcBorders>
            <w:hideMark/>
          </w:tcPr>
          <w:p w14:paraId="0445BB71" w14:textId="77777777" w:rsidR="00D76FF2" w:rsidRPr="00CC04A2" w:rsidRDefault="00D76FF2" w:rsidP="00147443">
            <w:pPr>
              <w:jc w:val="center"/>
              <w:rPr>
                <w:rFonts w:eastAsia="Lucida Sans Unicode"/>
                <w:b/>
                <w:color w:val="000000"/>
              </w:rPr>
            </w:pPr>
            <w:r w:rsidRPr="00CC04A2">
              <w:rPr>
                <w:b/>
              </w:rPr>
              <w:t>Sritys</w:t>
            </w:r>
          </w:p>
        </w:tc>
        <w:tc>
          <w:tcPr>
            <w:tcW w:w="5812" w:type="dxa"/>
            <w:gridSpan w:val="2"/>
            <w:tcBorders>
              <w:top w:val="single" w:sz="4" w:space="0" w:color="000000"/>
              <w:left w:val="single" w:sz="4" w:space="0" w:color="000000"/>
              <w:bottom w:val="single" w:sz="4" w:space="0" w:color="auto"/>
              <w:right w:val="single" w:sz="4" w:space="0" w:color="000000"/>
            </w:tcBorders>
            <w:hideMark/>
          </w:tcPr>
          <w:p w14:paraId="0234943A" w14:textId="77777777" w:rsidR="00D76FF2" w:rsidRPr="00CC04A2" w:rsidRDefault="00D76FF2" w:rsidP="00147443">
            <w:pPr>
              <w:rPr>
                <w:rFonts w:eastAsia="Lucida Sans Unicode"/>
                <w:b/>
                <w:bCs/>
                <w:color w:val="000000"/>
              </w:rPr>
            </w:pPr>
            <w:r w:rsidRPr="00CC04A2">
              <w:rPr>
                <w:b/>
                <w:bCs/>
              </w:rPr>
              <w:t>Numatomo teisinio reguliavimo poveikio vertinimo rezultatai</w:t>
            </w:r>
          </w:p>
        </w:tc>
      </w:tr>
      <w:tr w:rsidR="00D76FF2" w:rsidRPr="00CC04A2" w14:paraId="0BC5223E" w14:textId="77777777" w:rsidTr="00147443">
        <w:trPr>
          <w:trHeight w:val="29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92B5EF0" w14:textId="77777777" w:rsidR="00D76FF2" w:rsidRPr="00CC04A2" w:rsidRDefault="00D76FF2" w:rsidP="00147443">
            <w:pPr>
              <w:rPr>
                <w:rFonts w:eastAsia="Lucida Sans Unicode"/>
                <w:b/>
                <w:color w:val="000000"/>
              </w:rPr>
            </w:pPr>
          </w:p>
        </w:tc>
        <w:tc>
          <w:tcPr>
            <w:tcW w:w="2977" w:type="dxa"/>
            <w:tcBorders>
              <w:top w:val="single" w:sz="4" w:space="0" w:color="auto"/>
              <w:left w:val="single" w:sz="4" w:space="0" w:color="000000"/>
              <w:bottom w:val="single" w:sz="4" w:space="0" w:color="000000"/>
              <w:right w:val="single" w:sz="4" w:space="0" w:color="000000"/>
            </w:tcBorders>
            <w:hideMark/>
          </w:tcPr>
          <w:p w14:paraId="2FE5E98A" w14:textId="77777777" w:rsidR="00D76FF2" w:rsidRPr="00CC04A2" w:rsidRDefault="00D76FF2" w:rsidP="00147443">
            <w:pPr>
              <w:rPr>
                <w:rFonts w:eastAsia="Lucida Sans Unicode"/>
                <w:b/>
                <w:color w:val="000000"/>
              </w:rPr>
            </w:pPr>
            <w:r w:rsidRPr="00CC04A2">
              <w:rPr>
                <w:b/>
              </w:rPr>
              <w:t>Teigiamas poveikis</w:t>
            </w:r>
          </w:p>
        </w:tc>
        <w:tc>
          <w:tcPr>
            <w:tcW w:w="2835" w:type="dxa"/>
            <w:tcBorders>
              <w:top w:val="single" w:sz="4" w:space="0" w:color="auto"/>
              <w:left w:val="single" w:sz="4" w:space="0" w:color="000000"/>
              <w:bottom w:val="single" w:sz="4" w:space="0" w:color="000000"/>
              <w:right w:val="single" w:sz="4" w:space="0" w:color="000000"/>
            </w:tcBorders>
          </w:tcPr>
          <w:p w14:paraId="223D307F" w14:textId="77777777" w:rsidR="00D76FF2" w:rsidRPr="00CC04A2" w:rsidRDefault="00D76FF2" w:rsidP="00147443">
            <w:pPr>
              <w:rPr>
                <w:b/>
                <w:color w:val="000000"/>
              </w:rPr>
            </w:pPr>
            <w:r w:rsidRPr="00CC04A2">
              <w:rPr>
                <w:b/>
              </w:rPr>
              <w:t>Neigiamas poveikis</w:t>
            </w:r>
          </w:p>
          <w:p w14:paraId="207A380E" w14:textId="77777777" w:rsidR="00D76FF2" w:rsidRPr="00CC04A2" w:rsidRDefault="00D76FF2" w:rsidP="00147443">
            <w:pPr>
              <w:rPr>
                <w:rFonts w:eastAsia="Lucida Sans Unicode"/>
                <w:b/>
                <w:i/>
                <w:color w:val="000000"/>
              </w:rPr>
            </w:pPr>
          </w:p>
        </w:tc>
      </w:tr>
      <w:tr w:rsidR="00D76FF2" w:rsidRPr="00CC04A2" w14:paraId="1A8303D3" w14:textId="77777777" w:rsidTr="00147443">
        <w:tc>
          <w:tcPr>
            <w:tcW w:w="3118" w:type="dxa"/>
            <w:tcBorders>
              <w:top w:val="single" w:sz="4" w:space="0" w:color="000000"/>
              <w:left w:val="single" w:sz="4" w:space="0" w:color="000000"/>
              <w:bottom w:val="single" w:sz="4" w:space="0" w:color="000000"/>
              <w:right w:val="single" w:sz="4" w:space="0" w:color="000000"/>
            </w:tcBorders>
            <w:hideMark/>
          </w:tcPr>
          <w:p w14:paraId="24BF5DFF" w14:textId="77777777" w:rsidR="00D76FF2" w:rsidRPr="00CC04A2" w:rsidRDefault="00D76FF2" w:rsidP="00147443">
            <w:pPr>
              <w:rPr>
                <w:rFonts w:eastAsia="Lucida Sans Unicode"/>
                <w:i/>
                <w:color w:val="000000"/>
              </w:rPr>
            </w:pPr>
            <w:r w:rsidRPr="00CC04A2">
              <w:rPr>
                <w:i/>
              </w:rPr>
              <w:t>Ekonomikai</w:t>
            </w:r>
          </w:p>
        </w:tc>
        <w:tc>
          <w:tcPr>
            <w:tcW w:w="2977" w:type="dxa"/>
            <w:tcBorders>
              <w:top w:val="single" w:sz="4" w:space="0" w:color="000000"/>
              <w:left w:val="single" w:sz="4" w:space="0" w:color="000000"/>
              <w:bottom w:val="single" w:sz="4" w:space="0" w:color="000000"/>
              <w:right w:val="single" w:sz="4" w:space="0" w:color="000000"/>
            </w:tcBorders>
          </w:tcPr>
          <w:p w14:paraId="5C85BF53" w14:textId="77777777" w:rsidR="00D76FF2" w:rsidRPr="00CC04A2" w:rsidRDefault="00D76FF2" w:rsidP="00147443">
            <w:pPr>
              <w:rPr>
                <w:rFonts w:eastAsia="Lucida Sans Unicode"/>
                <w:i/>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209BC21" w14:textId="77777777" w:rsidR="00D76FF2" w:rsidRPr="00CC04A2" w:rsidRDefault="00D76FF2" w:rsidP="00147443">
            <w:pPr>
              <w:rPr>
                <w:rFonts w:eastAsia="Lucida Sans Unicode"/>
                <w:i/>
                <w:color w:val="000000"/>
              </w:rPr>
            </w:pPr>
          </w:p>
        </w:tc>
      </w:tr>
      <w:tr w:rsidR="00D76FF2" w:rsidRPr="00CC04A2" w14:paraId="5EB06F41" w14:textId="77777777" w:rsidTr="00147443">
        <w:tc>
          <w:tcPr>
            <w:tcW w:w="3118" w:type="dxa"/>
            <w:tcBorders>
              <w:top w:val="single" w:sz="4" w:space="0" w:color="000000"/>
              <w:left w:val="single" w:sz="4" w:space="0" w:color="000000"/>
              <w:bottom w:val="single" w:sz="4" w:space="0" w:color="000000"/>
              <w:right w:val="single" w:sz="4" w:space="0" w:color="000000"/>
            </w:tcBorders>
            <w:hideMark/>
          </w:tcPr>
          <w:p w14:paraId="2F367438" w14:textId="77777777" w:rsidR="00D76FF2" w:rsidRPr="00CC04A2" w:rsidRDefault="00D76FF2" w:rsidP="00147443">
            <w:pPr>
              <w:rPr>
                <w:rFonts w:eastAsia="Lucida Sans Unicode"/>
                <w:i/>
                <w:color w:val="000000"/>
              </w:rPr>
            </w:pPr>
            <w:r w:rsidRPr="00CC04A2">
              <w:rPr>
                <w:i/>
              </w:rPr>
              <w:t>Finansams</w:t>
            </w:r>
          </w:p>
        </w:tc>
        <w:tc>
          <w:tcPr>
            <w:tcW w:w="2977" w:type="dxa"/>
            <w:tcBorders>
              <w:top w:val="single" w:sz="4" w:space="0" w:color="000000"/>
              <w:left w:val="single" w:sz="4" w:space="0" w:color="000000"/>
              <w:bottom w:val="single" w:sz="4" w:space="0" w:color="000000"/>
              <w:right w:val="single" w:sz="4" w:space="0" w:color="000000"/>
            </w:tcBorders>
          </w:tcPr>
          <w:p w14:paraId="57155585" w14:textId="77777777" w:rsidR="00D76FF2" w:rsidRPr="00CC04A2" w:rsidRDefault="00D76FF2" w:rsidP="00147443">
            <w:pPr>
              <w:rPr>
                <w:rFonts w:eastAsia="Lucida Sans Unicode"/>
                <w:i/>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687EAC9A" w14:textId="77777777" w:rsidR="00D76FF2" w:rsidRPr="00CC04A2" w:rsidRDefault="00D76FF2" w:rsidP="00147443">
            <w:pPr>
              <w:rPr>
                <w:rFonts w:eastAsia="Lucida Sans Unicode"/>
                <w:i/>
                <w:color w:val="000000"/>
              </w:rPr>
            </w:pPr>
          </w:p>
        </w:tc>
      </w:tr>
      <w:tr w:rsidR="00D76FF2" w:rsidRPr="00CC04A2" w14:paraId="4267F4BB" w14:textId="77777777" w:rsidTr="00147443">
        <w:tc>
          <w:tcPr>
            <w:tcW w:w="3118" w:type="dxa"/>
            <w:tcBorders>
              <w:top w:val="single" w:sz="4" w:space="0" w:color="000000"/>
              <w:left w:val="single" w:sz="4" w:space="0" w:color="000000"/>
              <w:bottom w:val="single" w:sz="4" w:space="0" w:color="000000"/>
              <w:right w:val="single" w:sz="4" w:space="0" w:color="000000"/>
            </w:tcBorders>
            <w:hideMark/>
          </w:tcPr>
          <w:p w14:paraId="31A8EC40" w14:textId="77777777" w:rsidR="00D76FF2" w:rsidRPr="00CC04A2" w:rsidRDefault="00D76FF2" w:rsidP="00147443">
            <w:pPr>
              <w:rPr>
                <w:rFonts w:eastAsia="Lucida Sans Unicode"/>
                <w:i/>
                <w:color w:val="000000"/>
              </w:rPr>
            </w:pPr>
            <w:r w:rsidRPr="00CC04A2">
              <w:rPr>
                <w:i/>
              </w:rPr>
              <w:t>Socialinei aplinkai</w:t>
            </w:r>
          </w:p>
        </w:tc>
        <w:tc>
          <w:tcPr>
            <w:tcW w:w="2977" w:type="dxa"/>
            <w:tcBorders>
              <w:top w:val="single" w:sz="4" w:space="0" w:color="000000"/>
              <w:left w:val="single" w:sz="4" w:space="0" w:color="000000"/>
              <w:bottom w:val="single" w:sz="4" w:space="0" w:color="000000"/>
              <w:right w:val="single" w:sz="4" w:space="0" w:color="000000"/>
            </w:tcBorders>
          </w:tcPr>
          <w:p w14:paraId="387C32B6" w14:textId="77777777" w:rsidR="00D76FF2" w:rsidRPr="00CC04A2" w:rsidRDefault="00D76FF2" w:rsidP="00147443">
            <w:pPr>
              <w:rPr>
                <w:rFonts w:eastAsia="Lucida Sans Unicode"/>
                <w:i/>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0FB23355" w14:textId="77777777" w:rsidR="00D76FF2" w:rsidRPr="00CC04A2" w:rsidRDefault="00D76FF2" w:rsidP="00147443">
            <w:pPr>
              <w:rPr>
                <w:rFonts w:eastAsia="Lucida Sans Unicode"/>
                <w:i/>
                <w:color w:val="000000"/>
              </w:rPr>
            </w:pPr>
          </w:p>
        </w:tc>
      </w:tr>
      <w:tr w:rsidR="00D76FF2" w:rsidRPr="00CC04A2" w14:paraId="649D6B26" w14:textId="77777777" w:rsidTr="00147443">
        <w:tc>
          <w:tcPr>
            <w:tcW w:w="3118" w:type="dxa"/>
            <w:tcBorders>
              <w:top w:val="single" w:sz="4" w:space="0" w:color="000000"/>
              <w:left w:val="single" w:sz="4" w:space="0" w:color="000000"/>
              <w:bottom w:val="single" w:sz="4" w:space="0" w:color="000000"/>
              <w:right w:val="single" w:sz="4" w:space="0" w:color="000000"/>
            </w:tcBorders>
            <w:hideMark/>
          </w:tcPr>
          <w:p w14:paraId="29249442" w14:textId="77777777" w:rsidR="00D76FF2" w:rsidRPr="00CC04A2" w:rsidRDefault="00D76FF2" w:rsidP="00147443">
            <w:pPr>
              <w:rPr>
                <w:rFonts w:eastAsia="Lucida Sans Unicode"/>
                <w:i/>
                <w:color w:val="000000"/>
              </w:rPr>
            </w:pPr>
            <w:r w:rsidRPr="00CC04A2">
              <w:rPr>
                <w:i/>
              </w:rPr>
              <w:t>Viešajam administravimui</w:t>
            </w:r>
          </w:p>
        </w:tc>
        <w:tc>
          <w:tcPr>
            <w:tcW w:w="2977" w:type="dxa"/>
            <w:tcBorders>
              <w:top w:val="single" w:sz="4" w:space="0" w:color="000000"/>
              <w:left w:val="single" w:sz="4" w:space="0" w:color="000000"/>
              <w:bottom w:val="single" w:sz="4" w:space="0" w:color="000000"/>
              <w:right w:val="single" w:sz="4" w:space="0" w:color="000000"/>
            </w:tcBorders>
          </w:tcPr>
          <w:p w14:paraId="7B587826" w14:textId="77777777" w:rsidR="00D76FF2" w:rsidRPr="00CC04A2" w:rsidRDefault="00D76FF2" w:rsidP="00147443">
            <w:pPr>
              <w:rPr>
                <w:rFonts w:eastAsia="Lucida Sans Unicode"/>
                <w:i/>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0C063149" w14:textId="77777777" w:rsidR="00D76FF2" w:rsidRPr="00CC04A2" w:rsidRDefault="00D76FF2" w:rsidP="00147443">
            <w:pPr>
              <w:rPr>
                <w:rFonts w:eastAsia="Lucida Sans Unicode"/>
                <w:i/>
                <w:color w:val="000000"/>
              </w:rPr>
            </w:pPr>
          </w:p>
        </w:tc>
      </w:tr>
      <w:tr w:rsidR="00D76FF2" w:rsidRPr="00CC04A2" w14:paraId="1FB2891A" w14:textId="77777777" w:rsidTr="00147443">
        <w:tc>
          <w:tcPr>
            <w:tcW w:w="3118" w:type="dxa"/>
            <w:tcBorders>
              <w:top w:val="single" w:sz="4" w:space="0" w:color="000000"/>
              <w:left w:val="single" w:sz="4" w:space="0" w:color="000000"/>
              <w:bottom w:val="single" w:sz="4" w:space="0" w:color="000000"/>
              <w:right w:val="single" w:sz="4" w:space="0" w:color="000000"/>
            </w:tcBorders>
            <w:hideMark/>
          </w:tcPr>
          <w:p w14:paraId="06248266" w14:textId="77777777" w:rsidR="00D76FF2" w:rsidRPr="00CC04A2" w:rsidRDefault="00D76FF2" w:rsidP="00147443">
            <w:pPr>
              <w:rPr>
                <w:rFonts w:eastAsia="Lucida Sans Unicode"/>
                <w:i/>
                <w:color w:val="000000"/>
              </w:rPr>
            </w:pPr>
            <w:r w:rsidRPr="00CC04A2">
              <w:rPr>
                <w:i/>
              </w:rPr>
              <w:t>Teisinei sistemai</w:t>
            </w:r>
          </w:p>
        </w:tc>
        <w:tc>
          <w:tcPr>
            <w:tcW w:w="2977" w:type="dxa"/>
            <w:tcBorders>
              <w:top w:val="single" w:sz="4" w:space="0" w:color="000000"/>
              <w:left w:val="single" w:sz="4" w:space="0" w:color="000000"/>
              <w:bottom w:val="single" w:sz="4" w:space="0" w:color="000000"/>
              <w:right w:val="single" w:sz="4" w:space="0" w:color="000000"/>
            </w:tcBorders>
          </w:tcPr>
          <w:p w14:paraId="41AB449E" w14:textId="77777777" w:rsidR="00D76FF2" w:rsidRPr="00CC04A2" w:rsidRDefault="00D76FF2" w:rsidP="00147443">
            <w:pPr>
              <w:rPr>
                <w:rFonts w:eastAsia="Lucida Sans Unicode"/>
                <w:i/>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627438C3" w14:textId="77777777" w:rsidR="00D76FF2" w:rsidRPr="00CC04A2" w:rsidRDefault="00D76FF2" w:rsidP="00147443">
            <w:pPr>
              <w:rPr>
                <w:rFonts w:eastAsia="Lucida Sans Unicode"/>
                <w:i/>
                <w:color w:val="000000"/>
              </w:rPr>
            </w:pPr>
          </w:p>
        </w:tc>
      </w:tr>
      <w:tr w:rsidR="00D76FF2" w:rsidRPr="00CC04A2" w14:paraId="49BEF891" w14:textId="77777777" w:rsidTr="00147443">
        <w:tc>
          <w:tcPr>
            <w:tcW w:w="3118" w:type="dxa"/>
            <w:tcBorders>
              <w:top w:val="single" w:sz="4" w:space="0" w:color="000000"/>
              <w:left w:val="single" w:sz="4" w:space="0" w:color="000000"/>
              <w:bottom w:val="single" w:sz="4" w:space="0" w:color="000000"/>
              <w:right w:val="single" w:sz="4" w:space="0" w:color="000000"/>
            </w:tcBorders>
            <w:hideMark/>
          </w:tcPr>
          <w:p w14:paraId="1F427261" w14:textId="77777777" w:rsidR="00D76FF2" w:rsidRPr="00CC04A2" w:rsidRDefault="00D76FF2" w:rsidP="00147443">
            <w:pPr>
              <w:rPr>
                <w:rFonts w:eastAsia="Lucida Sans Unicode"/>
                <w:i/>
                <w:color w:val="000000"/>
              </w:rPr>
            </w:pPr>
            <w:r w:rsidRPr="00CC04A2">
              <w:rPr>
                <w:i/>
              </w:rPr>
              <w:t>Kriminogeninei situacijai</w:t>
            </w:r>
          </w:p>
        </w:tc>
        <w:tc>
          <w:tcPr>
            <w:tcW w:w="2977" w:type="dxa"/>
            <w:tcBorders>
              <w:top w:val="single" w:sz="4" w:space="0" w:color="000000"/>
              <w:left w:val="single" w:sz="4" w:space="0" w:color="000000"/>
              <w:bottom w:val="single" w:sz="4" w:space="0" w:color="000000"/>
              <w:right w:val="single" w:sz="4" w:space="0" w:color="000000"/>
            </w:tcBorders>
          </w:tcPr>
          <w:p w14:paraId="532AB519" w14:textId="77777777" w:rsidR="00D76FF2" w:rsidRPr="00CC04A2" w:rsidRDefault="00D76FF2" w:rsidP="00147443">
            <w:pPr>
              <w:rPr>
                <w:rFonts w:eastAsia="Lucida Sans Unicode"/>
                <w:i/>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28727353" w14:textId="77777777" w:rsidR="00D76FF2" w:rsidRPr="00CC04A2" w:rsidRDefault="00D76FF2" w:rsidP="00147443">
            <w:pPr>
              <w:rPr>
                <w:rFonts w:eastAsia="Lucida Sans Unicode"/>
                <w:i/>
                <w:color w:val="000000"/>
              </w:rPr>
            </w:pPr>
          </w:p>
        </w:tc>
      </w:tr>
      <w:tr w:rsidR="00D76FF2" w:rsidRPr="00CC04A2" w14:paraId="33151DC7" w14:textId="77777777" w:rsidTr="00147443">
        <w:tc>
          <w:tcPr>
            <w:tcW w:w="3118" w:type="dxa"/>
            <w:tcBorders>
              <w:top w:val="single" w:sz="4" w:space="0" w:color="000000"/>
              <w:left w:val="single" w:sz="4" w:space="0" w:color="000000"/>
              <w:bottom w:val="single" w:sz="4" w:space="0" w:color="000000"/>
              <w:right w:val="single" w:sz="4" w:space="0" w:color="000000"/>
            </w:tcBorders>
            <w:hideMark/>
          </w:tcPr>
          <w:p w14:paraId="3E529C1B" w14:textId="77777777" w:rsidR="00D76FF2" w:rsidRPr="00CC04A2" w:rsidRDefault="00D76FF2" w:rsidP="00147443">
            <w:pPr>
              <w:rPr>
                <w:rFonts w:eastAsia="Lucida Sans Unicode"/>
                <w:i/>
                <w:color w:val="000000"/>
              </w:rPr>
            </w:pPr>
            <w:r w:rsidRPr="00CC04A2">
              <w:rPr>
                <w:i/>
              </w:rPr>
              <w:t>Aplinkai</w:t>
            </w:r>
          </w:p>
        </w:tc>
        <w:tc>
          <w:tcPr>
            <w:tcW w:w="2977" w:type="dxa"/>
            <w:tcBorders>
              <w:top w:val="single" w:sz="4" w:space="0" w:color="000000"/>
              <w:left w:val="single" w:sz="4" w:space="0" w:color="000000"/>
              <w:bottom w:val="single" w:sz="4" w:space="0" w:color="000000"/>
              <w:right w:val="single" w:sz="4" w:space="0" w:color="000000"/>
            </w:tcBorders>
          </w:tcPr>
          <w:p w14:paraId="023B91F4" w14:textId="77777777" w:rsidR="00D76FF2" w:rsidRPr="00CC04A2" w:rsidRDefault="00D76FF2" w:rsidP="00147443">
            <w:pPr>
              <w:rPr>
                <w:rFonts w:eastAsia="Lucida Sans Unicode"/>
                <w:i/>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425ADE76" w14:textId="77777777" w:rsidR="00D76FF2" w:rsidRPr="00CC04A2" w:rsidRDefault="00D76FF2" w:rsidP="00147443">
            <w:pPr>
              <w:rPr>
                <w:rFonts w:eastAsia="Lucida Sans Unicode"/>
                <w:i/>
                <w:color w:val="000000"/>
              </w:rPr>
            </w:pPr>
          </w:p>
        </w:tc>
      </w:tr>
      <w:tr w:rsidR="00D76FF2" w:rsidRPr="00CC04A2" w14:paraId="1E105053" w14:textId="77777777" w:rsidTr="00147443">
        <w:tc>
          <w:tcPr>
            <w:tcW w:w="3118" w:type="dxa"/>
            <w:tcBorders>
              <w:top w:val="single" w:sz="4" w:space="0" w:color="000000"/>
              <w:left w:val="single" w:sz="4" w:space="0" w:color="000000"/>
              <w:bottom w:val="single" w:sz="4" w:space="0" w:color="000000"/>
              <w:right w:val="single" w:sz="4" w:space="0" w:color="000000"/>
            </w:tcBorders>
            <w:hideMark/>
          </w:tcPr>
          <w:p w14:paraId="4C241BA8" w14:textId="77777777" w:rsidR="00D76FF2" w:rsidRPr="00CC04A2" w:rsidRDefault="00D76FF2" w:rsidP="00147443">
            <w:pPr>
              <w:rPr>
                <w:rFonts w:eastAsia="Lucida Sans Unicode"/>
                <w:i/>
                <w:color w:val="000000"/>
              </w:rPr>
            </w:pPr>
            <w:r w:rsidRPr="00CC04A2">
              <w:rPr>
                <w:i/>
              </w:rPr>
              <w:t>Administracinei naštai</w:t>
            </w:r>
          </w:p>
        </w:tc>
        <w:tc>
          <w:tcPr>
            <w:tcW w:w="2977" w:type="dxa"/>
            <w:tcBorders>
              <w:top w:val="single" w:sz="4" w:space="0" w:color="000000"/>
              <w:left w:val="single" w:sz="4" w:space="0" w:color="000000"/>
              <w:bottom w:val="single" w:sz="4" w:space="0" w:color="000000"/>
              <w:right w:val="single" w:sz="4" w:space="0" w:color="000000"/>
            </w:tcBorders>
          </w:tcPr>
          <w:p w14:paraId="2045D6FF" w14:textId="77777777" w:rsidR="00D76FF2" w:rsidRPr="00CC04A2" w:rsidRDefault="00D76FF2" w:rsidP="00147443">
            <w:pPr>
              <w:rPr>
                <w:rFonts w:eastAsia="Lucida Sans Unicode"/>
                <w:i/>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3255BBBF" w14:textId="77777777" w:rsidR="00D76FF2" w:rsidRPr="00CC04A2" w:rsidRDefault="00D76FF2" w:rsidP="00147443">
            <w:pPr>
              <w:rPr>
                <w:rFonts w:eastAsia="Lucida Sans Unicode"/>
                <w:i/>
                <w:color w:val="000000"/>
              </w:rPr>
            </w:pPr>
          </w:p>
        </w:tc>
      </w:tr>
      <w:tr w:rsidR="00D76FF2" w:rsidRPr="00CC04A2" w14:paraId="17821D15" w14:textId="77777777" w:rsidTr="00147443">
        <w:tc>
          <w:tcPr>
            <w:tcW w:w="3118" w:type="dxa"/>
            <w:tcBorders>
              <w:top w:val="single" w:sz="4" w:space="0" w:color="000000"/>
              <w:left w:val="single" w:sz="4" w:space="0" w:color="000000"/>
              <w:bottom w:val="single" w:sz="4" w:space="0" w:color="000000"/>
              <w:right w:val="single" w:sz="4" w:space="0" w:color="000000"/>
            </w:tcBorders>
            <w:hideMark/>
          </w:tcPr>
          <w:p w14:paraId="72E653FF" w14:textId="77777777" w:rsidR="00D76FF2" w:rsidRPr="00CC04A2" w:rsidRDefault="00D76FF2" w:rsidP="00147443">
            <w:pPr>
              <w:rPr>
                <w:rFonts w:eastAsia="Lucida Sans Unicode"/>
                <w:i/>
                <w:color w:val="000000"/>
              </w:rPr>
            </w:pPr>
            <w:r w:rsidRPr="00CC04A2">
              <w:rPr>
                <w:i/>
              </w:rPr>
              <w:t>Regiono plėtrai</w:t>
            </w:r>
          </w:p>
        </w:tc>
        <w:tc>
          <w:tcPr>
            <w:tcW w:w="2977" w:type="dxa"/>
            <w:tcBorders>
              <w:top w:val="single" w:sz="4" w:space="0" w:color="000000"/>
              <w:left w:val="single" w:sz="4" w:space="0" w:color="000000"/>
              <w:bottom w:val="single" w:sz="4" w:space="0" w:color="000000"/>
              <w:right w:val="single" w:sz="4" w:space="0" w:color="000000"/>
            </w:tcBorders>
          </w:tcPr>
          <w:p w14:paraId="0931414C" w14:textId="77777777" w:rsidR="00D76FF2" w:rsidRPr="00CC04A2" w:rsidRDefault="00D76FF2" w:rsidP="00147443">
            <w:pPr>
              <w:rPr>
                <w:rFonts w:eastAsia="Lucida Sans Unicode"/>
                <w:i/>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41A2A433" w14:textId="77777777" w:rsidR="00D76FF2" w:rsidRPr="00CC04A2" w:rsidRDefault="00D76FF2" w:rsidP="00147443">
            <w:pPr>
              <w:rPr>
                <w:rFonts w:eastAsia="Lucida Sans Unicode"/>
                <w:i/>
                <w:color w:val="000000"/>
              </w:rPr>
            </w:pPr>
          </w:p>
        </w:tc>
      </w:tr>
      <w:tr w:rsidR="00D76FF2" w:rsidRPr="00CC04A2" w14:paraId="25816D49" w14:textId="77777777" w:rsidTr="00147443">
        <w:tc>
          <w:tcPr>
            <w:tcW w:w="3118" w:type="dxa"/>
            <w:tcBorders>
              <w:top w:val="single" w:sz="4" w:space="0" w:color="000000"/>
              <w:left w:val="single" w:sz="4" w:space="0" w:color="000000"/>
              <w:bottom w:val="single" w:sz="4" w:space="0" w:color="000000"/>
              <w:right w:val="single" w:sz="4" w:space="0" w:color="000000"/>
            </w:tcBorders>
            <w:hideMark/>
          </w:tcPr>
          <w:p w14:paraId="75A27F53" w14:textId="77777777" w:rsidR="00D76FF2" w:rsidRPr="00CC04A2" w:rsidRDefault="00D76FF2" w:rsidP="00147443">
            <w:pPr>
              <w:rPr>
                <w:rFonts w:eastAsia="Lucida Sans Unicode"/>
                <w:i/>
                <w:color w:val="000000"/>
              </w:rPr>
            </w:pPr>
            <w:r w:rsidRPr="00CC04A2">
              <w:rPr>
                <w:i/>
              </w:rPr>
              <w:t>Kitoms sritims, asmenims ar jų grupėms</w:t>
            </w:r>
          </w:p>
        </w:tc>
        <w:tc>
          <w:tcPr>
            <w:tcW w:w="2977" w:type="dxa"/>
            <w:tcBorders>
              <w:top w:val="single" w:sz="4" w:space="0" w:color="000000"/>
              <w:left w:val="single" w:sz="4" w:space="0" w:color="000000"/>
              <w:bottom w:val="single" w:sz="4" w:space="0" w:color="000000"/>
              <w:right w:val="single" w:sz="4" w:space="0" w:color="000000"/>
            </w:tcBorders>
          </w:tcPr>
          <w:p w14:paraId="75FB850A" w14:textId="77777777" w:rsidR="00D76FF2" w:rsidRPr="00CC04A2" w:rsidRDefault="00D76FF2" w:rsidP="00147443">
            <w:pPr>
              <w:rPr>
                <w:rFonts w:eastAsia="Lucida Sans Unicode"/>
                <w:i/>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4D2BD46E" w14:textId="77777777" w:rsidR="00D76FF2" w:rsidRPr="00CC04A2" w:rsidRDefault="00D76FF2" w:rsidP="00147443">
            <w:pPr>
              <w:rPr>
                <w:rFonts w:eastAsia="Lucida Sans Unicode"/>
                <w:i/>
                <w:color w:val="000000"/>
              </w:rPr>
            </w:pPr>
          </w:p>
        </w:tc>
      </w:tr>
    </w:tbl>
    <w:p w14:paraId="4826F367" w14:textId="7DF69D01" w:rsidR="00D76FF2" w:rsidRPr="007E02CC" w:rsidRDefault="00D76FF2" w:rsidP="00D76FF2">
      <w:pPr>
        <w:jc w:val="both"/>
        <w:rPr>
          <w:sz w:val="20"/>
          <w:szCs w:val="20"/>
        </w:rPr>
      </w:pPr>
      <w:r w:rsidRPr="00CC04A2">
        <w:rPr>
          <w:b/>
        </w:rPr>
        <w:t xml:space="preserve"> </w:t>
      </w:r>
      <w:r w:rsidRPr="007E02CC">
        <w:rPr>
          <w:bCs/>
          <w:sz w:val="20"/>
          <w:szCs w:val="20"/>
        </w:rPr>
        <w:t>* Numatomo teisinio reguliavimo poveikio vertinimas atliekamas r</w:t>
      </w:r>
      <w:r w:rsidRPr="007E02CC">
        <w:rPr>
          <w:sz w:val="20"/>
          <w:szCs w:val="20"/>
        </w:rPr>
        <w:t>engiant teisės akto, kuriuo numatoma reglamentuoti iki tol nereglamentuotus santykius, taip pat kuriuo iš esmės keičiamas teisinis reguliavimas, projektą. Atliekant vertinimą, nustatomas galimas teigiamas ir neigiamas poveikis to teisinio reguliavimo sričiai, asmenims ar jų grupėms, kuriems bus taikomas numatomas teisinis reguliavimas.</w:t>
      </w:r>
    </w:p>
    <w:p w14:paraId="19549967" w14:textId="77777777" w:rsidR="00D76FF2" w:rsidRPr="00CC04A2" w:rsidRDefault="00D76FF2" w:rsidP="00D76FF2"/>
    <w:p w14:paraId="5D8DB5DF" w14:textId="77777777" w:rsidR="00D76FF2" w:rsidRPr="00CC04A2" w:rsidRDefault="00D76FF2" w:rsidP="00D76FF2"/>
    <w:p w14:paraId="2087015B" w14:textId="230FC316" w:rsidR="00D76FF2" w:rsidRPr="00CC04A2" w:rsidRDefault="00463C9F" w:rsidP="00D76FF2">
      <w:r>
        <w:t>T</w:t>
      </w:r>
      <w:r w:rsidR="00D76FF2" w:rsidRPr="00CC04A2">
        <w:t xml:space="preserve">urto </w:t>
      </w:r>
      <w:r>
        <w:t xml:space="preserve">valdymo </w:t>
      </w:r>
      <w:r w:rsidR="00D76FF2" w:rsidRPr="00CC04A2">
        <w:t>skyriaus vedėja</w:t>
      </w:r>
      <w:r w:rsidR="00D76FF2" w:rsidRPr="00CC04A2">
        <w:tab/>
      </w:r>
      <w:r w:rsidR="00D76FF2" w:rsidRPr="00CC04A2">
        <w:tab/>
        <w:t xml:space="preserve">        </w:t>
      </w:r>
      <w:r w:rsidR="00D76FF2" w:rsidRPr="00CC04A2">
        <w:tab/>
        <w:t xml:space="preserve">         </w:t>
      </w:r>
      <w:r w:rsidR="00732AB6">
        <w:t xml:space="preserve">          </w:t>
      </w:r>
      <w:r w:rsidR="00D76FF2" w:rsidRPr="00CC04A2">
        <w:t xml:space="preserve"> Audronė Naujalienė</w:t>
      </w:r>
    </w:p>
    <w:p w14:paraId="764BD5A0" w14:textId="77777777" w:rsidR="00D76FF2" w:rsidRPr="00CC04A2" w:rsidRDefault="00D76FF2" w:rsidP="00F52B4B"/>
    <w:sectPr w:rsidR="00D76FF2" w:rsidRPr="00CC04A2" w:rsidSect="00B779F5">
      <w:headerReference w:type="even" r:id="rId10"/>
      <w:headerReference w:type="default" r:id="rId11"/>
      <w:footnotePr>
        <w:pos w:val="beneathText"/>
      </w:footnotePr>
      <w:pgSz w:w="11905" w:h="16837" w:code="9"/>
      <w:pgMar w:top="1134" w:right="567" w:bottom="1134" w:left="1701" w:header="0" w:footer="0"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04532" w14:textId="77777777" w:rsidR="00060430" w:rsidRDefault="00060430">
      <w:r>
        <w:separator/>
      </w:r>
    </w:p>
  </w:endnote>
  <w:endnote w:type="continuationSeparator" w:id="0">
    <w:p w14:paraId="5E76B24D" w14:textId="77777777" w:rsidR="00060430" w:rsidRDefault="000604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EF8EC" w14:textId="77777777" w:rsidR="00060430" w:rsidRDefault="00060430">
      <w:r>
        <w:separator/>
      </w:r>
    </w:p>
  </w:footnote>
  <w:footnote w:type="continuationSeparator" w:id="0">
    <w:p w14:paraId="7F2D49BE" w14:textId="77777777" w:rsidR="00060430" w:rsidRDefault="000604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77975" w14:textId="3F75DADC" w:rsidR="00B91AE2" w:rsidRDefault="00B91AE2" w:rsidP="00EB54A2">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420BA0">
      <w:rPr>
        <w:rStyle w:val="Puslapionumeris"/>
        <w:noProof/>
      </w:rPr>
      <w:t>2</w:t>
    </w:r>
    <w:r>
      <w:rPr>
        <w:rStyle w:val="Puslapionumeris"/>
      </w:rPr>
      <w:fldChar w:fldCharType="end"/>
    </w:r>
  </w:p>
  <w:p w14:paraId="332B225F" w14:textId="77777777" w:rsidR="00B91AE2" w:rsidRDefault="00B91AE2">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9A844" w14:textId="77777777" w:rsidR="00B91AE2" w:rsidRDefault="00B91AE2" w:rsidP="00EB54A2">
    <w:pPr>
      <w:pStyle w:val="Antrats"/>
      <w:framePr w:wrap="around" w:vAnchor="text" w:hAnchor="margin" w:xAlign="center" w:y="1"/>
      <w:rPr>
        <w:rStyle w:val="Puslapionumeris"/>
      </w:rPr>
    </w:pPr>
  </w:p>
  <w:p w14:paraId="340930F7" w14:textId="77777777" w:rsidR="00630AC9" w:rsidRDefault="00630AC9" w:rsidP="00EB54A2">
    <w:pPr>
      <w:pStyle w:val="Antrats"/>
      <w:framePr w:wrap="around" w:vAnchor="text" w:hAnchor="margin" w:xAlign="center" w:y="1"/>
      <w:rPr>
        <w:rStyle w:val="Puslapionumeris"/>
      </w:rPr>
    </w:pPr>
  </w:p>
  <w:p w14:paraId="5FA83BA9" w14:textId="77777777" w:rsidR="00B91AE2" w:rsidRDefault="00B91AE2" w:rsidP="00420BA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6940FF"/>
    <w:multiLevelType w:val="hybridMultilevel"/>
    <w:tmpl w:val="8E4ED582"/>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 w15:restartNumberingAfterBreak="0">
    <w:nsid w:val="36E8157C"/>
    <w:multiLevelType w:val="hybridMultilevel"/>
    <w:tmpl w:val="7908CD60"/>
    <w:lvl w:ilvl="0" w:tplc="4E64D726">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 w15:restartNumberingAfterBreak="0">
    <w:nsid w:val="6D6D4C30"/>
    <w:multiLevelType w:val="hybridMultilevel"/>
    <w:tmpl w:val="0240B940"/>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num w:numId="1" w16cid:durableId="1600521457">
    <w:abstractNumId w:val="2"/>
  </w:num>
  <w:num w:numId="2" w16cid:durableId="311562083">
    <w:abstractNumId w:val="0"/>
  </w:num>
  <w:num w:numId="3" w16cid:durableId="4684795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8B6"/>
    <w:rsid w:val="0000060A"/>
    <w:rsid w:val="00000DD1"/>
    <w:rsid w:val="00002190"/>
    <w:rsid w:val="00004A3D"/>
    <w:rsid w:val="00004F0F"/>
    <w:rsid w:val="00005615"/>
    <w:rsid w:val="00005E17"/>
    <w:rsid w:val="00006225"/>
    <w:rsid w:val="00010DB6"/>
    <w:rsid w:val="00012067"/>
    <w:rsid w:val="0001256D"/>
    <w:rsid w:val="00012BCE"/>
    <w:rsid w:val="00012F36"/>
    <w:rsid w:val="000130C9"/>
    <w:rsid w:val="00013D2F"/>
    <w:rsid w:val="00014728"/>
    <w:rsid w:val="000168FB"/>
    <w:rsid w:val="00017827"/>
    <w:rsid w:val="00020D32"/>
    <w:rsid w:val="00022F4A"/>
    <w:rsid w:val="0002381B"/>
    <w:rsid w:val="00025933"/>
    <w:rsid w:val="0002721B"/>
    <w:rsid w:val="000336DC"/>
    <w:rsid w:val="00033F82"/>
    <w:rsid w:val="000340A3"/>
    <w:rsid w:val="00035001"/>
    <w:rsid w:val="00036CE4"/>
    <w:rsid w:val="000406B3"/>
    <w:rsid w:val="00040BEA"/>
    <w:rsid w:val="000413A5"/>
    <w:rsid w:val="00042856"/>
    <w:rsid w:val="000435CF"/>
    <w:rsid w:val="00043721"/>
    <w:rsid w:val="00044400"/>
    <w:rsid w:val="000450A5"/>
    <w:rsid w:val="00046687"/>
    <w:rsid w:val="00047AE5"/>
    <w:rsid w:val="00047D87"/>
    <w:rsid w:val="00050449"/>
    <w:rsid w:val="0005157F"/>
    <w:rsid w:val="000517A3"/>
    <w:rsid w:val="000519D0"/>
    <w:rsid w:val="00052E72"/>
    <w:rsid w:val="00052F77"/>
    <w:rsid w:val="00055D51"/>
    <w:rsid w:val="00056DCC"/>
    <w:rsid w:val="00057BF8"/>
    <w:rsid w:val="000602EE"/>
    <w:rsid w:val="00060430"/>
    <w:rsid w:val="000610E7"/>
    <w:rsid w:val="00065B94"/>
    <w:rsid w:val="00066651"/>
    <w:rsid w:val="000666B7"/>
    <w:rsid w:val="00067B29"/>
    <w:rsid w:val="00067B84"/>
    <w:rsid w:val="000705B5"/>
    <w:rsid w:val="00071983"/>
    <w:rsid w:val="00071C3B"/>
    <w:rsid w:val="00071D4F"/>
    <w:rsid w:val="00071E9B"/>
    <w:rsid w:val="00073A63"/>
    <w:rsid w:val="0008065F"/>
    <w:rsid w:val="000808DD"/>
    <w:rsid w:val="00080DF3"/>
    <w:rsid w:val="000825C1"/>
    <w:rsid w:val="00083109"/>
    <w:rsid w:val="00083334"/>
    <w:rsid w:val="00083981"/>
    <w:rsid w:val="00084291"/>
    <w:rsid w:val="000856A1"/>
    <w:rsid w:val="00085F66"/>
    <w:rsid w:val="00087F2B"/>
    <w:rsid w:val="000901B0"/>
    <w:rsid w:val="00090AB6"/>
    <w:rsid w:val="00092E20"/>
    <w:rsid w:val="00092FA0"/>
    <w:rsid w:val="00093CE2"/>
    <w:rsid w:val="00094C46"/>
    <w:rsid w:val="0009593D"/>
    <w:rsid w:val="00096919"/>
    <w:rsid w:val="00097476"/>
    <w:rsid w:val="00097E71"/>
    <w:rsid w:val="000A19AF"/>
    <w:rsid w:val="000A28B3"/>
    <w:rsid w:val="000A3378"/>
    <w:rsid w:val="000A61C0"/>
    <w:rsid w:val="000A6E28"/>
    <w:rsid w:val="000A764F"/>
    <w:rsid w:val="000B06E8"/>
    <w:rsid w:val="000B35AA"/>
    <w:rsid w:val="000B43EC"/>
    <w:rsid w:val="000B4D5D"/>
    <w:rsid w:val="000B5360"/>
    <w:rsid w:val="000B544F"/>
    <w:rsid w:val="000B5A65"/>
    <w:rsid w:val="000C1125"/>
    <w:rsid w:val="000C1565"/>
    <w:rsid w:val="000C23A5"/>
    <w:rsid w:val="000C27CF"/>
    <w:rsid w:val="000C335D"/>
    <w:rsid w:val="000C480C"/>
    <w:rsid w:val="000C4B01"/>
    <w:rsid w:val="000C4D82"/>
    <w:rsid w:val="000C5677"/>
    <w:rsid w:val="000C5E3F"/>
    <w:rsid w:val="000D0515"/>
    <w:rsid w:val="000D19CB"/>
    <w:rsid w:val="000D49CF"/>
    <w:rsid w:val="000D4C08"/>
    <w:rsid w:val="000D4CC2"/>
    <w:rsid w:val="000D684D"/>
    <w:rsid w:val="000D73AC"/>
    <w:rsid w:val="000E1008"/>
    <w:rsid w:val="000E1956"/>
    <w:rsid w:val="000E1A6D"/>
    <w:rsid w:val="000E22D7"/>
    <w:rsid w:val="000E272B"/>
    <w:rsid w:val="000E7496"/>
    <w:rsid w:val="000F2755"/>
    <w:rsid w:val="000F4327"/>
    <w:rsid w:val="000F51EC"/>
    <w:rsid w:val="000F6309"/>
    <w:rsid w:val="000F7769"/>
    <w:rsid w:val="00100232"/>
    <w:rsid w:val="00101740"/>
    <w:rsid w:val="001022FA"/>
    <w:rsid w:val="001031CF"/>
    <w:rsid w:val="00106CD5"/>
    <w:rsid w:val="00106F4E"/>
    <w:rsid w:val="00107645"/>
    <w:rsid w:val="00107AF3"/>
    <w:rsid w:val="00110764"/>
    <w:rsid w:val="00110D19"/>
    <w:rsid w:val="00111CA8"/>
    <w:rsid w:val="00112097"/>
    <w:rsid w:val="001126FB"/>
    <w:rsid w:val="00112923"/>
    <w:rsid w:val="001133AB"/>
    <w:rsid w:val="00113A4F"/>
    <w:rsid w:val="0011541B"/>
    <w:rsid w:val="0011555C"/>
    <w:rsid w:val="00115CE2"/>
    <w:rsid w:val="00116F1D"/>
    <w:rsid w:val="001179F4"/>
    <w:rsid w:val="00123127"/>
    <w:rsid w:val="00123B6B"/>
    <w:rsid w:val="0012478B"/>
    <w:rsid w:val="00127156"/>
    <w:rsid w:val="00127B42"/>
    <w:rsid w:val="00130155"/>
    <w:rsid w:val="00130B02"/>
    <w:rsid w:val="00137D3F"/>
    <w:rsid w:val="00141B08"/>
    <w:rsid w:val="00141C04"/>
    <w:rsid w:val="0014471C"/>
    <w:rsid w:val="00146126"/>
    <w:rsid w:val="00150A66"/>
    <w:rsid w:val="00151977"/>
    <w:rsid w:val="00155429"/>
    <w:rsid w:val="00155BB7"/>
    <w:rsid w:val="00156FFE"/>
    <w:rsid w:val="001608D3"/>
    <w:rsid w:val="00161BB4"/>
    <w:rsid w:val="001631CC"/>
    <w:rsid w:val="0016434D"/>
    <w:rsid w:val="0016660F"/>
    <w:rsid w:val="00166C02"/>
    <w:rsid w:val="00170106"/>
    <w:rsid w:val="001704CC"/>
    <w:rsid w:val="0017065E"/>
    <w:rsid w:val="001707E2"/>
    <w:rsid w:val="00170895"/>
    <w:rsid w:val="00172422"/>
    <w:rsid w:val="00172F7B"/>
    <w:rsid w:val="001741A6"/>
    <w:rsid w:val="001758E6"/>
    <w:rsid w:val="00180480"/>
    <w:rsid w:val="00181E77"/>
    <w:rsid w:val="00182931"/>
    <w:rsid w:val="00186A64"/>
    <w:rsid w:val="00187618"/>
    <w:rsid w:val="001876B9"/>
    <w:rsid w:val="00192174"/>
    <w:rsid w:val="0019222F"/>
    <w:rsid w:val="00192923"/>
    <w:rsid w:val="001966E0"/>
    <w:rsid w:val="00196844"/>
    <w:rsid w:val="0019742E"/>
    <w:rsid w:val="001979AC"/>
    <w:rsid w:val="00197E82"/>
    <w:rsid w:val="001A21E4"/>
    <w:rsid w:val="001A32F4"/>
    <w:rsid w:val="001A3E5C"/>
    <w:rsid w:val="001A4813"/>
    <w:rsid w:val="001A4A92"/>
    <w:rsid w:val="001A6215"/>
    <w:rsid w:val="001A6BD5"/>
    <w:rsid w:val="001A7F81"/>
    <w:rsid w:val="001B0AAF"/>
    <w:rsid w:val="001B3690"/>
    <w:rsid w:val="001B46DA"/>
    <w:rsid w:val="001B534B"/>
    <w:rsid w:val="001B628C"/>
    <w:rsid w:val="001B6460"/>
    <w:rsid w:val="001B6DCA"/>
    <w:rsid w:val="001B72EE"/>
    <w:rsid w:val="001B7457"/>
    <w:rsid w:val="001C099A"/>
    <w:rsid w:val="001C5C9E"/>
    <w:rsid w:val="001C7BE9"/>
    <w:rsid w:val="001C7F42"/>
    <w:rsid w:val="001D0A25"/>
    <w:rsid w:val="001D1071"/>
    <w:rsid w:val="001D11B3"/>
    <w:rsid w:val="001D1424"/>
    <w:rsid w:val="001D3229"/>
    <w:rsid w:val="001D6806"/>
    <w:rsid w:val="001E0008"/>
    <w:rsid w:val="001E02FE"/>
    <w:rsid w:val="001E1235"/>
    <w:rsid w:val="001E3C37"/>
    <w:rsid w:val="001E46AE"/>
    <w:rsid w:val="001E4B5A"/>
    <w:rsid w:val="001E55BC"/>
    <w:rsid w:val="001E612D"/>
    <w:rsid w:val="001E71FE"/>
    <w:rsid w:val="001E7BB2"/>
    <w:rsid w:val="001F07DA"/>
    <w:rsid w:val="001F1504"/>
    <w:rsid w:val="001F1F23"/>
    <w:rsid w:val="001F2D52"/>
    <w:rsid w:val="001F315A"/>
    <w:rsid w:val="001F4AE4"/>
    <w:rsid w:val="001F6724"/>
    <w:rsid w:val="001F7579"/>
    <w:rsid w:val="00200F09"/>
    <w:rsid w:val="0020278B"/>
    <w:rsid w:val="00202F9D"/>
    <w:rsid w:val="002032EB"/>
    <w:rsid w:val="002047CE"/>
    <w:rsid w:val="00205499"/>
    <w:rsid w:val="002065CD"/>
    <w:rsid w:val="00210055"/>
    <w:rsid w:val="002111A5"/>
    <w:rsid w:val="00212703"/>
    <w:rsid w:val="00213BA9"/>
    <w:rsid w:val="00215598"/>
    <w:rsid w:val="0021599E"/>
    <w:rsid w:val="00216814"/>
    <w:rsid w:val="0021690C"/>
    <w:rsid w:val="00217AD8"/>
    <w:rsid w:val="002207BF"/>
    <w:rsid w:val="0022200E"/>
    <w:rsid w:val="0022468E"/>
    <w:rsid w:val="0022575F"/>
    <w:rsid w:val="00227ED0"/>
    <w:rsid w:val="00230726"/>
    <w:rsid w:val="00230B81"/>
    <w:rsid w:val="0023296E"/>
    <w:rsid w:val="00233334"/>
    <w:rsid w:val="00233C0E"/>
    <w:rsid w:val="00234E83"/>
    <w:rsid w:val="0023574F"/>
    <w:rsid w:val="00236F1B"/>
    <w:rsid w:val="00237D78"/>
    <w:rsid w:val="00240247"/>
    <w:rsid w:val="00240387"/>
    <w:rsid w:val="00243DB4"/>
    <w:rsid w:val="0024702C"/>
    <w:rsid w:val="00251B3D"/>
    <w:rsid w:val="00252865"/>
    <w:rsid w:val="00255688"/>
    <w:rsid w:val="0025612B"/>
    <w:rsid w:val="00257D3A"/>
    <w:rsid w:val="00263F1E"/>
    <w:rsid w:val="002657BE"/>
    <w:rsid w:val="00265D07"/>
    <w:rsid w:val="002679FA"/>
    <w:rsid w:val="00273A86"/>
    <w:rsid w:val="00275704"/>
    <w:rsid w:val="00277FAB"/>
    <w:rsid w:val="002803DE"/>
    <w:rsid w:val="00280C1F"/>
    <w:rsid w:val="00282B97"/>
    <w:rsid w:val="00282F22"/>
    <w:rsid w:val="002846BC"/>
    <w:rsid w:val="00286296"/>
    <w:rsid w:val="00286E6E"/>
    <w:rsid w:val="00290213"/>
    <w:rsid w:val="00290725"/>
    <w:rsid w:val="00291522"/>
    <w:rsid w:val="002949B0"/>
    <w:rsid w:val="00295CF9"/>
    <w:rsid w:val="00296629"/>
    <w:rsid w:val="002A09BF"/>
    <w:rsid w:val="002A0B7D"/>
    <w:rsid w:val="002A0C54"/>
    <w:rsid w:val="002A1E84"/>
    <w:rsid w:val="002A50A5"/>
    <w:rsid w:val="002A75AA"/>
    <w:rsid w:val="002B08F2"/>
    <w:rsid w:val="002B19F0"/>
    <w:rsid w:val="002B560E"/>
    <w:rsid w:val="002B6077"/>
    <w:rsid w:val="002B74F7"/>
    <w:rsid w:val="002C131B"/>
    <w:rsid w:val="002C2D7E"/>
    <w:rsid w:val="002C2F5B"/>
    <w:rsid w:val="002D2E6B"/>
    <w:rsid w:val="002D5433"/>
    <w:rsid w:val="002D73D1"/>
    <w:rsid w:val="002D75A0"/>
    <w:rsid w:val="002D7CFF"/>
    <w:rsid w:val="002E0081"/>
    <w:rsid w:val="002E2534"/>
    <w:rsid w:val="002E3B42"/>
    <w:rsid w:val="002E3DA0"/>
    <w:rsid w:val="002E518E"/>
    <w:rsid w:val="002E5C39"/>
    <w:rsid w:val="002E63BE"/>
    <w:rsid w:val="002E6714"/>
    <w:rsid w:val="002E7A80"/>
    <w:rsid w:val="002E7C83"/>
    <w:rsid w:val="002F41D2"/>
    <w:rsid w:val="002F427E"/>
    <w:rsid w:val="002F7587"/>
    <w:rsid w:val="002F7DCC"/>
    <w:rsid w:val="003007AD"/>
    <w:rsid w:val="003010DD"/>
    <w:rsid w:val="003023EB"/>
    <w:rsid w:val="00302BC1"/>
    <w:rsid w:val="00303044"/>
    <w:rsid w:val="0030421C"/>
    <w:rsid w:val="00304A7C"/>
    <w:rsid w:val="0030608E"/>
    <w:rsid w:val="00306493"/>
    <w:rsid w:val="0031207B"/>
    <w:rsid w:val="00313270"/>
    <w:rsid w:val="00317199"/>
    <w:rsid w:val="003173D3"/>
    <w:rsid w:val="003233DF"/>
    <w:rsid w:val="00324AB5"/>
    <w:rsid w:val="00324D47"/>
    <w:rsid w:val="00324FBE"/>
    <w:rsid w:val="003312FF"/>
    <w:rsid w:val="00332544"/>
    <w:rsid w:val="00334603"/>
    <w:rsid w:val="00341351"/>
    <w:rsid w:val="00342A83"/>
    <w:rsid w:val="003436D5"/>
    <w:rsid w:val="00343F2D"/>
    <w:rsid w:val="003448B6"/>
    <w:rsid w:val="003459EF"/>
    <w:rsid w:val="00346E48"/>
    <w:rsid w:val="00347042"/>
    <w:rsid w:val="003515E9"/>
    <w:rsid w:val="00351A44"/>
    <w:rsid w:val="00351BC0"/>
    <w:rsid w:val="00352B24"/>
    <w:rsid w:val="00352C72"/>
    <w:rsid w:val="00352D65"/>
    <w:rsid w:val="00352F6B"/>
    <w:rsid w:val="00353F6F"/>
    <w:rsid w:val="003567AF"/>
    <w:rsid w:val="00360B64"/>
    <w:rsid w:val="00370420"/>
    <w:rsid w:val="0037058F"/>
    <w:rsid w:val="003714F7"/>
    <w:rsid w:val="00371A69"/>
    <w:rsid w:val="00372D77"/>
    <w:rsid w:val="003734F5"/>
    <w:rsid w:val="00373F0F"/>
    <w:rsid w:val="00374114"/>
    <w:rsid w:val="00374FD8"/>
    <w:rsid w:val="00375323"/>
    <w:rsid w:val="003755F3"/>
    <w:rsid w:val="00375FFA"/>
    <w:rsid w:val="00377904"/>
    <w:rsid w:val="003819D3"/>
    <w:rsid w:val="003871B1"/>
    <w:rsid w:val="003872D4"/>
    <w:rsid w:val="00390F98"/>
    <w:rsid w:val="003935AD"/>
    <w:rsid w:val="003946BC"/>
    <w:rsid w:val="00394C16"/>
    <w:rsid w:val="003960AA"/>
    <w:rsid w:val="003A18C5"/>
    <w:rsid w:val="003A1D70"/>
    <w:rsid w:val="003A29A6"/>
    <w:rsid w:val="003A442D"/>
    <w:rsid w:val="003A58AA"/>
    <w:rsid w:val="003A6EBD"/>
    <w:rsid w:val="003A7E6A"/>
    <w:rsid w:val="003B1737"/>
    <w:rsid w:val="003B483A"/>
    <w:rsid w:val="003B50BF"/>
    <w:rsid w:val="003B7F2F"/>
    <w:rsid w:val="003C170E"/>
    <w:rsid w:val="003C18CA"/>
    <w:rsid w:val="003C3ADC"/>
    <w:rsid w:val="003C54BB"/>
    <w:rsid w:val="003C563E"/>
    <w:rsid w:val="003C7B70"/>
    <w:rsid w:val="003D14EB"/>
    <w:rsid w:val="003D3995"/>
    <w:rsid w:val="003D54DB"/>
    <w:rsid w:val="003D5D54"/>
    <w:rsid w:val="003E4CEB"/>
    <w:rsid w:val="003E4D9E"/>
    <w:rsid w:val="003E576C"/>
    <w:rsid w:val="003E5F01"/>
    <w:rsid w:val="003E7374"/>
    <w:rsid w:val="003E7FDA"/>
    <w:rsid w:val="003F07E5"/>
    <w:rsid w:val="003F18F4"/>
    <w:rsid w:val="003F341D"/>
    <w:rsid w:val="003F42A0"/>
    <w:rsid w:val="003F63F0"/>
    <w:rsid w:val="003F7F22"/>
    <w:rsid w:val="00400D3E"/>
    <w:rsid w:val="004011EE"/>
    <w:rsid w:val="00401504"/>
    <w:rsid w:val="00401542"/>
    <w:rsid w:val="00402388"/>
    <w:rsid w:val="00402C17"/>
    <w:rsid w:val="0040391F"/>
    <w:rsid w:val="00403DBB"/>
    <w:rsid w:val="00406E86"/>
    <w:rsid w:val="0040736C"/>
    <w:rsid w:val="0041174A"/>
    <w:rsid w:val="004117EA"/>
    <w:rsid w:val="004125E7"/>
    <w:rsid w:val="004178AD"/>
    <w:rsid w:val="00420BA0"/>
    <w:rsid w:val="0042391B"/>
    <w:rsid w:val="00424270"/>
    <w:rsid w:val="0042449F"/>
    <w:rsid w:val="004269B7"/>
    <w:rsid w:val="00427561"/>
    <w:rsid w:val="004300D1"/>
    <w:rsid w:val="00430B2E"/>
    <w:rsid w:val="00431177"/>
    <w:rsid w:val="00432031"/>
    <w:rsid w:val="004335F5"/>
    <w:rsid w:val="0043360C"/>
    <w:rsid w:val="00433DB4"/>
    <w:rsid w:val="00434471"/>
    <w:rsid w:val="00435C03"/>
    <w:rsid w:val="00436F36"/>
    <w:rsid w:val="00437B4D"/>
    <w:rsid w:val="0044083F"/>
    <w:rsid w:val="004416AC"/>
    <w:rsid w:val="0044178F"/>
    <w:rsid w:val="004423A2"/>
    <w:rsid w:val="004432A4"/>
    <w:rsid w:val="00443A8A"/>
    <w:rsid w:val="00443E29"/>
    <w:rsid w:val="00445931"/>
    <w:rsid w:val="00447DCF"/>
    <w:rsid w:val="00451DB1"/>
    <w:rsid w:val="004522E2"/>
    <w:rsid w:val="004536F4"/>
    <w:rsid w:val="00454D92"/>
    <w:rsid w:val="00455325"/>
    <w:rsid w:val="00456174"/>
    <w:rsid w:val="004569F6"/>
    <w:rsid w:val="00457E04"/>
    <w:rsid w:val="00461319"/>
    <w:rsid w:val="004614D8"/>
    <w:rsid w:val="004621F7"/>
    <w:rsid w:val="00462D56"/>
    <w:rsid w:val="0046352A"/>
    <w:rsid w:val="00463660"/>
    <w:rsid w:val="00463C9F"/>
    <w:rsid w:val="004642E1"/>
    <w:rsid w:val="004661ED"/>
    <w:rsid w:val="00466C0E"/>
    <w:rsid w:val="00467785"/>
    <w:rsid w:val="004707C8"/>
    <w:rsid w:val="0047124F"/>
    <w:rsid w:val="00472047"/>
    <w:rsid w:val="00472BB2"/>
    <w:rsid w:val="00473162"/>
    <w:rsid w:val="00474EE0"/>
    <w:rsid w:val="0048408E"/>
    <w:rsid w:val="00491277"/>
    <w:rsid w:val="00493870"/>
    <w:rsid w:val="00494192"/>
    <w:rsid w:val="0049465D"/>
    <w:rsid w:val="00496A50"/>
    <w:rsid w:val="00497170"/>
    <w:rsid w:val="004A0ED8"/>
    <w:rsid w:val="004A17D0"/>
    <w:rsid w:val="004A4624"/>
    <w:rsid w:val="004A589A"/>
    <w:rsid w:val="004A67CC"/>
    <w:rsid w:val="004A6FEC"/>
    <w:rsid w:val="004A7353"/>
    <w:rsid w:val="004A7375"/>
    <w:rsid w:val="004A7DBE"/>
    <w:rsid w:val="004B2357"/>
    <w:rsid w:val="004B3B2A"/>
    <w:rsid w:val="004B69AA"/>
    <w:rsid w:val="004C304D"/>
    <w:rsid w:val="004C38C8"/>
    <w:rsid w:val="004C3DC1"/>
    <w:rsid w:val="004C5483"/>
    <w:rsid w:val="004C55EC"/>
    <w:rsid w:val="004C5AD0"/>
    <w:rsid w:val="004C66F4"/>
    <w:rsid w:val="004C6C1C"/>
    <w:rsid w:val="004D0152"/>
    <w:rsid w:val="004D02F2"/>
    <w:rsid w:val="004D1A8A"/>
    <w:rsid w:val="004D2568"/>
    <w:rsid w:val="004D37A4"/>
    <w:rsid w:val="004D4781"/>
    <w:rsid w:val="004D6DB3"/>
    <w:rsid w:val="004D6E89"/>
    <w:rsid w:val="004D6FE9"/>
    <w:rsid w:val="004D7142"/>
    <w:rsid w:val="004E104A"/>
    <w:rsid w:val="004E1DD0"/>
    <w:rsid w:val="004E5051"/>
    <w:rsid w:val="004E675B"/>
    <w:rsid w:val="004E6F69"/>
    <w:rsid w:val="004E7409"/>
    <w:rsid w:val="004E7428"/>
    <w:rsid w:val="004F0101"/>
    <w:rsid w:val="004F01DF"/>
    <w:rsid w:val="004F061B"/>
    <w:rsid w:val="004F0A9B"/>
    <w:rsid w:val="004F222F"/>
    <w:rsid w:val="004F39C9"/>
    <w:rsid w:val="004F55EE"/>
    <w:rsid w:val="004F6734"/>
    <w:rsid w:val="004F79CD"/>
    <w:rsid w:val="00500075"/>
    <w:rsid w:val="00500F6B"/>
    <w:rsid w:val="00502E97"/>
    <w:rsid w:val="005039A1"/>
    <w:rsid w:val="00503C1D"/>
    <w:rsid w:val="00504385"/>
    <w:rsid w:val="00506421"/>
    <w:rsid w:val="00507903"/>
    <w:rsid w:val="0051181B"/>
    <w:rsid w:val="00511CF3"/>
    <w:rsid w:val="00513C1F"/>
    <w:rsid w:val="0051451E"/>
    <w:rsid w:val="00515AF6"/>
    <w:rsid w:val="0051670A"/>
    <w:rsid w:val="005220F0"/>
    <w:rsid w:val="00523F06"/>
    <w:rsid w:val="00524828"/>
    <w:rsid w:val="005259FA"/>
    <w:rsid w:val="00525B86"/>
    <w:rsid w:val="00527E63"/>
    <w:rsid w:val="00531A7B"/>
    <w:rsid w:val="00532E2F"/>
    <w:rsid w:val="00535920"/>
    <w:rsid w:val="005402CD"/>
    <w:rsid w:val="005402F9"/>
    <w:rsid w:val="00540B36"/>
    <w:rsid w:val="00541017"/>
    <w:rsid w:val="005414D9"/>
    <w:rsid w:val="00541B19"/>
    <w:rsid w:val="00542626"/>
    <w:rsid w:val="00543992"/>
    <w:rsid w:val="005457EF"/>
    <w:rsid w:val="00551A9C"/>
    <w:rsid w:val="00553AD0"/>
    <w:rsid w:val="00554410"/>
    <w:rsid w:val="00557AA9"/>
    <w:rsid w:val="00561729"/>
    <w:rsid w:val="005623BE"/>
    <w:rsid w:val="0056405D"/>
    <w:rsid w:val="005647E2"/>
    <w:rsid w:val="00565476"/>
    <w:rsid w:val="00566FE3"/>
    <w:rsid w:val="005676CC"/>
    <w:rsid w:val="00570A58"/>
    <w:rsid w:val="00571EF1"/>
    <w:rsid w:val="005721BC"/>
    <w:rsid w:val="00572632"/>
    <w:rsid w:val="0057645F"/>
    <w:rsid w:val="00577385"/>
    <w:rsid w:val="00582ACE"/>
    <w:rsid w:val="00583ADE"/>
    <w:rsid w:val="00584C12"/>
    <w:rsid w:val="00586B2A"/>
    <w:rsid w:val="00590AAA"/>
    <w:rsid w:val="00591615"/>
    <w:rsid w:val="00591830"/>
    <w:rsid w:val="00593AAE"/>
    <w:rsid w:val="00595252"/>
    <w:rsid w:val="00595CF2"/>
    <w:rsid w:val="00595F04"/>
    <w:rsid w:val="00596802"/>
    <w:rsid w:val="00596C0B"/>
    <w:rsid w:val="005A0E2B"/>
    <w:rsid w:val="005A11C0"/>
    <w:rsid w:val="005A5DC5"/>
    <w:rsid w:val="005A7F2D"/>
    <w:rsid w:val="005B07D0"/>
    <w:rsid w:val="005B0AC0"/>
    <w:rsid w:val="005B0F86"/>
    <w:rsid w:val="005B113B"/>
    <w:rsid w:val="005B15F3"/>
    <w:rsid w:val="005B2D35"/>
    <w:rsid w:val="005B3644"/>
    <w:rsid w:val="005B3705"/>
    <w:rsid w:val="005B4948"/>
    <w:rsid w:val="005B6F72"/>
    <w:rsid w:val="005C1447"/>
    <w:rsid w:val="005C1601"/>
    <w:rsid w:val="005C1FCD"/>
    <w:rsid w:val="005C2912"/>
    <w:rsid w:val="005C41E2"/>
    <w:rsid w:val="005C46E1"/>
    <w:rsid w:val="005C5986"/>
    <w:rsid w:val="005C627E"/>
    <w:rsid w:val="005C7C09"/>
    <w:rsid w:val="005D0F63"/>
    <w:rsid w:val="005D2A77"/>
    <w:rsid w:val="005D63F9"/>
    <w:rsid w:val="005D7B72"/>
    <w:rsid w:val="005E068E"/>
    <w:rsid w:val="005E3922"/>
    <w:rsid w:val="005E4349"/>
    <w:rsid w:val="005E493B"/>
    <w:rsid w:val="005F07E2"/>
    <w:rsid w:val="005F0C71"/>
    <w:rsid w:val="005F1137"/>
    <w:rsid w:val="005F1148"/>
    <w:rsid w:val="005F2080"/>
    <w:rsid w:val="005F2337"/>
    <w:rsid w:val="005F322D"/>
    <w:rsid w:val="005F5762"/>
    <w:rsid w:val="005F615A"/>
    <w:rsid w:val="00602111"/>
    <w:rsid w:val="0060332C"/>
    <w:rsid w:val="006064A4"/>
    <w:rsid w:val="0060660C"/>
    <w:rsid w:val="0060689B"/>
    <w:rsid w:val="006075F2"/>
    <w:rsid w:val="00610530"/>
    <w:rsid w:val="00613C48"/>
    <w:rsid w:val="006146BC"/>
    <w:rsid w:val="00615477"/>
    <w:rsid w:val="00615F0E"/>
    <w:rsid w:val="006160B0"/>
    <w:rsid w:val="00620031"/>
    <w:rsid w:val="00621884"/>
    <w:rsid w:val="00621FC3"/>
    <w:rsid w:val="00622AF1"/>
    <w:rsid w:val="00625796"/>
    <w:rsid w:val="006257BC"/>
    <w:rsid w:val="00625DB1"/>
    <w:rsid w:val="00626B19"/>
    <w:rsid w:val="00626CC2"/>
    <w:rsid w:val="00630AC9"/>
    <w:rsid w:val="00631D2B"/>
    <w:rsid w:val="006328E9"/>
    <w:rsid w:val="00634F1C"/>
    <w:rsid w:val="0063714A"/>
    <w:rsid w:val="006371ED"/>
    <w:rsid w:val="006400B7"/>
    <w:rsid w:val="006424D2"/>
    <w:rsid w:val="006430E8"/>
    <w:rsid w:val="00644F0D"/>
    <w:rsid w:val="00645DA7"/>
    <w:rsid w:val="0064630E"/>
    <w:rsid w:val="00647234"/>
    <w:rsid w:val="00652390"/>
    <w:rsid w:val="00655125"/>
    <w:rsid w:val="006553CD"/>
    <w:rsid w:val="006553D4"/>
    <w:rsid w:val="006569A4"/>
    <w:rsid w:val="006573A5"/>
    <w:rsid w:val="00660044"/>
    <w:rsid w:val="00660107"/>
    <w:rsid w:val="006614C1"/>
    <w:rsid w:val="00664061"/>
    <w:rsid w:val="00664AE4"/>
    <w:rsid w:val="00665332"/>
    <w:rsid w:val="006656FE"/>
    <w:rsid w:val="006674C9"/>
    <w:rsid w:val="006719A6"/>
    <w:rsid w:val="00671A36"/>
    <w:rsid w:val="0067205D"/>
    <w:rsid w:val="006727CC"/>
    <w:rsid w:val="00681618"/>
    <w:rsid w:val="00681787"/>
    <w:rsid w:val="006859F7"/>
    <w:rsid w:val="006861BA"/>
    <w:rsid w:val="0069057E"/>
    <w:rsid w:val="00692056"/>
    <w:rsid w:val="0069289D"/>
    <w:rsid w:val="00693F32"/>
    <w:rsid w:val="006954FC"/>
    <w:rsid w:val="00695AF1"/>
    <w:rsid w:val="00696A59"/>
    <w:rsid w:val="006A0894"/>
    <w:rsid w:val="006A1B53"/>
    <w:rsid w:val="006A23B1"/>
    <w:rsid w:val="006A2DE8"/>
    <w:rsid w:val="006A38B5"/>
    <w:rsid w:val="006A3C2A"/>
    <w:rsid w:val="006A435E"/>
    <w:rsid w:val="006A49E5"/>
    <w:rsid w:val="006A5EB0"/>
    <w:rsid w:val="006A62F4"/>
    <w:rsid w:val="006B1503"/>
    <w:rsid w:val="006B1BB4"/>
    <w:rsid w:val="006B58A4"/>
    <w:rsid w:val="006B61D5"/>
    <w:rsid w:val="006B6A07"/>
    <w:rsid w:val="006C0ADC"/>
    <w:rsid w:val="006C44EE"/>
    <w:rsid w:val="006C45CD"/>
    <w:rsid w:val="006C4FE1"/>
    <w:rsid w:val="006C51DE"/>
    <w:rsid w:val="006C6203"/>
    <w:rsid w:val="006D23B9"/>
    <w:rsid w:val="006D600A"/>
    <w:rsid w:val="006D7908"/>
    <w:rsid w:val="006E05EB"/>
    <w:rsid w:val="006E137D"/>
    <w:rsid w:val="006E139F"/>
    <w:rsid w:val="006E2A5E"/>
    <w:rsid w:val="006E40B6"/>
    <w:rsid w:val="006E5EC0"/>
    <w:rsid w:val="006E64D2"/>
    <w:rsid w:val="006E6B5A"/>
    <w:rsid w:val="006E75E8"/>
    <w:rsid w:val="006E7CD6"/>
    <w:rsid w:val="006F421D"/>
    <w:rsid w:val="006F5FA8"/>
    <w:rsid w:val="00700013"/>
    <w:rsid w:val="007010E5"/>
    <w:rsid w:val="007025BB"/>
    <w:rsid w:val="00712C93"/>
    <w:rsid w:val="00714BCE"/>
    <w:rsid w:val="00715A60"/>
    <w:rsid w:val="00715C0E"/>
    <w:rsid w:val="007226EF"/>
    <w:rsid w:val="00723A4B"/>
    <w:rsid w:val="00723B81"/>
    <w:rsid w:val="007243C0"/>
    <w:rsid w:val="00725B1D"/>
    <w:rsid w:val="0072732C"/>
    <w:rsid w:val="00727911"/>
    <w:rsid w:val="00727B1C"/>
    <w:rsid w:val="0073140E"/>
    <w:rsid w:val="007328FD"/>
    <w:rsid w:val="00732AB6"/>
    <w:rsid w:val="00732D5C"/>
    <w:rsid w:val="00734210"/>
    <w:rsid w:val="007352C5"/>
    <w:rsid w:val="007368E7"/>
    <w:rsid w:val="0074067F"/>
    <w:rsid w:val="00742B83"/>
    <w:rsid w:val="00743EB6"/>
    <w:rsid w:val="00744EDE"/>
    <w:rsid w:val="00746FB1"/>
    <w:rsid w:val="00746FE3"/>
    <w:rsid w:val="00751069"/>
    <w:rsid w:val="007529E6"/>
    <w:rsid w:val="007533F7"/>
    <w:rsid w:val="00755E76"/>
    <w:rsid w:val="00756F82"/>
    <w:rsid w:val="00757EB5"/>
    <w:rsid w:val="00760FDF"/>
    <w:rsid w:val="00761510"/>
    <w:rsid w:val="00762F61"/>
    <w:rsid w:val="00765B71"/>
    <w:rsid w:val="007664A6"/>
    <w:rsid w:val="00766C39"/>
    <w:rsid w:val="00766E15"/>
    <w:rsid w:val="0076749F"/>
    <w:rsid w:val="00767FB7"/>
    <w:rsid w:val="007703BF"/>
    <w:rsid w:val="0077178B"/>
    <w:rsid w:val="00773288"/>
    <w:rsid w:val="007747E4"/>
    <w:rsid w:val="007768B4"/>
    <w:rsid w:val="007773BB"/>
    <w:rsid w:val="00777585"/>
    <w:rsid w:val="007776C7"/>
    <w:rsid w:val="007800D0"/>
    <w:rsid w:val="00780A44"/>
    <w:rsid w:val="00780BA6"/>
    <w:rsid w:val="00782CF6"/>
    <w:rsid w:val="007836ED"/>
    <w:rsid w:val="0078473D"/>
    <w:rsid w:val="00784939"/>
    <w:rsid w:val="00785088"/>
    <w:rsid w:val="00785A93"/>
    <w:rsid w:val="007868DA"/>
    <w:rsid w:val="007873E4"/>
    <w:rsid w:val="00787A48"/>
    <w:rsid w:val="00793430"/>
    <w:rsid w:val="00794DFF"/>
    <w:rsid w:val="00796744"/>
    <w:rsid w:val="007A0497"/>
    <w:rsid w:val="007A132A"/>
    <w:rsid w:val="007A2713"/>
    <w:rsid w:val="007A2DB8"/>
    <w:rsid w:val="007A3900"/>
    <w:rsid w:val="007A3C86"/>
    <w:rsid w:val="007A5AB6"/>
    <w:rsid w:val="007A60C5"/>
    <w:rsid w:val="007A76FD"/>
    <w:rsid w:val="007A78C1"/>
    <w:rsid w:val="007B0406"/>
    <w:rsid w:val="007B1D79"/>
    <w:rsid w:val="007B34B1"/>
    <w:rsid w:val="007B402A"/>
    <w:rsid w:val="007B48EB"/>
    <w:rsid w:val="007B5232"/>
    <w:rsid w:val="007B5242"/>
    <w:rsid w:val="007B5299"/>
    <w:rsid w:val="007C0133"/>
    <w:rsid w:val="007C0FC4"/>
    <w:rsid w:val="007C1825"/>
    <w:rsid w:val="007C1D12"/>
    <w:rsid w:val="007C23CD"/>
    <w:rsid w:val="007C30D1"/>
    <w:rsid w:val="007C3FB6"/>
    <w:rsid w:val="007C4251"/>
    <w:rsid w:val="007C57BD"/>
    <w:rsid w:val="007D1382"/>
    <w:rsid w:val="007D72F1"/>
    <w:rsid w:val="007D783E"/>
    <w:rsid w:val="007D7EAC"/>
    <w:rsid w:val="007E02CC"/>
    <w:rsid w:val="007E1A31"/>
    <w:rsid w:val="007E3CBA"/>
    <w:rsid w:val="007E4077"/>
    <w:rsid w:val="007E46DA"/>
    <w:rsid w:val="007E4A97"/>
    <w:rsid w:val="007F0077"/>
    <w:rsid w:val="007F18BD"/>
    <w:rsid w:val="007F2014"/>
    <w:rsid w:val="007F2B92"/>
    <w:rsid w:val="007F2F23"/>
    <w:rsid w:val="007F36B7"/>
    <w:rsid w:val="007F48B4"/>
    <w:rsid w:val="007F4C71"/>
    <w:rsid w:val="007F5FE6"/>
    <w:rsid w:val="007F750A"/>
    <w:rsid w:val="00800658"/>
    <w:rsid w:val="00800BA8"/>
    <w:rsid w:val="00800BB0"/>
    <w:rsid w:val="0080111C"/>
    <w:rsid w:val="00805F0D"/>
    <w:rsid w:val="008064C6"/>
    <w:rsid w:val="008066F4"/>
    <w:rsid w:val="0080680D"/>
    <w:rsid w:val="00807B06"/>
    <w:rsid w:val="00811354"/>
    <w:rsid w:val="008115CE"/>
    <w:rsid w:val="008116D5"/>
    <w:rsid w:val="008141D0"/>
    <w:rsid w:val="00814EF6"/>
    <w:rsid w:val="008161CF"/>
    <w:rsid w:val="008171F2"/>
    <w:rsid w:val="00817BA6"/>
    <w:rsid w:val="00820650"/>
    <w:rsid w:val="00820B45"/>
    <w:rsid w:val="00821C41"/>
    <w:rsid w:val="00822918"/>
    <w:rsid w:val="00823D1A"/>
    <w:rsid w:val="00823E46"/>
    <w:rsid w:val="00824222"/>
    <w:rsid w:val="0082647F"/>
    <w:rsid w:val="00826EED"/>
    <w:rsid w:val="008316C0"/>
    <w:rsid w:val="00832201"/>
    <w:rsid w:val="00832BF7"/>
    <w:rsid w:val="008338EA"/>
    <w:rsid w:val="008346A4"/>
    <w:rsid w:val="00835FD6"/>
    <w:rsid w:val="0083615F"/>
    <w:rsid w:val="0083770C"/>
    <w:rsid w:val="00837BDB"/>
    <w:rsid w:val="00840D83"/>
    <w:rsid w:val="00842645"/>
    <w:rsid w:val="0084296B"/>
    <w:rsid w:val="00843E90"/>
    <w:rsid w:val="00844B6C"/>
    <w:rsid w:val="00844D9D"/>
    <w:rsid w:val="00845697"/>
    <w:rsid w:val="00845BF8"/>
    <w:rsid w:val="00846BB8"/>
    <w:rsid w:val="00846EF8"/>
    <w:rsid w:val="00850219"/>
    <w:rsid w:val="0085142F"/>
    <w:rsid w:val="00853877"/>
    <w:rsid w:val="0085780A"/>
    <w:rsid w:val="0086041F"/>
    <w:rsid w:val="00860A52"/>
    <w:rsid w:val="008661E5"/>
    <w:rsid w:val="0086720D"/>
    <w:rsid w:val="0087104A"/>
    <w:rsid w:val="00872D13"/>
    <w:rsid w:val="00872FD5"/>
    <w:rsid w:val="00873199"/>
    <w:rsid w:val="008738BE"/>
    <w:rsid w:val="00874E85"/>
    <w:rsid w:val="00875363"/>
    <w:rsid w:val="00876095"/>
    <w:rsid w:val="00876E65"/>
    <w:rsid w:val="008807EC"/>
    <w:rsid w:val="00881A11"/>
    <w:rsid w:val="00881F81"/>
    <w:rsid w:val="00883A65"/>
    <w:rsid w:val="00883F38"/>
    <w:rsid w:val="00884744"/>
    <w:rsid w:val="008850A1"/>
    <w:rsid w:val="008853D3"/>
    <w:rsid w:val="00886857"/>
    <w:rsid w:val="0088741B"/>
    <w:rsid w:val="00887FB5"/>
    <w:rsid w:val="00891D27"/>
    <w:rsid w:val="0089234C"/>
    <w:rsid w:val="008A0158"/>
    <w:rsid w:val="008A030B"/>
    <w:rsid w:val="008A318C"/>
    <w:rsid w:val="008A5280"/>
    <w:rsid w:val="008A5CA1"/>
    <w:rsid w:val="008B111A"/>
    <w:rsid w:val="008B29AB"/>
    <w:rsid w:val="008B4445"/>
    <w:rsid w:val="008B5631"/>
    <w:rsid w:val="008B5A21"/>
    <w:rsid w:val="008B6A42"/>
    <w:rsid w:val="008C407B"/>
    <w:rsid w:val="008C5933"/>
    <w:rsid w:val="008C6195"/>
    <w:rsid w:val="008C630A"/>
    <w:rsid w:val="008C6988"/>
    <w:rsid w:val="008C70E0"/>
    <w:rsid w:val="008D1B42"/>
    <w:rsid w:val="008D1F73"/>
    <w:rsid w:val="008D2445"/>
    <w:rsid w:val="008D2805"/>
    <w:rsid w:val="008D45FD"/>
    <w:rsid w:val="008D4E48"/>
    <w:rsid w:val="008D653C"/>
    <w:rsid w:val="008D7768"/>
    <w:rsid w:val="008E1F90"/>
    <w:rsid w:val="008E3DBD"/>
    <w:rsid w:val="008F204E"/>
    <w:rsid w:val="008F2A3A"/>
    <w:rsid w:val="008F4355"/>
    <w:rsid w:val="008F4950"/>
    <w:rsid w:val="008F4A5A"/>
    <w:rsid w:val="008F5719"/>
    <w:rsid w:val="008F5939"/>
    <w:rsid w:val="009016C2"/>
    <w:rsid w:val="00901CBB"/>
    <w:rsid w:val="00902631"/>
    <w:rsid w:val="00903170"/>
    <w:rsid w:val="00903725"/>
    <w:rsid w:val="00904584"/>
    <w:rsid w:val="00904AA0"/>
    <w:rsid w:val="009051CA"/>
    <w:rsid w:val="00905763"/>
    <w:rsid w:val="009064EE"/>
    <w:rsid w:val="009077EC"/>
    <w:rsid w:val="00910551"/>
    <w:rsid w:val="009106A1"/>
    <w:rsid w:val="00911F43"/>
    <w:rsid w:val="00914D93"/>
    <w:rsid w:val="00917607"/>
    <w:rsid w:val="00921088"/>
    <w:rsid w:val="00923C62"/>
    <w:rsid w:val="00924BF7"/>
    <w:rsid w:val="00925914"/>
    <w:rsid w:val="00926D8B"/>
    <w:rsid w:val="009279ED"/>
    <w:rsid w:val="00933D34"/>
    <w:rsid w:val="009359EB"/>
    <w:rsid w:val="00937933"/>
    <w:rsid w:val="00940FF6"/>
    <w:rsid w:val="00941782"/>
    <w:rsid w:val="00945BF4"/>
    <w:rsid w:val="00946DE3"/>
    <w:rsid w:val="00950253"/>
    <w:rsid w:val="00950568"/>
    <w:rsid w:val="0095056C"/>
    <w:rsid w:val="00951A94"/>
    <w:rsid w:val="00953161"/>
    <w:rsid w:val="009538E0"/>
    <w:rsid w:val="00954E23"/>
    <w:rsid w:val="009563CB"/>
    <w:rsid w:val="0095668F"/>
    <w:rsid w:val="009570E9"/>
    <w:rsid w:val="0096051A"/>
    <w:rsid w:val="00961CA0"/>
    <w:rsid w:val="009629E4"/>
    <w:rsid w:val="00964A39"/>
    <w:rsid w:val="009650FD"/>
    <w:rsid w:val="009655B5"/>
    <w:rsid w:val="0096668F"/>
    <w:rsid w:val="00975A56"/>
    <w:rsid w:val="00981A98"/>
    <w:rsid w:val="00982750"/>
    <w:rsid w:val="00982E08"/>
    <w:rsid w:val="0098376E"/>
    <w:rsid w:val="00984248"/>
    <w:rsid w:val="00985548"/>
    <w:rsid w:val="00985A2E"/>
    <w:rsid w:val="00985DEA"/>
    <w:rsid w:val="00986764"/>
    <w:rsid w:val="00987F42"/>
    <w:rsid w:val="00990EC4"/>
    <w:rsid w:val="0099311E"/>
    <w:rsid w:val="009944B2"/>
    <w:rsid w:val="00994FD2"/>
    <w:rsid w:val="009964F7"/>
    <w:rsid w:val="00996815"/>
    <w:rsid w:val="00997300"/>
    <w:rsid w:val="009A1160"/>
    <w:rsid w:val="009A37C0"/>
    <w:rsid w:val="009A4483"/>
    <w:rsid w:val="009A5E59"/>
    <w:rsid w:val="009B0158"/>
    <w:rsid w:val="009B2B72"/>
    <w:rsid w:val="009B549C"/>
    <w:rsid w:val="009B5C1E"/>
    <w:rsid w:val="009B67AB"/>
    <w:rsid w:val="009B6D4A"/>
    <w:rsid w:val="009C0592"/>
    <w:rsid w:val="009C15C6"/>
    <w:rsid w:val="009C22C7"/>
    <w:rsid w:val="009C2A0C"/>
    <w:rsid w:val="009C6975"/>
    <w:rsid w:val="009C7D5C"/>
    <w:rsid w:val="009C7E6E"/>
    <w:rsid w:val="009D0050"/>
    <w:rsid w:val="009D1378"/>
    <w:rsid w:val="009D1ABD"/>
    <w:rsid w:val="009D3009"/>
    <w:rsid w:val="009D5C14"/>
    <w:rsid w:val="009D6233"/>
    <w:rsid w:val="009D63E8"/>
    <w:rsid w:val="009E0B08"/>
    <w:rsid w:val="009E1B0C"/>
    <w:rsid w:val="009E1E71"/>
    <w:rsid w:val="009E28E5"/>
    <w:rsid w:val="009E34BD"/>
    <w:rsid w:val="009E3CF7"/>
    <w:rsid w:val="009E60B8"/>
    <w:rsid w:val="009E6498"/>
    <w:rsid w:val="009E78B0"/>
    <w:rsid w:val="009F101B"/>
    <w:rsid w:val="009F6284"/>
    <w:rsid w:val="00A00965"/>
    <w:rsid w:val="00A009E7"/>
    <w:rsid w:val="00A03104"/>
    <w:rsid w:val="00A03300"/>
    <w:rsid w:val="00A047FE"/>
    <w:rsid w:val="00A04876"/>
    <w:rsid w:val="00A04908"/>
    <w:rsid w:val="00A04D50"/>
    <w:rsid w:val="00A06937"/>
    <w:rsid w:val="00A07AEA"/>
    <w:rsid w:val="00A10EA1"/>
    <w:rsid w:val="00A1118E"/>
    <w:rsid w:val="00A143EE"/>
    <w:rsid w:val="00A14488"/>
    <w:rsid w:val="00A16168"/>
    <w:rsid w:val="00A17C1F"/>
    <w:rsid w:val="00A2134C"/>
    <w:rsid w:val="00A21AFD"/>
    <w:rsid w:val="00A27338"/>
    <w:rsid w:val="00A27924"/>
    <w:rsid w:val="00A3155F"/>
    <w:rsid w:val="00A330AA"/>
    <w:rsid w:val="00A331E8"/>
    <w:rsid w:val="00A33288"/>
    <w:rsid w:val="00A333FE"/>
    <w:rsid w:val="00A337AA"/>
    <w:rsid w:val="00A337CB"/>
    <w:rsid w:val="00A34A74"/>
    <w:rsid w:val="00A351F3"/>
    <w:rsid w:val="00A35468"/>
    <w:rsid w:val="00A35651"/>
    <w:rsid w:val="00A36B69"/>
    <w:rsid w:val="00A3708B"/>
    <w:rsid w:val="00A37706"/>
    <w:rsid w:val="00A37FE7"/>
    <w:rsid w:val="00A413D7"/>
    <w:rsid w:val="00A451A2"/>
    <w:rsid w:val="00A46F8A"/>
    <w:rsid w:val="00A4798D"/>
    <w:rsid w:val="00A513A5"/>
    <w:rsid w:val="00A51AA8"/>
    <w:rsid w:val="00A51EC1"/>
    <w:rsid w:val="00A52387"/>
    <w:rsid w:val="00A54943"/>
    <w:rsid w:val="00A54ADB"/>
    <w:rsid w:val="00A55FEA"/>
    <w:rsid w:val="00A56AF3"/>
    <w:rsid w:val="00A57072"/>
    <w:rsid w:val="00A5757E"/>
    <w:rsid w:val="00A60C9E"/>
    <w:rsid w:val="00A61B14"/>
    <w:rsid w:val="00A6238C"/>
    <w:rsid w:val="00A625AD"/>
    <w:rsid w:val="00A642D9"/>
    <w:rsid w:val="00A659CC"/>
    <w:rsid w:val="00A67F1A"/>
    <w:rsid w:val="00A7006F"/>
    <w:rsid w:val="00A70554"/>
    <w:rsid w:val="00A705A5"/>
    <w:rsid w:val="00A72279"/>
    <w:rsid w:val="00A72E4C"/>
    <w:rsid w:val="00A72E8C"/>
    <w:rsid w:val="00A741C4"/>
    <w:rsid w:val="00A754FE"/>
    <w:rsid w:val="00A75BDC"/>
    <w:rsid w:val="00A7701D"/>
    <w:rsid w:val="00A8007A"/>
    <w:rsid w:val="00A8045C"/>
    <w:rsid w:val="00A81F2E"/>
    <w:rsid w:val="00A82649"/>
    <w:rsid w:val="00A8284E"/>
    <w:rsid w:val="00A856E7"/>
    <w:rsid w:val="00A8621E"/>
    <w:rsid w:val="00A8634F"/>
    <w:rsid w:val="00A87674"/>
    <w:rsid w:val="00A87880"/>
    <w:rsid w:val="00A87CD4"/>
    <w:rsid w:val="00A9016A"/>
    <w:rsid w:val="00A90F70"/>
    <w:rsid w:val="00A9754C"/>
    <w:rsid w:val="00A97648"/>
    <w:rsid w:val="00AA126B"/>
    <w:rsid w:val="00AA25BE"/>
    <w:rsid w:val="00AA4924"/>
    <w:rsid w:val="00AA4D7C"/>
    <w:rsid w:val="00AA4E5C"/>
    <w:rsid w:val="00AA6F37"/>
    <w:rsid w:val="00AB08CB"/>
    <w:rsid w:val="00AB23CC"/>
    <w:rsid w:val="00AB260A"/>
    <w:rsid w:val="00AB5E01"/>
    <w:rsid w:val="00AB6112"/>
    <w:rsid w:val="00AB69F0"/>
    <w:rsid w:val="00AB75F7"/>
    <w:rsid w:val="00AC4B40"/>
    <w:rsid w:val="00AC5867"/>
    <w:rsid w:val="00AD069F"/>
    <w:rsid w:val="00AD0F91"/>
    <w:rsid w:val="00AD284C"/>
    <w:rsid w:val="00AD39B5"/>
    <w:rsid w:val="00AD4A66"/>
    <w:rsid w:val="00AD4F35"/>
    <w:rsid w:val="00AD774A"/>
    <w:rsid w:val="00AE027C"/>
    <w:rsid w:val="00AE05B0"/>
    <w:rsid w:val="00AE097F"/>
    <w:rsid w:val="00AE1ED9"/>
    <w:rsid w:val="00AE24A0"/>
    <w:rsid w:val="00AE2DC9"/>
    <w:rsid w:val="00AE30C0"/>
    <w:rsid w:val="00AE3137"/>
    <w:rsid w:val="00AE4B3D"/>
    <w:rsid w:val="00AE508C"/>
    <w:rsid w:val="00AE6586"/>
    <w:rsid w:val="00AE6FCC"/>
    <w:rsid w:val="00AE7D4B"/>
    <w:rsid w:val="00AF0CE0"/>
    <w:rsid w:val="00AF0D09"/>
    <w:rsid w:val="00AF1BFF"/>
    <w:rsid w:val="00AF31B9"/>
    <w:rsid w:val="00AF3AD8"/>
    <w:rsid w:val="00AF5CA1"/>
    <w:rsid w:val="00AF7B72"/>
    <w:rsid w:val="00B0045B"/>
    <w:rsid w:val="00B01D3E"/>
    <w:rsid w:val="00B027A0"/>
    <w:rsid w:val="00B03144"/>
    <w:rsid w:val="00B076D8"/>
    <w:rsid w:val="00B07717"/>
    <w:rsid w:val="00B07FEA"/>
    <w:rsid w:val="00B113DC"/>
    <w:rsid w:val="00B14FA1"/>
    <w:rsid w:val="00B15850"/>
    <w:rsid w:val="00B16BA7"/>
    <w:rsid w:val="00B17FA5"/>
    <w:rsid w:val="00B2107E"/>
    <w:rsid w:val="00B22A59"/>
    <w:rsid w:val="00B23B48"/>
    <w:rsid w:val="00B23C0C"/>
    <w:rsid w:val="00B315B5"/>
    <w:rsid w:val="00B340FA"/>
    <w:rsid w:val="00B344FC"/>
    <w:rsid w:val="00B36212"/>
    <w:rsid w:val="00B36DAA"/>
    <w:rsid w:val="00B37377"/>
    <w:rsid w:val="00B37D95"/>
    <w:rsid w:val="00B37EFC"/>
    <w:rsid w:val="00B40815"/>
    <w:rsid w:val="00B40BB8"/>
    <w:rsid w:val="00B41181"/>
    <w:rsid w:val="00B41734"/>
    <w:rsid w:val="00B423B7"/>
    <w:rsid w:val="00B44844"/>
    <w:rsid w:val="00B46195"/>
    <w:rsid w:val="00B505F8"/>
    <w:rsid w:val="00B52FC8"/>
    <w:rsid w:val="00B536CD"/>
    <w:rsid w:val="00B5593A"/>
    <w:rsid w:val="00B574F0"/>
    <w:rsid w:val="00B610A2"/>
    <w:rsid w:val="00B62A63"/>
    <w:rsid w:val="00B6327D"/>
    <w:rsid w:val="00B644B4"/>
    <w:rsid w:val="00B64F3D"/>
    <w:rsid w:val="00B66FAE"/>
    <w:rsid w:val="00B70235"/>
    <w:rsid w:val="00B74CDB"/>
    <w:rsid w:val="00B755BA"/>
    <w:rsid w:val="00B75630"/>
    <w:rsid w:val="00B7775A"/>
    <w:rsid w:val="00B779F5"/>
    <w:rsid w:val="00B805A8"/>
    <w:rsid w:val="00B80D0A"/>
    <w:rsid w:val="00B81323"/>
    <w:rsid w:val="00B822C9"/>
    <w:rsid w:val="00B83260"/>
    <w:rsid w:val="00B83384"/>
    <w:rsid w:val="00B84E36"/>
    <w:rsid w:val="00B85D7A"/>
    <w:rsid w:val="00B87325"/>
    <w:rsid w:val="00B90565"/>
    <w:rsid w:val="00B91AE2"/>
    <w:rsid w:val="00B91DE1"/>
    <w:rsid w:val="00B91F3B"/>
    <w:rsid w:val="00B923F9"/>
    <w:rsid w:val="00B94D95"/>
    <w:rsid w:val="00B974C3"/>
    <w:rsid w:val="00BA2EF5"/>
    <w:rsid w:val="00BA5196"/>
    <w:rsid w:val="00BA58EC"/>
    <w:rsid w:val="00BA7343"/>
    <w:rsid w:val="00BA7B33"/>
    <w:rsid w:val="00BB0634"/>
    <w:rsid w:val="00BB0805"/>
    <w:rsid w:val="00BB18B7"/>
    <w:rsid w:val="00BB35E5"/>
    <w:rsid w:val="00BB3623"/>
    <w:rsid w:val="00BB599D"/>
    <w:rsid w:val="00BB68AD"/>
    <w:rsid w:val="00BB6BA0"/>
    <w:rsid w:val="00BC09EE"/>
    <w:rsid w:val="00BC0A7D"/>
    <w:rsid w:val="00BC1E6C"/>
    <w:rsid w:val="00BC44C9"/>
    <w:rsid w:val="00BC5AA5"/>
    <w:rsid w:val="00BC5D20"/>
    <w:rsid w:val="00BC7A49"/>
    <w:rsid w:val="00BD04DC"/>
    <w:rsid w:val="00BD2AD7"/>
    <w:rsid w:val="00BD4273"/>
    <w:rsid w:val="00BD4CC8"/>
    <w:rsid w:val="00BD55ED"/>
    <w:rsid w:val="00BD7B7F"/>
    <w:rsid w:val="00BE0577"/>
    <w:rsid w:val="00BE1665"/>
    <w:rsid w:val="00BE5766"/>
    <w:rsid w:val="00BE629F"/>
    <w:rsid w:val="00BE73FA"/>
    <w:rsid w:val="00BF107D"/>
    <w:rsid w:val="00BF328E"/>
    <w:rsid w:val="00BF44F1"/>
    <w:rsid w:val="00BF5A44"/>
    <w:rsid w:val="00C001D4"/>
    <w:rsid w:val="00C01569"/>
    <w:rsid w:val="00C02B8C"/>
    <w:rsid w:val="00C057DF"/>
    <w:rsid w:val="00C05F4B"/>
    <w:rsid w:val="00C113E2"/>
    <w:rsid w:val="00C11BE5"/>
    <w:rsid w:val="00C12D67"/>
    <w:rsid w:val="00C13D35"/>
    <w:rsid w:val="00C14721"/>
    <w:rsid w:val="00C14CF3"/>
    <w:rsid w:val="00C15D99"/>
    <w:rsid w:val="00C17DC8"/>
    <w:rsid w:val="00C2086B"/>
    <w:rsid w:val="00C20D26"/>
    <w:rsid w:val="00C21F35"/>
    <w:rsid w:val="00C23695"/>
    <w:rsid w:val="00C245A8"/>
    <w:rsid w:val="00C24FC6"/>
    <w:rsid w:val="00C26401"/>
    <w:rsid w:val="00C26D9C"/>
    <w:rsid w:val="00C316D9"/>
    <w:rsid w:val="00C31C6A"/>
    <w:rsid w:val="00C372BE"/>
    <w:rsid w:val="00C42B60"/>
    <w:rsid w:val="00C430D2"/>
    <w:rsid w:val="00C44D82"/>
    <w:rsid w:val="00C462DC"/>
    <w:rsid w:val="00C46FF1"/>
    <w:rsid w:val="00C50D34"/>
    <w:rsid w:val="00C51CE4"/>
    <w:rsid w:val="00C51FA4"/>
    <w:rsid w:val="00C55DE7"/>
    <w:rsid w:val="00C56398"/>
    <w:rsid w:val="00C56CE8"/>
    <w:rsid w:val="00C5777B"/>
    <w:rsid w:val="00C60C02"/>
    <w:rsid w:val="00C63590"/>
    <w:rsid w:val="00C70B57"/>
    <w:rsid w:val="00C71425"/>
    <w:rsid w:val="00C7245F"/>
    <w:rsid w:val="00C73AD6"/>
    <w:rsid w:val="00C73BB3"/>
    <w:rsid w:val="00C74335"/>
    <w:rsid w:val="00C74628"/>
    <w:rsid w:val="00C76EA8"/>
    <w:rsid w:val="00C80F2A"/>
    <w:rsid w:val="00C812AE"/>
    <w:rsid w:val="00C83D3A"/>
    <w:rsid w:val="00C84074"/>
    <w:rsid w:val="00C84578"/>
    <w:rsid w:val="00C853E2"/>
    <w:rsid w:val="00C85515"/>
    <w:rsid w:val="00C85617"/>
    <w:rsid w:val="00C8627F"/>
    <w:rsid w:val="00C869DC"/>
    <w:rsid w:val="00C87A0F"/>
    <w:rsid w:val="00C913DC"/>
    <w:rsid w:val="00C917CE"/>
    <w:rsid w:val="00C97B6E"/>
    <w:rsid w:val="00CA009A"/>
    <w:rsid w:val="00CA199E"/>
    <w:rsid w:val="00CA1E05"/>
    <w:rsid w:val="00CA24EA"/>
    <w:rsid w:val="00CA2BB6"/>
    <w:rsid w:val="00CA41A4"/>
    <w:rsid w:val="00CA48D5"/>
    <w:rsid w:val="00CA56A5"/>
    <w:rsid w:val="00CA70C1"/>
    <w:rsid w:val="00CB2098"/>
    <w:rsid w:val="00CB27E1"/>
    <w:rsid w:val="00CB7008"/>
    <w:rsid w:val="00CC04A2"/>
    <w:rsid w:val="00CC1735"/>
    <w:rsid w:val="00CC266D"/>
    <w:rsid w:val="00CC2910"/>
    <w:rsid w:val="00CC2C75"/>
    <w:rsid w:val="00CC416B"/>
    <w:rsid w:val="00CC4E49"/>
    <w:rsid w:val="00CC5998"/>
    <w:rsid w:val="00CD0751"/>
    <w:rsid w:val="00CD2C9D"/>
    <w:rsid w:val="00CD4CD9"/>
    <w:rsid w:val="00CD7751"/>
    <w:rsid w:val="00CE0017"/>
    <w:rsid w:val="00CE0C41"/>
    <w:rsid w:val="00CE16A8"/>
    <w:rsid w:val="00CE2EF4"/>
    <w:rsid w:val="00CE317B"/>
    <w:rsid w:val="00CE33E9"/>
    <w:rsid w:val="00CE364B"/>
    <w:rsid w:val="00CE3BA2"/>
    <w:rsid w:val="00CE7048"/>
    <w:rsid w:val="00CE7155"/>
    <w:rsid w:val="00CF021B"/>
    <w:rsid w:val="00CF04F2"/>
    <w:rsid w:val="00CF0C03"/>
    <w:rsid w:val="00CF229A"/>
    <w:rsid w:val="00CF31B2"/>
    <w:rsid w:val="00CF3D4F"/>
    <w:rsid w:val="00CF4C77"/>
    <w:rsid w:val="00CF5C8E"/>
    <w:rsid w:val="00D05BFA"/>
    <w:rsid w:val="00D0635B"/>
    <w:rsid w:val="00D063A0"/>
    <w:rsid w:val="00D07778"/>
    <w:rsid w:val="00D107FC"/>
    <w:rsid w:val="00D13BB4"/>
    <w:rsid w:val="00D1745E"/>
    <w:rsid w:val="00D17CD1"/>
    <w:rsid w:val="00D22C52"/>
    <w:rsid w:val="00D23551"/>
    <w:rsid w:val="00D23EA0"/>
    <w:rsid w:val="00D249E6"/>
    <w:rsid w:val="00D2511D"/>
    <w:rsid w:val="00D2651C"/>
    <w:rsid w:val="00D267DE"/>
    <w:rsid w:val="00D3041B"/>
    <w:rsid w:val="00D31A67"/>
    <w:rsid w:val="00D31EA1"/>
    <w:rsid w:val="00D326EA"/>
    <w:rsid w:val="00D34062"/>
    <w:rsid w:val="00D341B1"/>
    <w:rsid w:val="00D34FC8"/>
    <w:rsid w:val="00D402DE"/>
    <w:rsid w:val="00D405D5"/>
    <w:rsid w:val="00D40D24"/>
    <w:rsid w:val="00D423A2"/>
    <w:rsid w:val="00D4285D"/>
    <w:rsid w:val="00D43A9E"/>
    <w:rsid w:val="00D444F4"/>
    <w:rsid w:val="00D462B1"/>
    <w:rsid w:val="00D46861"/>
    <w:rsid w:val="00D4695C"/>
    <w:rsid w:val="00D47858"/>
    <w:rsid w:val="00D478DD"/>
    <w:rsid w:val="00D47A3A"/>
    <w:rsid w:val="00D5210E"/>
    <w:rsid w:val="00D52B76"/>
    <w:rsid w:val="00D54A1C"/>
    <w:rsid w:val="00D56897"/>
    <w:rsid w:val="00D608AD"/>
    <w:rsid w:val="00D6121A"/>
    <w:rsid w:val="00D61B4E"/>
    <w:rsid w:val="00D628B4"/>
    <w:rsid w:val="00D63741"/>
    <w:rsid w:val="00D652E5"/>
    <w:rsid w:val="00D654B9"/>
    <w:rsid w:val="00D65EFB"/>
    <w:rsid w:val="00D6722F"/>
    <w:rsid w:val="00D71299"/>
    <w:rsid w:val="00D722D6"/>
    <w:rsid w:val="00D7437C"/>
    <w:rsid w:val="00D74EB2"/>
    <w:rsid w:val="00D76ABA"/>
    <w:rsid w:val="00D76FF2"/>
    <w:rsid w:val="00D77CE6"/>
    <w:rsid w:val="00D805FF"/>
    <w:rsid w:val="00D807F2"/>
    <w:rsid w:val="00D8459D"/>
    <w:rsid w:val="00D864A6"/>
    <w:rsid w:val="00D870A5"/>
    <w:rsid w:val="00D925F7"/>
    <w:rsid w:val="00D9623B"/>
    <w:rsid w:val="00D96ED9"/>
    <w:rsid w:val="00DA0EA2"/>
    <w:rsid w:val="00DA29E6"/>
    <w:rsid w:val="00DA34DC"/>
    <w:rsid w:val="00DA42A2"/>
    <w:rsid w:val="00DA4CBB"/>
    <w:rsid w:val="00DA4F00"/>
    <w:rsid w:val="00DA5E32"/>
    <w:rsid w:val="00DA61E2"/>
    <w:rsid w:val="00DA7035"/>
    <w:rsid w:val="00DA7293"/>
    <w:rsid w:val="00DB0BE6"/>
    <w:rsid w:val="00DB19B8"/>
    <w:rsid w:val="00DB2595"/>
    <w:rsid w:val="00DB35AF"/>
    <w:rsid w:val="00DB4647"/>
    <w:rsid w:val="00DB544D"/>
    <w:rsid w:val="00DB587D"/>
    <w:rsid w:val="00DC052B"/>
    <w:rsid w:val="00DC208E"/>
    <w:rsid w:val="00DC2CFD"/>
    <w:rsid w:val="00DC690B"/>
    <w:rsid w:val="00DC78C5"/>
    <w:rsid w:val="00DC7BA8"/>
    <w:rsid w:val="00DD0407"/>
    <w:rsid w:val="00DD4118"/>
    <w:rsid w:val="00DD532E"/>
    <w:rsid w:val="00DD5E8B"/>
    <w:rsid w:val="00DD66B6"/>
    <w:rsid w:val="00DE231E"/>
    <w:rsid w:val="00DE2622"/>
    <w:rsid w:val="00DE3859"/>
    <w:rsid w:val="00DE4183"/>
    <w:rsid w:val="00DE5051"/>
    <w:rsid w:val="00DE50DD"/>
    <w:rsid w:val="00DE56F7"/>
    <w:rsid w:val="00DE637D"/>
    <w:rsid w:val="00DE65E8"/>
    <w:rsid w:val="00DE7E75"/>
    <w:rsid w:val="00DF1D8A"/>
    <w:rsid w:val="00DF2532"/>
    <w:rsid w:val="00DF363B"/>
    <w:rsid w:val="00DF6846"/>
    <w:rsid w:val="00E0148C"/>
    <w:rsid w:val="00E0201B"/>
    <w:rsid w:val="00E02420"/>
    <w:rsid w:val="00E060F0"/>
    <w:rsid w:val="00E063D0"/>
    <w:rsid w:val="00E11435"/>
    <w:rsid w:val="00E13B5B"/>
    <w:rsid w:val="00E17335"/>
    <w:rsid w:val="00E17394"/>
    <w:rsid w:val="00E2062F"/>
    <w:rsid w:val="00E23CE3"/>
    <w:rsid w:val="00E25091"/>
    <w:rsid w:val="00E251B1"/>
    <w:rsid w:val="00E25FAE"/>
    <w:rsid w:val="00E26F9C"/>
    <w:rsid w:val="00E3223B"/>
    <w:rsid w:val="00E3229A"/>
    <w:rsid w:val="00E33BF9"/>
    <w:rsid w:val="00E37B00"/>
    <w:rsid w:val="00E4106C"/>
    <w:rsid w:val="00E41C70"/>
    <w:rsid w:val="00E4280E"/>
    <w:rsid w:val="00E44667"/>
    <w:rsid w:val="00E46F56"/>
    <w:rsid w:val="00E47B7A"/>
    <w:rsid w:val="00E524D2"/>
    <w:rsid w:val="00E52A41"/>
    <w:rsid w:val="00E53743"/>
    <w:rsid w:val="00E54FEB"/>
    <w:rsid w:val="00E55C90"/>
    <w:rsid w:val="00E567CC"/>
    <w:rsid w:val="00E5760A"/>
    <w:rsid w:val="00E60910"/>
    <w:rsid w:val="00E62CA4"/>
    <w:rsid w:val="00E62D27"/>
    <w:rsid w:val="00E63DBA"/>
    <w:rsid w:val="00E63EB4"/>
    <w:rsid w:val="00E6503D"/>
    <w:rsid w:val="00E665D2"/>
    <w:rsid w:val="00E671DA"/>
    <w:rsid w:val="00E6726C"/>
    <w:rsid w:val="00E67D7E"/>
    <w:rsid w:val="00E71314"/>
    <w:rsid w:val="00E7562B"/>
    <w:rsid w:val="00E7585F"/>
    <w:rsid w:val="00E75C86"/>
    <w:rsid w:val="00E77F94"/>
    <w:rsid w:val="00E83380"/>
    <w:rsid w:val="00E84C09"/>
    <w:rsid w:val="00E857B1"/>
    <w:rsid w:val="00E86684"/>
    <w:rsid w:val="00E873DE"/>
    <w:rsid w:val="00E8761C"/>
    <w:rsid w:val="00E9241A"/>
    <w:rsid w:val="00E9364C"/>
    <w:rsid w:val="00E939E0"/>
    <w:rsid w:val="00E956CC"/>
    <w:rsid w:val="00E96E3F"/>
    <w:rsid w:val="00EA0D85"/>
    <w:rsid w:val="00EA0F85"/>
    <w:rsid w:val="00EA1554"/>
    <w:rsid w:val="00EA23A5"/>
    <w:rsid w:val="00EA23C3"/>
    <w:rsid w:val="00EA3126"/>
    <w:rsid w:val="00EA4C36"/>
    <w:rsid w:val="00EA65C0"/>
    <w:rsid w:val="00EA6796"/>
    <w:rsid w:val="00EA768C"/>
    <w:rsid w:val="00EB26EC"/>
    <w:rsid w:val="00EB2FF4"/>
    <w:rsid w:val="00EB32D9"/>
    <w:rsid w:val="00EB32DE"/>
    <w:rsid w:val="00EB365C"/>
    <w:rsid w:val="00EB3D2B"/>
    <w:rsid w:val="00EB50F5"/>
    <w:rsid w:val="00EB54A2"/>
    <w:rsid w:val="00EB63B4"/>
    <w:rsid w:val="00EB6D7C"/>
    <w:rsid w:val="00EC0036"/>
    <w:rsid w:val="00EC0F82"/>
    <w:rsid w:val="00EC2BC6"/>
    <w:rsid w:val="00EC4410"/>
    <w:rsid w:val="00EC50A5"/>
    <w:rsid w:val="00EC5422"/>
    <w:rsid w:val="00EC66C6"/>
    <w:rsid w:val="00EC66D8"/>
    <w:rsid w:val="00EC69E4"/>
    <w:rsid w:val="00EC78F9"/>
    <w:rsid w:val="00ED0EB8"/>
    <w:rsid w:val="00ED0F32"/>
    <w:rsid w:val="00ED23A1"/>
    <w:rsid w:val="00ED6029"/>
    <w:rsid w:val="00ED7537"/>
    <w:rsid w:val="00EE0667"/>
    <w:rsid w:val="00EE0A7D"/>
    <w:rsid w:val="00EE637B"/>
    <w:rsid w:val="00EE774D"/>
    <w:rsid w:val="00EF03CC"/>
    <w:rsid w:val="00EF0716"/>
    <w:rsid w:val="00EF1483"/>
    <w:rsid w:val="00EF44BB"/>
    <w:rsid w:val="00EF5FFF"/>
    <w:rsid w:val="00EF6521"/>
    <w:rsid w:val="00EF680C"/>
    <w:rsid w:val="00EF6B62"/>
    <w:rsid w:val="00F060C7"/>
    <w:rsid w:val="00F07357"/>
    <w:rsid w:val="00F1019A"/>
    <w:rsid w:val="00F102DF"/>
    <w:rsid w:val="00F115CA"/>
    <w:rsid w:val="00F1171C"/>
    <w:rsid w:val="00F11FC9"/>
    <w:rsid w:val="00F14998"/>
    <w:rsid w:val="00F156BA"/>
    <w:rsid w:val="00F1576C"/>
    <w:rsid w:val="00F17613"/>
    <w:rsid w:val="00F21B7D"/>
    <w:rsid w:val="00F21C22"/>
    <w:rsid w:val="00F22A25"/>
    <w:rsid w:val="00F25F46"/>
    <w:rsid w:val="00F2603D"/>
    <w:rsid w:val="00F26FB8"/>
    <w:rsid w:val="00F26FC0"/>
    <w:rsid w:val="00F275E4"/>
    <w:rsid w:val="00F27A79"/>
    <w:rsid w:val="00F30027"/>
    <w:rsid w:val="00F30601"/>
    <w:rsid w:val="00F363C9"/>
    <w:rsid w:val="00F40A77"/>
    <w:rsid w:val="00F4411A"/>
    <w:rsid w:val="00F44542"/>
    <w:rsid w:val="00F45D74"/>
    <w:rsid w:val="00F45F1A"/>
    <w:rsid w:val="00F46774"/>
    <w:rsid w:val="00F5295C"/>
    <w:rsid w:val="00F52B4B"/>
    <w:rsid w:val="00F5331F"/>
    <w:rsid w:val="00F5348F"/>
    <w:rsid w:val="00F542BB"/>
    <w:rsid w:val="00F5433C"/>
    <w:rsid w:val="00F55C1A"/>
    <w:rsid w:val="00F564D0"/>
    <w:rsid w:val="00F567C9"/>
    <w:rsid w:val="00F60F03"/>
    <w:rsid w:val="00F62B51"/>
    <w:rsid w:val="00F63287"/>
    <w:rsid w:val="00F632D9"/>
    <w:rsid w:val="00F669F1"/>
    <w:rsid w:val="00F67BFF"/>
    <w:rsid w:val="00F705CC"/>
    <w:rsid w:val="00F7079E"/>
    <w:rsid w:val="00F70938"/>
    <w:rsid w:val="00F7202C"/>
    <w:rsid w:val="00F730D2"/>
    <w:rsid w:val="00F7405F"/>
    <w:rsid w:val="00F75BA0"/>
    <w:rsid w:val="00F7785D"/>
    <w:rsid w:val="00F778E7"/>
    <w:rsid w:val="00F8038F"/>
    <w:rsid w:val="00F81E98"/>
    <w:rsid w:val="00F86B6C"/>
    <w:rsid w:val="00F86F38"/>
    <w:rsid w:val="00F871BC"/>
    <w:rsid w:val="00F90510"/>
    <w:rsid w:val="00F9209F"/>
    <w:rsid w:val="00F931C9"/>
    <w:rsid w:val="00F938D1"/>
    <w:rsid w:val="00F94FD3"/>
    <w:rsid w:val="00F951E9"/>
    <w:rsid w:val="00F953D5"/>
    <w:rsid w:val="00F9785A"/>
    <w:rsid w:val="00FA0006"/>
    <w:rsid w:val="00FA018C"/>
    <w:rsid w:val="00FA0721"/>
    <w:rsid w:val="00FA286E"/>
    <w:rsid w:val="00FA3051"/>
    <w:rsid w:val="00FA3798"/>
    <w:rsid w:val="00FA4F30"/>
    <w:rsid w:val="00FA5DB3"/>
    <w:rsid w:val="00FA647E"/>
    <w:rsid w:val="00FB1181"/>
    <w:rsid w:val="00FB153F"/>
    <w:rsid w:val="00FB4CDD"/>
    <w:rsid w:val="00FB52EB"/>
    <w:rsid w:val="00FB6332"/>
    <w:rsid w:val="00FB72C3"/>
    <w:rsid w:val="00FC07FE"/>
    <w:rsid w:val="00FC0EC1"/>
    <w:rsid w:val="00FC1F67"/>
    <w:rsid w:val="00FC2FC2"/>
    <w:rsid w:val="00FC374A"/>
    <w:rsid w:val="00FC404D"/>
    <w:rsid w:val="00FC4391"/>
    <w:rsid w:val="00FC55A2"/>
    <w:rsid w:val="00FC5CFA"/>
    <w:rsid w:val="00FC763D"/>
    <w:rsid w:val="00FC7E59"/>
    <w:rsid w:val="00FD05C7"/>
    <w:rsid w:val="00FD2A68"/>
    <w:rsid w:val="00FD6937"/>
    <w:rsid w:val="00FE1BD5"/>
    <w:rsid w:val="00FE24C8"/>
    <w:rsid w:val="00FE2653"/>
    <w:rsid w:val="00FE2F26"/>
    <w:rsid w:val="00FE2F3C"/>
    <w:rsid w:val="00FE7584"/>
    <w:rsid w:val="00FF0B61"/>
    <w:rsid w:val="00FF27F3"/>
    <w:rsid w:val="00FF34E1"/>
    <w:rsid w:val="00FF3B07"/>
    <w:rsid w:val="00FF4582"/>
    <w:rsid w:val="00FF4D89"/>
    <w:rsid w:val="00FF538F"/>
    <w:rsid w:val="00FF6036"/>
    <w:rsid w:val="00FF7509"/>
    <w:rsid w:val="00FF7548"/>
    <w:rsid w:val="00FF7EA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084FC7"/>
  <w15:docId w15:val="{C8AAB7E4-71B3-476C-AC41-44CF13089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uppressAutoHyphens/>
    </w:pPr>
    <w:rPr>
      <w:sz w:val="24"/>
      <w:szCs w:val="24"/>
      <w:lang w:eastAsia="ar-SA"/>
    </w:rPr>
  </w:style>
  <w:style w:type="paragraph" w:styleId="Antrat1">
    <w:name w:val="heading 1"/>
    <w:basedOn w:val="prastasis"/>
    <w:next w:val="prastasis"/>
    <w:link w:val="Antrat1Diagrama"/>
    <w:qFormat/>
    <w:rsid w:val="00630AC9"/>
    <w:pPr>
      <w:keepNext/>
      <w:widowControl w:val="0"/>
      <w:spacing w:line="360" w:lineRule="auto"/>
      <w:jc w:val="center"/>
      <w:outlineLvl w:val="0"/>
    </w:pPr>
    <w:rPr>
      <w:b/>
      <w:caps/>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Times New Roman" w:eastAsia="Times New Roman" w:hAnsi="Times New Roman" w:cs="Times New Roman"/>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Numatytasispastraiposriftas1">
    <w:name w:val="Numatytasis pastraipos šriftas1"/>
  </w:style>
  <w:style w:type="paragraph" w:styleId="Pagrindinistekstas">
    <w:name w:val="Body Text"/>
    <w:basedOn w:val="prastasis"/>
    <w:link w:val="PagrindinistekstasDiagrama"/>
    <w:pPr>
      <w:spacing w:after="120"/>
    </w:pPr>
  </w:style>
  <w:style w:type="paragraph" w:styleId="Sraas">
    <w:name w:val="List"/>
    <w:basedOn w:val="Pagrindinistekstas"/>
    <w:rPr>
      <w:rFonts w:cs="Tahoma"/>
    </w:rPr>
  </w:style>
  <w:style w:type="paragraph" w:customStyle="1" w:styleId="Pavadinimas1">
    <w:name w:val="Pavadinimas1"/>
    <w:basedOn w:val="prastasis"/>
    <w:pPr>
      <w:suppressLineNumbers/>
      <w:spacing w:before="120" w:after="120"/>
    </w:pPr>
    <w:rPr>
      <w:rFonts w:cs="Tahoma"/>
      <w:i/>
      <w:iCs/>
      <w:sz w:val="20"/>
      <w:szCs w:val="20"/>
    </w:rPr>
  </w:style>
  <w:style w:type="paragraph" w:customStyle="1" w:styleId="Rodykl">
    <w:name w:val="Rodyklė"/>
    <w:basedOn w:val="prastasis"/>
    <w:pPr>
      <w:suppressLineNumbers/>
    </w:pPr>
    <w:rPr>
      <w:rFonts w:cs="Tahoma"/>
    </w:rPr>
  </w:style>
  <w:style w:type="paragraph" w:customStyle="1" w:styleId="Lentelsturinys">
    <w:name w:val="Lentelės turinys"/>
    <w:basedOn w:val="prastasis"/>
    <w:pPr>
      <w:suppressLineNumbers/>
    </w:pPr>
  </w:style>
  <w:style w:type="paragraph" w:customStyle="1" w:styleId="Lentelsantrat">
    <w:name w:val="Lentelės antraštė"/>
    <w:basedOn w:val="Lentelsturinys"/>
    <w:pPr>
      <w:jc w:val="center"/>
    </w:pPr>
    <w:rPr>
      <w:b/>
      <w:bCs/>
      <w:i/>
      <w:iCs/>
    </w:rPr>
  </w:style>
  <w:style w:type="paragraph" w:styleId="Antrats">
    <w:name w:val="header"/>
    <w:basedOn w:val="prastasis"/>
    <w:rsid w:val="00EB54A2"/>
    <w:pPr>
      <w:tabs>
        <w:tab w:val="center" w:pos="4819"/>
        <w:tab w:val="right" w:pos="9638"/>
      </w:tabs>
    </w:pPr>
  </w:style>
  <w:style w:type="character" w:styleId="Puslapionumeris">
    <w:name w:val="page number"/>
    <w:basedOn w:val="Numatytasispastraiposriftas"/>
    <w:rsid w:val="00EB54A2"/>
  </w:style>
  <w:style w:type="paragraph" w:styleId="Debesliotekstas">
    <w:name w:val="Balloon Text"/>
    <w:basedOn w:val="prastasis"/>
    <w:semiHidden/>
    <w:rsid w:val="00DA61E2"/>
    <w:rPr>
      <w:rFonts w:ascii="Tahoma" w:hAnsi="Tahoma" w:cs="Tahoma"/>
      <w:sz w:val="16"/>
      <w:szCs w:val="16"/>
    </w:rPr>
  </w:style>
  <w:style w:type="paragraph" w:styleId="Porat">
    <w:name w:val="footer"/>
    <w:basedOn w:val="prastasis"/>
    <w:link w:val="PoratDiagrama"/>
    <w:uiPriority w:val="99"/>
    <w:unhideWhenUsed/>
    <w:rsid w:val="00630AC9"/>
    <w:pPr>
      <w:tabs>
        <w:tab w:val="center" w:pos="4819"/>
        <w:tab w:val="right" w:pos="9638"/>
      </w:tabs>
    </w:pPr>
  </w:style>
  <w:style w:type="character" w:customStyle="1" w:styleId="PoratDiagrama">
    <w:name w:val="Poraštė Diagrama"/>
    <w:link w:val="Porat"/>
    <w:uiPriority w:val="99"/>
    <w:rsid w:val="00630AC9"/>
    <w:rPr>
      <w:sz w:val="24"/>
      <w:szCs w:val="24"/>
      <w:lang w:eastAsia="ar-SA"/>
    </w:rPr>
  </w:style>
  <w:style w:type="character" w:customStyle="1" w:styleId="Antrat1Diagrama">
    <w:name w:val="Antraštė 1 Diagrama"/>
    <w:link w:val="Antrat1"/>
    <w:rsid w:val="00630AC9"/>
    <w:rPr>
      <w:b/>
      <w:caps/>
      <w:sz w:val="24"/>
    </w:rPr>
  </w:style>
  <w:style w:type="paragraph" w:styleId="Paantrat">
    <w:name w:val="Subtitle"/>
    <w:basedOn w:val="prastasis"/>
    <w:next w:val="prastasis"/>
    <w:link w:val="PaantratDiagrama"/>
    <w:qFormat/>
    <w:rsid w:val="00630AC9"/>
    <w:pPr>
      <w:widowControl w:val="0"/>
      <w:jc w:val="center"/>
    </w:pPr>
    <w:rPr>
      <w:b/>
      <w:szCs w:val="20"/>
    </w:rPr>
  </w:style>
  <w:style w:type="character" w:customStyle="1" w:styleId="PaantratDiagrama">
    <w:name w:val="Paantraštė Diagrama"/>
    <w:link w:val="Paantrat"/>
    <w:rsid w:val="00630AC9"/>
    <w:rPr>
      <w:b/>
      <w:sz w:val="24"/>
      <w:lang w:eastAsia="ar-SA"/>
    </w:rPr>
  </w:style>
  <w:style w:type="paragraph" w:styleId="prastasiniatinklio">
    <w:name w:val="Normal (Web)"/>
    <w:basedOn w:val="prastasis"/>
    <w:uiPriority w:val="99"/>
    <w:semiHidden/>
    <w:unhideWhenUsed/>
    <w:rsid w:val="00953161"/>
    <w:pPr>
      <w:suppressAutoHyphens w:val="0"/>
      <w:spacing w:before="100" w:beforeAutospacing="1" w:after="100" w:afterAutospacing="1"/>
    </w:pPr>
    <w:rPr>
      <w:lang w:eastAsia="lt-LT"/>
    </w:rPr>
  </w:style>
  <w:style w:type="character" w:styleId="Hipersaitas">
    <w:name w:val="Hyperlink"/>
    <w:basedOn w:val="Numatytasispastraiposriftas"/>
    <w:uiPriority w:val="99"/>
    <w:unhideWhenUsed/>
    <w:rsid w:val="00CE33E9"/>
    <w:rPr>
      <w:color w:val="0000FF" w:themeColor="hyperlink"/>
      <w:u w:val="single"/>
    </w:rPr>
  </w:style>
  <w:style w:type="character" w:styleId="Neapdorotaspaminjimas">
    <w:name w:val="Unresolved Mention"/>
    <w:basedOn w:val="Numatytasispastraiposriftas"/>
    <w:uiPriority w:val="99"/>
    <w:semiHidden/>
    <w:unhideWhenUsed/>
    <w:rsid w:val="00CE33E9"/>
    <w:rPr>
      <w:color w:val="605E5C"/>
      <w:shd w:val="clear" w:color="auto" w:fill="E1DFDD"/>
    </w:rPr>
  </w:style>
  <w:style w:type="character" w:customStyle="1" w:styleId="PagrindinistekstasDiagrama">
    <w:name w:val="Pagrindinis tekstas Diagrama"/>
    <w:basedOn w:val="Numatytasispastraiposriftas"/>
    <w:link w:val="Pagrindinistekstas"/>
    <w:rsid w:val="00C63590"/>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701064">
      <w:bodyDiv w:val="1"/>
      <w:marLeft w:val="0"/>
      <w:marRight w:val="0"/>
      <w:marTop w:val="0"/>
      <w:marBottom w:val="0"/>
      <w:divBdr>
        <w:top w:val="none" w:sz="0" w:space="0" w:color="auto"/>
        <w:left w:val="none" w:sz="0" w:space="0" w:color="auto"/>
        <w:bottom w:val="none" w:sz="0" w:space="0" w:color="auto"/>
        <w:right w:val="none" w:sz="0" w:space="0" w:color="auto"/>
      </w:divBdr>
    </w:div>
    <w:div w:id="238752931">
      <w:bodyDiv w:val="1"/>
      <w:marLeft w:val="0"/>
      <w:marRight w:val="0"/>
      <w:marTop w:val="0"/>
      <w:marBottom w:val="0"/>
      <w:divBdr>
        <w:top w:val="none" w:sz="0" w:space="0" w:color="auto"/>
        <w:left w:val="none" w:sz="0" w:space="0" w:color="auto"/>
        <w:bottom w:val="none" w:sz="0" w:space="0" w:color="auto"/>
        <w:right w:val="none" w:sz="0" w:space="0" w:color="auto"/>
      </w:divBdr>
    </w:div>
    <w:div w:id="465587336">
      <w:bodyDiv w:val="1"/>
      <w:marLeft w:val="0"/>
      <w:marRight w:val="0"/>
      <w:marTop w:val="0"/>
      <w:marBottom w:val="0"/>
      <w:divBdr>
        <w:top w:val="none" w:sz="0" w:space="0" w:color="auto"/>
        <w:left w:val="none" w:sz="0" w:space="0" w:color="auto"/>
        <w:bottom w:val="none" w:sz="0" w:space="0" w:color="auto"/>
        <w:right w:val="none" w:sz="0" w:space="0" w:color="auto"/>
      </w:divBdr>
    </w:div>
    <w:div w:id="977295616">
      <w:bodyDiv w:val="1"/>
      <w:marLeft w:val="0"/>
      <w:marRight w:val="0"/>
      <w:marTop w:val="0"/>
      <w:marBottom w:val="0"/>
      <w:divBdr>
        <w:top w:val="none" w:sz="0" w:space="0" w:color="auto"/>
        <w:left w:val="none" w:sz="0" w:space="0" w:color="auto"/>
        <w:bottom w:val="none" w:sz="0" w:space="0" w:color="auto"/>
        <w:right w:val="none" w:sz="0" w:space="0" w:color="auto"/>
      </w:divBdr>
      <w:divsChild>
        <w:div w:id="1030300263">
          <w:marLeft w:val="0"/>
          <w:marRight w:val="0"/>
          <w:marTop w:val="0"/>
          <w:marBottom w:val="0"/>
          <w:divBdr>
            <w:top w:val="none" w:sz="0" w:space="0" w:color="auto"/>
            <w:left w:val="none" w:sz="0" w:space="0" w:color="auto"/>
            <w:bottom w:val="none" w:sz="0" w:space="0" w:color="auto"/>
            <w:right w:val="none" w:sz="0" w:space="0" w:color="auto"/>
          </w:divBdr>
        </w:div>
        <w:div w:id="1455244842">
          <w:marLeft w:val="0"/>
          <w:marRight w:val="0"/>
          <w:marTop w:val="0"/>
          <w:marBottom w:val="0"/>
          <w:divBdr>
            <w:top w:val="none" w:sz="0" w:space="0" w:color="auto"/>
            <w:left w:val="none" w:sz="0" w:space="0" w:color="auto"/>
            <w:bottom w:val="none" w:sz="0" w:space="0" w:color="auto"/>
            <w:right w:val="none" w:sz="0" w:space="0" w:color="auto"/>
          </w:divBdr>
        </w:div>
        <w:div w:id="1198541304">
          <w:marLeft w:val="0"/>
          <w:marRight w:val="0"/>
          <w:marTop w:val="0"/>
          <w:marBottom w:val="0"/>
          <w:divBdr>
            <w:top w:val="none" w:sz="0" w:space="0" w:color="auto"/>
            <w:left w:val="none" w:sz="0" w:space="0" w:color="auto"/>
            <w:bottom w:val="none" w:sz="0" w:space="0" w:color="auto"/>
            <w:right w:val="none" w:sz="0" w:space="0" w:color="auto"/>
          </w:divBdr>
          <w:divsChild>
            <w:div w:id="1363747117">
              <w:marLeft w:val="0"/>
              <w:marRight w:val="0"/>
              <w:marTop w:val="0"/>
              <w:marBottom w:val="0"/>
              <w:divBdr>
                <w:top w:val="none" w:sz="0" w:space="0" w:color="auto"/>
                <w:left w:val="none" w:sz="0" w:space="0" w:color="auto"/>
                <w:bottom w:val="none" w:sz="0" w:space="0" w:color="auto"/>
                <w:right w:val="none" w:sz="0" w:space="0" w:color="auto"/>
              </w:divBdr>
            </w:div>
            <w:div w:id="1501849600">
              <w:marLeft w:val="0"/>
              <w:marRight w:val="0"/>
              <w:marTop w:val="0"/>
              <w:marBottom w:val="0"/>
              <w:divBdr>
                <w:top w:val="none" w:sz="0" w:space="0" w:color="auto"/>
                <w:left w:val="none" w:sz="0" w:space="0" w:color="auto"/>
                <w:bottom w:val="none" w:sz="0" w:space="0" w:color="auto"/>
                <w:right w:val="none" w:sz="0" w:space="0" w:color="auto"/>
              </w:divBdr>
            </w:div>
            <w:div w:id="181247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191027">
      <w:bodyDiv w:val="1"/>
      <w:marLeft w:val="0"/>
      <w:marRight w:val="0"/>
      <w:marTop w:val="0"/>
      <w:marBottom w:val="0"/>
      <w:divBdr>
        <w:top w:val="none" w:sz="0" w:space="0" w:color="auto"/>
        <w:left w:val="none" w:sz="0" w:space="0" w:color="auto"/>
        <w:bottom w:val="none" w:sz="0" w:space="0" w:color="auto"/>
        <w:right w:val="none" w:sz="0" w:space="0" w:color="auto"/>
      </w:divBdr>
    </w:div>
    <w:div w:id="1835340070">
      <w:bodyDiv w:val="1"/>
      <w:marLeft w:val="0"/>
      <w:marRight w:val="0"/>
      <w:marTop w:val="0"/>
      <w:marBottom w:val="0"/>
      <w:divBdr>
        <w:top w:val="none" w:sz="0" w:space="0" w:color="auto"/>
        <w:left w:val="none" w:sz="0" w:space="0" w:color="auto"/>
        <w:bottom w:val="none" w:sz="0" w:space="0" w:color="auto"/>
        <w:right w:val="none" w:sz="0" w:space="0" w:color="auto"/>
      </w:divBdr>
    </w:div>
    <w:div w:id="1941570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teismas.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AA4531-2DC5-4101-A855-B9BC92AD4D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2</Pages>
  <Words>2799</Words>
  <Characters>1596</Characters>
  <Application>Microsoft Office Word</Application>
  <DocSecurity>0</DocSecurity>
  <Lines>13</Lines>
  <Paragraphs>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Valstybės įmonės Registrų centras</vt:lpstr>
      <vt:lpstr>Valstybės įmonės Registrų centras</vt:lpstr>
    </vt:vector>
  </TitlesOfParts>
  <Company>KRS</Company>
  <LinksUpToDate>false</LinksUpToDate>
  <CharactersWithSpaces>4387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Valstybės įmonės Registrų centras</dc:title>
  <dc:creator>KRS</dc:creator>
  <cp:lastModifiedBy>Steponas Navajauskas</cp:lastModifiedBy>
  <cp:revision>28</cp:revision>
  <cp:lastPrinted>2023-08-22T05:38:00Z</cp:lastPrinted>
  <dcterms:created xsi:type="dcterms:W3CDTF">2026-08-24T10:46:00Z</dcterms:created>
  <dcterms:modified xsi:type="dcterms:W3CDTF">2026-09-16T12:43:00Z</dcterms:modified>
</cp:coreProperties>
</file>