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176A" w14:textId="1D305797" w:rsidR="00B52032" w:rsidRPr="0096138C" w:rsidRDefault="00D0073D" w:rsidP="00D0073D">
      <w:pPr>
        <w:pStyle w:val="Pavadinimas"/>
      </w:pPr>
      <w:r w:rsidRPr="0096138C">
        <w:rPr>
          <w:noProof/>
          <w:lang w:eastAsia="lt-LT"/>
        </w:rPr>
        <w:drawing>
          <wp:inline distT="0" distB="0" distL="0" distR="0" wp14:anchorId="629CEE21" wp14:editId="3968639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8FE1A" w14:textId="77777777" w:rsidR="00BA3DD2" w:rsidRPr="0096138C" w:rsidRDefault="00BA3DD2" w:rsidP="00D0073D">
      <w:pPr>
        <w:pStyle w:val="Pavadinimas"/>
      </w:pPr>
    </w:p>
    <w:p w14:paraId="094542B1" w14:textId="77777777" w:rsidR="00B52032" w:rsidRPr="0096138C" w:rsidRDefault="00B52032" w:rsidP="00D0073D">
      <w:pPr>
        <w:pStyle w:val="Paantrat"/>
        <w:rPr>
          <w:szCs w:val="24"/>
        </w:rPr>
      </w:pPr>
      <w:r w:rsidRPr="0096138C">
        <w:rPr>
          <w:szCs w:val="24"/>
        </w:rPr>
        <w:t>KĖDAINIŲ RAJONO SAVIVALDYBĖS TARYBA</w:t>
      </w:r>
    </w:p>
    <w:p w14:paraId="411C3F8A" w14:textId="77777777" w:rsidR="00B52032" w:rsidRPr="0096138C" w:rsidRDefault="00B52032" w:rsidP="00B52032">
      <w:pPr>
        <w:ind w:firstLine="680"/>
        <w:jc w:val="center"/>
        <w:rPr>
          <w:b/>
          <w:szCs w:val="24"/>
        </w:rPr>
      </w:pPr>
    </w:p>
    <w:p w14:paraId="73BE76A8" w14:textId="77777777" w:rsidR="00B52032" w:rsidRPr="0096138C" w:rsidRDefault="00B52032" w:rsidP="007001E8">
      <w:pPr>
        <w:jc w:val="center"/>
        <w:rPr>
          <w:b/>
          <w:szCs w:val="24"/>
        </w:rPr>
      </w:pPr>
      <w:r w:rsidRPr="0096138C">
        <w:rPr>
          <w:b/>
          <w:szCs w:val="24"/>
        </w:rPr>
        <w:t>SPRENDIMAS</w:t>
      </w:r>
    </w:p>
    <w:p w14:paraId="77A02214" w14:textId="77777777" w:rsidR="00B47DC3" w:rsidRPr="0096138C" w:rsidRDefault="00B47DC3" w:rsidP="007001E8">
      <w:pPr>
        <w:jc w:val="center"/>
        <w:rPr>
          <w:b/>
          <w:szCs w:val="24"/>
        </w:rPr>
      </w:pPr>
      <w:r w:rsidRPr="0096138C">
        <w:rPr>
          <w:b/>
          <w:bCs/>
          <w:kern w:val="1"/>
          <w:szCs w:val="24"/>
          <w:lang w:eastAsia="lt-LT"/>
        </w:rPr>
        <w:t xml:space="preserve">DĖL KĖDAINIŲ RAJONO SAVIVALDYBĖS TARYBOS </w:t>
      </w:r>
      <w:r w:rsidRPr="0096138C">
        <w:rPr>
          <w:rFonts w:eastAsia="TimesNewRomanPSMT"/>
          <w:b/>
          <w:bCs/>
          <w:szCs w:val="24"/>
          <w:u w:color="FFFFFF"/>
          <w:lang w:eastAsia="ar-SA"/>
        </w:rPr>
        <w:t xml:space="preserve">2025 M. SPALIO 31 D. </w:t>
      </w:r>
      <w:r w:rsidRPr="0096138C">
        <w:rPr>
          <w:b/>
          <w:bCs/>
          <w:kern w:val="1"/>
          <w:szCs w:val="24"/>
          <w:lang w:eastAsia="lt-LT"/>
        </w:rPr>
        <w:t>SPRENDIMO NR. TS-297 „</w:t>
      </w:r>
      <w:r w:rsidRPr="0096138C">
        <w:rPr>
          <w:b/>
          <w:bCs/>
          <w:szCs w:val="24"/>
        </w:rPr>
        <w:t>DĖL KĖDAINIŲ KRAŠTO MUZIEJAUS NUOSTATŲ PATVIRTINIMO</w:t>
      </w:r>
      <w:r w:rsidRPr="0096138C">
        <w:rPr>
          <w:b/>
          <w:bCs/>
          <w:kern w:val="1"/>
          <w:szCs w:val="24"/>
          <w:lang w:eastAsia="lt-LT"/>
        </w:rPr>
        <w:t xml:space="preserve">“ PAKEITIMO </w:t>
      </w:r>
    </w:p>
    <w:p w14:paraId="2D18FCB3" w14:textId="77777777" w:rsidR="0014504B" w:rsidRPr="0096138C" w:rsidRDefault="0014504B" w:rsidP="0014504B">
      <w:pPr>
        <w:tabs>
          <w:tab w:val="left" w:pos="3300"/>
          <w:tab w:val="left" w:pos="6660"/>
        </w:tabs>
        <w:jc w:val="center"/>
        <w:rPr>
          <w:kern w:val="1"/>
          <w:szCs w:val="24"/>
          <w:lang w:eastAsia="lt-LT"/>
        </w:rPr>
      </w:pPr>
    </w:p>
    <w:p w14:paraId="573E6FA4" w14:textId="69A34C81" w:rsidR="00FD305B" w:rsidRPr="00EC1F0C" w:rsidRDefault="00FD305B" w:rsidP="00FD305B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 w:rsidR="00476822">
        <w:rPr>
          <w:szCs w:val="24"/>
        </w:rPr>
        <w:t>167</w:t>
      </w:r>
      <w:r w:rsidRPr="00EC1F0C">
        <w:rPr>
          <w:szCs w:val="24"/>
        </w:rPr>
        <w:t xml:space="preserve">  </w:t>
      </w:r>
    </w:p>
    <w:bookmarkEnd w:id="0"/>
    <w:p w14:paraId="37A49288" w14:textId="77777777" w:rsidR="0014504B" w:rsidRPr="0096138C" w:rsidRDefault="0014504B" w:rsidP="0014504B">
      <w:pPr>
        <w:tabs>
          <w:tab w:val="left" w:pos="3300"/>
          <w:tab w:val="left" w:pos="6660"/>
        </w:tabs>
        <w:jc w:val="center"/>
        <w:rPr>
          <w:kern w:val="1"/>
          <w:szCs w:val="24"/>
          <w:lang w:eastAsia="lt-LT"/>
        </w:rPr>
      </w:pPr>
      <w:r w:rsidRPr="0096138C">
        <w:rPr>
          <w:kern w:val="1"/>
          <w:szCs w:val="24"/>
          <w:lang w:eastAsia="lt-LT"/>
        </w:rPr>
        <w:t>Kėdainiai</w:t>
      </w:r>
    </w:p>
    <w:p w14:paraId="3F9647CB" w14:textId="77777777" w:rsidR="0014504B" w:rsidRPr="0096138C" w:rsidRDefault="0014504B" w:rsidP="0014504B">
      <w:pPr>
        <w:tabs>
          <w:tab w:val="left" w:pos="3300"/>
          <w:tab w:val="left" w:pos="6660"/>
        </w:tabs>
        <w:jc w:val="center"/>
        <w:rPr>
          <w:kern w:val="1"/>
          <w:szCs w:val="24"/>
          <w:lang w:eastAsia="lt-LT"/>
        </w:rPr>
      </w:pPr>
    </w:p>
    <w:p w14:paraId="034D0F2A" w14:textId="1E0CA12F" w:rsidR="0014504B" w:rsidRPr="0096138C" w:rsidRDefault="0014504B" w:rsidP="00FD305B">
      <w:pPr>
        <w:tabs>
          <w:tab w:val="left" w:pos="3300"/>
          <w:tab w:val="left" w:pos="6660"/>
        </w:tabs>
        <w:ind w:firstLine="851"/>
        <w:jc w:val="both"/>
        <w:rPr>
          <w:kern w:val="1"/>
          <w:szCs w:val="24"/>
          <w:lang w:eastAsia="lt-LT"/>
        </w:rPr>
      </w:pPr>
      <w:r w:rsidRPr="0096138C">
        <w:rPr>
          <w:rFonts w:eastAsia="Lucida Sans Unicode"/>
          <w:kern w:val="1"/>
          <w:szCs w:val="24"/>
        </w:rPr>
        <w:t>Kėdainių rajono savivaldybės taryba</w:t>
      </w:r>
      <w:r w:rsidR="007001E8">
        <w:rPr>
          <w:rFonts w:eastAsia="Lucida Sans Unicode"/>
          <w:kern w:val="1"/>
          <w:szCs w:val="24"/>
        </w:rPr>
        <w:t xml:space="preserve"> </w:t>
      </w:r>
      <w:r w:rsidRPr="0096138C">
        <w:rPr>
          <w:rFonts w:eastAsia="Lucida Sans Unicode"/>
          <w:kern w:val="1"/>
          <w:szCs w:val="24"/>
        </w:rPr>
        <w:t xml:space="preserve"> </w:t>
      </w:r>
      <w:bookmarkStart w:id="1" w:name="_Hlk208906614"/>
      <w:r w:rsidR="007001E8" w:rsidRPr="00EC1F0C">
        <w:rPr>
          <w:spacing w:val="60"/>
          <w:szCs w:val="24"/>
        </w:rPr>
        <w:t>nusprendži</w:t>
      </w:r>
      <w:r w:rsidR="007001E8" w:rsidRPr="00EC1F0C">
        <w:rPr>
          <w:szCs w:val="24"/>
        </w:rPr>
        <w:t>a:</w:t>
      </w:r>
      <w:bookmarkEnd w:id="1"/>
      <w:r w:rsidRPr="0096138C">
        <w:rPr>
          <w:rFonts w:eastAsia="Lucida Sans Unicode"/>
          <w:kern w:val="1"/>
          <w:szCs w:val="24"/>
        </w:rPr>
        <w:t xml:space="preserve"> </w:t>
      </w:r>
    </w:p>
    <w:p w14:paraId="123DE178" w14:textId="5AD65E8D" w:rsidR="001648E3" w:rsidRPr="0096138C" w:rsidRDefault="001648E3" w:rsidP="00FD305B">
      <w:pPr>
        <w:ind w:firstLine="851"/>
        <w:jc w:val="both"/>
        <w:rPr>
          <w:rFonts w:eastAsia="Calibri"/>
          <w:szCs w:val="24"/>
        </w:rPr>
      </w:pPr>
      <w:r w:rsidRPr="0096138C">
        <w:rPr>
          <w:kern w:val="1"/>
          <w:szCs w:val="24"/>
          <w:lang w:eastAsia="lt-LT"/>
        </w:rPr>
        <w:t xml:space="preserve">1. Pakeisti Kėdainių krašto muziejaus nuostatų, patvirtintų Kėdainių rajono savivaldybės tarybos </w:t>
      </w:r>
      <w:r w:rsidRPr="0096138C">
        <w:rPr>
          <w:rFonts w:eastAsia="TimesNewRomanPSMT"/>
          <w:szCs w:val="24"/>
          <w:u w:color="FFFFFF"/>
          <w:lang w:eastAsia="ar-SA"/>
        </w:rPr>
        <w:t>2025 m. spalio 31 d. s</w:t>
      </w:r>
      <w:r w:rsidRPr="0096138C">
        <w:rPr>
          <w:kern w:val="1"/>
          <w:szCs w:val="24"/>
          <w:lang w:eastAsia="lt-LT"/>
        </w:rPr>
        <w:t>prendimu Nr. TS-297 „</w:t>
      </w:r>
      <w:r w:rsidRPr="0096138C">
        <w:rPr>
          <w:szCs w:val="24"/>
        </w:rPr>
        <w:t>Dėl Kėdainių krašto muziejaus nuostatų patvirtinimo</w:t>
      </w:r>
      <w:r w:rsidRPr="0096138C">
        <w:rPr>
          <w:kern w:val="1"/>
          <w:szCs w:val="24"/>
          <w:lang w:eastAsia="lt-LT"/>
        </w:rPr>
        <w:t xml:space="preserve">“ 14 punktą </w:t>
      </w:r>
      <w:r w:rsidRPr="0096138C">
        <w:rPr>
          <w:rFonts w:eastAsia="Lucida Sans Unicode"/>
          <w:kern w:val="1"/>
          <w:szCs w:val="24"/>
        </w:rPr>
        <w:t>ir jį išdėstyti taip:</w:t>
      </w:r>
    </w:p>
    <w:p w14:paraId="0ADAF15B" w14:textId="07E2AA98" w:rsidR="00BA3DD2" w:rsidRPr="0096138C" w:rsidRDefault="00BA3DD2" w:rsidP="00FD305B">
      <w:pPr>
        <w:ind w:firstLine="851"/>
        <w:jc w:val="both"/>
        <w:rPr>
          <w:szCs w:val="24"/>
        </w:rPr>
      </w:pPr>
      <w:r w:rsidRPr="0096138C">
        <w:rPr>
          <w:szCs w:val="24"/>
        </w:rPr>
        <w:t>„14. Muziejus atlieka šias funkcijas:</w:t>
      </w:r>
    </w:p>
    <w:p w14:paraId="0C69D6E0" w14:textId="77777777" w:rsidR="00BA3DD2" w:rsidRPr="0096138C" w:rsidRDefault="00BA3DD2" w:rsidP="00FD305B">
      <w:pPr>
        <w:ind w:firstLine="851"/>
        <w:jc w:val="both"/>
        <w:rPr>
          <w:szCs w:val="24"/>
        </w:rPr>
      </w:pPr>
      <w:r w:rsidRPr="0096138C">
        <w:rPr>
          <w:szCs w:val="24"/>
        </w:rPr>
        <w:t>14.1. teikia muziejų lankymo ir muziejinės edukacijos viešąsias paslaugas;</w:t>
      </w:r>
    </w:p>
    <w:p w14:paraId="5365064C" w14:textId="77777777" w:rsidR="00BA3DD2" w:rsidRPr="0096138C" w:rsidRDefault="00BA3DD2" w:rsidP="00FD305B">
      <w:pPr>
        <w:ind w:firstLine="851"/>
        <w:jc w:val="both"/>
        <w:rPr>
          <w:szCs w:val="24"/>
        </w:rPr>
      </w:pPr>
      <w:r w:rsidRPr="0096138C">
        <w:rPr>
          <w:szCs w:val="24"/>
        </w:rPr>
        <w:t>14.2. kaupia ir saugo Kėdainių rajono savivaldybės ir krašto</w:t>
      </w:r>
      <w:r w:rsidRPr="0096138C">
        <w:rPr>
          <w:bCs/>
          <w:szCs w:val="24"/>
        </w:rPr>
        <w:t xml:space="preserve"> kultūrą atspindinčias ir vietos bendruomenei reikšmingas </w:t>
      </w:r>
      <w:r w:rsidRPr="0096138C">
        <w:rPr>
          <w:szCs w:val="24"/>
        </w:rPr>
        <w:t>muziejines vertybes;</w:t>
      </w:r>
    </w:p>
    <w:p w14:paraId="65AF70EB" w14:textId="77777777" w:rsidR="00BA3DD2" w:rsidRPr="0096138C" w:rsidRDefault="00BA3DD2" w:rsidP="00FD305B">
      <w:pPr>
        <w:ind w:firstLine="851"/>
        <w:jc w:val="both"/>
        <w:rPr>
          <w:szCs w:val="24"/>
        </w:rPr>
      </w:pPr>
      <w:r w:rsidRPr="0096138C">
        <w:rPr>
          <w:szCs w:val="24"/>
        </w:rPr>
        <w:t xml:space="preserve">14.3. organizuoja ir tvarko </w:t>
      </w:r>
      <w:r w:rsidRPr="0096138C">
        <w:rPr>
          <w:bCs/>
          <w:szCs w:val="24"/>
        </w:rPr>
        <w:t>sukauptų muziejinių vertybių apskaitą;</w:t>
      </w:r>
    </w:p>
    <w:p w14:paraId="168BC303" w14:textId="77777777" w:rsidR="00BA3DD2" w:rsidRPr="0096138C" w:rsidRDefault="00BA3DD2" w:rsidP="00FD305B">
      <w:pPr>
        <w:ind w:firstLine="851"/>
        <w:jc w:val="both"/>
        <w:rPr>
          <w:bCs/>
          <w:szCs w:val="24"/>
        </w:rPr>
      </w:pPr>
      <w:r w:rsidRPr="0096138C">
        <w:rPr>
          <w:szCs w:val="24"/>
        </w:rPr>
        <w:t>14</w:t>
      </w:r>
      <w:r w:rsidRPr="0096138C">
        <w:rPr>
          <w:bCs/>
          <w:szCs w:val="24"/>
        </w:rPr>
        <w:t>.4. vykdo sukauptų muziejinių vertybių konservavimą ir restauravimą Kilnojamųjų kultūros vertybių apsaugos įstatymo nustatyta tvarka;</w:t>
      </w:r>
    </w:p>
    <w:p w14:paraId="0AC50330" w14:textId="77777777" w:rsidR="00BA3DD2" w:rsidRPr="0096138C" w:rsidRDefault="00BA3DD2" w:rsidP="00FD305B">
      <w:pPr>
        <w:ind w:firstLine="851"/>
        <w:jc w:val="both"/>
        <w:rPr>
          <w:szCs w:val="24"/>
        </w:rPr>
      </w:pPr>
      <w:r w:rsidRPr="0096138C">
        <w:rPr>
          <w:szCs w:val="24"/>
        </w:rPr>
        <w:t>14</w:t>
      </w:r>
      <w:r w:rsidRPr="0096138C">
        <w:rPr>
          <w:bCs/>
          <w:szCs w:val="24"/>
        </w:rPr>
        <w:t>.5. vykdo sukauptų muziejinių vertybių skaitmeninimą;</w:t>
      </w:r>
    </w:p>
    <w:p w14:paraId="43180BA6" w14:textId="77777777" w:rsidR="00BA3DD2" w:rsidRPr="0096138C" w:rsidRDefault="00BA3DD2" w:rsidP="00FD305B">
      <w:pPr>
        <w:ind w:firstLine="851"/>
        <w:jc w:val="both"/>
        <w:rPr>
          <w:bCs/>
          <w:szCs w:val="24"/>
        </w:rPr>
      </w:pPr>
      <w:r w:rsidRPr="0096138C">
        <w:rPr>
          <w:szCs w:val="24"/>
        </w:rPr>
        <w:t>14</w:t>
      </w:r>
      <w:r w:rsidRPr="0096138C">
        <w:rPr>
          <w:bCs/>
          <w:szCs w:val="24"/>
        </w:rPr>
        <w:t>.6. vykdo muziejinės komunikacijos veiklas;</w:t>
      </w:r>
    </w:p>
    <w:p w14:paraId="0C83B686" w14:textId="77777777" w:rsidR="00BA3DD2" w:rsidRPr="0096138C" w:rsidRDefault="00BA3DD2" w:rsidP="00FD305B">
      <w:pPr>
        <w:ind w:firstLine="851"/>
        <w:jc w:val="both"/>
        <w:rPr>
          <w:bCs/>
          <w:szCs w:val="24"/>
        </w:rPr>
      </w:pPr>
      <w:r w:rsidRPr="0096138C">
        <w:rPr>
          <w:szCs w:val="24"/>
        </w:rPr>
        <w:t>14</w:t>
      </w:r>
      <w:r w:rsidRPr="0096138C">
        <w:rPr>
          <w:bCs/>
          <w:szCs w:val="24"/>
        </w:rPr>
        <w:t>.7. įgyvendina muziejinės edukacijos veiklas, sudarančias sąlygas formaliajam ir neformaliajam švietimui;</w:t>
      </w:r>
    </w:p>
    <w:p w14:paraId="33FDF6A4" w14:textId="77777777" w:rsidR="00BA3DD2" w:rsidRPr="0096138C" w:rsidRDefault="00BA3DD2" w:rsidP="00FD305B">
      <w:pPr>
        <w:ind w:firstLine="851"/>
        <w:jc w:val="both"/>
        <w:rPr>
          <w:bCs/>
          <w:szCs w:val="24"/>
        </w:rPr>
      </w:pPr>
      <w:r w:rsidRPr="0096138C">
        <w:rPr>
          <w:szCs w:val="24"/>
        </w:rPr>
        <w:t>14</w:t>
      </w:r>
      <w:r w:rsidRPr="0096138C">
        <w:rPr>
          <w:bCs/>
          <w:szCs w:val="24"/>
        </w:rPr>
        <w:t>.8. įgyvendina asmenims su negalia skirtas veiklas ir prie visuomenės psichosocialinės ir dvasinės gerovės kūrimo prisidedančias veiklas;</w:t>
      </w:r>
    </w:p>
    <w:p w14:paraId="30EBC1C1" w14:textId="77777777" w:rsidR="00BA3DD2" w:rsidRPr="0096138C" w:rsidRDefault="00BA3DD2" w:rsidP="00FD305B">
      <w:pPr>
        <w:ind w:firstLine="851"/>
        <w:jc w:val="both"/>
        <w:rPr>
          <w:bCs/>
          <w:szCs w:val="24"/>
        </w:rPr>
      </w:pPr>
      <w:r w:rsidRPr="0096138C">
        <w:rPr>
          <w:szCs w:val="24"/>
        </w:rPr>
        <w:t>14</w:t>
      </w:r>
      <w:r w:rsidRPr="0096138C">
        <w:rPr>
          <w:bCs/>
          <w:szCs w:val="24"/>
        </w:rPr>
        <w:t>.9. savarankiškai ar bendradarbiaudami su mokslo ir studijų institucijomis, mokslinių tyrimų įstaigomis ar mokslininkais vykdo muziejaus rinkinių mokslinius ir kitus tyrimus;</w:t>
      </w:r>
    </w:p>
    <w:p w14:paraId="5F74CA39" w14:textId="77777777" w:rsidR="00BA3DD2" w:rsidRPr="0096138C" w:rsidRDefault="00BA3DD2" w:rsidP="00FD305B">
      <w:pPr>
        <w:ind w:firstLine="851"/>
        <w:jc w:val="both"/>
        <w:rPr>
          <w:bCs/>
          <w:szCs w:val="24"/>
        </w:rPr>
      </w:pPr>
      <w:r w:rsidRPr="0096138C">
        <w:rPr>
          <w:szCs w:val="24"/>
        </w:rPr>
        <w:t>14</w:t>
      </w:r>
      <w:r w:rsidRPr="0096138C">
        <w:rPr>
          <w:bCs/>
          <w:szCs w:val="24"/>
        </w:rPr>
        <w:t>.10. įgyvendina nacionalinius, tarptautinius, Europos Sąjungos struktūrinių fondų ir kitų bendradarbiavimo programų finansavimo projektus muziejų plėtros, kultūros, turizmo, visuomenės psichosocialinės ir dvasinės gerovės srityse;</w:t>
      </w:r>
    </w:p>
    <w:p w14:paraId="1E7EE6FE" w14:textId="77777777" w:rsidR="00BA3DD2" w:rsidRPr="0096138C" w:rsidRDefault="00BA3DD2" w:rsidP="00FD305B">
      <w:pPr>
        <w:ind w:firstLine="851"/>
        <w:jc w:val="both"/>
        <w:rPr>
          <w:bCs/>
          <w:szCs w:val="24"/>
        </w:rPr>
      </w:pPr>
      <w:r w:rsidRPr="0096138C">
        <w:rPr>
          <w:szCs w:val="24"/>
        </w:rPr>
        <w:t>14</w:t>
      </w:r>
      <w:r w:rsidRPr="0096138C">
        <w:rPr>
          <w:bCs/>
          <w:szCs w:val="24"/>
        </w:rPr>
        <w:t>.11. dalyvauja Europos ir pasaulio muziejų tarptautinių tinklų veikloje, vykdo bendras veiklas su kitomis nacionalinėmis ir tarptautinėmis organizacijomis, veikiančiomis muziejų srityje;</w:t>
      </w:r>
    </w:p>
    <w:p w14:paraId="05706289" w14:textId="77777777" w:rsidR="00BA3DD2" w:rsidRPr="0096138C" w:rsidRDefault="00BA3DD2" w:rsidP="00FD305B">
      <w:pPr>
        <w:ind w:firstLine="851"/>
        <w:jc w:val="both"/>
        <w:rPr>
          <w:bCs/>
          <w:szCs w:val="24"/>
        </w:rPr>
      </w:pPr>
      <w:r w:rsidRPr="0096138C">
        <w:rPr>
          <w:szCs w:val="24"/>
        </w:rPr>
        <w:t>14</w:t>
      </w:r>
      <w:r w:rsidRPr="0096138C">
        <w:rPr>
          <w:bCs/>
          <w:szCs w:val="24"/>
        </w:rPr>
        <w:t xml:space="preserve">.12. rengia metines veiklos ataskaitas ir teikia jas </w:t>
      </w:r>
      <w:r w:rsidRPr="0096138C">
        <w:rPr>
          <w:szCs w:val="24"/>
        </w:rPr>
        <w:t>Savivaldybės tarybai</w:t>
      </w:r>
      <w:r w:rsidRPr="0096138C">
        <w:rPr>
          <w:bCs/>
          <w:szCs w:val="24"/>
        </w:rPr>
        <w:t>;</w:t>
      </w:r>
    </w:p>
    <w:p w14:paraId="4380E774" w14:textId="77777777" w:rsidR="00BA3DD2" w:rsidRPr="0096138C" w:rsidRDefault="00BA3DD2" w:rsidP="00FD305B">
      <w:pPr>
        <w:ind w:firstLine="851"/>
        <w:jc w:val="both"/>
        <w:rPr>
          <w:bCs/>
          <w:szCs w:val="24"/>
        </w:rPr>
      </w:pPr>
      <w:r w:rsidRPr="0096138C">
        <w:rPr>
          <w:szCs w:val="24"/>
        </w:rPr>
        <w:t>14</w:t>
      </w:r>
      <w:r w:rsidRPr="0096138C">
        <w:rPr>
          <w:bCs/>
          <w:szCs w:val="24"/>
        </w:rPr>
        <w:t>.13. kultūros ministro nustatyta tvarka teikia statistinius duomenis apie Muziejaus veiklą Kultūros ministerijai;</w:t>
      </w:r>
    </w:p>
    <w:p w14:paraId="433C2422" w14:textId="77777777" w:rsidR="00BA3DD2" w:rsidRPr="0096138C" w:rsidRDefault="00BA3DD2" w:rsidP="00FD305B">
      <w:pPr>
        <w:ind w:firstLine="851"/>
        <w:jc w:val="both"/>
        <w:rPr>
          <w:szCs w:val="24"/>
        </w:rPr>
      </w:pPr>
      <w:r w:rsidRPr="0096138C">
        <w:rPr>
          <w:bCs/>
          <w:szCs w:val="24"/>
        </w:rPr>
        <w:t xml:space="preserve">14.14. </w:t>
      </w:r>
      <w:r w:rsidRPr="0096138C">
        <w:rPr>
          <w:szCs w:val="24"/>
        </w:rPr>
        <w:t>užtikrina Muziejaus darbuotojų dalyvavimą kvalifikacijos tobulinimo programose;</w:t>
      </w:r>
    </w:p>
    <w:p w14:paraId="754301C4" w14:textId="3F845BF4" w:rsidR="00BA3DD2" w:rsidRPr="0096138C" w:rsidRDefault="00BA3DD2" w:rsidP="00FD305B">
      <w:pPr>
        <w:ind w:firstLine="851"/>
        <w:jc w:val="both"/>
        <w:rPr>
          <w:szCs w:val="24"/>
        </w:rPr>
      </w:pPr>
      <w:r w:rsidRPr="0096138C">
        <w:rPr>
          <w:bCs/>
          <w:szCs w:val="24"/>
        </w:rPr>
        <w:t>14.15.</w:t>
      </w:r>
      <w:r w:rsidR="003B7195" w:rsidRPr="0096138C">
        <w:rPr>
          <w:bCs/>
          <w:szCs w:val="24"/>
        </w:rPr>
        <w:t xml:space="preserve"> </w:t>
      </w:r>
      <w:r w:rsidR="003B7195" w:rsidRPr="0096138C">
        <w:rPr>
          <w:szCs w:val="24"/>
        </w:rPr>
        <w:t xml:space="preserve">Tradicinių amatų centras </w:t>
      </w:r>
      <w:proofErr w:type="spellStart"/>
      <w:r w:rsidR="003B7195" w:rsidRPr="0096138C">
        <w:rPr>
          <w:szCs w:val="24"/>
        </w:rPr>
        <w:t>Arnetų</w:t>
      </w:r>
      <w:proofErr w:type="spellEnd"/>
      <w:r w:rsidR="003B7195" w:rsidRPr="0096138C">
        <w:rPr>
          <w:szCs w:val="24"/>
        </w:rPr>
        <w:t xml:space="preserve"> name, </w:t>
      </w:r>
      <w:r w:rsidR="003B7195" w:rsidRPr="0096138C">
        <w:rPr>
          <w:bCs/>
          <w:szCs w:val="24"/>
        </w:rPr>
        <w:t xml:space="preserve">veikdamas </w:t>
      </w:r>
      <w:r w:rsidR="003B7195" w:rsidRPr="0096138C">
        <w:rPr>
          <w:szCs w:val="24"/>
        </w:rPr>
        <w:t>Kėdainių rajono savivaldybės teritorijoje,</w:t>
      </w:r>
      <w:r w:rsidR="003B7195" w:rsidRPr="0096138C">
        <w:rPr>
          <w:bCs/>
          <w:szCs w:val="24"/>
        </w:rPr>
        <w:t xml:space="preserve"> </w:t>
      </w:r>
      <w:r w:rsidRPr="0096138C">
        <w:rPr>
          <w:szCs w:val="24"/>
        </w:rPr>
        <w:t>atstovauja Aukštaitijos etnografinio regiono tautinio paveldo produktų kūrėjų</w:t>
      </w:r>
      <w:r w:rsidRPr="0096138C">
        <w:rPr>
          <w:b/>
          <w:bCs/>
          <w:szCs w:val="24"/>
        </w:rPr>
        <w:t xml:space="preserve"> </w:t>
      </w:r>
      <w:r w:rsidRPr="0096138C">
        <w:rPr>
          <w:szCs w:val="24"/>
        </w:rPr>
        <w:t>interesams, puoselėja Aukštaitijos etnografinio regiono tradicinius amatus, teikia tradiciniams amatininkams tautinio paveldo produktų populiarinimo paslaugas;</w:t>
      </w:r>
    </w:p>
    <w:p w14:paraId="26A7BF1B" w14:textId="7333D87D" w:rsidR="00BA3DD2" w:rsidRPr="0096138C" w:rsidRDefault="00BA3DD2" w:rsidP="00FD305B">
      <w:pPr>
        <w:ind w:firstLine="851"/>
        <w:jc w:val="both"/>
        <w:rPr>
          <w:i/>
          <w:szCs w:val="24"/>
        </w:rPr>
      </w:pPr>
      <w:r w:rsidRPr="0096138C">
        <w:rPr>
          <w:szCs w:val="24"/>
        </w:rPr>
        <w:t xml:space="preserve">14.16. vykdo tradicinių amatų mokymus ir edukacinius užsiėmimus, organizuoja paskaitas, konferencijas, rengia ekspozicijas, parodas, konsultuoja tautinio paveldo produktų kūrėjus, kaupia ir skelbia informaciją apie </w:t>
      </w:r>
      <w:r w:rsidR="003B7195" w:rsidRPr="0096138C">
        <w:rPr>
          <w:szCs w:val="24"/>
        </w:rPr>
        <w:t>T</w:t>
      </w:r>
      <w:r w:rsidRPr="0096138C">
        <w:rPr>
          <w:szCs w:val="24"/>
        </w:rPr>
        <w:t>radicinių amatų centro</w:t>
      </w:r>
      <w:r w:rsidR="003B7195" w:rsidRPr="0096138C">
        <w:rPr>
          <w:szCs w:val="24"/>
        </w:rPr>
        <w:t xml:space="preserve"> </w:t>
      </w:r>
      <w:proofErr w:type="spellStart"/>
      <w:r w:rsidR="003B7195" w:rsidRPr="0096138C">
        <w:rPr>
          <w:szCs w:val="24"/>
        </w:rPr>
        <w:t>Arnetų</w:t>
      </w:r>
      <w:proofErr w:type="spellEnd"/>
      <w:r w:rsidR="003B7195" w:rsidRPr="0096138C">
        <w:rPr>
          <w:szCs w:val="24"/>
        </w:rPr>
        <w:t xml:space="preserve"> name</w:t>
      </w:r>
      <w:r w:rsidRPr="0096138C">
        <w:rPr>
          <w:szCs w:val="24"/>
        </w:rPr>
        <w:t xml:space="preserve"> </w:t>
      </w:r>
      <w:r w:rsidR="00483FD7" w:rsidRPr="0096138C">
        <w:rPr>
          <w:szCs w:val="24"/>
        </w:rPr>
        <w:t xml:space="preserve">Kėdainių rajono savivaldybės teritorijoje </w:t>
      </w:r>
      <w:r w:rsidRPr="0096138C">
        <w:rPr>
          <w:szCs w:val="24"/>
        </w:rPr>
        <w:t>dirbančius tautinio paveldo produktų kūrėjus;</w:t>
      </w:r>
      <w:r w:rsidR="00C82F6F" w:rsidRPr="0096138C">
        <w:rPr>
          <w:szCs w:val="24"/>
        </w:rPr>
        <w:t xml:space="preserve"> </w:t>
      </w:r>
    </w:p>
    <w:p w14:paraId="0C5B2EE0" w14:textId="77777777" w:rsidR="00BA3DD2" w:rsidRPr="0096138C" w:rsidRDefault="00BA3DD2" w:rsidP="00FD305B">
      <w:pPr>
        <w:ind w:firstLine="851"/>
        <w:jc w:val="both"/>
        <w:rPr>
          <w:szCs w:val="24"/>
        </w:rPr>
      </w:pPr>
      <w:r w:rsidRPr="0096138C">
        <w:rPr>
          <w:szCs w:val="24"/>
        </w:rPr>
        <w:lastRenderedPageBreak/>
        <w:t xml:space="preserve">14.17. sudaro sąlygas tradiciniams amatininkams kurti, gaminti, realizuoti, populiarinti tautinio paveldo produktus ir demonstruoti tradicinius amatus, rūpinasi tradicinių amatininkų kvalifikacijos kėlimu; </w:t>
      </w:r>
    </w:p>
    <w:p w14:paraId="21220678" w14:textId="1458017E" w:rsidR="00BA3DD2" w:rsidRPr="0096138C" w:rsidRDefault="00BA3DD2" w:rsidP="00FD305B">
      <w:pPr>
        <w:ind w:firstLine="851"/>
        <w:jc w:val="both"/>
        <w:rPr>
          <w:szCs w:val="24"/>
        </w:rPr>
      </w:pPr>
      <w:r w:rsidRPr="0096138C">
        <w:rPr>
          <w:szCs w:val="24"/>
        </w:rPr>
        <w:t xml:space="preserve">14.18. įgyvendina priemones, skirtas nacionalinių, regiono </w:t>
      </w:r>
      <w:r w:rsidR="00C82F6F" w:rsidRPr="0096138C">
        <w:rPr>
          <w:szCs w:val="24"/>
        </w:rPr>
        <w:t>bei</w:t>
      </w:r>
      <w:r w:rsidRPr="0096138C">
        <w:rPr>
          <w:szCs w:val="24"/>
        </w:rPr>
        <w:t xml:space="preserve"> vietos etninės kultūros ir nematerialaus kultūros paveldo vertybių išsaugojimui, stiprinimui ir sklaidai;</w:t>
      </w:r>
    </w:p>
    <w:p w14:paraId="315EDAD3" w14:textId="77777777" w:rsidR="00BA3DD2" w:rsidRPr="0096138C" w:rsidRDefault="00BA3DD2" w:rsidP="00FD305B">
      <w:pPr>
        <w:ind w:firstLine="851"/>
        <w:jc w:val="both"/>
        <w:rPr>
          <w:szCs w:val="24"/>
        </w:rPr>
      </w:pPr>
      <w:r w:rsidRPr="0096138C">
        <w:rPr>
          <w:iCs/>
          <w:szCs w:val="24"/>
        </w:rPr>
        <w:t xml:space="preserve">14.19. </w:t>
      </w:r>
      <w:r w:rsidRPr="0096138C">
        <w:rPr>
          <w:szCs w:val="24"/>
        </w:rPr>
        <w:t>organizuoja ir (ar) vykdo profesionalaus meno veiklas ir jų sklaidą, dalyvauja įgyvendinant regioninius, nacionalinius ar tarptautinius kultūros plėtros projektus ir programas;</w:t>
      </w:r>
    </w:p>
    <w:p w14:paraId="1EFD9118" w14:textId="6E89634C" w:rsidR="00BA3DD2" w:rsidRPr="0096138C" w:rsidRDefault="00BA3DD2" w:rsidP="00FD305B">
      <w:pPr>
        <w:ind w:firstLine="851"/>
        <w:jc w:val="both"/>
        <w:rPr>
          <w:szCs w:val="24"/>
        </w:rPr>
      </w:pPr>
      <w:r w:rsidRPr="0096138C">
        <w:rPr>
          <w:szCs w:val="24"/>
        </w:rPr>
        <w:t>14.20. atlieka kitas teisės aktuose ir Muziejaus nuostatuose nustatytas funkcijas.“</w:t>
      </w:r>
    </w:p>
    <w:p w14:paraId="042E4792" w14:textId="77777777" w:rsidR="001648E3" w:rsidRPr="0096138C" w:rsidRDefault="001648E3" w:rsidP="00FD305B">
      <w:pPr>
        <w:ind w:firstLine="851"/>
        <w:jc w:val="both"/>
        <w:rPr>
          <w:bCs/>
          <w:kern w:val="1"/>
          <w:szCs w:val="24"/>
          <w:lang w:eastAsia="lt-LT"/>
        </w:rPr>
      </w:pPr>
      <w:r w:rsidRPr="0096138C">
        <w:rPr>
          <w:bCs/>
          <w:kern w:val="1"/>
          <w:szCs w:val="24"/>
          <w:lang w:eastAsia="lt-LT"/>
        </w:rPr>
        <w:t>2</w:t>
      </w:r>
      <w:r w:rsidRPr="0096138C">
        <w:rPr>
          <w:bCs/>
          <w:kern w:val="1"/>
          <w:szCs w:val="24"/>
          <w:lang w:val="x-none" w:eastAsia="lt-LT"/>
        </w:rPr>
        <w:t xml:space="preserve">. </w:t>
      </w:r>
      <w:r w:rsidRPr="0096138C">
        <w:rPr>
          <w:bCs/>
          <w:kern w:val="1"/>
          <w:szCs w:val="24"/>
          <w:lang w:eastAsia="lt-LT"/>
        </w:rPr>
        <w:t xml:space="preserve">Įpareigoti </w:t>
      </w:r>
      <w:r w:rsidRPr="0096138C">
        <w:rPr>
          <w:bCs/>
          <w:kern w:val="1"/>
          <w:szCs w:val="24"/>
          <w:lang w:val="x-none" w:eastAsia="lt-LT"/>
        </w:rPr>
        <w:t xml:space="preserve">Kėdainių krašto muziejaus direktorių </w:t>
      </w:r>
      <w:r w:rsidRPr="0096138C">
        <w:rPr>
          <w:bCs/>
          <w:kern w:val="1"/>
          <w:szCs w:val="24"/>
          <w:lang w:eastAsia="lt-LT"/>
        </w:rPr>
        <w:t>teisės aktų nustatyta tvarka pateikti Juridinių asmenų registrui dokumentus ir duomenis, susijusius su šio sprendimo 1 punkte nurodytų pakeitimų įregistravimu.</w:t>
      </w:r>
    </w:p>
    <w:p w14:paraId="7E7C68CB" w14:textId="77777777" w:rsidR="001648E3" w:rsidRPr="0096138C" w:rsidRDefault="001648E3" w:rsidP="00FD305B">
      <w:pPr>
        <w:ind w:firstLine="851"/>
        <w:jc w:val="both"/>
        <w:rPr>
          <w:bCs/>
          <w:kern w:val="1"/>
          <w:szCs w:val="24"/>
          <w:lang w:val="x-none" w:eastAsia="lt-LT"/>
        </w:rPr>
      </w:pPr>
      <w:r w:rsidRPr="0096138C">
        <w:rPr>
          <w:bCs/>
          <w:kern w:val="1"/>
          <w:szCs w:val="24"/>
          <w:lang w:eastAsia="lt-LT"/>
        </w:rPr>
        <w:t>3</w:t>
      </w:r>
      <w:r w:rsidRPr="0096138C">
        <w:rPr>
          <w:bCs/>
          <w:kern w:val="1"/>
          <w:szCs w:val="24"/>
          <w:lang w:val="x-none" w:eastAsia="lt-LT"/>
        </w:rPr>
        <w:t xml:space="preserve">. Nustatyti, kad šio sprendimo </w:t>
      </w:r>
      <w:r w:rsidRPr="0096138C">
        <w:rPr>
          <w:bCs/>
          <w:kern w:val="1"/>
          <w:szCs w:val="24"/>
          <w:lang w:eastAsia="lt-LT"/>
        </w:rPr>
        <w:t>1</w:t>
      </w:r>
      <w:r w:rsidRPr="0096138C">
        <w:rPr>
          <w:bCs/>
          <w:kern w:val="1"/>
          <w:szCs w:val="24"/>
          <w:lang w:val="x-none" w:eastAsia="lt-LT"/>
        </w:rPr>
        <w:t xml:space="preserve"> punkte nurodyti pakeitimai įsigalioja nuo jų įregistravimo Juridinių asmenų registre dienos.</w:t>
      </w:r>
    </w:p>
    <w:p w14:paraId="19191A50" w14:textId="77777777" w:rsidR="0014504B" w:rsidRPr="0096138C" w:rsidRDefault="0014504B" w:rsidP="00712D9C">
      <w:pPr>
        <w:ind w:firstLine="720"/>
        <w:jc w:val="both"/>
        <w:rPr>
          <w:kern w:val="1"/>
          <w:szCs w:val="24"/>
          <w:lang w:eastAsia="lt-LT"/>
        </w:rPr>
      </w:pPr>
    </w:p>
    <w:p w14:paraId="261CA64F" w14:textId="77777777" w:rsidR="003B7195" w:rsidRPr="0096138C" w:rsidRDefault="003B7195" w:rsidP="0014504B">
      <w:pPr>
        <w:jc w:val="both"/>
        <w:rPr>
          <w:kern w:val="1"/>
          <w:szCs w:val="24"/>
          <w:lang w:eastAsia="lt-LT"/>
        </w:rPr>
      </w:pPr>
      <w:bookmarkStart w:id="2" w:name="part_35239b1e8015421ca8fb746aeb1e9086"/>
      <w:bookmarkEnd w:id="2"/>
    </w:p>
    <w:p w14:paraId="2E83CD6D" w14:textId="77777777" w:rsidR="00FD305B" w:rsidRPr="00EC1F0C" w:rsidRDefault="00FD305B" w:rsidP="00FD305B">
      <w:pPr>
        <w:contextualSpacing/>
        <w:rPr>
          <w:szCs w:val="24"/>
        </w:rPr>
      </w:pPr>
      <w:bookmarkStart w:id="3" w:name="_Hlk202182067"/>
      <w:bookmarkStart w:id="4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4B04F397" w14:textId="77777777" w:rsidR="00BA3DD2" w:rsidRPr="0096138C" w:rsidRDefault="00BA3DD2" w:rsidP="00FD305B">
      <w:pPr>
        <w:jc w:val="both"/>
        <w:rPr>
          <w:rFonts w:eastAsia="Lucida Sans Unicode"/>
          <w:kern w:val="1"/>
          <w:szCs w:val="24"/>
          <w:lang w:eastAsia="lt-LT"/>
        </w:rPr>
      </w:pPr>
    </w:p>
    <w:sectPr w:rsidR="00BA3DD2" w:rsidRPr="0096138C" w:rsidSect="00F24FCC">
      <w:pgSz w:w="11906" w:h="16838"/>
      <w:pgMar w:top="1134" w:right="567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6FFC"/>
    <w:multiLevelType w:val="hybridMultilevel"/>
    <w:tmpl w:val="C54C6D8E"/>
    <w:lvl w:ilvl="0" w:tplc="3F6C665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8B26E3"/>
    <w:multiLevelType w:val="hybridMultilevel"/>
    <w:tmpl w:val="00168AD6"/>
    <w:lvl w:ilvl="0" w:tplc="2788DF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3072AE"/>
    <w:multiLevelType w:val="hybridMultilevel"/>
    <w:tmpl w:val="7098011E"/>
    <w:lvl w:ilvl="0" w:tplc="1FD69B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3772643">
    <w:abstractNumId w:val="2"/>
  </w:num>
  <w:num w:numId="2" w16cid:durableId="1654486214">
    <w:abstractNumId w:val="1"/>
  </w:num>
  <w:num w:numId="3" w16cid:durableId="17203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86"/>
    <w:rsid w:val="00010B84"/>
    <w:rsid w:val="000451FD"/>
    <w:rsid w:val="0007028F"/>
    <w:rsid w:val="0011289A"/>
    <w:rsid w:val="00113789"/>
    <w:rsid w:val="0013418B"/>
    <w:rsid w:val="0014504B"/>
    <w:rsid w:val="001648E3"/>
    <w:rsid w:val="0019102E"/>
    <w:rsid w:val="00196C66"/>
    <w:rsid w:val="001B0435"/>
    <w:rsid w:val="002920E9"/>
    <w:rsid w:val="00346EB2"/>
    <w:rsid w:val="00391D03"/>
    <w:rsid w:val="003B7195"/>
    <w:rsid w:val="003E1EAB"/>
    <w:rsid w:val="003E2357"/>
    <w:rsid w:val="00476822"/>
    <w:rsid w:val="00483FD7"/>
    <w:rsid w:val="0048770F"/>
    <w:rsid w:val="004E0283"/>
    <w:rsid w:val="00526CA0"/>
    <w:rsid w:val="00527375"/>
    <w:rsid w:val="005D4B72"/>
    <w:rsid w:val="00677CC7"/>
    <w:rsid w:val="006A523A"/>
    <w:rsid w:val="006D0586"/>
    <w:rsid w:val="006F5971"/>
    <w:rsid w:val="007001E8"/>
    <w:rsid w:val="00712D9C"/>
    <w:rsid w:val="00764BB9"/>
    <w:rsid w:val="00784442"/>
    <w:rsid w:val="007848FD"/>
    <w:rsid w:val="007A0FB0"/>
    <w:rsid w:val="008B3293"/>
    <w:rsid w:val="0095360D"/>
    <w:rsid w:val="0096138C"/>
    <w:rsid w:val="009C726A"/>
    <w:rsid w:val="009E4753"/>
    <w:rsid w:val="00A33D3B"/>
    <w:rsid w:val="00A623DB"/>
    <w:rsid w:val="00B211B3"/>
    <w:rsid w:val="00B47DC3"/>
    <w:rsid w:val="00B52032"/>
    <w:rsid w:val="00BA0FD8"/>
    <w:rsid w:val="00BA3DD2"/>
    <w:rsid w:val="00BA4B54"/>
    <w:rsid w:val="00C130FC"/>
    <w:rsid w:val="00C56E40"/>
    <w:rsid w:val="00C82F6F"/>
    <w:rsid w:val="00CC457B"/>
    <w:rsid w:val="00CE072A"/>
    <w:rsid w:val="00D0073D"/>
    <w:rsid w:val="00DC3325"/>
    <w:rsid w:val="00E00DB0"/>
    <w:rsid w:val="00E23763"/>
    <w:rsid w:val="00EC5C04"/>
    <w:rsid w:val="00EE034F"/>
    <w:rsid w:val="00F24FCC"/>
    <w:rsid w:val="00F84049"/>
    <w:rsid w:val="00FA0359"/>
    <w:rsid w:val="00FD305B"/>
    <w:rsid w:val="00FE2B6F"/>
    <w:rsid w:val="00FF22E9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52FE"/>
  <w15:chartTrackingRefBased/>
  <w15:docId w15:val="{855BF791-16B0-46D6-9D14-951A387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Antrat6">
    <w:name w:val="heading 6"/>
    <w:basedOn w:val="prastasis"/>
    <w:link w:val="Antrat6Diagrama"/>
    <w:uiPriority w:val="9"/>
    <w:qFormat/>
    <w:rsid w:val="003E2357"/>
    <w:pPr>
      <w:spacing w:before="100" w:beforeAutospacing="1" w:after="100" w:afterAutospacing="1"/>
      <w:outlineLvl w:val="5"/>
    </w:pPr>
    <w:rPr>
      <w:b/>
      <w:bCs/>
      <w:sz w:val="15"/>
      <w:szCs w:val="15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uiPriority w:val="9"/>
    <w:rsid w:val="003E2357"/>
    <w:rPr>
      <w:rFonts w:ascii="Times New Roman" w:eastAsia="Times New Roman" w:hAnsi="Times New Roman" w:cs="Times New Roman"/>
      <w:b/>
      <w:bCs/>
      <w:sz w:val="15"/>
      <w:szCs w:val="15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E2357"/>
    <w:rPr>
      <w:b/>
      <w:bCs/>
    </w:rPr>
  </w:style>
  <w:style w:type="paragraph" w:customStyle="1" w:styleId="Default">
    <w:name w:val="Default"/>
    <w:rsid w:val="001B0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B52032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B52032"/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styleId="Pavadinimas">
    <w:name w:val="Title"/>
    <w:basedOn w:val="prastasis"/>
    <w:link w:val="PavadinimasDiagrama"/>
    <w:qFormat/>
    <w:rsid w:val="00B52032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52032"/>
    <w:rPr>
      <w:rFonts w:ascii="Times New Roman" w:eastAsia="Times New Roman" w:hAnsi="Times New Roman" w:cs="Times New Roman"/>
      <w:b/>
      <w:bCs/>
      <w:sz w:val="24"/>
      <w:szCs w:val="24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A3DD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3DD2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623DB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3B71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2549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cp:lastPrinted>2026-06-03T07:00:00Z</cp:lastPrinted>
  <dcterms:created xsi:type="dcterms:W3CDTF">2026-06-25T10:57:00Z</dcterms:created>
  <dcterms:modified xsi:type="dcterms:W3CDTF">2026-06-29T05:35:00Z</dcterms:modified>
</cp:coreProperties>
</file>