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A57F1" w14:textId="2A9EBAE1" w:rsidR="00D40099" w:rsidRDefault="00D40099" w:rsidP="00AF0260">
      <w:pPr>
        <w:tabs>
          <w:tab w:val="left" w:pos="2880"/>
          <w:tab w:val="left" w:pos="8080"/>
        </w:tabs>
        <w:jc w:val="right"/>
        <w:rPr>
          <w:b/>
          <w:lang w:eastAsia="ar-SA"/>
        </w:rPr>
      </w:pPr>
      <w:bookmarkStart w:id="0" w:name="_Hlk71205132"/>
      <w:r w:rsidRPr="00691EC4">
        <w:rPr>
          <w:b/>
          <w:lang w:eastAsia="ar-SA"/>
        </w:rPr>
        <w:t>Projektas</w:t>
      </w:r>
    </w:p>
    <w:p w14:paraId="123728B4" w14:textId="202EBD97" w:rsidR="00D40099" w:rsidRPr="002551D4" w:rsidRDefault="00D40099" w:rsidP="00D40099">
      <w:pPr>
        <w:jc w:val="center"/>
        <w:rPr>
          <w:rFonts w:eastAsia="Times New Roman"/>
          <w:lang w:eastAsia="ar-SA"/>
        </w:rPr>
      </w:pPr>
      <w:r w:rsidRPr="002551D4">
        <w:rPr>
          <w:rFonts w:eastAsia="Times New Roman" w:cs="Tahoma"/>
          <w:noProof/>
          <w:lang w:eastAsia="lt-LT"/>
        </w:rPr>
        <w:drawing>
          <wp:inline distT="0" distB="0" distL="0" distR="0" wp14:anchorId="7CAC8E41" wp14:editId="5CE400EB">
            <wp:extent cx="572770" cy="683895"/>
            <wp:effectExtent l="0" t="0" r="0" b="1905"/>
            <wp:docPr id="9378538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6829899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solidFill>
                      <a:srgbClr val="FFFFFF"/>
                    </a:solidFill>
                    <a:ln>
                      <a:noFill/>
                    </a:ln>
                  </pic:spPr>
                </pic:pic>
              </a:graphicData>
            </a:graphic>
          </wp:inline>
        </w:drawing>
      </w:r>
    </w:p>
    <w:p w14:paraId="69214C9E" w14:textId="77777777" w:rsidR="00D40099" w:rsidRPr="002551D4" w:rsidRDefault="00D40099" w:rsidP="00D40099">
      <w:pPr>
        <w:jc w:val="center"/>
        <w:rPr>
          <w:rFonts w:eastAsia="Times New Roman"/>
          <w:lang w:eastAsia="ar-SA"/>
        </w:rPr>
      </w:pPr>
    </w:p>
    <w:p w14:paraId="3D853153" w14:textId="77777777" w:rsidR="00D40099" w:rsidRPr="002551D4" w:rsidRDefault="00D40099" w:rsidP="00D40099">
      <w:pPr>
        <w:jc w:val="center"/>
        <w:rPr>
          <w:rFonts w:eastAsia="Times New Roman"/>
          <w:b/>
          <w:bCs/>
          <w:caps/>
          <w:lang w:eastAsia="ar-SA"/>
        </w:rPr>
      </w:pPr>
      <w:r w:rsidRPr="002551D4">
        <w:rPr>
          <w:rFonts w:eastAsia="Times New Roman"/>
          <w:b/>
          <w:bCs/>
          <w:caps/>
          <w:lang w:eastAsia="ar-SA"/>
        </w:rPr>
        <w:t>kėdainių rajono savivaldybėS TARYBA</w:t>
      </w:r>
    </w:p>
    <w:p w14:paraId="39C21485" w14:textId="77777777" w:rsidR="00D40099" w:rsidRPr="002551D4" w:rsidRDefault="00D40099" w:rsidP="00D40099">
      <w:pPr>
        <w:jc w:val="center"/>
        <w:rPr>
          <w:rFonts w:eastAsia="Times New Roman"/>
          <w:b/>
          <w:bCs/>
          <w:caps/>
          <w:lang w:eastAsia="ar-SA"/>
        </w:rPr>
      </w:pPr>
    </w:p>
    <w:p w14:paraId="659A0436" w14:textId="77777777" w:rsidR="00D40099" w:rsidRPr="002551D4" w:rsidRDefault="00D40099" w:rsidP="00D40099">
      <w:pPr>
        <w:jc w:val="center"/>
        <w:rPr>
          <w:rFonts w:eastAsia="Times New Roman"/>
          <w:b/>
          <w:bCs/>
          <w:caps/>
          <w:lang w:eastAsia="ar-SA"/>
        </w:rPr>
      </w:pPr>
      <w:r w:rsidRPr="002551D4">
        <w:rPr>
          <w:rFonts w:eastAsia="Times New Roman"/>
          <w:b/>
          <w:bCs/>
          <w:caps/>
          <w:lang w:eastAsia="ar-SA"/>
        </w:rPr>
        <w:t>SPRENDIMAS</w:t>
      </w:r>
    </w:p>
    <w:p w14:paraId="07942767" w14:textId="54049EBE" w:rsidR="00123E7D" w:rsidRPr="00123E7D" w:rsidRDefault="00123E7D" w:rsidP="00123E7D">
      <w:pPr>
        <w:keepNext/>
        <w:jc w:val="center"/>
        <w:outlineLvl w:val="0"/>
        <w:rPr>
          <w:rFonts w:eastAsia="Times New Roman"/>
          <w:b/>
          <w:lang w:eastAsia="en-US"/>
        </w:rPr>
      </w:pPr>
      <w:r w:rsidRPr="00123E7D">
        <w:rPr>
          <w:rFonts w:eastAsia="Times New Roman"/>
          <w:b/>
          <w:lang w:eastAsia="en-US"/>
        </w:rPr>
        <w:t xml:space="preserve">DĖL </w:t>
      </w:r>
      <w:r>
        <w:rPr>
          <w:rFonts w:eastAsia="Times New Roman"/>
          <w:b/>
          <w:lang w:eastAsia="en-US"/>
        </w:rPr>
        <w:t>KĖDAINIŲ RAJONO SAVIVALDYBĖS TARYBOS 20</w:t>
      </w:r>
      <w:r w:rsidR="0093096D">
        <w:rPr>
          <w:rFonts w:eastAsia="Times New Roman"/>
          <w:b/>
          <w:lang w:eastAsia="en-US"/>
        </w:rPr>
        <w:t>25</w:t>
      </w:r>
      <w:r>
        <w:rPr>
          <w:rFonts w:eastAsia="Times New Roman"/>
          <w:b/>
          <w:lang w:eastAsia="en-US"/>
        </w:rPr>
        <w:t xml:space="preserve"> M. </w:t>
      </w:r>
      <w:r w:rsidR="0093096D">
        <w:rPr>
          <w:rFonts w:eastAsia="Times New Roman"/>
          <w:b/>
          <w:lang w:eastAsia="en-US"/>
        </w:rPr>
        <w:t>VASARIO</w:t>
      </w:r>
      <w:r>
        <w:rPr>
          <w:rFonts w:eastAsia="Times New Roman"/>
          <w:b/>
          <w:lang w:eastAsia="en-US"/>
        </w:rPr>
        <w:t xml:space="preserve"> 2</w:t>
      </w:r>
      <w:r w:rsidR="0093096D">
        <w:rPr>
          <w:rFonts w:eastAsia="Times New Roman"/>
          <w:b/>
          <w:lang w:eastAsia="en-US"/>
        </w:rPr>
        <w:t>1</w:t>
      </w:r>
      <w:r>
        <w:rPr>
          <w:rFonts w:eastAsia="Times New Roman"/>
          <w:b/>
          <w:lang w:eastAsia="en-US"/>
        </w:rPr>
        <w:t xml:space="preserve"> D. SPRENDIMO NR. TS-</w:t>
      </w:r>
      <w:r w:rsidR="0093096D">
        <w:rPr>
          <w:rFonts w:eastAsia="Times New Roman"/>
          <w:b/>
          <w:lang w:eastAsia="en-US"/>
        </w:rPr>
        <w:t>36</w:t>
      </w:r>
      <w:r>
        <w:rPr>
          <w:rFonts w:eastAsia="Times New Roman"/>
          <w:b/>
          <w:lang w:eastAsia="en-US"/>
        </w:rPr>
        <w:t xml:space="preserve"> „DĖL PREKYBOS </w:t>
      </w:r>
      <w:r w:rsidRPr="00123E7D">
        <w:rPr>
          <w:rFonts w:eastAsia="Times New Roman"/>
          <w:b/>
          <w:lang w:eastAsia="en-US"/>
        </w:rPr>
        <w:t>IR PASLAUGŲ TEIKIMO VIEŠO</w:t>
      </w:r>
      <w:r>
        <w:rPr>
          <w:rFonts w:eastAsia="Times New Roman"/>
          <w:b/>
          <w:lang w:eastAsia="en-US"/>
        </w:rPr>
        <w:t xml:space="preserve">SIOSE </w:t>
      </w:r>
      <w:r w:rsidRPr="00123E7D">
        <w:rPr>
          <w:rFonts w:eastAsia="Times New Roman"/>
          <w:b/>
          <w:lang w:eastAsia="en-US"/>
        </w:rPr>
        <w:t>VIETOSE TAISYKLIŲ BEI VIEŠŲJŲ VIETŲ KĖDAINIŲ RAJONO SAVIVALDYBĖJE SĄRAŠ</w:t>
      </w:r>
      <w:r w:rsidR="0093096D">
        <w:rPr>
          <w:rFonts w:eastAsia="Times New Roman"/>
          <w:b/>
          <w:lang w:eastAsia="en-US"/>
        </w:rPr>
        <w:t>Ų</w:t>
      </w:r>
      <w:r w:rsidRPr="00123E7D">
        <w:rPr>
          <w:rFonts w:eastAsia="Times New Roman"/>
          <w:b/>
          <w:lang w:eastAsia="en-US"/>
        </w:rPr>
        <w:t xml:space="preserve"> TVIRTINIMO“ PAKEITIMO</w:t>
      </w:r>
    </w:p>
    <w:bookmarkEnd w:id="0"/>
    <w:p w14:paraId="1DABF2AF" w14:textId="77777777" w:rsidR="00D40099" w:rsidRPr="003827B4" w:rsidRDefault="00D40099" w:rsidP="00D40099">
      <w:pPr>
        <w:tabs>
          <w:tab w:val="left" w:pos="2880"/>
        </w:tabs>
        <w:jc w:val="center"/>
        <w:rPr>
          <w:b/>
          <w:highlight w:val="yellow"/>
        </w:rPr>
      </w:pPr>
    </w:p>
    <w:p w14:paraId="01937189" w14:textId="1D913D9E" w:rsidR="009B0115" w:rsidRDefault="009B0115" w:rsidP="00D40099">
      <w:pPr>
        <w:widowControl w:val="0"/>
        <w:suppressAutoHyphens/>
        <w:jc w:val="center"/>
        <w:outlineLvl w:val="0"/>
      </w:pPr>
      <w:bookmarkStart w:id="1" w:name="_Hlk208906582"/>
      <w:bookmarkStart w:id="2" w:name="_Hlk216274433"/>
      <w:r w:rsidRPr="00EC1F0C">
        <w:t xml:space="preserve">2026 m. </w:t>
      </w:r>
      <w:r>
        <w:t>gegužės 18</w:t>
      </w:r>
      <w:r w:rsidRPr="00EC1F0C">
        <w:t xml:space="preserve"> d. Nr. </w:t>
      </w:r>
      <w:bookmarkEnd w:id="1"/>
      <w:r w:rsidRPr="00EC1F0C">
        <w:t>SP-</w:t>
      </w:r>
      <w:bookmarkEnd w:id="2"/>
      <w:r>
        <w:t>156</w:t>
      </w:r>
    </w:p>
    <w:p w14:paraId="0F6FCCD5" w14:textId="650EBDC7" w:rsidR="00D40099" w:rsidRPr="003F0FD8" w:rsidRDefault="00D40099" w:rsidP="00D40099">
      <w:pPr>
        <w:widowControl w:val="0"/>
        <w:suppressAutoHyphens/>
        <w:jc w:val="center"/>
        <w:outlineLvl w:val="0"/>
        <w:rPr>
          <w:rFonts w:eastAsia="Lucida Sans Unicode"/>
          <w:spacing w:val="3"/>
          <w:lang w:eastAsia="lt-LT"/>
        </w:rPr>
      </w:pPr>
      <w:r w:rsidRPr="003F0FD8">
        <w:rPr>
          <w:rFonts w:eastAsia="Lucida Sans Unicode"/>
          <w:spacing w:val="3"/>
          <w:lang w:eastAsia="lt-LT"/>
        </w:rPr>
        <w:t>Kėdainiai</w:t>
      </w:r>
    </w:p>
    <w:p w14:paraId="4F11BA54" w14:textId="77777777" w:rsidR="00D40099" w:rsidRPr="003F0FD8" w:rsidRDefault="00D40099" w:rsidP="00D40099">
      <w:pPr>
        <w:widowControl w:val="0"/>
        <w:suppressAutoHyphens/>
        <w:jc w:val="center"/>
        <w:rPr>
          <w:rFonts w:eastAsia="Lucida Sans Unicode"/>
          <w:spacing w:val="3"/>
          <w:lang w:eastAsia="lt-LT"/>
        </w:rPr>
      </w:pPr>
    </w:p>
    <w:p w14:paraId="53167B13" w14:textId="77777777" w:rsidR="00236A24" w:rsidRPr="00902629" w:rsidRDefault="00236A24" w:rsidP="009B0115">
      <w:pPr>
        <w:ind w:firstLine="851"/>
        <w:jc w:val="both"/>
        <w:rPr>
          <w:lang w:eastAsia="lt-LT"/>
        </w:rPr>
      </w:pPr>
      <w:r w:rsidRPr="00902629">
        <w:rPr>
          <w:lang w:eastAsia="lt-LT"/>
        </w:rPr>
        <w:t xml:space="preserve">Kėdainių rajono savivaldybės taryba  n u s p r e n d ž i a: </w:t>
      </w:r>
    </w:p>
    <w:p w14:paraId="563B0F38" w14:textId="4802EADD" w:rsidR="00EC0F64" w:rsidRPr="00EC0F64" w:rsidRDefault="00EC0F64" w:rsidP="009B0115">
      <w:pPr>
        <w:widowControl w:val="0"/>
        <w:tabs>
          <w:tab w:val="left" w:pos="1134"/>
        </w:tabs>
        <w:suppressAutoHyphens/>
        <w:ind w:right="-81" w:firstLine="851"/>
        <w:jc w:val="both"/>
        <w:rPr>
          <w:rFonts w:eastAsia="Lucida Sans Unicode"/>
          <w:bCs/>
          <w:szCs w:val="20"/>
          <w:lang w:eastAsia="lt-LT"/>
        </w:rPr>
      </w:pPr>
      <w:bookmarkStart w:id="3" w:name="part_478117c0134b4ca095397f9d1f287d7b"/>
      <w:bookmarkEnd w:id="3"/>
      <w:r w:rsidRPr="00EC0F64">
        <w:rPr>
          <w:rFonts w:eastAsia="Lucida Sans Unicode"/>
          <w:bCs/>
          <w:szCs w:val="20"/>
          <w:lang w:eastAsia="lt-LT"/>
        </w:rPr>
        <w:t>Pakeisti Kėdainių rajono savivaldybės tarybos 2025 m. vasario 21 d. sprendimą Nr. TS</w:t>
      </w:r>
      <w:r w:rsidR="000813A7">
        <w:rPr>
          <w:rFonts w:eastAsia="Lucida Sans Unicode"/>
          <w:bCs/>
          <w:szCs w:val="20"/>
          <w:lang w:eastAsia="lt-LT"/>
        </w:rPr>
        <w:t>-</w:t>
      </w:r>
      <w:r w:rsidRPr="00EC0F64">
        <w:rPr>
          <w:rFonts w:eastAsia="Lucida Sans Unicode"/>
          <w:bCs/>
          <w:szCs w:val="20"/>
          <w:lang w:eastAsia="lt-LT"/>
        </w:rPr>
        <w:t>36 „Dėl Prekybos ir paslaugų teikimo viešosiose vietose taisyklių bei Viešųjų vietų Kėdainių rajono savivaldybėje sąrašų tvirtinimo“:</w:t>
      </w:r>
    </w:p>
    <w:p w14:paraId="35F22DF2" w14:textId="0956373A" w:rsidR="00627A91" w:rsidRPr="00EC0F64" w:rsidRDefault="00EC0F64" w:rsidP="009B0115">
      <w:pPr>
        <w:pStyle w:val="Sraopastraipa"/>
        <w:widowControl w:val="0"/>
        <w:suppressAutoHyphens/>
        <w:ind w:left="0" w:right="-81" w:firstLine="851"/>
        <w:jc w:val="both"/>
        <w:rPr>
          <w:rFonts w:eastAsia="Lucida Sans Unicode"/>
          <w:bCs/>
          <w:szCs w:val="20"/>
          <w:lang w:eastAsia="lt-LT"/>
        </w:rPr>
      </w:pPr>
      <w:r>
        <w:rPr>
          <w:rFonts w:eastAsia="Lucida Sans Unicode"/>
          <w:bCs/>
          <w:szCs w:val="20"/>
          <w:lang w:eastAsia="lt-LT"/>
        </w:rPr>
        <w:t xml:space="preserve">1. Pakeisti nurodytu sprendimu patvirtintą </w:t>
      </w:r>
      <w:r w:rsidR="00627A91" w:rsidRPr="00EC0F64">
        <w:rPr>
          <w:rFonts w:eastAsia="Lucida Sans Unicode"/>
          <w:bCs/>
          <w:szCs w:val="20"/>
          <w:lang w:eastAsia="lt-LT"/>
        </w:rPr>
        <w:t>Prekybos ir paslaugų teikimo viešųjų vietų Kėdainių rajono savivaldybėje sąrašą:</w:t>
      </w:r>
    </w:p>
    <w:p w14:paraId="1036DEAF" w14:textId="4A1DE1B3" w:rsidR="00627A91" w:rsidRDefault="00627A91" w:rsidP="009B0115">
      <w:pPr>
        <w:ind w:firstLine="851"/>
        <w:jc w:val="both"/>
        <w:rPr>
          <w:color w:val="000000"/>
          <w:lang w:eastAsia="lt-LT"/>
        </w:rPr>
      </w:pPr>
      <w:r>
        <w:rPr>
          <w:color w:val="000000"/>
          <w:lang w:eastAsia="lt-LT"/>
        </w:rPr>
        <w:t>1.1.</w:t>
      </w:r>
      <w:r w:rsidR="007B75A3">
        <w:rPr>
          <w:color w:val="000000"/>
          <w:lang w:eastAsia="lt-LT"/>
        </w:rPr>
        <w:t xml:space="preserve"> </w:t>
      </w:r>
      <w:r>
        <w:rPr>
          <w:color w:val="000000"/>
          <w:lang w:eastAsia="lt-LT"/>
        </w:rPr>
        <w:t xml:space="preserve">Pripažinti netekusiu galios </w:t>
      </w:r>
      <w:r w:rsidR="00533091">
        <w:rPr>
          <w:color w:val="000000"/>
          <w:lang w:eastAsia="lt-LT"/>
        </w:rPr>
        <w:t>2</w:t>
      </w:r>
      <w:r>
        <w:rPr>
          <w:color w:val="000000"/>
          <w:lang w:eastAsia="lt-LT"/>
        </w:rPr>
        <w:t>.</w:t>
      </w:r>
      <w:r w:rsidR="00533091">
        <w:rPr>
          <w:color w:val="000000"/>
          <w:lang w:eastAsia="lt-LT"/>
        </w:rPr>
        <w:t>2</w:t>
      </w:r>
      <w:r>
        <w:rPr>
          <w:color w:val="000000"/>
          <w:lang w:eastAsia="lt-LT"/>
        </w:rPr>
        <w:t xml:space="preserve"> papunktį</w:t>
      </w:r>
      <w:r w:rsidR="00444D4C">
        <w:rPr>
          <w:color w:val="000000"/>
          <w:lang w:eastAsia="lt-LT"/>
        </w:rPr>
        <w:t>;</w:t>
      </w:r>
    </w:p>
    <w:p w14:paraId="17EB675B" w14:textId="794C86E4" w:rsidR="00BB0AC3" w:rsidRDefault="00BB0AC3" w:rsidP="009B0115">
      <w:pPr>
        <w:ind w:firstLine="851"/>
        <w:jc w:val="both"/>
        <w:rPr>
          <w:color w:val="000000"/>
          <w:lang w:eastAsia="lt-LT"/>
        </w:rPr>
      </w:pPr>
      <w:bookmarkStart w:id="4" w:name="part_7f0db9c16f08430d9bf45ebbd3becab2"/>
      <w:bookmarkEnd w:id="4"/>
      <w:r>
        <w:rPr>
          <w:color w:val="000000"/>
          <w:lang w:eastAsia="lt-LT"/>
        </w:rPr>
        <w:t>1.2. Pripažinti netekusiu galios 2.3 papunktį</w:t>
      </w:r>
      <w:r w:rsidR="00444D4C">
        <w:rPr>
          <w:color w:val="000000"/>
          <w:lang w:eastAsia="lt-LT"/>
        </w:rPr>
        <w:t>;</w:t>
      </w:r>
    </w:p>
    <w:p w14:paraId="5F0AB8F3" w14:textId="057BDC9D" w:rsidR="00BB0AC3" w:rsidRPr="00BB0AC3" w:rsidRDefault="00BB0AC3" w:rsidP="009B0115">
      <w:pPr>
        <w:ind w:firstLine="851"/>
        <w:jc w:val="both"/>
        <w:rPr>
          <w:color w:val="000000"/>
          <w:lang w:eastAsia="lt-LT"/>
        </w:rPr>
      </w:pPr>
      <w:r>
        <w:rPr>
          <w:color w:val="000000"/>
          <w:lang w:eastAsia="lt-LT"/>
        </w:rPr>
        <w:t xml:space="preserve">1.3. </w:t>
      </w:r>
      <w:r w:rsidRPr="00BB0AC3">
        <w:rPr>
          <w:color w:val="000000"/>
          <w:lang w:eastAsia="lt-LT"/>
        </w:rPr>
        <w:t>Papildyti 4.</w:t>
      </w:r>
      <w:r>
        <w:rPr>
          <w:color w:val="000000"/>
          <w:lang w:eastAsia="lt-LT"/>
        </w:rPr>
        <w:t>16</w:t>
      </w:r>
      <w:r w:rsidRPr="00BB0AC3">
        <w:rPr>
          <w:color w:val="000000"/>
          <w:lang w:eastAsia="lt-LT"/>
        </w:rPr>
        <w:t xml:space="preserve"> papunkčiu:</w:t>
      </w:r>
    </w:p>
    <w:p w14:paraId="48504144" w14:textId="07DFD2BD" w:rsidR="00BB0AC3" w:rsidRDefault="00BB0AC3" w:rsidP="009B0115">
      <w:pPr>
        <w:ind w:firstLine="851"/>
        <w:jc w:val="both"/>
        <w:rPr>
          <w:color w:val="000000"/>
          <w:lang w:eastAsia="lt-LT"/>
        </w:rPr>
      </w:pPr>
      <w:r w:rsidRPr="00BB0AC3">
        <w:rPr>
          <w:color w:val="000000"/>
          <w:lang w:eastAsia="lt-LT"/>
        </w:rPr>
        <w:t>„4.</w:t>
      </w:r>
      <w:r>
        <w:rPr>
          <w:color w:val="000000"/>
          <w:lang w:eastAsia="lt-LT"/>
        </w:rPr>
        <w:t>16</w:t>
      </w:r>
      <w:r w:rsidRPr="00BB0AC3">
        <w:rPr>
          <w:color w:val="000000"/>
          <w:lang w:eastAsia="lt-LT"/>
        </w:rPr>
        <w:t>. Babėnų tvenkinio rekreacinė teritorija, Babėnų g. 10 – visomis dienomis</w:t>
      </w:r>
      <w:r w:rsidR="0094099F">
        <w:rPr>
          <w:color w:val="000000"/>
          <w:lang w:eastAsia="lt-LT"/>
        </w:rPr>
        <w:t>.</w:t>
      </w:r>
      <w:r w:rsidR="00EB5066">
        <w:rPr>
          <w:color w:val="000000"/>
          <w:lang w:eastAsia="lt-LT"/>
        </w:rPr>
        <w:t>“</w:t>
      </w:r>
      <w:r w:rsidR="00444D4C">
        <w:rPr>
          <w:color w:val="000000"/>
          <w:lang w:eastAsia="lt-LT"/>
        </w:rPr>
        <w:t>;</w:t>
      </w:r>
    </w:p>
    <w:p w14:paraId="299CD86B" w14:textId="39639A5A" w:rsidR="00BB0AC3" w:rsidRDefault="0094099F" w:rsidP="009B0115">
      <w:pPr>
        <w:ind w:firstLine="851"/>
        <w:jc w:val="both"/>
        <w:rPr>
          <w:color w:val="000000"/>
          <w:lang w:eastAsia="lt-LT"/>
        </w:rPr>
      </w:pPr>
      <w:r w:rsidRPr="0094099F">
        <w:rPr>
          <w:color w:val="000000"/>
          <w:lang w:eastAsia="lt-LT"/>
        </w:rPr>
        <w:t>1.</w:t>
      </w:r>
      <w:r w:rsidR="002C35F2">
        <w:rPr>
          <w:color w:val="000000"/>
          <w:lang w:eastAsia="lt-LT"/>
        </w:rPr>
        <w:t>4</w:t>
      </w:r>
      <w:r w:rsidRPr="0094099F">
        <w:rPr>
          <w:color w:val="000000"/>
          <w:lang w:eastAsia="lt-LT"/>
        </w:rPr>
        <w:t>. Papildyti 4.1</w:t>
      </w:r>
      <w:r>
        <w:rPr>
          <w:color w:val="000000"/>
          <w:lang w:eastAsia="lt-LT"/>
        </w:rPr>
        <w:t>7</w:t>
      </w:r>
      <w:r w:rsidRPr="0094099F">
        <w:rPr>
          <w:color w:val="000000"/>
          <w:lang w:eastAsia="lt-LT"/>
        </w:rPr>
        <w:t xml:space="preserve"> papunkčiu:</w:t>
      </w:r>
    </w:p>
    <w:p w14:paraId="602F0C6E" w14:textId="30A46485" w:rsidR="0094099F" w:rsidRDefault="0094099F" w:rsidP="009B0115">
      <w:pPr>
        <w:ind w:firstLine="851"/>
        <w:jc w:val="both"/>
        <w:rPr>
          <w:color w:val="000000"/>
          <w:lang w:eastAsia="lt-LT"/>
        </w:rPr>
      </w:pPr>
      <w:r w:rsidRPr="001D5310">
        <w:rPr>
          <w:color w:val="000000"/>
          <w:lang w:eastAsia="lt-LT"/>
        </w:rPr>
        <w:t>„4.17. Babėnų šilo poilsio ir laisvalaikio teritorij</w:t>
      </w:r>
      <w:r w:rsidR="001D5310" w:rsidRPr="001D5310">
        <w:rPr>
          <w:color w:val="000000"/>
          <w:lang w:eastAsia="lt-LT"/>
        </w:rPr>
        <w:t>a</w:t>
      </w:r>
      <w:r w:rsidRPr="001D5310">
        <w:rPr>
          <w:color w:val="000000"/>
          <w:lang w:eastAsia="lt-LT"/>
        </w:rPr>
        <w:t xml:space="preserve"> – visomis dienomis</w:t>
      </w:r>
      <w:r w:rsidRPr="0094099F">
        <w:rPr>
          <w:color w:val="000000"/>
          <w:lang w:eastAsia="lt-LT"/>
        </w:rPr>
        <w:t>.</w:t>
      </w:r>
      <w:r w:rsidR="00EB5066">
        <w:rPr>
          <w:color w:val="000000"/>
          <w:lang w:eastAsia="lt-LT"/>
        </w:rPr>
        <w:t>“</w:t>
      </w:r>
      <w:r w:rsidR="00444D4C">
        <w:rPr>
          <w:color w:val="000000"/>
          <w:lang w:eastAsia="lt-LT"/>
        </w:rPr>
        <w:t>;</w:t>
      </w:r>
    </w:p>
    <w:p w14:paraId="27B6701C" w14:textId="595F8CD2" w:rsidR="002C35F2" w:rsidRPr="00BB0AC3" w:rsidRDefault="002C35F2" w:rsidP="009B0115">
      <w:pPr>
        <w:ind w:firstLine="851"/>
        <w:jc w:val="both"/>
        <w:rPr>
          <w:color w:val="000000"/>
          <w:lang w:eastAsia="lt-LT"/>
        </w:rPr>
      </w:pPr>
      <w:r>
        <w:rPr>
          <w:color w:val="000000"/>
          <w:lang w:eastAsia="lt-LT"/>
        </w:rPr>
        <w:t xml:space="preserve">1.5. </w:t>
      </w:r>
      <w:r w:rsidRPr="00BB0AC3">
        <w:rPr>
          <w:color w:val="000000"/>
          <w:lang w:eastAsia="lt-LT"/>
        </w:rPr>
        <w:t xml:space="preserve">Papildyti </w:t>
      </w:r>
      <w:r>
        <w:rPr>
          <w:color w:val="000000"/>
          <w:lang w:eastAsia="lt-LT"/>
        </w:rPr>
        <w:t>6</w:t>
      </w:r>
      <w:r w:rsidRPr="00BB0AC3">
        <w:rPr>
          <w:color w:val="000000"/>
          <w:lang w:eastAsia="lt-LT"/>
        </w:rPr>
        <w:t>.</w:t>
      </w:r>
      <w:r>
        <w:rPr>
          <w:color w:val="000000"/>
          <w:lang w:eastAsia="lt-LT"/>
        </w:rPr>
        <w:t>12</w:t>
      </w:r>
      <w:r w:rsidRPr="00BB0AC3">
        <w:rPr>
          <w:color w:val="000000"/>
          <w:lang w:eastAsia="lt-LT"/>
        </w:rPr>
        <w:t xml:space="preserve"> papunkčiu:</w:t>
      </w:r>
    </w:p>
    <w:p w14:paraId="1CF7B006" w14:textId="2DB0FD36" w:rsidR="002C35F2" w:rsidRDefault="002C35F2" w:rsidP="009B0115">
      <w:pPr>
        <w:ind w:firstLine="851"/>
        <w:jc w:val="both"/>
        <w:rPr>
          <w:color w:val="000000"/>
          <w:lang w:eastAsia="lt-LT"/>
        </w:rPr>
      </w:pPr>
      <w:r w:rsidRPr="00BB0AC3">
        <w:rPr>
          <w:color w:val="000000"/>
          <w:lang w:eastAsia="lt-LT"/>
        </w:rPr>
        <w:t>„</w:t>
      </w:r>
      <w:r>
        <w:rPr>
          <w:color w:val="000000"/>
          <w:lang w:eastAsia="lt-LT"/>
        </w:rPr>
        <w:t>6</w:t>
      </w:r>
      <w:r w:rsidRPr="00BB0AC3">
        <w:rPr>
          <w:color w:val="000000"/>
          <w:lang w:eastAsia="lt-LT"/>
        </w:rPr>
        <w:t>.</w:t>
      </w:r>
      <w:r>
        <w:rPr>
          <w:color w:val="000000"/>
          <w:lang w:eastAsia="lt-LT"/>
        </w:rPr>
        <w:t>12</w:t>
      </w:r>
      <w:r w:rsidRPr="00BB0AC3">
        <w:rPr>
          <w:color w:val="000000"/>
          <w:lang w:eastAsia="lt-LT"/>
        </w:rPr>
        <w:t xml:space="preserve">. </w:t>
      </w:r>
      <w:r>
        <w:rPr>
          <w:color w:val="000000"/>
          <w:lang w:eastAsia="lt-LT"/>
        </w:rPr>
        <w:t xml:space="preserve">Aikštelė </w:t>
      </w:r>
      <w:r w:rsidRPr="002C35F2">
        <w:rPr>
          <w:color w:val="000000"/>
          <w:lang w:eastAsia="lt-LT"/>
        </w:rPr>
        <w:t xml:space="preserve">Labūnavos k., </w:t>
      </w:r>
      <w:proofErr w:type="spellStart"/>
      <w:r w:rsidRPr="002C35F2">
        <w:rPr>
          <w:color w:val="000000"/>
          <w:lang w:eastAsia="lt-LT"/>
        </w:rPr>
        <w:t>Barupės</w:t>
      </w:r>
      <w:proofErr w:type="spellEnd"/>
      <w:r w:rsidRPr="002C35F2">
        <w:rPr>
          <w:color w:val="000000"/>
          <w:lang w:eastAsia="lt-LT"/>
        </w:rPr>
        <w:t xml:space="preserve"> g. 9</w:t>
      </w:r>
      <w:r w:rsidR="00EB5066" w:rsidRPr="0094099F">
        <w:rPr>
          <w:color w:val="000000"/>
          <w:lang w:eastAsia="lt-LT"/>
        </w:rPr>
        <w:t xml:space="preserve"> – visomis dienomis.</w:t>
      </w:r>
      <w:r w:rsidR="00EB5066">
        <w:rPr>
          <w:color w:val="000000"/>
          <w:lang w:eastAsia="lt-LT"/>
        </w:rPr>
        <w:t>“</w:t>
      </w:r>
      <w:r w:rsidR="00444D4C">
        <w:rPr>
          <w:color w:val="000000"/>
          <w:lang w:eastAsia="lt-LT"/>
        </w:rPr>
        <w:t>;</w:t>
      </w:r>
    </w:p>
    <w:p w14:paraId="564B27BD" w14:textId="01DE6F22" w:rsidR="00755B10" w:rsidRDefault="00755B10" w:rsidP="009B0115">
      <w:pPr>
        <w:ind w:firstLine="851"/>
        <w:jc w:val="both"/>
        <w:rPr>
          <w:color w:val="000000"/>
          <w:lang w:eastAsia="lt-LT"/>
        </w:rPr>
      </w:pPr>
      <w:r w:rsidRPr="00755B10">
        <w:rPr>
          <w:color w:val="000000"/>
          <w:lang w:eastAsia="lt-LT"/>
        </w:rPr>
        <w:t>1.</w:t>
      </w:r>
      <w:r>
        <w:rPr>
          <w:color w:val="000000"/>
          <w:lang w:eastAsia="lt-LT"/>
        </w:rPr>
        <w:t>6</w:t>
      </w:r>
      <w:r w:rsidRPr="00755B10">
        <w:rPr>
          <w:color w:val="000000"/>
          <w:lang w:eastAsia="lt-LT"/>
        </w:rPr>
        <w:t xml:space="preserve">. Pripažinti netekusiu galios </w:t>
      </w:r>
      <w:r>
        <w:rPr>
          <w:color w:val="000000"/>
          <w:lang w:eastAsia="lt-LT"/>
        </w:rPr>
        <w:t>8</w:t>
      </w:r>
      <w:r w:rsidRPr="00755B10">
        <w:rPr>
          <w:color w:val="000000"/>
          <w:lang w:eastAsia="lt-LT"/>
        </w:rPr>
        <w:t>.2 papunktį.</w:t>
      </w:r>
    </w:p>
    <w:p w14:paraId="59D38437" w14:textId="141B8B2D" w:rsidR="00ED15EF" w:rsidRDefault="00ED15EF" w:rsidP="009B0115">
      <w:pPr>
        <w:widowControl w:val="0"/>
        <w:suppressAutoHyphens/>
        <w:ind w:right="-81" w:firstLine="851"/>
        <w:jc w:val="both"/>
        <w:rPr>
          <w:rFonts w:eastAsia="Lucida Sans Unicode"/>
          <w:bCs/>
          <w:szCs w:val="20"/>
          <w:lang w:eastAsia="lt-LT"/>
        </w:rPr>
      </w:pPr>
      <w:r>
        <w:rPr>
          <w:rFonts w:eastAsia="Lucida Sans Unicode"/>
          <w:bCs/>
          <w:szCs w:val="20"/>
          <w:lang w:eastAsia="lt-LT"/>
        </w:rPr>
        <w:t xml:space="preserve">2. </w:t>
      </w:r>
      <w:r w:rsidRPr="00902629">
        <w:rPr>
          <w:rFonts w:eastAsia="Lucida Sans Unicode"/>
          <w:bCs/>
          <w:szCs w:val="20"/>
          <w:lang w:eastAsia="lt-LT"/>
        </w:rPr>
        <w:t xml:space="preserve">Pakeisti </w:t>
      </w:r>
      <w:r w:rsidR="007B75A3" w:rsidRPr="007B75A3">
        <w:rPr>
          <w:rFonts w:eastAsia="Lucida Sans Unicode"/>
          <w:bCs/>
          <w:szCs w:val="20"/>
          <w:lang w:eastAsia="lt-LT"/>
        </w:rPr>
        <w:t xml:space="preserve">nurodytu sprendimu patvirtintą </w:t>
      </w:r>
      <w:r w:rsidR="004F2213">
        <w:rPr>
          <w:rFonts w:eastAsia="Lucida Sans Unicode"/>
          <w:bCs/>
          <w:szCs w:val="20"/>
          <w:lang w:eastAsia="lt-LT"/>
        </w:rPr>
        <w:t>V</w:t>
      </w:r>
      <w:r>
        <w:rPr>
          <w:rFonts w:eastAsia="Lucida Sans Unicode"/>
          <w:bCs/>
          <w:szCs w:val="20"/>
          <w:lang w:eastAsia="lt-LT"/>
        </w:rPr>
        <w:t>iešųjų vietų Kėdainių</w:t>
      </w:r>
      <w:r w:rsidRPr="00902629">
        <w:rPr>
          <w:rFonts w:eastAsia="Lucida Sans Unicode"/>
          <w:bCs/>
          <w:szCs w:val="20"/>
          <w:lang w:eastAsia="lt-LT"/>
        </w:rPr>
        <w:t xml:space="preserve"> rajono savivaldybėje</w:t>
      </w:r>
      <w:r w:rsidR="00636F2E">
        <w:rPr>
          <w:rFonts w:eastAsia="Lucida Sans Unicode"/>
          <w:bCs/>
          <w:szCs w:val="20"/>
          <w:lang w:eastAsia="lt-LT"/>
        </w:rPr>
        <w:t>,</w:t>
      </w:r>
      <w:r w:rsidRPr="00902629">
        <w:rPr>
          <w:rFonts w:eastAsia="Lucida Sans Unicode"/>
          <w:bCs/>
          <w:szCs w:val="20"/>
          <w:lang w:eastAsia="lt-LT"/>
        </w:rPr>
        <w:t xml:space="preserve"> </w:t>
      </w:r>
      <w:r w:rsidR="004F2213">
        <w:rPr>
          <w:rFonts w:eastAsia="Lucida Sans Unicode"/>
          <w:bCs/>
          <w:szCs w:val="20"/>
          <w:lang w:eastAsia="lt-LT"/>
        </w:rPr>
        <w:t>kuriose leidžiama prekiauti naudotomis prekėmis</w:t>
      </w:r>
      <w:r w:rsidR="00636F2E">
        <w:rPr>
          <w:rFonts w:eastAsia="Lucida Sans Unicode"/>
          <w:bCs/>
          <w:szCs w:val="20"/>
          <w:lang w:eastAsia="lt-LT"/>
        </w:rPr>
        <w:t>,</w:t>
      </w:r>
      <w:r w:rsidR="004F2213">
        <w:rPr>
          <w:rFonts w:eastAsia="Lucida Sans Unicode"/>
          <w:bCs/>
          <w:szCs w:val="20"/>
          <w:lang w:eastAsia="lt-LT"/>
        </w:rPr>
        <w:t xml:space="preserve"> </w:t>
      </w:r>
      <w:r w:rsidRPr="00902629">
        <w:rPr>
          <w:rFonts w:eastAsia="Lucida Sans Unicode"/>
          <w:bCs/>
          <w:szCs w:val="20"/>
          <w:lang w:eastAsia="lt-LT"/>
        </w:rPr>
        <w:t>sąrašą</w:t>
      </w:r>
      <w:r>
        <w:rPr>
          <w:rFonts w:eastAsia="Lucida Sans Unicode"/>
          <w:bCs/>
          <w:szCs w:val="20"/>
          <w:lang w:eastAsia="lt-LT"/>
        </w:rPr>
        <w:t>:</w:t>
      </w:r>
    </w:p>
    <w:p w14:paraId="4F0E79EA" w14:textId="794D485C" w:rsidR="00EB5066" w:rsidRDefault="00EB5066" w:rsidP="009B0115">
      <w:pPr>
        <w:ind w:firstLine="851"/>
        <w:jc w:val="both"/>
        <w:rPr>
          <w:color w:val="000000"/>
          <w:lang w:eastAsia="lt-LT"/>
        </w:rPr>
      </w:pPr>
      <w:r>
        <w:rPr>
          <w:color w:val="000000"/>
          <w:lang w:eastAsia="lt-LT"/>
        </w:rPr>
        <w:t>2.1. Pripažinti netekusiu galios 2.2 papunktį</w:t>
      </w:r>
      <w:r w:rsidR="007B57C4">
        <w:rPr>
          <w:color w:val="000000"/>
          <w:lang w:eastAsia="lt-LT"/>
        </w:rPr>
        <w:t>;</w:t>
      </w:r>
    </w:p>
    <w:p w14:paraId="7967DC19" w14:textId="6E387F26" w:rsidR="00EB5066" w:rsidRDefault="00EB5066" w:rsidP="009B0115">
      <w:pPr>
        <w:ind w:firstLine="851"/>
        <w:jc w:val="both"/>
        <w:rPr>
          <w:color w:val="000000"/>
          <w:lang w:eastAsia="lt-LT"/>
        </w:rPr>
      </w:pPr>
      <w:r>
        <w:rPr>
          <w:color w:val="000000"/>
          <w:lang w:eastAsia="lt-LT"/>
        </w:rPr>
        <w:t>2.2. Pripažinti netekusiu galios 2.3 papunktį</w:t>
      </w:r>
      <w:r w:rsidR="007B57C4">
        <w:rPr>
          <w:color w:val="000000"/>
          <w:lang w:eastAsia="lt-LT"/>
        </w:rPr>
        <w:t>;</w:t>
      </w:r>
    </w:p>
    <w:p w14:paraId="3FB67282" w14:textId="5EEB05E3" w:rsidR="00442B7B" w:rsidRPr="00BB0AC3" w:rsidRDefault="00442B7B" w:rsidP="009B0115">
      <w:pPr>
        <w:ind w:firstLine="851"/>
        <w:jc w:val="both"/>
        <w:rPr>
          <w:color w:val="000000"/>
          <w:lang w:eastAsia="lt-LT"/>
        </w:rPr>
      </w:pPr>
      <w:r>
        <w:rPr>
          <w:color w:val="000000"/>
          <w:lang w:eastAsia="lt-LT"/>
        </w:rPr>
        <w:t xml:space="preserve">2.3. </w:t>
      </w:r>
      <w:r w:rsidRPr="00BB0AC3">
        <w:rPr>
          <w:color w:val="000000"/>
          <w:lang w:eastAsia="lt-LT"/>
        </w:rPr>
        <w:t xml:space="preserve">Papildyti </w:t>
      </w:r>
      <w:r>
        <w:rPr>
          <w:color w:val="000000"/>
          <w:lang w:eastAsia="lt-LT"/>
        </w:rPr>
        <w:t>5</w:t>
      </w:r>
      <w:r w:rsidRPr="00BB0AC3">
        <w:rPr>
          <w:color w:val="000000"/>
          <w:lang w:eastAsia="lt-LT"/>
        </w:rPr>
        <w:t>.</w:t>
      </w:r>
      <w:r>
        <w:rPr>
          <w:color w:val="000000"/>
          <w:lang w:eastAsia="lt-LT"/>
        </w:rPr>
        <w:t>3</w:t>
      </w:r>
      <w:r w:rsidRPr="00BB0AC3">
        <w:rPr>
          <w:color w:val="000000"/>
          <w:lang w:eastAsia="lt-LT"/>
        </w:rPr>
        <w:t xml:space="preserve"> papunkčiu:</w:t>
      </w:r>
    </w:p>
    <w:p w14:paraId="5553B420" w14:textId="0872D3BD" w:rsidR="00442B7B" w:rsidRDefault="00442B7B" w:rsidP="009B0115">
      <w:pPr>
        <w:ind w:firstLine="851"/>
        <w:jc w:val="both"/>
        <w:rPr>
          <w:color w:val="000000"/>
          <w:lang w:eastAsia="lt-LT"/>
        </w:rPr>
      </w:pPr>
      <w:r w:rsidRPr="00BB0AC3">
        <w:rPr>
          <w:color w:val="000000"/>
          <w:lang w:eastAsia="lt-LT"/>
        </w:rPr>
        <w:t>„</w:t>
      </w:r>
      <w:r>
        <w:rPr>
          <w:color w:val="000000"/>
          <w:lang w:eastAsia="lt-LT"/>
        </w:rPr>
        <w:t>5</w:t>
      </w:r>
      <w:r w:rsidRPr="00BB0AC3">
        <w:rPr>
          <w:color w:val="000000"/>
          <w:lang w:eastAsia="lt-LT"/>
        </w:rPr>
        <w:t>.</w:t>
      </w:r>
      <w:r>
        <w:rPr>
          <w:color w:val="000000"/>
          <w:lang w:eastAsia="lt-LT"/>
        </w:rPr>
        <w:t>3</w:t>
      </w:r>
      <w:r w:rsidRPr="00BB0AC3">
        <w:rPr>
          <w:color w:val="000000"/>
          <w:lang w:eastAsia="lt-LT"/>
        </w:rPr>
        <w:t xml:space="preserve">. </w:t>
      </w:r>
      <w:r>
        <w:rPr>
          <w:color w:val="000000"/>
          <w:lang w:eastAsia="lt-LT"/>
        </w:rPr>
        <w:t xml:space="preserve">Aikštelė </w:t>
      </w:r>
      <w:r w:rsidRPr="002C35F2">
        <w:rPr>
          <w:color w:val="000000"/>
          <w:lang w:eastAsia="lt-LT"/>
        </w:rPr>
        <w:t xml:space="preserve">Labūnavos k., </w:t>
      </w:r>
      <w:proofErr w:type="spellStart"/>
      <w:r w:rsidRPr="002C35F2">
        <w:rPr>
          <w:color w:val="000000"/>
          <w:lang w:eastAsia="lt-LT"/>
        </w:rPr>
        <w:t>Barupės</w:t>
      </w:r>
      <w:proofErr w:type="spellEnd"/>
      <w:r w:rsidRPr="002C35F2">
        <w:rPr>
          <w:color w:val="000000"/>
          <w:lang w:eastAsia="lt-LT"/>
        </w:rPr>
        <w:t xml:space="preserve"> g. 9</w:t>
      </w:r>
      <w:r w:rsidRPr="0094099F">
        <w:rPr>
          <w:color w:val="000000"/>
          <w:lang w:eastAsia="lt-LT"/>
        </w:rPr>
        <w:t xml:space="preserve"> – visomis dienomis.</w:t>
      </w:r>
      <w:r>
        <w:rPr>
          <w:color w:val="000000"/>
          <w:lang w:eastAsia="lt-LT"/>
        </w:rPr>
        <w:t>“</w:t>
      </w:r>
      <w:r w:rsidR="007B57C4">
        <w:rPr>
          <w:color w:val="000000"/>
          <w:lang w:eastAsia="lt-LT"/>
        </w:rPr>
        <w:t>;</w:t>
      </w:r>
    </w:p>
    <w:p w14:paraId="0955E81E" w14:textId="37926F3F" w:rsidR="00442B7B" w:rsidRDefault="00796B91" w:rsidP="009B0115">
      <w:pPr>
        <w:ind w:firstLine="851"/>
        <w:jc w:val="both"/>
        <w:rPr>
          <w:color w:val="000000"/>
          <w:lang w:eastAsia="lt-LT"/>
        </w:rPr>
      </w:pPr>
      <w:r w:rsidRPr="00796B91">
        <w:rPr>
          <w:color w:val="000000"/>
          <w:lang w:eastAsia="lt-LT"/>
        </w:rPr>
        <w:t>2.</w:t>
      </w:r>
      <w:r>
        <w:rPr>
          <w:color w:val="000000"/>
          <w:lang w:eastAsia="lt-LT"/>
        </w:rPr>
        <w:t>4</w:t>
      </w:r>
      <w:r w:rsidRPr="00796B91">
        <w:rPr>
          <w:color w:val="000000"/>
          <w:lang w:eastAsia="lt-LT"/>
        </w:rPr>
        <w:t xml:space="preserve">. Pripažinti netekusiu galios </w:t>
      </w:r>
      <w:r w:rsidR="002B15F9">
        <w:rPr>
          <w:color w:val="000000"/>
          <w:lang w:eastAsia="lt-LT"/>
        </w:rPr>
        <w:t>7</w:t>
      </w:r>
      <w:r w:rsidRPr="00796B91">
        <w:rPr>
          <w:color w:val="000000"/>
          <w:lang w:eastAsia="lt-LT"/>
        </w:rPr>
        <w:t xml:space="preserve"> p</w:t>
      </w:r>
      <w:r w:rsidR="002B15F9">
        <w:rPr>
          <w:color w:val="000000"/>
          <w:lang w:eastAsia="lt-LT"/>
        </w:rPr>
        <w:t>unktą</w:t>
      </w:r>
      <w:r w:rsidRPr="00796B91">
        <w:rPr>
          <w:color w:val="000000"/>
          <w:lang w:eastAsia="lt-LT"/>
        </w:rPr>
        <w:t>.</w:t>
      </w:r>
    </w:p>
    <w:p w14:paraId="77B73B87" w14:textId="77777777" w:rsidR="00571832" w:rsidRDefault="00571832" w:rsidP="009B0115">
      <w:pPr>
        <w:jc w:val="both"/>
      </w:pPr>
    </w:p>
    <w:p w14:paraId="4B73B123" w14:textId="77777777" w:rsidR="00571832" w:rsidRDefault="00571832" w:rsidP="009B0115">
      <w:pPr>
        <w:jc w:val="both"/>
      </w:pPr>
    </w:p>
    <w:p w14:paraId="305F78BD" w14:textId="77777777" w:rsidR="00571832" w:rsidRPr="00FD6DB4" w:rsidRDefault="00571832" w:rsidP="009B0115">
      <w:pPr>
        <w:tabs>
          <w:tab w:val="left" w:pos="0"/>
        </w:tabs>
      </w:pPr>
      <w:r w:rsidRPr="00FD6DB4">
        <w:t>Savivaldybės meras</w:t>
      </w:r>
    </w:p>
    <w:p w14:paraId="27083A69" w14:textId="4B212E1B" w:rsidR="00571832" w:rsidRDefault="00571832">
      <w:r>
        <w:br w:type="page"/>
      </w:r>
    </w:p>
    <w:p w14:paraId="15395CF3" w14:textId="77777777" w:rsidR="00643621" w:rsidRPr="00765917" w:rsidRDefault="00643621" w:rsidP="00643621">
      <w:r w:rsidRPr="00765917">
        <w:lastRenderedPageBreak/>
        <w:t>Kėdainių rajono savivaldybės tarybai</w:t>
      </w:r>
    </w:p>
    <w:p w14:paraId="54AF8375" w14:textId="77777777" w:rsidR="00643621" w:rsidRPr="00765917" w:rsidRDefault="00643621" w:rsidP="00643621"/>
    <w:p w14:paraId="6C530DA5" w14:textId="77777777" w:rsidR="00643621" w:rsidRPr="00765917" w:rsidRDefault="00643621" w:rsidP="00643621">
      <w:pPr>
        <w:ind w:firstLine="680"/>
        <w:jc w:val="center"/>
        <w:rPr>
          <w:b/>
        </w:rPr>
      </w:pPr>
      <w:r w:rsidRPr="00765917">
        <w:rPr>
          <w:b/>
        </w:rPr>
        <w:t>AIŠKINAMASIS RAŠTAS</w:t>
      </w:r>
    </w:p>
    <w:p w14:paraId="2242636A" w14:textId="4034C1B2" w:rsidR="00153C95" w:rsidRPr="00266E4F" w:rsidRDefault="00765917" w:rsidP="00643621">
      <w:pPr>
        <w:ind w:firstLine="680"/>
        <w:jc w:val="center"/>
        <w:rPr>
          <w:highlight w:val="yellow"/>
        </w:rPr>
      </w:pPr>
      <w:r w:rsidRPr="00765917">
        <w:rPr>
          <w:rFonts w:eastAsia="Times New Roman"/>
          <w:b/>
          <w:lang w:eastAsia="en-US"/>
        </w:rPr>
        <w:t>DĖL KĖDAINIŲ RAJONO SAVIVALDYBĖS TARYBOS 2025 M. VASARIO 21 D. SPRENDIMO NR. TS-36 „DĖL PREKYBOS IR PASLAUGŲ TEIKIMO VIEŠOSIOSE VIETOSE TAISYKLIŲ BEI VIEŠŲJŲ VIETŲ KĖDAINIŲ RAJONO SAVIVALDYBĖJE SĄRAŠŲ TVIRTINIMO“ PAKEITIMO</w:t>
      </w:r>
    </w:p>
    <w:p w14:paraId="3E256F82" w14:textId="77777777" w:rsidR="00765917" w:rsidRDefault="00765917" w:rsidP="00643621">
      <w:pPr>
        <w:ind w:firstLine="680"/>
        <w:jc w:val="center"/>
        <w:rPr>
          <w:highlight w:val="yellow"/>
        </w:rPr>
      </w:pPr>
    </w:p>
    <w:p w14:paraId="67ECA123" w14:textId="468FB8D9" w:rsidR="00643621" w:rsidRPr="000813A7" w:rsidRDefault="00643621" w:rsidP="00643621">
      <w:pPr>
        <w:ind w:firstLine="680"/>
        <w:jc w:val="center"/>
      </w:pPr>
      <w:r w:rsidRPr="000813A7">
        <w:t>20</w:t>
      </w:r>
      <w:r w:rsidR="00666BAB" w:rsidRPr="000813A7">
        <w:t>2</w:t>
      </w:r>
      <w:r w:rsidR="00765917" w:rsidRPr="000813A7">
        <w:t>6</w:t>
      </w:r>
      <w:r w:rsidR="005B50D8" w:rsidRPr="000813A7">
        <w:t xml:space="preserve"> m. </w:t>
      </w:r>
      <w:r w:rsidR="00765917" w:rsidRPr="000813A7">
        <w:t>gegužės</w:t>
      </w:r>
      <w:r w:rsidR="005B50D8" w:rsidRPr="000813A7">
        <w:t xml:space="preserve"> </w:t>
      </w:r>
      <w:r w:rsidR="001D1666" w:rsidRPr="000813A7">
        <w:t>12</w:t>
      </w:r>
      <w:r w:rsidR="005B50D8" w:rsidRPr="000813A7">
        <w:t xml:space="preserve"> d.</w:t>
      </w:r>
    </w:p>
    <w:p w14:paraId="7BEEAE6D" w14:textId="77777777" w:rsidR="00643621" w:rsidRPr="00765917" w:rsidRDefault="00643621" w:rsidP="00643621">
      <w:pPr>
        <w:ind w:firstLine="680"/>
        <w:jc w:val="center"/>
      </w:pPr>
      <w:r w:rsidRPr="00765917">
        <w:t>Kėdainiai</w:t>
      </w:r>
    </w:p>
    <w:p w14:paraId="0EA68F53" w14:textId="77777777" w:rsidR="00643621" w:rsidRPr="00266E4F" w:rsidRDefault="00643621" w:rsidP="00643621">
      <w:pPr>
        <w:ind w:firstLine="709"/>
        <w:rPr>
          <w:highlight w:val="yellow"/>
        </w:rPr>
      </w:pPr>
    </w:p>
    <w:p w14:paraId="26D52338" w14:textId="77777777" w:rsidR="00643621" w:rsidRPr="000A0CAC" w:rsidRDefault="00643621" w:rsidP="00643621">
      <w:pPr>
        <w:ind w:firstLine="709"/>
        <w:rPr>
          <w:b/>
        </w:rPr>
      </w:pPr>
      <w:r w:rsidRPr="000A0CAC">
        <w:rPr>
          <w:b/>
        </w:rPr>
        <w:t>Parengto sprendimo projekto tikslai:</w:t>
      </w:r>
    </w:p>
    <w:p w14:paraId="560B59C5" w14:textId="6833D8A5" w:rsidR="000A0CAC" w:rsidRPr="000A0CAC" w:rsidRDefault="000A0CAC" w:rsidP="000A0CAC">
      <w:pPr>
        <w:ind w:firstLine="709"/>
        <w:jc w:val="both"/>
        <w:rPr>
          <w:rFonts w:eastAsia="Lucida Sans Unicode"/>
          <w:lang w:eastAsia="lt-LT"/>
        </w:rPr>
      </w:pPr>
      <w:r>
        <w:rPr>
          <w:rFonts w:eastAsia="Lucida Sans Unicode"/>
          <w:lang w:eastAsia="lt-LT"/>
        </w:rPr>
        <w:t>P</w:t>
      </w:r>
      <w:r w:rsidRPr="000A0CAC">
        <w:rPr>
          <w:rFonts w:eastAsia="Lucida Sans Unicode"/>
          <w:lang w:eastAsia="lt-LT"/>
        </w:rPr>
        <w:t xml:space="preserve">akeisti Prekybos ir paslaugų teikimo </w:t>
      </w:r>
      <w:r>
        <w:rPr>
          <w:rFonts w:eastAsia="Lucida Sans Unicode"/>
          <w:lang w:eastAsia="lt-LT"/>
        </w:rPr>
        <w:t xml:space="preserve">viešąsias </w:t>
      </w:r>
      <w:r w:rsidRPr="000A0CAC">
        <w:rPr>
          <w:rFonts w:eastAsia="Lucida Sans Unicode"/>
          <w:lang w:eastAsia="lt-LT"/>
        </w:rPr>
        <w:t xml:space="preserve">vietas </w:t>
      </w:r>
      <w:r>
        <w:rPr>
          <w:rFonts w:eastAsia="Lucida Sans Unicode"/>
          <w:lang w:eastAsia="lt-LT"/>
        </w:rPr>
        <w:t>Kėdainių</w:t>
      </w:r>
      <w:r w:rsidRPr="000A0CAC">
        <w:rPr>
          <w:rFonts w:eastAsia="Lucida Sans Unicode"/>
          <w:lang w:eastAsia="lt-LT"/>
        </w:rPr>
        <w:t xml:space="preserve"> rajono savivaldybės teritorijoje.</w:t>
      </w:r>
    </w:p>
    <w:p w14:paraId="4DB29F18" w14:textId="77777777" w:rsidR="000A0CAC" w:rsidRDefault="00643621" w:rsidP="000A0CAC">
      <w:pPr>
        <w:ind w:firstLine="709"/>
        <w:jc w:val="both"/>
        <w:rPr>
          <w:rFonts w:eastAsia="Lucida Sans Unicode"/>
          <w:lang w:eastAsia="lt-LT"/>
        </w:rPr>
      </w:pPr>
      <w:r w:rsidRPr="000A0CAC">
        <w:rPr>
          <w:b/>
        </w:rPr>
        <w:t>Sprendimo projekto esmė</w:t>
      </w:r>
      <w:r w:rsidRPr="000A0CAC">
        <w:t xml:space="preserve">, </w:t>
      </w:r>
      <w:r w:rsidR="00DA021B" w:rsidRPr="000A0CAC">
        <w:rPr>
          <w:b/>
        </w:rPr>
        <w:t>rengimo priežastys ir motyvai:</w:t>
      </w:r>
      <w:r w:rsidR="000A0CAC" w:rsidRPr="000A0CAC">
        <w:rPr>
          <w:rFonts w:eastAsia="Lucida Sans Unicode"/>
          <w:lang w:eastAsia="lt-LT"/>
        </w:rPr>
        <w:t xml:space="preserve"> </w:t>
      </w:r>
    </w:p>
    <w:p w14:paraId="010D51A5" w14:textId="677CF354" w:rsidR="00912444" w:rsidRPr="00912444" w:rsidRDefault="00912444" w:rsidP="00912444">
      <w:pPr>
        <w:widowControl w:val="0"/>
        <w:suppressAutoHyphens/>
        <w:ind w:right="-81" w:firstLine="709"/>
        <w:jc w:val="both"/>
        <w:rPr>
          <w:rFonts w:eastAsia="Lucida Sans Unicode"/>
          <w:lang w:eastAsia="lt-LT"/>
        </w:rPr>
      </w:pPr>
      <w:bookmarkStart w:id="5" w:name="_Hlk485041199"/>
      <w:r w:rsidRPr="00912444">
        <w:rPr>
          <w:rFonts w:eastAsia="Lucida Sans Unicode"/>
          <w:lang w:eastAsia="lt-LT"/>
        </w:rPr>
        <w:t>Atsižvelgiant į seniūnijų poreikius</w:t>
      </w:r>
      <w:r w:rsidR="000813A7">
        <w:rPr>
          <w:rFonts w:eastAsia="Lucida Sans Unicode"/>
          <w:lang w:eastAsia="lt-LT"/>
        </w:rPr>
        <w:t xml:space="preserve"> ir siūlymus</w:t>
      </w:r>
      <w:r w:rsidRPr="00912444">
        <w:rPr>
          <w:rFonts w:eastAsia="Lucida Sans Unicode"/>
          <w:lang w:eastAsia="lt-LT"/>
        </w:rPr>
        <w:t xml:space="preserve">, pakeisti </w:t>
      </w:r>
      <w:r w:rsidR="000813A7">
        <w:rPr>
          <w:rFonts w:eastAsia="Lucida Sans Unicode"/>
          <w:lang w:eastAsia="lt-LT"/>
        </w:rPr>
        <w:t>S</w:t>
      </w:r>
      <w:r w:rsidRPr="00912444">
        <w:rPr>
          <w:rFonts w:eastAsia="Lucida Sans Unicode"/>
          <w:lang w:eastAsia="lt-LT"/>
        </w:rPr>
        <w:t>avivaldybės tarybos 2025 m. vasario 21 d. sprendimu Nr. TS-36 „Dėl prekybos ir paslaugų teikimo viešosiose vietose taisyklių bei viešųjų vietų Kėdainių rajono savivaldybėje sąrašų tvirtinimo“ patvirtintą Prekybos ir paslaugų teikimo viešųjų vietų Kėdainių rajono savivaldybėje sąrašą bei Viešųjų vietų Kėdainių rajono savivaldybėje, kuriose leidžiama prekiauti naudotomis prekėmis, sąrašą.</w:t>
      </w:r>
    </w:p>
    <w:p w14:paraId="17841C41" w14:textId="0F4606FD" w:rsidR="006B0F9F" w:rsidRPr="007C13D7" w:rsidRDefault="00912444" w:rsidP="00912444">
      <w:pPr>
        <w:widowControl w:val="0"/>
        <w:suppressAutoHyphens/>
        <w:ind w:right="-81" w:firstLine="709"/>
        <w:jc w:val="both"/>
        <w:rPr>
          <w:rFonts w:eastAsia="Lucida Sans Unicode"/>
          <w:lang w:eastAsia="lt-LT"/>
        </w:rPr>
      </w:pPr>
      <w:r w:rsidRPr="007C13D7">
        <w:rPr>
          <w:rFonts w:eastAsia="Lucida Sans Unicode"/>
          <w:lang w:eastAsia="lt-LT"/>
        </w:rPr>
        <w:t xml:space="preserve">Gudžiūnų seniūnijoje siūloma panaikinti </w:t>
      </w:r>
      <w:r w:rsidR="0049779F" w:rsidRPr="007C13D7">
        <w:rPr>
          <w:rFonts w:eastAsia="Lucida Sans Unicode"/>
          <w:lang w:eastAsia="lt-LT"/>
        </w:rPr>
        <w:t>ne</w:t>
      </w:r>
      <w:r w:rsidR="007E62D2" w:rsidRPr="007C13D7">
        <w:rPr>
          <w:rFonts w:eastAsia="Lucida Sans Unicode"/>
          <w:lang w:eastAsia="lt-LT"/>
        </w:rPr>
        <w:t>be</w:t>
      </w:r>
      <w:r w:rsidR="0049779F" w:rsidRPr="007C13D7">
        <w:rPr>
          <w:rFonts w:eastAsia="Lucida Sans Unicode"/>
          <w:lang w:eastAsia="lt-LT"/>
        </w:rPr>
        <w:t>aktualias prekybos viet</w:t>
      </w:r>
      <w:r w:rsidR="001C3ED6" w:rsidRPr="007C13D7">
        <w:rPr>
          <w:rFonts w:eastAsia="Lucida Sans Unicode"/>
          <w:lang w:eastAsia="lt-LT"/>
        </w:rPr>
        <w:t>o</w:t>
      </w:r>
      <w:r w:rsidR="0049779F" w:rsidRPr="007C13D7">
        <w:rPr>
          <w:rFonts w:eastAsia="Lucida Sans Unicode"/>
          <w:lang w:eastAsia="lt-LT"/>
        </w:rPr>
        <w:t>s</w:t>
      </w:r>
      <w:r w:rsidR="007E62D2" w:rsidRPr="007C13D7">
        <w:rPr>
          <w:rFonts w:eastAsia="Lucida Sans Unicode"/>
          <w:lang w:eastAsia="lt-LT"/>
        </w:rPr>
        <w:t xml:space="preserve">, </w:t>
      </w:r>
      <w:r w:rsidR="00575805" w:rsidRPr="007C13D7">
        <w:rPr>
          <w:rFonts w:eastAsia="Lucida Sans Unicode"/>
          <w:lang w:eastAsia="lt-LT"/>
        </w:rPr>
        <w:t>miesto seniūnijoje siūloma patvirtinti dvi naujas prekybos vietas Babėnų g. 10, Babėnų tvenkinio rekreacinė</w:t>
      </w:r>
      <w:r w:rsidR="007E62D2" w:rsidRPr="007C13D7">
        <w:rPr>
          <w:rFonts w:eastAsia="Lucida Sans Unicode"/>
          <w:lang w:eastAsia="lt-LT"/>
        </w:rPr>
        <w:t>je</w:t>
      </w:r>
      <w:r w:rsidR="00C945A1" w:rsidRPr="007C13D7">
        <w:rPr>
          <w:rFonts w:eastAsia="Lucida Sans Unicode"/>
          <w:lang w:eastAsia="lt-LT"/>
        </w:rPr>
        <w:t xml:space="preserve"> </w:t>
      </w:r>
      <w:r w:rsidR="00575805" w:rsidRPr="007C13D7">
        <w:rPr>
          <w:rFonts w:eastAsia="Lucida Sans Unicode"/>
          <w:lang w:eastAsia="lt-LT"/>
        </w:rPr>
        <w:t>teritorij</w:t>
      </w:r>
      <w:r w:rsidR="007E62D2" w:rsidRPr="007C13D7">
        <w:rPr>
          <w:rFonts w:eastAsia="Lucida Sans Unicode"/>
          <w:lang w:eastAsia="lt-LT"/>
        </w:rPr>
        <w:t>oje</w:t>
      </w:r>
      <w:r w:rsidR="00575805" w:rsidRPr="007C13D7">
        <w:rPr>
          <w:rFonts w:eastAsia="Lucida Sans Unicode"/>
          <w:lang w:eastAsia="lt-LT"/>
        </w:rPr>
        <w:t xml:space="preserve"> ir Babėnų šilo poilsio bei laisvalaikio teritorij</w:t>
      </w:r>
      <w:r w:rsidR="007E62D2" w:rsidRPr="007C13D7">
        <w:rPr>
          <w:rFonts w:eastAsia="Lucida Sans Unicode"/>
          <w:lang w:eastAsia="lt-LT"/>
        </w:rPr>
        <w:t xml:space="preserve">oje, </w:t>
      </w:r>
      <w:r w:rsidR="00575805" w:rsidRPr="007C13D7">
        <w:rPr>
          <w:rFonts w:eastAsia="Lucida Sans Unicode"/>
          <w:lang w:eastAsia="lt-LT"/>
        </w:rPr>
        <w:t>atsižvelgiant į planuojam</w:t>
      </w:r>
      <w:r w:rsidR="007E62D2" w:rsidRPr="007C13D7">
        <w:rPr>
          <w:rFonts w:eastAsia="Lucida Sans Unicode"/>
          <w:lang w:eastAsia="lt-LT"/>
        </w:rPr>
        <w:t>as</w:t>
      </w:r>
      <w:r w:rsidR="00575805" w:rsidRPr="007C13D7">
        <w:rPr>
          <w:rFonts w:eastAsia="Lucida Sans Unicode"/>
          <w:lang w:eastAsia="lt-LT"/>
        </w:rPr>
        <w:t xml:space="preserve"> įreng</w:t>
      </w:r>
      <w:r w:rsidR="007E62D2" w:rsidRPr="007C13D7">
        <w:rPr>
          <w:rFonts w:eastAsia="Lucida Sans Unicode"/>
          <w:lang w:eastAsia="lt-LT"/>
        </w:rPr>
        <w:t>ti</w:t>
      </w:r>
      <w:r w:rsidR="00575805" w:rsidRPr="007C13D7">
        <w:rPr>
          <w:rFonts w:eastAsia="Lucida Sans Unicode"/>
          <w:lang w:eastAsia="lt-LT"/>
        </w:rPr>
        <w:t xml:space="preserve"> poilsio ir laisvalaikio zonas. </w:t>
      </w:r>
      <w:r w:rsidRPr="007C13D7">
        <w:rPr>
          <w:rFonts w:eastAsia="Lucida Sans Unicode"/>
          <w:lang w:eastAsia="lt-LT"/>
        </w:rPr>
        <w:t xml:space="preserve">Pelėdnagių seniūnijoje siūloma patvirtinti prekybos vietą Labūnavos k., </w:t>
      </w:r>
      <w:proofErr w:type="spellStart"/>
      <w:r w:rsidRPr="007C13D7">
        <w:rPr>
          <w:rFonts w:eastAsia="Lucida Sans Unicode"/>
          <w:lang w:eastAsia="lt-LT"/>
        </w:rPr>
        <w:t>Barupės</w:t>
      </w:r>
      <w:proofErr w:type="spellEnd"/>
      <w:r w:rsidRPr="007C13D7">
        <w:rPr>
          <w:rFonts w:eastAsia="Lucida Sans Unicode"/>
          <w:lang w:eastAsia="lt-LT"/>
        </w:rPr>
        <w:t xml:space="preserve"> g. 9, nes </w:t>
      </w:r>
      <w:r w:rsidR="007E62D2" w:rsidRPr="007C13D7">
        <w:rPr>
          <w:rFonts w:eastAsia="Lucida Sans Unicode"/>
          <w:lang w:eastAsia="lt-LT"/>
        </w:rPr>
        <w:t xml:space="preserve">atsirado poreikis ir </w:t>
      </w:r>
      <w:r w:rsidRPr="007C13D7">
        <w:rPr>
          <w:rFonts w:eastAsia="Lucida Sans Unicode"/>
          <w:lang w:eastAsia="lt-LT"/>
        </w:rPr>
        <w:t xml:space="preserve">planuojama vykdyti prekybą. Surviliškio seniūnijoje siūloma panaikinti prekybos vietą prie seniūnijos, kadangi aikštelė naudojama tarnybiniam transportui laikyti darbo ir nedarbo metu, todėl </w:t>
      </w:r>
      <w:r w:rsidR="00437F31" w:rsidRPr="007C13D7">
        <w:rPr>
          <w:rFonts w:eastAsia="Lucida Sans Unicode"/>
          <w:lang w:eastAsia="lt-LT"/>
        </w:rPr>
        <w:t>nebėra galimybės užtikrinti minimalios prekybos vietos dydžio reikalavimo.</w:t>
      </w:r>
    </w:p>
    <w:p w14:paraId="12CA0C6A" w14:textId="35981723" w:rsidR="00AA141F" w:rsidRPr="007C13D7" w:rsidRDefault="00B821EC" w:rsidP="0020305C">
      <w:pPr>
        <w:widowControl w:val="0"/>
        <w:suppressAutoHyphens/>
        <w:ind w:right="-81" w:firstLine="709"/>
        <w:jc w:val="both"/>
        <w:rPr>
          <w:rFonts w:eastAsia="Lucida Sans Unicode"/>
        </w:rPr>
      </w:pPr>
      <w:r w:rsidRPr="007C13D7">
        <w:rPr>
          <w:b/>
        </w:rPr>
        <w:t>Lėšų poreikis (jeigu sprendimui įgyvendinti reikalingos lėšos):</w:t>
      </w:r>
      <w:r w:rsidR="00827541" w:rsidRPr="007C13D7">
        <w:rPr>
          <w:rFonts w:eastAsia="Lucida Sans Unicode"/>
        </w:rPr>
        <w:t xml:space="preserve"> </w:t>
      </w:r>
    </w:p>
    <w:p w14:paraId="6C4B07C9" w14:textId="77777777" w:rsidR="00666933" w:rsidRPr="00912444" w:rsidRDefault="00827541" w:rsidP="0020305C">
      <w:pPr>
        <w:widowControl w:val="0"/>
        <w:suppressAutoHyphens/>
        <w:ind w:right="-81" w:firstLine="709"/>
        <w:jc w:val="both"/>
        <w:rPr>
          <w:rFonts w:eastAsia="Lucida Sans Unicode"/>
          <w:b/>
        </w:rPr>
      </w:pPr>
      <w:r w:rsidRPr="00912444">
        <w:rPr>
          <w:rFonts w:eastAsia="Lucida Sans Unicode"/>
        </w:rPr>
        <w:t>Nėra.</w:t>
      </w:r>
    </w:p>
    <w:p w14:paraId="15769C96" w14:textId="77777777" w:rsidR="00D96F95" w:rsidRPr="00912444" w:rsidRDefault="00D96F95" w:rsidP="00D96F95">
      <w:pPr>
        <w:ind w:firstLine="709"/>
        <w:jc w:val="both"/>
        <w:rPr>
          <w:b/>
          <w:lang w:eastAsia="lt-LT"/>
        </w:rPr>
      </w:pPr>
      <w:r w:rsidRPr="00912444">
        <w:rPr>
          <w:b/>
          <w:lang w:eastAsia="lt-LT"/>
        </w:rPr>
        <w:t>Laukiami rezultatai:</w:t>
      </w:r>
    </w:p>
    <w:p w14:paraId="4D2C39D9" w14:textId="23866F40" w:rsidR="007C13D7" w:rsidRDefault="007C13D7" w:rsidP="00780571">
      <w:pPr>
        <w:ind w:firstLine="680"/>
        <w:jc w:val="both"/>
        <w:rPr>
          <w:rFonts w:eastAsia="Lucida Sans Unicode"/>
          <w:lang w:eastAsia="lt-LT"/>
        </w:rPr>
      </w:pPr>
      <w:r>
        <w:rPr>
          <w:rFonts w:eastAsia="Lucida Sans Unicode"/>
          <w:lang w:eastAsia="lt-LT"/>
        </w:rPr>
        <w:t xml:space="preserve">Patikslintos </w:t>
      </w:r>
      <w:r w:rsidR="00780571" w:rsidRPr="00780571">
        <w:rPr>
          <w:rFonts w:eastAsia="Lucida Sans Unicode"/>
          <w:lang w:eastAsia="lt-LT"/>
        </w:rPr>
        <w:t xml:space="preserve">prekybos vietos </w:t>
      </w:r>
      <w:r>
        <w:rPr>
          <w:rFonts w:eastAsia="Lucida Sans Unicode"/>
          <w:lang w:eastAsia="lt-LT"/>
        </w:rPr>
        <w:t xml:space="preserve">pagal </w:t>
      </w:r>
      <w:r w:rsidR="00780571" w:rsidRPr="00780571">
        <w:rPr>
          <w:rFonts w:eastAsia="Lucida Sans Unicode"/>
          <w:lang w:eastAsia="lt-LT"/>
        </w:rPr>
        <w:t>seniūnij</w:t>
      </w:r>
      <w:r>
        <w:rPr>
          <w:rFonts w:eastAsia="Lucida Sans Unicode"/>
          <w:lang w:eastAsia="lt-LT"/>
        </w:rPr>
        <w:t>ų poreikius, atsižvelgiant į pasikeitusią situaciją.</w:t>
      </w:r>
    </w:p>
    <w:p w14:paraId="0326E067" w14:textId="08DC8E17" w:rsidR="00B821EC" w:rsidRPr="00765917" w:rsidRDefault="00B821EC" w:rsidP="00B821EC">
      <w:pPr>
        <w:ind w:firstLine="680"/>
        <w:rPr>
          <w:b/>
          <w:bCs/>
        </w:rPr>
      </w:pPr>
      <w:r w:rsidRPr="0076591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821EC" w:rsidRPr="007C13D7" w14:paraId="1E56F87A" w14:textId="77777777" w:rsidTr="00F843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57B7BB5" w14:textId="77777777" w:rsidR="00B821EC" w:rsidRPr="007C13D7" w:rsidRDefault="00B821EC" w:rsidP="00F843F3">
            <w:pPr>
              <w:rPr>
                <w:b/>
                <w:sz w:val="22"/>
                <w:szCs w:val="22"/>
                <w:lang w:eastAsia="en-US" w:bidi="lo-LA"/>
              </w:rPr>
            </w:pPr>
            <w:r w:rsidRPr="007C13D7">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D458046" w14:textId="77777777" w:rsidR="00B821EC" w:rsidRPr="007C13D7" w:rsidRDefault="00B821EC" w:rsidP="00F843F3">
            <w:pPr>
              <w:rPr>
                <w:b/>
                <w:bCs/>
                <w:sz w:val="22"/>
                <w:szCs w:val="22"/>
              </w:rPr>
            </w:pPr>
            <w:r w:rsidRPr="007C13D7">
              <w:rPr>
                <w:b/>
                <w:bCs/>
                <w:sz w:val="22"/>
                <w:szCs w:val="22"/>
              </w:rPr>
              <w:t>Numatomo teisinio reguliavimo poveikio vertinimo rezultatai</w:t>
            </w:r>
          </w:p>
        </w:tc>
      </w:tr>
      <w:tr w:rsidR="00B821EC" w:rsidRPr="007C13D7" w14:paraId="0A015921" w14:textId="77777777" w:rsidTr="00F843F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09873478" w14:textId="77777777" w:rsidR="00B821EC" w:rsidRPr="007C13D7" w:rsidRDefault="00B821EC" w:rsidP="00F843F3">
            <w:pPr>
              <w:rPr>
                <w:b/>
                <w:sz w:val="22"/>
                <w:szCs w:val="22"/>
                <w:lang w:eastAsia="en-US" w:bidi="lo-LA"/>
              </w:rPr>
            </w:pPr>
          </w:p>
        </w:tc>
        <w:tc>
          <w:tcPr>
            <w:tcW w:w="2977" w:type="dxa"/>
            <w:tcBorders>
              <w:top w:val="single" w:sz="4" w:space="0" w:color="auto"/>
              <w:left w:val="single" w:sz="4" w:space="0" w:color="000000"/>
              <w:bottom w:val="single" w:sz="4" w:space="0" w:color="000000"/>
              <w:right w:val="single" w:sz="4" w:space="0" w:color="000000"/>
            </w:tcBorders>
          </w:tcPr>
          <w:p w14:paraId="22F49266" w14:textId="77777777" w:rsidR="00B821EC" w:rsidRPr="007C13D7" w:rsidRDefault="00B821EC" w:rsidP="00F843F3">
            <w:pPr>
              <w:rPr>
                <w:b/>
                <w:sz w:val="22"/>
                <w:szCs w:val="22"/>
              </w:rPr>
            </w:pPr>
            <w:r w:rsidRPr="007C13D7">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BA10C61" w14:textId="77777777" w:rsidR="00B821EC" w:rsidRPr="007C13D7" w:rsidRDefault="00B821EC" w:rsidP="00F843F3">
            <w:pPr>
              <w:rPr>
                <w:rFonts w:eastAsia="Calibri"/>
                <w:b/>
                <w:sz w:val="22"/>
                <w:szCs w:val="22"/>
                <w:lang w:eastAsia="en-US" w:bidi="lo-LA"/>
              </w:rPr>
            </w:pPr>
            <w:r w:rsidRPr="007C13D7">
              <w:rPr>
                <w:b/>
                <w:sz w:val="22"/>
                <w:szCs w:val="22"/>
              </w:rPr>
              <w:t>Neigiamas poveikis</w:t>
            </w:r>
          </w:p>
          <w:p w14:paraId="0C6496FF" w14:textId="77777777" w:rsidR="00B821EC" w:rsidRPr="007C13D7" w:rsidRDefault="00B821EC" w:rsidP="00F843F3">
            <w:pPr>
              <w:rPr>
                <w:b/>
                <w:i/>
                <w:sz w:val="22"/>
                <w:szCs w:val="22"/>
              </w:rPr>
            </w:pPr>
          </w:p>
        </w:tc>
      </w:tr>
      <w:tr w:rsidR="00B821EC" w:rsidRPr="007C13D7" w14:paraId="78D89771"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70C50C12" w14:textId="77777777" w:rsidR="00B821EC" w:rsidRPr="007C13D7" w:rsidRDefault="00B821EC" w:rsidP="00F843F3">
            <w:pPr>
              <w:rPr>
                <w:i/>
                <w:sz w:val="22"/>
                <w:szCs w:val="22"/>
                <w:lang w:eastAsia="en-US" w:bidi="lo-LA"/>
              </w:rPr>
            </w:pPr>
            <w:r w:rsidRPr="007C13D7">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526CFA83"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D343B0" w14:textId="77777777" w:rsidR="00B821EC" w:rsidRPr="007C13D7" w:rsidRDefault="00B821EC" w:rsidP="00F843F3">
            <w:pPr>
              <w:rPr>
                <w:i/>
                <w:sz w:val="22"/>
                <w:szCs w:val="22"/>
                <w:lang w:eastAsia="en-US" w:bidi="lo-LA"/>
              </w:rPr>
            </w:pPr>
          </w:p>
        </w:tc>
      </w:tr>
      <w:tr w:rsidR="00B821EC" w:rsidRPr="007C13D7" w14:paraId="4BF3DBE5"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2836C875" w14:textId="77777777" w:rsidR="00B821EC" w:rsidRPr="007C13D7" w:rsidRDefault="00B821EC" w:rsidP="00F843F3">
            <w:pPr>
              <w:rPr>
                <w:i/>
                <w:sz w:val="22"/>
                <w:szCs w:val="22"/>
                <w:lang w:eastAsia="en-US" w:bidi="lo-LA"/>
              </w:rPr>
            </w:pPr>
            <w:r w:rsidRPr="007C13D7">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58B4F476"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1134968" w14:textId="77777777" w:rsidR="00B821EC" w:rsidRPr="007C13D7" w:rsidRDefault="00B821EC" w:rsidP="00F843F3">
            <w:pPr>
              <w:rPr>
                <w:i/>
                <w:sz w:val="22"/>
                <w:szCs w:val="22"/>
                <w:lang w:eastAsia="en-US" w:bidi="lo-LA"/>
              </w:rPr>
            </w:pPr>
          </w:p>
        </w:tc>
      </w:tr>
      <w:tr w:rsidR="00B821EC" w:rsidRPr="007C13D7" w14:paraId="09F55DBE"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6547B41C" w14:textId="77777777" w:rsidR="00B821EC" w:rsidRPr="007C13D7" w:rsidRDefault="00B821EC" w:rsidP="00F843F3">
            <w:pPr>
              <w:rPr>
                <w:i/>
                <w:sz w:val="22"/>
                <w:szCs w:val="22"/>
                <w:lang w:eastAsia="en-US" w:bidi="lo-LA"/>
              </w:rPr>
            </w:pPr>
            <w:r w:rsidRPr="007C13D7">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AD580CC"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BAD7CB" w14:textId="77777777" w:rsidR="00B821EC" w:rsidRPr="007C13D7" w:rsidRDefault="00B821EC" w:rsidP="00F843F3">
            <w:pPr>
              <w:rPr>
                <w:i/>
                <w:sz w:val="22"/>
                <w:szCs w:val="22"/>
                <w:lang w:eastAsia="en-US" w:bidi="lo-LA"/>
              </w:rPr>
            </w:pPr>
          </w:p>
        </w:tc>
      </w:tr>
      <w:tr w:rsidR="00B821EC" w:rsidRPr="007C13D7" w14:paraId="6D648B49"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2519F115" w14:textId="77777777" w:rsidR="00B821EC" w:rsidRPr="007C13D7" w:rsidRDefault="00B821EC" w:rsidP="00F843F3">
            <w:pPr>
              <w:rPr>
                <w:i/>
                <w:sz w:val="22"/>
                <w:szCs w:val="22"/>
                <w:lang w:eastAsia="en-US" w:bidi="lo-LA"/>
              </w:rPr>
            </w:pPr>
            <w:r w:rsidRPr="007C13D7">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F4268CD"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1BB66D3" w14:textId="77777777" w:rsidR="00B821EC" w:rsidRPr="007C13D7" w:rsidRDefault="00B821EC" w:rsidP="00F843F3">
            <w:pPr>
              <w:rPr>
                <w:i/>
                <w:sz w:val="22"/>
                <w:szCs w:val="22"/>
                <w:lang w:eastAsia="en-US" w:bidi="lo-LA"/>
              </w:rPr>
            </w:pPr>
          </w:p>
        </w:tc>
      </w:tr>
      <w:tr w:rsidR="00B821EC" w:rsidRPr="007C13D7" w14:paraId="450578F6"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4540592B" w14:textId="77777777" w:rsidR="00B821EC" w:rsidRPr="007C13D7" w:rsidRDefault="00B821EC" w:rsidP="00F843F3">
            <w:pPr>
              <w:rPr>
                <w:i/>
                <w:sz w:val="22"/>
                <w:szCs w:val="22"/>
                <w:lang w:eastAsia="en-US" w:bidi="lo-LA"/>
              </w:rPr>
            </w:pPr>
            <w:r w:rsidRPr="007C13D7">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0A9A4F5"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72A18C8" w14:textId="77777777" w:rsidR="00B821EC" w:rsidRPr="007C13D7" w:rsidRDefault="00B821EC" w:rsidP="00F843F3">
            <w:pPr>
              <w:rPr>
                <w:i/>
                <w:sz w:val="22"/>
                <w:szCs w:val="22"/>
                <w:lang w:eastAsia="en-US" w:bidi="lo-LA"/>
              </w:rPr>
            </w:pPr>
          </w:p>
        </w:tc>
      </w:tr>
      <w:tr w:rsidR="00B821EC" w:rsidRPr="007C13D7" w14:paraId="1CF17CE9"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7DFE5A11" w14:textId="77777777" w:rsidR="00B821EC" w:rsidRPr="007C13D7" w:rsidRDefault="00B821EC" w:rsidP="00F843F3">
            <w:pPr>
              <w:rPr>
                <w:i/>
                <w:sz w:val="22"/>
                <w:szCs w:val="22"/>
                <w:lang w:eastAsia="en-US" w:bidi="lo-LA"/>
              </w:rPr>
            </w:pPr>
            <w:r w:rsidRPr="007C13D7">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1D2432D"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67D8B6" w14:textId="77777777" w:rsidR="00B821EC" w:rsidRPr="007C13D7" w:rsidRDefault="00B821EC" w:rsidP="00F843F3">
            <w:pPr>
              <w:rPr>
                <w:i/>
                <w:sz w:val="22"/>
                <w:szCs w:val="22"/>
                <w:lang w:eastAsia="en-US" w:bidi="lo-LA"/>
              </w:rPr>
            </w:pPr>
          </w:p>
        </w:tc>
      </w:tr>
      <w:tr w:rsidR="00B821EC" w:rsidRPr="007C13D7" w14:paraId="0E053C83"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7751B25C" w14:textId="77777777" w:rsidR="00B821EC" w:rsidRPr="007C13D7" w:rsidRDefault="00B821EC" w:rsidP="00F843F3">
            <w:pPr>
              <w:rPr>
                <w:i/>
                <w:sz w:val="22"/>
                <w:szCs w:val="22"/>
                <w:lang w:eastAsia="en-US" w:bidi="lo-LA"/>
              </w:rPr>
            </w:pPr>
            <w:r w:rsidRPr="007C13D7">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14346AB6"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EE8230" w14:textId="77777777" w:rsidR="00B821EC" w:rsidRPr="007C13D7" w:rsidRDefault="00B821EC" w:rsidP="00F843F3">
            <w:pPr>
              <w:rPr>
                <w:i/>
                <w:sz w:val="22"/>
                <w:szCs w:val="22"/>
                <w:lang w:eastAsia="en-US" w:bidi="lo-LA"/>
              </w:rPr>
            </w:pPr>
          </w:p>
        </w:tc>
      </w:tr>
      <w:tr w:rsidR="00B821EC" w:rsidRPr="007C13D7" w14:paraId="1E5F007E"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79EF3598" w14:textId="77777777" w:rsidR="00B821EC" w:rsidRPr="007C13D7" w:rsidRDefault="00B821EC" w:rsidP="00F843F3">
            <w:pPr>
              <w:rPr>
                <w:i/>
                <w:sz w:val="22"/>
                <w:szCs w:val="22"/>
                <w:lang w:eastAsia="en-US" w:bidi="lo-LA"/>
              </w:rPr>
            </w:pPr>
            <w:r w:rsidRPr="007C13D7">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8E7F769"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60B6644" w14:textId="77777777" w:rsidR="00B821EC" w:rsidRPr="007C13D7" w:rsidRDefault="00B821EC" w:rsidP="00F843F3">
            <w:pPr>
              <w:rPr>
                <w:i/>
                <w:sz w:val="22"/>
                <w:szCs w:val="22"/>
                <w:lang w:eastAsia="en-US" w:bidi="lo-LA"/>
              </w:rPr>
            </w:pPr>
          </w:p>
        </w:tc>
      </w:tr>
      <w:tr w:rsidR="00B821EC" w:rsidRPr="007C13D7" w14:paraId="3E0937BB"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3DA2A7AF" w14:textId="77777777" w:rsidR="00B821EC" w:rsidRPr="007C13D7" w:rsidRDefault="00B821EC" w:rsidP="00F843F3">
            <w:pPr>
              <w:rPr>
                <w:i/>
                <w:sz w:val="22"/>
                <w:szCs w:val="22"/>
                <w:lang w:eastAsia="en-US" w:bidi="lo-LA"/>
              </w:rPr>
            </w:pPr>
            <w:r w:rsidRPr="007C13D7">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407AA1C"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515BD3A" w14:textId="77777777" w:rsidR="00B821EC" w:rsidRPr="007C13D7" w:rsidRDefault="00B821EC" w:rsidP="00F843F3">
            <w:pPr>
              <w:rPr>
                <w:i/>
                <w:sz w:val="22"/>
                <w:szCs w:val="22"/>
                <w:lang w:eastAsia="en-US" w:bidi="lo-LA"/>
              </w:rPr>
            </w:pPr>
          </w:p>
        </w:tc>
      </w:tr>
      <w:tr w:rsidR="00B821EC" w:rsidRPr="007C13D7" w14:paraId="15656DBF" w14:textId="77777777" w:rsidTr="00F843F3">
        <w:tc>
          <w:tcPr>
            <w:tcW w:w="3118" w:type="dxa"/>
            <w:tcBorders>
              <w:top w:val="single" w:sz="4" w:space="0" w:color="000000"/>
              <w:left w:val="single" w:sz="4" w:space="0" w:color="000000"/>
              <w:bottom w:val="single" w:sz="4" w:space="0" w:color="000000"/>
              <w:right w:val="single" w:sz="4" w:space="0" w:color="000000"/>
            </w:tcBorders>
          </w:tcPr>
          <w:p w14:paraId="02ABDCBA" w14:textId="77777777" w:rsidR="00B821EC" w:rsidRPr="007C13D7" w:rsidRDefault="00B821EC" w:rsidP="00F843F3">
            <w:pPr>
              <w:rPr>
                <w:i/>
                <w:sz w:val="22"/>
                <w:szCs w:val="22"/>
                <w:lang w:eastAsia="en-US" w:bidi="lo-LA"/>
              </w:rPr>
            </w:pPr>
            <w:r w:rsidRPr="007C13D7">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63F6C3E" w14:textId="77777777" w:rsidR="00B821EC" w:rsidRPr="007C13D7" w:rsidRDefault="00B821EC" w:rsidP="00F843F3">
            <w:pPr>
              <w:rPr>
                <w:i/>
                <w:sz w:val="22"/>
                <w:szCs w:val="22"/>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28417F" w14:textId="77777777" w:rsidR="00B821EC" w:rsidRPr="007C13D7" w:rsidRDefault="00B821EC" w:rsidP="00F843F3">
            <w:pPr>
              <w:rPr>
                <w:i/>
                <w:sz w:val="22"/>
                <w:szCs w:val="22"/>
                <w:lang w:eastAsia="en-US" w:bidi="lo-LA"/>
              </w:rPr>
            </w:pPr>
          </w:p>
        </w:tc>
      </w:tr>
    </w:tbl>
    <w:p w14:paraId="6F2FEC3C" w14:textId="7766A118" w:rsidR="00B821EC" w:rsidRPr="007C13D7" w:rsidRDefault="00B821EC" w:rsidP="00B821EC">
      <w:pPr>
        <w:jc w:val="both"/>
        <w:rPr>
          <w:sz w:val="20"/>
          <w:szCs w:val="20"/>
          <w:lang w:eastAsia="en-US" w:bidi="lo-LA"/>
        </w:rPr>
      </w:pPr>
      <w:r w:rsidRPr="007C13D7">
        <w:rPr>
          <w:b/>
          <w:sz w:val="20"/>
          <w:szCs w:val="20"/>
          <w:lang w:eastAsia="en-US" w:bidi="lo-LA"/>
        </w:rPr>
        <w:t>*</w:t>
      </w:r>
      <w:r w:rsidRPr="007C13D7">
        <w:rPr>
          <w:bCs/>
          <w:sz w:val="20"/>
          <w:szCs w:val="20"/>
        </w:rPr>
        <w:t>Numatomo teisinio reguliavimo poveikio vertinimas atliekamas r</w:t>
      </w:r>
      <w:r w:rsidRPr="007C13D7">
        <w:rPr>
          <w:sz w:val="20"/>
          <w:szCs w:val="20"/>
        </w:rPr>
        <w:t>engiant teisės akto, kuriuo numatoma reglamentuoti iki tol nereglamentuotus santykius, taip pat kuriuo iš esmės keičiamas teisinis reguliavimas, projektą.</w:t>
      </w:r>
      <w:r w:rsidRPr="007C13D7">
        <w:rPr>
          <w:sz w:val="20"/>
          <w:szCs w:val="20"/>
          <w:lang w:eastAsia="en-US" w:bidi="lo-LA"/>
        </w:rPr>
        <w:t xml:space="preserve"> </w:t>
      </w:r>
      <w:r w:rsidRPr="007C13D7">
        <w:rPr>
          <w:sz w:val="20"/>
          <w:szCs w:val="20"/>
        </w:rPr>
        <w:t>Atliekant vertinimą, nustatomas galimas teigiamas ir neigiamas poveikis to teisinio reguliavimo sričiai, asmenims ar jų grupėms, kuriems bus taikomas numatomas teisinis reguliavimas.</w:t>
      </w:r>
    </w:p>
    <w:bookmarkEnd w:id="5"/>
    <w:p w14:paraId="5579A4A1" w14:textId="77777777" w:rsidR="007C13D7" w:rsidRDefault="007C13D7" w:rsidP="00266E4F">
      <w:pPr>
        <w:tabs>
          <w:tab w:val="left" w:pos="7513"/>
        </w:tabs>
        <w:ind w:right="140"/>
      </w:pPr>
    </w:p>
    <w:p w14:paraId="3AC1439F" w14:textId="77777777" w:rsidR="007C13D7" w:rsidRDefault="007C13D7" w:rsidP="00266E4F">
      <w:pPr>
        <w:tabs>
          <w:tab w:val="left" w:pos="7513"/>
        </w:tabs>
        <w:ind w:right="140"/>
      </w:pPr>
    </w:p>
    <w:p w14:paraId="5FE46802" w14:textId="234BF16C" w:rsidR="005C6CD1" w:rsidRDefault="00266E4F" w:rsidP="007C13D7">
      <w:pPr>
        <w:tabs>
          <w:tab w:val="left" w:pos="7513"/>
        </w:tabs>
        <w:ind w:right="140"/>
      </w:pPr>
      <w:r w:rsidRPr="00503882">
        <w:t xml:space="preserve">Turto valdymo skyriaus vedėja </w:t>
      </w:r>
      <w:r w:rsidRPr="00503882">
        <w:tab/>
        <w:t>Audronė Naujalienė</w:t>
      </w:r>
    </w:p>
    <w:sectPr w:rsidR="005C6CD1" w:rsidSect="00D4009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53A"/>
    <w:multiLevelType w:val="multilevel"/>
    <w:tmpl w:val="15DE35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A54C41"/>
    <w:multiLevelType w:val="hybridMultilevel"/>
    <w:tmpl w:val="4FEEF4FC"/>
    <w:lvl w:ilvl="0" w:tplc="5CC2D4CC">
      <w:start w:val="1"/>
      <w:numFmt w:val="decimal"/>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 w15:restartNumberingAfterBreak="0">
    <w:nsid w:val="12306A8B"/>
    <w:multiLevelType w:val="hybridMultilevel"/>
    <w:tmpl w:val="71E613A8"/>
    <w:lvl w:ilvl="0" w:tplc="D71A7B5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 w15:restartNumberingAfterBreak="0">
    <w:nsid w:val="17542235"/>
    <w:multiLevelType w:val="hybridMultilevel"/>
    <w:tmpl w:val="F926C4AA"/>
    <w:lvl w:ilvl="0" w:tplc="21A2C07C">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4" w15:restartNumberingAfterBreak="0">
    <w:nsid w:val="222F1C61"/>
    <w:multiLevelType w:val="multilevel"/>
    <w:tmpl w:val="534A930A"/>
    <w:lvl w:ilvl="0">
      <w:start w:val="1"/>
      <w:numFmt w:val="decimal"/>
      <w:lvlText w:val="%1."/>
      <w:lvlJc w:val="left"/>
      <w:pPr>
        <w:tabs>
          <w:tab w:val="num" w:pos="1680"/>
        </w:tabs>
        <w:ind w:left="1680" w:hanging="360"/>
      </w:pPr>
      <w:rPr>
        <w:rFonts w:hint="default"/>
      </w:rPr>
    </w:lvl>
    <w:lvl w:ilvl="1">
      <w:start w:val="1"/>
      <w:numFmt w:val="decimal"/>
      <w:isLgl/>
      <w:lvlText w:val="%1.%2"/>
      <w:lvlJc w:val="left"/>
      <w:pPr>
        <w:tabs>
          <w:tab w:val="num" w:pos="1680"/>
        </w:tabs>
        <w:ind w:left="1680" w:hanging="36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040"/>
        </w:tabs>
        <w:ind w:left="204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400"/>
        </w:tabs>
        <w:ind w:left="240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120"/>
        </w:tabs>
        <w:ind w:left="3120" w:hanging="1800"/>
      </w:pPr>
      <w:rPr>
        <w:rFonts w:hint="default"/>
      </w:rPr>
    </w:lvl>
  </w:abstractNum>
  <w:abstractNum w:abstractNumId="5" w15:restartNumberingAfterBreak="0">
    <w:nsid w:val="23BF1FD5"/>
    <w:multiLevelType w:val="hybridMultilevel"/>
    <w:tmpl w:val="A7281BA6"/>
    <w:lvl w:ilvl="0" w:tplc="72E64D7A">
      <w:start w:val="1"/>
      <w:numFmt w:val="decimal"/>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6" w15:restartNumberingAfterBreak="0">
    <w:nsid w:val="31706430"/>
    <w:multiLevelType w:val="hybridMultilevel"/>
    <w:tmpl w:val="8342FD24"/>
    <w:lvl w:ilvl="0" w:tplc="EC60DF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447433F"/>
    <w:multiLevelType w:val="multilevel"/>
    <w:tmpl w:val="F95AA084"/>
    <w:lvl w:ilvl="0">
      <w:start w:val="2005"/>
      <w:numFmt w:val="decimal"/>
      <w:lvlText w:val="%1-"/>
      <w:lvlJc w:val="left"/>
      <w:pPr>
        <w:tabs>
          <w:tab w:val="num" w:pos="3885"/>
        </w:tabs>
        <w:ind w:left="3885" w:hanging="3885"/>
      </w:pPr>
      <w:rPr>
        <w:rFonts w:hint="default"/>
      </w:rPr>
    </w:lvl>
    <w:lvl w:ilvl="1">
      <w:start w:val="7"/>
      <w:numFmt w:val="decimalZero"/>
      <w:lvlText w:val="%1-%2-"/>
      <w:lvlJc w:val="left"/>
      <w:pPr>
        <w:tabs>
          <w:tab w:val="num" w:pos="4065"/>
        </w:tabs>
        <w:ind w:left="4065" w:hanging="3885"/>
      </w:pPr>
      <w:rPr>
        <w:rFonts w:hint="default"/>
      </w:rPr>
    </w:lvl>
    <w:lvl w:ilvl="2">
      <w:start w:val="1"/>
      <w:numFmt w:val="decimal"/>
      <w:lvlText w:val="%1-%2-%3."/>
      <w:lvlJc w:val="left"/>
      <w:pPr>
        <w:tabs>
          <w:tab w:val="num" w:pos="4365"/>
        </w:tabs>
        <w:ind w:left="4365" w:hanging="3885"/>
      </w:pPr>
      <w:rPr>
        <w:rFonts w:hint="default"/>
      </w:rPr>
    </w:lvl>
    <w:lvl w:ilvl="3">
      <w:start w:val="1"/>
      <w:numFmt w:val="decimal"/>
      <w:lvlText w:val="%1-%2-%3.%4."/>
      <w:lvlJc w:val="left"/>
      <w:pPr>
        <w:tabs>
          <w:tab w:val="num" w:pos="4605"/>
        </w:tabs>
        <w:ind w:left="4605" w:hanging="3885"/>
      </w:pPr>
      <w:rPr>
        <w:rFonts w:hint="default"/>
      </w:rPr>
    </w:lvl>
    <w:lvl w:ilvl="4">
      <w:start w:val="1"/>
      <w:numFmt w:val="decimal"/>
      <w:lvlText w:val="%1-%2-%3.%4.%5."/>
      <w:lvlJc w:val="left"/>
      <w:pPr>
        <w:tabs>
          <w:tab w:val="num" w:pos="4845"/>
        </w:tabs>
        <w:ind w:left="4845" w:hanging="3885"/>
      </w:pPr>
      <w:rPr>
        <w:rFonts w:hint="default"/>
      </w:rPr>
    </w:lvl>
    <w:lvl w:ilvl="5">
      <w:start w:val="1"/>
      <w:numFmt w:val="decimal"/>
      <w:lvlText w:val="%1-%2-%3.%4.%5.%6."/>
      <w:lvlJc w:val="left"/>
      <w:pPr>
        <w:tabs>
          <w:tab w:val="num" w:pos="5085"/>
        </w:tabs>
        <w:ind w:left="5085" w:hanging="3885"/>
      </w:pPr>
      <w:rPr>
        <w:rFonts w:hint="default"/>
      </w:rPr>
    </w:lvl>
    <w:lvl w:ilvl="6">
      <w:start w:val="1"/>
      <w:numFmt w:val="decimal"/>
      <w:lvlText w:val="%1-%2-%3.%4.%5.%6.%7."/>
      <w:lvlJc w:val="left"/>
      <w:pPr>
        <w:tabs>
          <w:tab w:val="num" w:pos="5325"/>
        </w:tabs>
        <w:ind w:left="5325" w:hanging="3885"/>
      </w:pPr>
      <w:rPr>
        <w:rFonts w:hint="default"/>
      </w:rPr>
    </w:lvl>
    <w:lvl w:ilvl="7">
      <w:start w:val="1"/>
      <w:numFmt w:val="decimal"/>
      <w:lvlText w:val="%1-%2-%3.%4.%5.%6.%7.%8."/>
      <w:lvlJc w:val="left"/>
      <w:pPr>
        <w:tabs>
          <w:tab w:val="num" w:pos="5565"/>
        </w:tabs>
        <w:ind w:left="5565" w:hanging="3885"/>
      </w:pPr>
      <w:rPr>
        <w:rFonts w:hint="default"/>
      </w:rPr>
    </w:lvl>
    <w:lvl w:ilvl="8">
      <w:start w:val="1"/>
      <w:numFmt w:val="decimal"/>
      <w:lvlText w:val="%1-%2-%3.%4.%5.%6.%7.%8.%9."/>
      <w:lvlJc w:val="left"/>
      <w:pPr>
        <w:tabs>
          <w:tab w:val="num" w:pos="5805"/>
        </w:tabs>
        <w:ind w:left="5805" w:hanging="3885"/>
      </w:pPr>
      <w:rPr>
        <w:rFonts w:hint="default"/>
      </w:rPr>
    </w:lvl>
  </w:abstractNum>
  <w:abstractNum w:abstractNumId="8" w15:restartNumberingAfterBreak="0">
    <w:nsid w:val="370048D5"/>
    <w:multiLevelType w:val="hybridMultilevel"/>
    <w:tmpl w:val="17CEAA6C"/>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2736"/>
        </w:tabs>
        <w:ind w:left="2736" w:hanging="360"/>
      </w:pPr>
    </w:lvl>
    <w:lvl w:ilvl="2" w:tplc="0427001B" w:tentative="1">
      <w:start w:val="1"/>
      <w:numFmt w:val="lowerRoman"/>
      <w:lvlText w:val="%3."/>
      <w:lvlJc w:val="right"/>
      <w:pPr>
        <w:tabs>
          <w:tab w:val="num" w:pos="3456"/>
        </w:tabs>
        <w:ind w:left="3456" w:hanging="180"/>
      </w:pPr>
    </w:lvl>
    <w:lvl w:ilvl="3" w:tplc="0427000F" w:tentative="1">
      <w:start w:val="1"/>
      <w:numFmt w:val="decimal"/>
      <w:lvlText w:val="%4."/>
      <w:lvlJc w:val="left"/>
      <w:pPr>
        <w:tabs>
          <w:tab w:val="num" w:pos="4176"/>
        </w:tabs>
        <w:ind w:left="4176" w:hanging="360"/>
      </w:pPr>
    </w:lvl>
    <w:lvl w:ilvl="4" w:tplc="04270019" w:tentative="1">
      <w:start w:val="1"/>
      <w:numFmt w:val="lowerLetter"/>
      <w:lvlText w:val="%5."/>
      <w:lvlJc w:val="left"/>
      <w:pPr>
        <w:tabs>
          <w:tab w:val="num" w:pos="4896"/>
        </w:tabs>
        <w:ind w:left="4896" w:hanging="360"/>
      </w:pPr>
    </w:lvl>
    <w:lvl w:ilvl="5" w:tplc="0427001B" w:tentative="1">
      <w:start w:val="1"/>
      <w:numFmt w:val="lowerRoman"/>
      <w:lvlText w:val="%6."/>
      <w:lvlJc w:val="right"/>
      <w:pPr>
        <w:tabs>
          <w:tab w:val="num" w:pos="5616"/>
        </w:tabs>
        <w:ind w:left="5616" w:hanging="180"/>
      </w:pPr>
    </w:lvl>
    <w:lvl w:ilvl="6" w:tplc="0427000F" w:tentative="1">
      <w:start w:val="1"/>
      <w:numFmt w:val="decimal"/>
      <w:lvlText w:val="%7."/>
      <w:lvlJc w:val="left"/>
      <w:pPr>
        <w:tabs>
          <w:tab w:val="num" w:pos="6336"/>
        </w:tabs>
        <w:ind w:left="6336" w:hanging="360"/>
      </w:pPr>
    </w:lvl>
    <w:lvl w:ilvl="7" w:tplc="04270019" w:tentative="1">
      <w:start w:val="1"/>
      <w:numFmt w:val="lowerLetter"/>
      <w:lvlText w:val="%8."/>
      <w:lvlJc w:val="left"/>
      <w:pPr>
        <w:tabs>
          <w:tab w:val="num" w:pos="7056"/>
        </w:tabs>
        <w:ind w:left="7056" w:hanging="360"/>
      </w:pPr>
    </w:lvl>
    <w:lvl w:ilvl="8" w:tplc="0427001B" w:tentative="1">
      <w:start w:val="1"/>
      <w:numFmt w:val="lowerRoman"/>
      <w:lvlText w:val="%9."/>
      <w:lvlJc w:val="right"/>
      <w:pPr>
        <w:tabs>
          <w:tab w:val="num" w:pos="7776"/>
        </w:tabs>
        <w:ind w:left="7776" w:hanging="180"/>
      </w:pPr>
    </w:lvl>
  </w:abstractNum>
  <w:abstractNum w:abstractNumId="9" w15:restartNumberingAfterBreak="0">
    <w:nsid w:val="38CE08DE"/>
    <w:multiLevelType w:val="hybridMultilevel"/>
    <w:tmpl w:val="B810F01C"/>
    <w:lvl w:ilvl="0" w:tplc="B1FC8DC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586A33D5"/>
    <w:multiLevelType w:val="hybridMultilevel"/>
    <w:tmpl w:val="B9661172"/>
    <w:lvl w:ilvl="0" w:tplc="B0285E40">
      <w:start w:val="1"/>
      <w:numFmt w:val="decimal"/>
      <w:lvlText w:val="%1."/>
      <w:lvlJc w:val="left"/>
      <w:pPr>
        <w:ind w:left="1211" w:hanging="360"/>
      </w:pPr>
      <w:rPr>
        <w:rFonts w:ascii="Times New Roman" w:eastAsia="Lucida Sans Unicode"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A374BF0"/>
    <w:multiLevelType w:val="hybridMultilevel"/>
    <w:tmpl w:val="60D425A8"/>
    <w:lvl w:ilvl="0" w:tplc="A388219A">
      <w:start w:val="1"/>
      <w:numFmt w:val="decimal"/>
      <w:lvlText w:val="%1."/>
      <w:lvlJc w:val="left"/>
      <w:pPr>
        <w:tabs>
          <w:tab w:val="num" w:pos="7050"/>
        </w:tabs>
        <w:ind w:left="7050" w:hanging="360"/>
      </w:pPr>
      <w:rPr>
        <w:rFonts w:hint="default"/>
      </w:rPr>
    </w:lvl>
    <w:lvl w:ilvl="1" w:tplc="04090019" w:tentative="1">
      <w:start w:val="1"/>
      <w:numFmt w:val="lowerLetter"/>
      <w:lvlText w:val="%2."/>
      <w:lvlJc w:val="left"/>
      <w:pPr>
        <w:tabs>
          <w:tab w:val="num" w:pos="7770"/>
        </w:tabs>
        <w:ind w:left="7770" w:hanging="360"/>
      </w:pPr>
    </w:lvl>
    <w:lvl w:ilvl="2" w:tplc="0409001B" w:tentative="1">
      <w:start w:val="1"/>
      <w:numFmt w:val="lowerRoman"/>
      <w:lvlText w:val="%3."/>
      <w:lvlJc w:val="right"/>
      <w:pPr>
        <w:tabs>
          <w:tab w:val="num" w:pos="8490"/>
        </w:tabs>
        <w:ind w:left="8490" w:hanging="180"/>
      </w:pPr>
    </w:lvl>
    <w:lvl w:ilvl="3" w:tplc="0409000F" w:tentative="1">
      <w:start w:val="1"/>
      <w:numFmt w:val="decimal"/>
      <w:lvlText w:val="%4."/>
      <w:lvlJc w:val="left"/>
      <w:pPr>
        <w:tabs>
          <w:tab w:val="num" w:pos="9210"/>
        </w:tabs>
        <w:ind w:left="9210" w:hanging="360"/>
      </w:pPr>
    </w:lvl>
    <w:lvl w:ilvl="4" w:tplc="04090019" w:tentative="1">
      <w:start w:val="1"/>
      <w:numFmt w:val="lowerLetter"/>
      <w:lvlText w:val="%5."/>
      <w:lvlJc w:val="left"/>
      <w:pPr>
        <w:tabs>
          <w:tab w:val="num" w:pos="9930"/>
        </w:tabs>
        <w:ind w:left="9930" w:hanging="360"/>
      </w:pPr>
    </w:lvl>
    <w:lvl w:ilvl="5" w:tplc="0409001B" w:tentative="1">
      <w:start w:val="1"/>
      <w:numFmt w:val="lowerRoman"/>
      <w:lvlText w:val="%6."/>
      <w:lvlJc w:val="right"/>
      <w:pPr>
        <w:tabs>
          <w:tab w:val="num" w:pos="10650"/>
        </w:tabs>
        <w:ind w:left="10650" w:hanging="180"/>
      </w:pPr>
    </w:lvl>
    <w:lvl w:ilvl="6" w:tplc="0409000F" w:tentative="1">
      <w:start w:val="1"/>
      <w:numFmt w:val="decimal"/>
      <w:lvlText w:val="%7."/>
      <w:lvlJc w:val="left"/>
      <w:pPr>
        <w:tabs>
          <w:tab w:val="num" w:pos="11370"/>
        </w:tabs>
        <w:ind w:left="11370" w:hanging="360"/>
      </w:pPr>
    </w:lvl>
    <w:lvl w:ilvl="7" w:tplc="04090019" w:tentative="1">
      <w:start w:val="1"/>
      <w:numFmt w:val="lowerLetter"/>
      <w:lvlText w:val="%8."/>
      <w:lvlJc w:val="left"/>
      <w:pPr>
        <w:tabs>
          <w:tab w:val="num" w:pos="12090"/>
        </w:tabs>
        <w:ind w:left="12090" w:hanging="360"/>
      </w:pPr>
    </w:lvl>
    <w:lvl w:ilvl="8" w:tplc="0409001B" w:tentative="1">
      <w:start w:val="1"/>
      <w:numFmt w:val="lowerRoman"/>
      <w:lvlText w:val="%9."/>
      <w:lvlJc w:val="right"/>
      <w:pPr>
        <w:tabs>
          <w:tab w:val="num" w:pos="12810"/>
        </w:tabs>
        <w:ind w:left="12810" w:hanging="180"/>
      </w:pPr>
    </w:lvl>
  </w:abstractNum>
  <w:abstractNum w:abstractNumId="12" w15:restartNumberingAfterBreak="0">
    <w:nsid w:val="5B2F5D65"/>
    <w:multiLevelType w:val="multilevel"/>
    <w:tmpl w:val="912E13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80"/>
        </w:tabs>
        <w:ind w:left="1680" w:hanging="360"/>
      </w:pPr>
      <w:rPr>
        <w:rFonts w:hint="default"/>
      </w:rPr>
    </w:lvl>
    <w:lvl w:ilvl="2">
      <w:start w:val="1"/>
      <w:numFmt w:val="decimal"/>
      <w:lvlText w:val="%1.%2.%3."/>
      <w:lvlJc w:val="left"/>
      <w:pPr>
        <w:tabs>
          <w:tab w:val="num" w:pos="3360"/>
        </w:tabs>
        <w:ind w:left="3360" w:hanging="720"/>
      </w:pPr>
      <w:rPr>
        <w:rFonts w:hint="default"/>
      </w:rPr>
    </w:lvl>
    <w:lvl w:ilvl="3">
      <w:start w:val="1"/>
      <w:numFmt w:val="decimal"/>
      <w:lvlText w:val="%1.%2.%3.%4."/>
      <w:lvlJc w:val="left"/>
      <w:pPr>
        <w:tabs>
          <w:tab w:val="num" w:pos="4680"/>
        </w:tabs>
        <w:ind w:left="4680" w:hanging="720"/>
      </w:pPr>
      <w:rPr>
        <w:rFonts w:hint="default"/>
      </w:rPr>
    </w:lvl>
    <w:lvl w:ilvl="4">
      <w:start w:val="1"/>
      <w:numFmt w:val="decimal"/>
      <w:lvlText w:val="%1.%2.%3.%4.%5."/>
      <w:lvlJc w:val="left"/>
      <w:pPr>
        <w:tabs>
          <w:tab w:val="num" w:pos="6360"/>
        </w:tabs>
        <w:ind w:left="6360" w:hanging="1080"/>
      </w:pPr>
      <w:rPr>
        <w:rFonts w:hint="default"/>
      </w:rPr>
    </w:lvl>
    <w:lvl w:ilvl="5">
      <w:start w:val="1"/>
      <w:numFmt w:val="decimal"/>
      <w:lvlText w:val="%1.%2.%3.%4.%5.%6."/>
      <w:lvlJc w:val="left"/>
      <w:pPr>
        <w:tabs>
          <w:tab w:val="num" w:pos="7680"/>
        </w:tabs>
        <w:ind w:left="76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680"/>
        </w:tabs>
        <w:ind w:left="10680" w:hanging="1440"/>
      </w:pPr>
      <w:rPr>
        <w:rFonts w:hint="default"/>
      </w:rPr>
    </w:lvl>
    <w:lvl w:ilvl="8">
      <w:start w:val="1"/>
      <w:numFmt w:val="decimal"/>
      <w:lvlText w:val="%1.%2.%3.%4.%5.%6.%7.%8.%9."/>
      <w:lvlJc w:val="left"/>
      <w:pPr>
        <w:tabs>
          <w:tab w:val="num" w:pos="12360"/>
        </w:tabs>
        <w:ind w:left="12360" w:hanging="1800"/>
      </w:pPr>
      <w:rPr>
        <w:rFonts w:hint="default"/>
      </w:rPr>
    </w:lvl>
  </w:abstractNum>
  <w:abstractNum w:abstractNumId="13" w15:restartNumberingAfterBreak="0">
    <w:nsid w:val="71DD7D0E"/>
    <w:multiLevelType w:val="hybridMultilevel"/>
    <w:tmpl w:val="C804B57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F715B10"/>
    <w:multiLevelType w:val="multilevel"/>
    <w:tmpl w:val="89FC0E2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75865779">
    <w:abstractNumId w:val="8"/>
  </w:num>
  <w:num w:numId="2" w16cid:durableId="1711764423">
    <w:abstractNumId w:val="7"/>
  </w:num>
  <w:num w:numId="3" w16cid:durableId="384990530">
    <w:abstractNumId w:val="13"/>
  </w:num>
  <w:num w:numId="4" w16cid:durableId="1798183801">
    <w:abstractNumId w:val="5"/>
  </w:num>
  <w:num w:numId="5" w16cid:durableId="44838779">
    <w:abstractNumId w:val="4"/>
  </w:num>
  <w:num w:numId="6" w16cid:durableId="1005283151">
    <w:abstractNumId w:val="12"/>
  </w:num>
  <w:num w:numId="7" w16cid:durableId="1359039655">
    <w:abstractNumId w:val="11"/>
  </w:num>
  <w:num w:numId="8" w16cid:durableId="565456215">
    <w:abstractNumId w:val="1"/>
  </w:num>
  <w:num w:numId="9" w16cid:durableId="62337541">
    <w:abstractNumId w:val="3"/>
  </w:num>
  <w:num w:numId="10" w16cid:durableId="262300572">
    <w:abstractNumId w:val="9"/>
  </w:num>
  <w:num w:numId="11" w16cid:durableId="990445966">
    <w:abstractNumId w:val="2"/>
  </w:num>
  <w:num w:numId="12" w16cid:durableId="2516346">
    <w:abstractNumId w:val="6"/>
  </w:num>
  <w:num w:numId="13" w16cid:durableId="688527295">
    <w:abstractNumId w:val="10"/>
  </w:num>
  <w:num w:numId="14" w16cid:durableId="753817421">
    <w:abstractNumId w:val="0"/>
  </w:num>
  <w:num w:numId="15" w16cid:durableId="1665939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FA"/>
    <w:rsid w:val="000023E6"/>
    <w:rsid w:val="00010E43"/>
    <w:rsid w:val="0001614F"/>
    <w:rsid w:val="00031CC3"/>
    <w:rsid w:val="0004428B"/>
    <w:rsid w:val="0005062B"/>
    <w:rsid w:val="00053379"/>
    <w:rsid w:val="000708B6"/>
    <w:rsid w:val="000813A7"/>
    <w:rsid w:val="000846BE"/>
    <w:rsid w:val="000A0CAC"/>
    <w:rsid w:val="000D0ED9"/>
    <w:rsid w:val="000D5DD3"/>
    <w:rsid w:val="000D64DB"/>
    <w:rsid w:val="000D7544"/>
    <w:rsid w:val="000E0BBD"/>
    <w:rsid w:val="001036CB"/>
    <w:rsid w:val="00105745"/>
    <w:rsid w:val="00120963"/>
    <w:rsid w:val="00123E7D"/>
    <w:rsid w:val="001245B3"/>
    <w:rsid w:val="00134F86"/>
    <w:rsid w:val="00153C95"/>
    <w:rsid w:val="00153D7D"/>
    <w:rsid w:val="0016592F"/>
    <w:rsid w:val="00167AD4"/>
    <w:rsid w:val="00175F93"/>
    <w:rsid w:val="00183680"/>
    <w:rsid w:val="001879B3"/>
    <w:rsid w:val="0019041D"/>
    <w:rsid w:val="00192E8C"/>
    <w:rsid w:val="001936CF"/>
    <w:rsid w:val="00194EB5"/>
    <w:rsid w:val="0019584A"/>
    <w:rsid w:val="001A5C99"/>
    <w:rsid w:val="001B2802"/>
    <w:rsid w:val="001C3ED6"/>
    <w:rsid w:val="001D037F"/>
    <w:rsid w:val="001D1431"/>
    <w:rsid w:val="001D1666"/>
    <w:rsid w:val="001D5310"/>
    <w:rsid w:val="001E0730"/>
    <w:rsid w:val="001E44CB"/>
    <w:rsid w:val="001F32A9"/>
    <w:rsid w:val="0020305C"/>
    <w:rsid w:val="00207531"/>
    <w:rsid w:val="00236A24"/>
    <w:rsid w:val="002478E8"/>
    <w:rsid w:val="002533D1"/>
    <w:rsid w:val="00266E4F"/>
    <w:rsid w:val="0028054D"/>
    <w:rsid w:val="002847D8"/>
    <w:rsid w:val="00284F2F"/>
    <w:rsid w:val="002853B7"/>
    <w:rsid w:val="00287C89"/>
    <w:rsid w:val="002967B5"/>
    <w:rsid w:val="002A4FB4"/>
    <w:rsid w:val="002B15F9"/>
    <w:rsid w:val="002B203A"/>
    <w:rsid w:val="002C35F2"/>
    <w:rsid w:val="002C39D0"/>
    <w:rsid w:val="002D0513"/>
    <w:rsid w:val="002D54E9"/>
    <w:rsid w:val="003018F8"/>
    <w:rsid w:val="0032154B"/>
    <w:rsid w:val="00336C5D"/>
    <w:rsid w:val="003376ED"/>
    <w:rsid w:val="003521FA"/>
    <w:rsid w:val="00355AD4"/>
    <w:rsid w:val="0036155E"/>
    <w:rsid w:val="00365465"/>
    <w:rsid w:val="003734EE"/>
    <w:rsid w:val="00381B30"/>
    <w:rsid w:val="003844D3"/>
    <w:rsid w:val="003A2690"/>
    <w:rsid w:val="003A3B98"/>
    <w:rsid w:val="003B3768"/>
    <w:rsid w:val="003B5C5C"/>
    <w:rsid w:val="003B689A"/>
    <w:rsid w:val="003D4111"/>
    <w:rsid w:val="003F65F3"/>
    <w:rsid w:val="004003EA"/>
    <w:rsid w:val="00403A66"/>
    <w:rsid w:val="004113E0"/>
    <w:rsid w:val="0041160A"/>
    <w:rsid w:val="00412224"/>
    <w:rsid w:val="004123BD"/>
    <w:rsid w:val="00412FCE"/>
    <w:rsid w:val="00434655"/>
    <w:rsid w:val="004362E7"/>
    <w:rsid w:val="00437F31"/>
    <w:rsid w:val="00442B7B"/>
    <w:rsid w:val="00444D4C"/>
    <w:rsid w:val="00453057"/>
    <w:rsid w:val="00463F71"/>
    <w:rsid w:val="00474D2E"/>
    <w:rsid w:val="004758C0"/>
    <w:rsid w:val="00490476"/>
    <w:rsid w:val="0049305A"/>
    <w:rsid w:val="0049779F"/>
    <w:rsid w:val="004A4A52"/>
    <w:rsid w:val="004C5548"/>
    <w:rsid w:val="004E74D9"/>
    <w:rsid w:val="004F2213"/>
    <w:rsid w:val="004F7947"/>
    <w:rsid w:val="00511BE5"/>
    <w:rsid w:val="0052362F"/>
    <w:rsid w:val="00533091"/>
    <w:rsid w:val="00552DE5"/>
    <w:rsid w:val="00570B21"/>
    <w:rsid w:val="0057139C"/>
    <w:rsid w:val="00571832"/>
    <w:rsid w:val="00575805"/>
    <w:rsid w:val="0058406B"/>
    <w:rsid w:val="005915F7"/>
    <w:rsid w:val="00595AAA"/>
    <w:rsid w:val="005A4E4D"/>
    <w:rsid w:val="005A7A24"/>
    <w:rsid w:val="005B091D"/>
    <w:rsid w:val="005B5051"/>
    <w:rsid w:val="005B50D8"/>
    <w:rsid w:val="005C0D98"/>
    <w:rsid w:val="005C6CD1"/>
    <w:rsid w:val="005E1D6B"/>
    <w:rsid w:val="005F1B34"/>
    <w:rsid w:val="006051EE"/>
    <w:rsid w:val="006075B6"/>
    <w:rsid w:val="00611DCD"/>
    <w:rsid w:val="00623828"/>
    <w:rsid w:val="00627A91"/>
    <w:rsid w:val="00636F2E"/>
    <w:rsid w:val="006405F4"/>
    <w:rsid w:val="00643621"/>
    <w:rsid w:val="006447D6"/>
    <w:rsid w:val="00655EB1"/>
    <w:rsid w:val="00662957"/>
    <w:rsid w:val="00666933"/>
    <w:rsid w:val="00666BAB"/>
    <w:rsid w:val="0066714E"/>
    <w:rsid w:val="00671821"/>
    <w:rsid w:val="0067520C"/>
    <w:rsid w:val="006814E0"/>
    <w:rsid w:val="00691733"/>
    <w:rsid w:val="006948CC"/>
    <w:rsid w:val="006A5E3B"/>
    <w:rsid w:val="006B0F9F"/>
    <w:rsid w:val="006B2ADE"/>
    <w:rsid w:val="006C22B3"/>
    <w:rsid w:val="006C2B84"/>
    <w:rsid w:val="006D075A"/>
    <w:rsid w:val="006D5346"/>
    <w:rsid w:val="006E04A9"/>
    <w:rsid w:val="006E36E8"/>
    <w:rsid w:val="006E690C"/>
    <w:rsid w:val="006F3C25"/>
    <w:rsid w:val="006F44FA"/>
    <w:rsid w:val="006F7380"/>
    <w:rsid w:val="00711508"/>
    <w:rsid w:val="00717174"/>
    <w:rsid w:val="00720ECA"/>
    <w:rsid w:val="0072190A"/>
    <w:rsid w:val="0074513B"/>
    <w:rsid w:val="00750BE0"/>
    <w:rsid w:val="00755B10"/>
    <w:rsid w:val="00763AE2"/>
    <w:rsid w:val="00765917"/>
    <w:rsid w:val="00780571"/>
    <w:rsid w:val="00787BF2"/>
    <w:rsid w:val="00791D87"/>
    <w:rsid w:val="00793539"/>
    <w:rsid w:val="00796B91"/>
    <w:rsid w:val="007A05BA"/>
    <w:rsid w:val="007B196E"/>
    <w:rsid w:val="007B1CD2"/>
    <w:rsid w:val="007B3A3D"/>
    <w:rsid w:val="007B57C4"/>
    <w:rsid w:val="007B75A3"/>
    <w:rsid w:val="007B7C74"/>
    <w:rsid w:val="007C13D7"/>
    <w:rsid w:val="007C411C"/>
    <w:rsid w:val="007D325C"/>
    <w:rsid w:val="007D643F"/>
    <w:rsid w:val="007E3753"/>
    <w:rsid w:val="007E4D5A"/>
    <w:rsid w:val="007E4DBE"/>
    <w:rsid w:val="007E62D2"/>
    <w:rsid w:val="007F401D"/>
    <w:rsid w:val="00810B96"/>
    <w:rsid w:val="008127CA"/>
    <w:rsid w:val="0082699D"/>
    <w:rsid w:val="00827541"/>
    <w:rsid w:val="00827567"/>
    <w:rsid w:val="00831379"/>
    <w:rsid w:val="00834356"/>
    <w:rsid w:val="0083499A"/>
    <w:rsid w:val="00837BC4"/>
    <w:rsid w:val="0084054E"/>
    <w:rsid w:val="00845ADC"/>
    <w:rsid w:val="00846016"/>
    <w:rsid w:val="00852BC9"/>
    <w:rsid w:val="008537E6"/>
    <w:rsid w:val="00864519"/>
    <w:rsid w:val="0086752F"/>
    <w:rsid w:val="00870829"/>
    <w:rsid w:val="008817B6"/>
    <w:rsid w:val="00881F42"/>
    <w:rsid w:val="008840AD"/>
    <w:rsid w:val="0089011D"/>
    <w:rsid w:val="008B1721"/>
    <w:rsid w:val="008B6B2A"/>
    <w:rsid w:val="008C764D"/>
    <w:rsid w:val="008E7311"/>
    <w:rsid w:val="008E79F7"/>
    <w:rsid w:val="008F02D3"/>
    <w:rsid w:val="00902629"/>
    <w:rsid w:val="009073C1"/>
    <w:rsid w:val="00912444"/>
    <w:rsid w:val="009237E3"/>
    <w:rsid w:val="0093096D"/>
    <w:rsid w:val="00934A16"/>
    <w:rsid w:val="009361A7"/>
    <w:rsid w:val="00937062"/>
    <w:rsid w:val="009371CA"/>
    <w:rsid w:val="00937A1E"/>
    <w:rsid w:val="0094099F"/>
    <w:rsid w:val="00965373"/>
    <w:rsid w:val="00967289"/>
    <w:rsid w:val="009750F1"/>
    <w:rsid w:val="009811FB"/>
    <w:rsid w:val="0098607B"/>
    <w:rsid w:val="00986E28"/>
    <w:rsid w:val="009945DF"/>
    <w:rsid w:val="00997FB9"/>
    <w:rsid w:val="009A49E1"/>
    <w:rsid w:val="009B0115"/>
    <w:rsid w:val="009C0FBD"/>
    <w:rsid w:val="009E4501"/>
    <w:rsid w:val="009E5725"/>
    <w:rsid w:val="009F00D8"/>
    <w:rsid w:val="009F28C8"/>
    <w:rsid w:val="009F55C1"/>
    <w:rsid w:val="00A151B9"/>
    <w:rsid w:val="00A5612C"/>
    <w:rsid w:val="00A56AC6"/>
    <w:rsid w:val="00A623A4"/>
    <w:rsid w:val="00A65C1F"/>
    <w:rsid w:val="00A7718E"/>
    <w:rsid w:val="00A9615C"/>
    <w:rsid w:val="00AA141F"/>
    <w:rsid w:val="00AA3835"/>
    <w:rsid w:val="00AA56F9"/>
    <w:rsid w:val="00AA576C"/>
    <w:rsid w:val="00AB5A5E"/>
    <w:rsid w:val="00AC7F90"/>
    <w:rsid w:val="00AE7824"/>
    <w:rsid w:val="00AF0260"/>
    <w:rsid w:val="00AF23FE"/>
    <w:rsid w:val="00B11648"/>
    <w:rsid w:val="00B12CAF"/>
    <w:rsid w:val="00B12D55"/>
    <w:rsid w:val="00B26756"/>
    <w:rsid w:val="00B35B16"/>
    <w:rsid w:val="00B44A31"/>
    <w:rsid w:val="00B46B93"/>
    <w:rsid w:val="00B51B6A"/>
    <w:rsid w:val="00B675D5"/>
    <w:rsid w:val="00B727B4"/>
    <w:rsid w:val="00B821EC"/>
    <w:rsid w:val="00B92146"/>
    <w:rsid w:val="00BB0A15"/>
    <w:rsid w:val="00BB0AC3"/>
    <w:rsid w:val="00BB2FA7"/>
    <w:rsid w:val="00BB31A6"/>
    <w:rsid w:val="00BB3DC9"/>
    <w:rsid w:val="00BC00E8"/>
    <w:rsid w:val="00BD64FA"/>
    <w:rsid w:val="00BE0B2E"/>
    <w:rsid w:val="00BF007C"/>
    <w:rsid w:val="00BF25E5"/>
    <w:rsid w:val="00C02D36"/>
    <w:rsid w:val="00C1419E"/>
    <w:rsid w:val="00C246A2"/>
    <w:rsid w:val="00C66947"/>
    <w:rsid w:val="00C945A1"/>
    <w:rsid w:val="00C94E86"/>
    <w:rsid w:val="00C972EB"/>
    <w:rsid w:val="00CA4ABD"/>
    <w:rsid w:val="00CB530F"/>
    <w:rsid w:val="00CC22C1"/>
    <w:rsid w:val="00CD2860"/>
    <w:rsid w:val="00CE3B8D"/>
    <w:rsid w:val="00D22946"/>
    <w:rsid w:val="00D40099"/>
    <w:rsid w:val="00D50535"/>
    <w:rsid w:val="00D54EB3"/>
    <w:rsid w:val="00D61966"/>
    <w:rsid w:val="00D741BD"/>
    <w:rsid w:val="00D805C7"/>
    <w:rsid w:val="00D841D3"/>
    <w:rsid w:val="00D94C6B"/>
    <w:rsid w:val="00D96F95"/>
    <w:rsid w:val="00DA01C7"/>
    <w:rsid w:val="00DA021B"/>
    <w:rsid w:val="00DA3D38"/>
    <w:rsid w:val="00DD6CAD"/>
    <w:rsid w:val="00DE0C70"/>
    <w:rsid w:val="00DE591D"/>
    <w:rsid w:val="00DF2D3C"/>
    <w:rsid w:val="00E21A96"/>
    <w:rsid w:val="00E272A4"/>
    <w:rsid w:val="00E35988"/>
    <w:rsid w:val="00E35D7D"/>
    <w:rsid w:val="00E41A40"/>
    <w:rsid w:val="00E471C4"/>
    <w:rsid w:val="00E86AFC"/>
    <w:rsid w:val="00E8770C"/>
    <w:rsid w:val="00E908A0"/>
    <w:rsid w:val="00E945B7"/>
    <w:rsid w:val="00EB5066"/>
    <w:rsid w:val="00EB71D6"/>
    <w:rsid w:val="00EC067A"/>
    <w:rsid w:val="00EC0F64"/>
    <w:rsid w:val="00ED15EF"/>
    <w:rsid w:val="00ED46D5"/>
    <w:rsid w:val="00EE61EA"/>
    <w:rsid w:val="00F06ECD"/>
    <w:rsid w:val="00F13C4A"/>
    <w:rsid w:val="00F16E60"/>
    <w:rsid w:val="00F2025D"/>
    <w:rsid w:val="00F360B4"/>
    <w:rsid w:val="00F513C6"/>
    <w:rsid w:val="00F62B7C"/>
    <w:rsid w:val="00F66DA3"/>
    <w:rsid w:val="00F7389C"/>
    <w:rsid w:val="00F7736A"/>
    <w:rsid w:val="00F77CD6"/>
    <w:rsid w:val="00F843F3"/>
    <w:rsid w:val="00F9186A"/>
    <w:rsid w:val="00F95D95"/>
    <w:rsid w:val="00FB57DF"/>
    <w:rsid w:val="00FC4826"/>
    <w:rsid w:val="00FD5E3D"/>
    <w:rsid w:val="00FD6DB4"/>
    <w:rsid w:val="00FE6F78"/>
    <w:rsid w:val="00FF5BBC"/>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4FD76"/>
  <w15:chartTrackingRefBased/>
  <w15:docId w15:val="{F05B8E63-E2D4-4C4F-865B-E97FE02C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5F3"/>
    <w:rPr>
      <w:sz w:val="24"/>
      <w:szCs w:val="24"/>
      <w:lang w:val="lt-LT" w:eastAsia="zh-CN"/>
    </w:rPr>
  </w:style>
  <w:style w:type="paragraph" w:styleId="Antrat1">
    <w:name w:val="heading 1"/>
    <w:basedOn w:val="prastasis"/>
    <w:next w:val="prastasis"/>
    <w:qFormat/>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besliotekstas1">
    <w:name w:val="Debesėlio tekstas1"/>
    <w:basedOn w:val="prastasis"/>
    <w:semiHidden/>
    <w:rPr>
      <w:rFonts w:ascii="Tahoma" w:hAnsi="Tahoma" w:cs="Tahoma"/>
      <w:sz w:val="16"/>
      <w:szCs w:val="16"/>
    </w:rPr>
  </w:style>
  <w:style w:type="paragraph" w:styleId="Pagrindinistekstas">
    <w:name w:val="Body Text"/>
    <w:basedOn w:val="prastasis"/>
    <w:link w:val="PagrindinistekstasDiagrama"/>
    <w:pPr>
      <w:jc w:val="center"/>
    </w:pPr>
    <w:rPr>
      <w:b/>
    </w:rPr>
  </w:style>
  <w:style w:type="paragraph" w:styleId="Pagrindiniotekstotrauka">
    <w:name w:val="Body Text Indent"/>
    <w:basedOn w:val="prastasis"/>
    <w:pPr>
      <w:ind w:firstLine="1290"/>
      <w:jc w:val="both"/>
    </w:pPr>
    <w:rPr>
      <w:bCs/>
    </w:rPr>
  </w:style>
  <w:style w:type="paragraph" w:styleId="Pagrindiniotekstotrauka2">
    <w:name w:val="Body Text Indent 2"/>
    <w:basedOn w:val="prastasis"/>
    <w:pPr>
      <w:tabs>
        <w:tab w:val="left" w:pos="0"/>
      </w:tabs>
      <w:ind w:left="-360"/>
      <w:jc w:val="both"/>
    </w:pPr>
  </w:style>
  <w:style w:type="paragraph" w:styleId="Debesliotekstas">
    <w:name w:val="Balloon Text"/>
    <w:basedOn w:val="prastasis"/>
    <w:link w:val="DebesliotekstasDiagrama"/>
    <w:uiPriority w:val="99"/>
    <w:semiHidden/>
    <w:unhideWhenUsed/>
    <w:rsid w:val="000D7544"/>
    <w:rPr>
      <w:rFonts w:ascii="Segoe UI" w:hAnsi="Segoe UI" w:cs="Segoe UI"/>
      <w:sz w:val="18"/>
      <w:szCs w:val="18"/>
    </w:rPr>
  </w:style>
  <w:style w:type="character" w:customStyle="1" w:styleId="DebesliotekstasDiagrama">
    <w:name w:val="Debesėlio tekstas Diagrama"/>
    <w:link w:val="Debesliotekstas"/>
    <w:uiPriority w:val="99"/>
    <w:semiHidden/>
    <w:rsid w:val="000D7544"/>
    <w:rPr>
      <w:rFonts w:ascii="Segoe UI" w:hAnsi="Segoe UI" w:cs="Segoe UI"/>
      <w:sz w:val="18"/>
      <w:szCs w:val="18"/>
      <w:lang w:eastAsia="zh-CN"/>
    </w:rPr>
  </w:style>
  <w:style w:type="character" w:customStyle="1" w:styleId="PagrindinistekstasDiagrama">
    <w:name w:val="Pagrindinis tekstas Diagrama"/>
    <w:link w:val="Pagrindinistekstas"/>
    <w:rsid w:val="00BB0A15"/>
    <w:rPr>
      <w:b/>
      <w:sz w:val="24"/>
      <w:szCs w:val="24"/>
      <w:lang w:eastAsia="zh-CN"/>
    </w:rPr>
  </w:style>
  <w:style w:type="paragraph" w:styleId="Sraopastraipa">
    <w:name w:val="List Paragraph"/>
    <w:basedOn w:val="prastasis"/>
    <w:uiPriority w:val="34"/>
    <w:qFormat/>
    <w:rsid w:val="00EC0F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6CE92-9AE3-4552-B15F-E12403AE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2716</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617</dc:creator>
  <cp:lastModifiedBy>Steponas Navajauskas</cp:lastModifiedBy>
  <cp:revision>58</cp:revision>
  <cp:lastPrinted>2026-05-13T07:37:00Z</cp:lastPrinted>
  <dcterms:created xsi:type="dcterms:W3CDTF">2023-07-03T11:52:00Z</dcterms:created>
  <dcterms:modified xsi:type="dcterms:W3CDTF">2026-05-20T14:46:00Z</dcterms:modified>
</cp:coreProperties>
</file>