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contextualSpacing/>
        <w:jc w:val="right"/>
      </w:pPr>
      <w:r>
        <w:t>Projektas</w:t>
      </w:r>
    </w:p>
    <w:p w14:paraId="4ABC3DFE" w14:textId="6E9A7BA2" w:rsidR="00F415AF" w:rsidRDefault="00180DF1" w:rsidP="008F764A">
      <w:pPr>
        <w:pStyle w:val="Pavadinimas"/>
        <w:contextualSpacing/>
      </w:pPr>
      <w:r>
        <w:rPr>
          <w:noProof/>
          <w14:ligatures w14:val="standardContextual"/>
        </w:rPr>
        <w:drawing>
          <wp:inline distT="0" distB="0" distL="0" distR="0" wp14:anchorId="3785E798" wp14:editId="271281DF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  <w:contextualSpacing/>
      </w:pPr>
    </w:p>
    <w:p w14:paraId="43F0BD8E" w14:textId="77777777" w:rsidR="00E6214C" w:rsidRDefault="00E6214C" w:rsidP="00E6214C">
      <w:pPr>
        <w:contextualSpacing/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contextualSpacing/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6CF50966" w:rsidR="00E6214C" w:rsidRDefault="00E6214C" w:rsidP="00E6214C">
      <w:pPr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5F1703">
        <w:rPr>
          <w:b/>
          <w:bCs/>
          <w:sz w:val="24"/>
          <w:szCs w:val="24"/>
        </w:rPr>
        <w:t>KRAKIŲ</w:t>
      </w:r>
      <w:r w:rsidR="008F48BC">
        <w:rPr>
          <w:b/>
          <w:bCs/>
          <w:sz w:val="24"/>
          <w:szCs w:val="24"/>
        </w:rPr>
        <w:t xml:space="preserve"> KULTŪROS CENTRO</w:t>
      </w:r>
      <w:r>
        <w:rPr>
          <w:b/>
          <w:bCs/>
          <w:sz w:val="24"/>
          <w:szCs w:val="24"/>
        </w:rPr>
        <w:t xml:space="preserve"> 202</w:t>
      </w:r>
      <w:r w:rsidR="00180DF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contextualSpacing/>
        <w:jc w:val="center"/>
        <w:rPr>
          <w:sz w:val="24"/>
          <w:szCs w:val="24"/>
        </w:rPr>
      </w:pPr>
    </w:p>
    <w:p w14:paraId="65B6E5A2" w14:textId="1E1F7451" w:rsidR="008F764A" w:rsidRDefault="008F764A" w:rsidP="008F764A">
      <w:pPr>
        <w:contextualSpacing/>
        <w:jc w:val="center"/>
        <w:rPr>
          <w:sz w:val="24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5844BB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31 </w:t>
      </w:r>
      <w:r w:rsidRPr="005844BB">
        <w:rPr>
          <w:sz w:val="24"/>
          <w:szCs w:val="24"/>
        </w:rPr>
        <w:t xml:space="preserve">d. Nr. </w:t>
      </w:r>
      <w:bookmarkEnd w:id="0"/>
      <w:r>
        <w:rPr>
          <w:sz w:val="24"/>
          <w:szCs w:val="24"/>
        </w:rPr>
        <w:t>SP-</w:t>
      </w:r>
      <w:bookmarkEnd w:id="1"/>
      <w:r>
        <w:rPr>
          <w:sz w:val="24"/>
          <w:szCs w:val="24"/>
        </w:rPr>
        <w:t>70</w:t>
      </w:r>
      <w:r>
        <w:rPr>
          <w:sz w:val="24"/>
          <w:szCs w:val="24"/>
        </w:rPr>
        <w:t xml:space="preserve">  </w:t>
      </w:r>
      <w:bookmarkEnd w:id="2"/>
    </w:p>
    <w:bookmarkEnd w:id="3"/>
    <w:p w14:paraId="2F17FC70" w14:textId="77777777" w:rsidR="00E6214C" w:rsidRDefault="00E6214C" w:rsidP="00E6214C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463C13C7" w14:textId="77777777" w:rsidR="00E6214C" w:rsidRDefault="00E6214C" w:rsidP="00E6214C">
      <w:pPr>
        <w:contextualSpacing/>
        <w:rPr>
          <w:sz w:val="24"/>
          <w:szCs w:val="24"/>
        </w:rPr>
      </w:pPr>
    </w:p>
    <w:p w14:paraId="196DE1B8" w14:textId="77777777" w:rsidR="008F764A" w:rsidRDefault="00E6214C" w:rsidP="008F764A">
      <w:pPr>
        <w:ind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4" w:name="_Hlk208906614"/>
      <w:bookmarkStart w:id="5" w:name="_Hlk207783678"/>
      <w:r w:rsidR="008F764A" w:rsidRPr="00F43C53">
        <w:rPr>
          <w:spacing w:val="60"/>
          <w:sz w:val="24"/>
          <w:szCs w:val="24"/>
        </w:rPr>
        <w:t>nusprendži</w:t>
      </w:r>
      <w:r w:rsidR="008F764A">
        <w:rPr>
          <w:sz w:val="24"/>
          <w:szCs w:val="24"/>
        </w:rPr>
        <w:t>a:</w:t>
      </w:r>
      <w:bookmarkEnd w:id="4"/>
    </w:p>
    <w:bookmarkEnd w:id="5"/>
    <w:p w14:paraId="4D8CC3D9" w14:textId="390B4B97" w:rsidR="00E6214C" w:rsidRPr="008F764A" w:rsidRDefault="00441FBD" w:rsidP="008F764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64A">
        <w:rPr>
          <w:rFonts w:ascii="Times New Roman" w:hAnsi="Times New Roman"/>
          <w:sz w:val="24"/>
          <w:szCs w:val="24"/>
        </w:rPr>
        <w:t xml:space="preserve">Patvirtinti </w:t>
      </w:r>
      <w:r w:rsidR="005F1703" w:rsidRPr="008F764A">
        <w:rPr>
          <w:rFonts w:ascii="Times New Roman" w:hAnsi="Times New Roman"/>
          <w:sz w:val="24"/>
          <w:szCs w:val="24"/>
        </w:rPr>
        <w:t>Krakių</w:t>
      </w:r>
      <w:r w:rsidR="008F48BC" w:rsidRPr="008F764A">
        <w:rPr>
          <w:rFonts w:ascii="Times New Roman" w:hAnsi="Times New Roman"/>
          <w:sz w:val="24"/>
          <w:szCs w:val="24"/>
        </w:rPr>
        <w:t xml:space="preserve"> kultūros centro</w:t>
      </w:r>
      <w:r w:rsidR="00E6214C" w:rsidRPr="008F764A">
        <w:rPr>
          <w:rFonts w:ascii="Times New Roman" w:hAnsi="Times New Roman"/>
          <w:sz w:val="24"/>
          <w:szCs w:val="24"/>
        </w:rPr>
        <w:t xml:space="preserve"> 202</w:t>
      </w:r>
      <w:r w:rsidR="00180DF1" w:rsidRPr="008F764A">
        <w:rPr>
          <w:rFonts w:ascii="Times New Roman" w:hAnsi="Times New Roman"/>
          <w:sz w:val="24"/>
          <w:szCs w:val="24"/>
        </w:rPr>
        <w:t>5</w:t>
      </w:r>
      <w:r w:rsidR="00E6214C" w:rsidRPr="008F764A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5261BB20" w14:textId="3AF0D94B" w:rsidR="00180DF1" w:rsidRPr="008F764A" w:rsidRDefault="008F764A" w:rsidP="008F764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64A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8F764A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8F764A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8F764A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8F764A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8F764A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8F764A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8F764A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8F764A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180DF1" w:rsidRPr="008F764A">
        <w:rPr>
          <w:rFonts w:ascii="Times New Roman" w:hAnsi="Times New Roman"/>
          <w:color w:val="000000"/>
          <w:sz w:val="24"/>
          <w:szCs w:val="24"/>
        </w:rPr>
        <w:t>.</w:t>
      </w:r>
    </w:p>
    <w:p w14:paraId="7D92F272" w14:textId="77777777" w:rsidR="008C0189" w:rsidRDefault="008C0189" w:rsidP="00A21D8C">
      <w:pPr>
        <w:ind w:firstLine="680"/>
        <w:contextualSpacing/>
        <w:rPr>
          <w:sz w:val="24"/>
          <w:szCs w:val="24"/>
        </w:rPr>
      </w:pPr>
    </w:p>
    <w:p w14:paraId="514686E6" w14:textId="77777777" w:rsidR="00180DF1" w:rsidRPr="00883E47" w:rsidRDefault="00180DF1" w:rsidP="00A21D8C">
      <w:pPr>
        <w:ind w:firstLine="680"/>
        <w:contextualSpacing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contextualSpacing/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contextualSpacing/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contextualSpacing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5E548F2B" w:rsidR="008F48BC" w:rsidRDefault="005F1703" w:rsidP="00DC400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DĖL KRAKIŲ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KULTŪROS CENTRO 202</w:t>
      </w:r>
      <w:r w:rsidR="00180DF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3B9A0255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180DF1">
        <w:rPr>
          <w:sz w:val="24"/>
          <w:szCs w:val="24"/>
        </w:rPr>
        <w:t>6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</w:t>
      </w:r>
      <w:r w:rsidR="00932EE5">
        <w:rPr>
          <w:sz w:val="24"/>
          <w:szCs w:val="24"/>
        </w:rPr>
        <w:t xml:space="preserve">                    </w:t>
      </w:r>
      <w:r w:rsidR="00DC4009">
        <w:rPr>
          <w:sz w:val="24"/>
          <w:szCs w:val="24"/>
        </w:rPr>
        <w:t xml:space="preserve">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77ACF8FF" w:rsidR="00D35804" w:rsidRDefault="00A75D86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>atvirtinti</w:t>
      </w:r>
      <w:r>
        <w:rPr>
          <w:sz w:val="24"/>
          <w:szCs w:val="24"/>
        </w:rPr>
        <w:t xml:space="preserve"> </w:t>
      </w:r>
      <w:r w:rsidR="005F1703">
        <w:rPr>
          <w:sz w:val="24"/>
          <w:szCs w:val="24"/>
        </w:rPr>
        <w:t xml:space="preserve">Krakių </w:t>
      </w:r>
      <w:r w:rsidR="008F48BC">
        <w:rPr>
          <w:sz w:val="24"/>
          <w:szCs w:val="24"/>
        </w:rPr>
        <w:t>kultūros centro 202</w:t>
      </w:r>
      <w:r w:rsidR="00180DF1">
        <w:rPr>
          <w:sz w:val="24"/>
          <w:szCs w:val="24"/>
        </w:rPr>
        <w:t>5</w:t>
      </w:r>
      <w:r w:rsidR="008F48BC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10DA2E9D" w14:textId="77777777" w:rsidR="00A75D86" w:rsidRPr="008954EE" w:rsidRDefault="00A75D86" w:rsidP="00A75D86">
      <w:pPr>
        <w:ind w:firstLine="851"/>
        <w:jc w:val="both"/>
        <w:rPr>
          <w:sz w:val="24"/>
          <w:szCs w:val="24"/>
        </w:rPr>
      </w:pPr>
      <w:r w:rsidRPr="008954EE">
        <w:rPr>
          <w:sz w:val="24"/>
          <w:szCs w:val="24"/>
        </w:rPr>
        <w:t>Sprendimo projektas parengtas vykdant Lietuvos Respublikos vietos savivaldos įstatymo 15 straipsnio 3 dalies 1 punkto, Viešojo sektoriaus atskaitomybės įstatymo 6 straipsnio 1 dalies, Viešojo sektoriaus subjekto metinės veiklos ataskaitos ir viešojo sektoriaus subjektų grupės metinės veiklos ataskaitos rengimo tvarkos aprašo, patvirtinto Lietuvos Respublikos Vyriausybės 2019 m. vasario 13  d. nutarimu Nr. 135, 4 ir 12 punktų reikalavimus.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39900B44" w:rsidR="00DC4009" w:rsidRPr="005C7709" w:rsidRDefault="00A75D86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C4009">
        <w:rPr>
          <w:color w:val="000000"/>
          <w:sz w:val="24"/>
          <w:szCs w:val="24"/>
        </w:rPr>
        <w:t>atvirtintas</w:t>
      </w:r>
      <w:r>
        <w:rPr>
          <w:color w:val="000000"/>
          <w:sz w:val="24"/>
          <w:szCs w:val="24"/>
        </w:rPr>
        <w:t xml:space="preserve"> </w:t>
      </w:r>
      <w:r w:rsidR="005F1703">
        <w:rPr>
          <w:sz w:val="24"/>
          <w:szCs w:val="24"/>
        </w:rPr>
        <w:t xml:space="preserve">Krakių </w:t>
      </w:r>
      <w:r w:rsidR="00DC4009">
        <w:rPr>
          <w:color w:val="000000"/>
          <w:sz w:val="24"/>
          <w:szCs w:val="24"/>
        </w:rPr>
        <w:t>kultūros centro 202</w:t>
      </w:r>
      <w:r w:rsidR="00180DF1">
        <w:rPr>
          <w:color w:val="000000"/>
          <w:sz w:val="24"/>
          <w:szCs w:val="24"/>
        </w:rPr>
        <w:t>5</w:t>
      </w:r>
      <w:r w:rsidR="00DC4009"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Default="007B5DCC" w:rsidP="007B5DCC">
      <w:pPr>
        <w:jc w:val="both"/>
        <w:rPr>
          <w:sz w:val="24"/>
          <w:szCs w:val="24"/>
        </w:rPr>
      </w:pPr>
    </w:p>
    <w:p w14:paraId="5B997D37" w14:textId="77777777" w:rsidR="008F764A" w:rsidRPr="00883E47" w:rsidRDefault="008F764A" w:rsidP="007B5DCC">
      <w:pPr>
        <w:jc w:val="both"/>
        <w:rPr>
          <w:sz w:val="24"/>
          <w:szCs w:val="24"/>
        </w:rPr>
      </w:pPr>
    </w:p>
    <w:p w14:paraId="6DD7E712" w14:textId="77777777" w:rsidR="008C0564" w:rsidRDefault="008C0564" w:rsidP="008C0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0449"/>
    <w:multiLevelType w:val="hybridMultilevel"/>
    <w:tmpl w:val="079684F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61ED2"/>
    <w:multiLevelType w:val="hybridMultilevel"/>
    <w:tmpl w:val="01B4AFD6"/>
    <w:lvl w:ilvl="0" w:tplc="C8C47C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5922"/>
    <w:multiLevelType w:val="hybridMultilevel"/>
    <w:tmpl w:val="2CDE90EA"/>
    <w:lvl w:ilvl="0" w:tplc="51CC70E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1"/>
  </w:num>
  <w:num w:numId="2" w16cid:durableId="789281888">
    <w:abstractNumId w:val="3"/>
  </w:num>
  <w:num w:numId="3" w16cid:durableId="1166365633">
    <w:abstractNumId w:val="2"/>
  </w:num>
  <w:num w:numId="4" w16cid:durableId="915016667">
    <w:abstractNumId w:val="0"/>
  </w:num>
  <w:num w:numId="5" w16cid:durableId="189882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0DF1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477B3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1FBD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4F7F96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170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73CAA"/>
    <w:rsid w:val="00883E47"/>
    <w:rsid w:val="00892CC2"/>
    <w:rsid w:val="008970ED"/>
    <w:rsid w:val="008A0D45"/>
    <w:rsid w:val="008B37A4"/>
    <w:rsid w:val="008C0189"/>
    <w:rsid w:val="008C0564"/>
    <w:rsid w:val="008D4C0A"/>
    <w:rsid w:val="008E1035"/>
    <w:rsid w:val="008E6F4E"/>
    <w:rsid w:val="008F2781"/>
    <w:rsid w:val="008F3487"/>
    <w:rsid w:val="008F48BC"/>
    <w:rsid w:val="008F6EF0"/>
    <w:rsid w:val="008F764A"/>
    <w:rsid w:val="008F76D5"/>
    <w:rsid w:val="009201A0"/>
    <w:rsid w:val="00925C65"/>
    <w:rsid w:val="00926E8E"/>
    <w:rsid w:val="00932EE5"/>
    <w:rsid w:val="00933A19"/>
    <w:rsid w:val="00965459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75D86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2A9B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2104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14</cp:revision>
  <cp:lastPrinted>2023-06-19T14:24:00Z</cp:lastPrinted>
  <dcterms:created xsi:type="dcterms:W3CDTF">2024-04-10T06:24:00Z</dcterms:created>
  <dcterms:modified xsi:type="dcterms:W3CDTF">2026-04-01T05:23:00Z</dcterms:modified>
</cp:coreProperties>
</file>