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D5BA" w14:textId="77777777" w:rsidR="00B52032" w:rsidRDefault="00B52032" w:rsidP="00B52032">
      <w:pPr>
        <w:pStyle w:val="Pavadinimas"/>
        <w:ind w:firstLine="680"/>
        <w:jc w:val="right"/>
      </w:pPr>
      <w:r>
        <w:t>Projektas</w:t>
      </w:r>
    </w:p>
    <w:p w14:paraId="1856176A" w14:textId="5E876E1A" w:rsidR="00B52032" w:rsidRDefault="00785AFD" w:rsidP="00B52032">
      <w:pPr>
        <w:pStyle w:val="Pavadinimas"/>
        <w:ind w:firstLine="680"/>
      </w:pPr>
      <w:r>
        <w:rPr>
          <w:noProof/>
          <w14:ligatures w14:val="standardContextual"/>
        </w:rPr>
        <w:drawing>
          <wp:inline distT="0" distB="0" distL="0" distR="0" wp14:anchorId="0C97D3C9" wp14:editId="37A46E8E">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4"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39CD04FD" w14:textId="77777777" w:rsidR="00B52032" w:rsidRPr="00883E47" w:rsidRDefault="00B52032" w:rsidP="00B52032">
      <w:pPr>
        <w:pStyle w:val="Pavadinimas"/>
        <w:ind w:firstLine="680"/>
      </w:pPr>
    </w:p>
    <w:p w14:paraId="094542B1" w14:textId="77777777" w:rsidR="00B52032" w:rsidRPr="00883E47" w:rsidRDefault="00B52032" w:rsidP="00B52032">
      <w:pPr>
        <w:pStyle w:val="Paantrat"/>
        <w:ind w:firstLine="680"/>
        <w:rPr>
          <w:szCs w:val="24"/>
        </w:rPr>
      </w:pPr>
      <w:r w:rsidRPr="00883E47">
        <w:rPr>
          <w:szCs w:val="24"/>
        </w:rPr>
        <w:t>KĖDAINIŲ RAJONO SAVIVALDYBĖS TARYBA</w:t>
      </w:r>
    </w:p>
    <w:p w14:paraId="411C3F8A" w14:textId="77777777" w:rsidR="00B52032" w:rsidRPr="00883E47" w:rsidRDefault="00B52032" w:rsidP="00B52032">
      <w:pPr>
        <w:ind w:firstLine="680"/>
        <w:jc w:val="center"/>
        <w:rPr>
          <w:b/>
          <w:szCs w:val="24"/>
        </w:rPr>
      </w:pPr>
    </w:p>
    <w:p w14:paraId="73BE76A8" w14:textId="77777777" w:rsidR="00B52032" w:rsidRPr="00883E47" w:rsidRDefault="00B52032" w:rsidP="00286B52">
      <w:pPr>
        <w:jc w:val="center"/>
        <w:rPr>
          <w:b/>
          <w:szCs w:val="24"/>
        </w:rPr>
      </w:pPr>
      <w:r w:rsidRPr="00883E47">
        <w:rPr>
          <w:b/>
          <w:szCs w:val="24"/>
        </w:rPr>
        <w:t>SPRENDIMAS</w:t>
      </w:r>
    </w:p>
    <w:p w14:paraId="7576834C" w14:textId="77777777" w:rsidR="00286B52" w:rsidRDefault="00286B52" w:rsidP="00286B52">
      <w:pPr>
        <w:widowControl w:val="0"/>
        <w:suppressAutoHyphens/>
        <w:jc w:val="center"/>
        <w:rPr>
          <w:rFonts w:eastAsia="Lucida Sans Unicode"/>
          <w:b/>
          <w:szCs w:val="24"/>
          <w:lang w:eastAsia="lt-LT"/>
        </w:rPr>
      </w:pPr>
      <w:r>
        <w:rPr>
          <w:rFonts w:eastAsia="Lucida Sans Unicode"/>
          <w:b/>
          <w:bCs/>
          <w:szCs w:val="24"/>
          <w:lang w:eastAsia="lt-LT"/>
        </w:rPr>
        <w:t xml:space="preserve">DĖL </w:t>
      </w:r>
      <w:r>
        <w:rPr>
          <w:rFonts w:eastAsia="Lucida Sans Unicode"/>
          <w:b/>
          <w:szCs w:val="24"/>
          <w:lang w:eastAsia="lt-LT"/>
        </w:rPr>
        <w:t xml:space="preserve">KĖDAINIŲ KULTŪROS CENTRO </w:t>
      </w:r>
      <w:r>
        <w:rPr>
          <w:rFonts w:eastAsia="Lucida Sans Unicode"/>
          <w:b/>
          <w:bCs/>
          <w:szCs w:val="24"/>
          <w:lang w:eastAsia="lt-LT"/>
        </w:rPr>
        <w:t>TEIKIAMŲ PASLAUGŲ KAINŲ NUSTATYMO</w:t>
      </w:r>
    </w:p>
    <w:p w14:paraId="5E97F4D1" w14:textId="77777777" w:rsidR="00286B52" w:rsidRDefault="00286B52" w:rsidP="00286B52">
      <w:pPr>
        <w:widowControl w:val="0"/>
        <w:suppressAutoHyphens/>
        <w:jc w:val="center"/>
        <w:rPr>
          <w:rFonts w:eastAsia="Lucida Sans Unicode"/>
          <w:b/>
          <w:szCs w:val="24"/>
          <w:lang w:eastAsia="lt-LT"/>
        </w:rPr>
      </w:pPr>
    </w:p>
    <w:p w14:paraId="751DE598" w14:textId="6D802056" w:rsidR="00FE269A" w:rsidRDefault="00FE269A" w:rsidP="00FE269A">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kovo 17 </w:t>
      </w:r>
      <w:r w:rsidRPr="005844BB">
        <w:rPr>
          <w:szCs w:val="24"/>
        </w:rPr>
        <w:t xml:space="preserve">d. Nr. </w:t>
      </w:r>
      <w:bookmarkEnd w:id="0"/>
      <w:r>
        <w:rPr>
          <w:szCs w:val="24"/>
        </w:rPr>
        <w:t>SP-</w:t>
      </w:r>
      <w:bookmarkEnd w:id="1"/>
      <w:r>
        <w:rPr>
          <w:szCs w:val="24"/>
        </w:rPr>
        <w:t>47</w:t>
      </w:r>
      <w:r>
        <w:rPr>
          <w:szCs w:val="24"/>
        </w:rPr>
        <w:t xml:space="preserve">  </w:t>
      </w:r>
      <w:bookmarkEnd w:id="2"/>
    </w:p>
    <w:bookmarkEnd w:id="3"/>
    <w:p w14:paraId="0A85D2CF" w14:textId="77777777" w:rsidR="00286B52" w:rsidRDefault="00286B52" w:rsidP="00286B52">
      <w:pPr>
        <w:widowControl w:val="0"/>
        <w:suppressAutoHyphens/>
        <w:jc w:val="center"/>
        <w:rPr>
          <w:rFonts w:eastAsia="Lucida Sans Unicode"/>
          <w:szCs w:val="24"/>
          <w:lang w:eastAsia="lt-LT"/>
        </w:rPr>
      </w:pPr>
      <w:r>
        <w:rPr>
          <w:rFonts w:eastAsia="Lucida Sans Unicode"/>
          <w:szCs w:val="24"/>
          <w:lang w:eastAsia="lt-LT"/>
        </w:rPr>
        <w:t>Kėdainiai</w:t>
      </w:r>
    </w:p>
    <w:p w14:paraId="4AF4FB55" w14:textId="77777777" w:rsidR="00286B52" w:rsidRDefault="00286B52" w:rsidP="00286B52">
      <w:pPr>
        <w:widowControl w:val="0"/>
        <w:suppressAutoHyphens/>
        <w:rPr>
          <w:szCs w:val="24"/>
          <w:lang w:eastAsia="lt-LT"/>
        </w:rPr>
      </w:pPr>
    </w:p>
    <w:p w14:paraId="335AC532" w14:textId="38263EA1" w:rsidR="00286B52" w:rsidRDefault="00286B52" w:rsidP="00286B52">
      <w:pPr>
        <w:widowControl w:val="0"/>
        <w:ind w:firstLine="851"/>
        <w:jc w:val="both"/>
        <w:rPr>
          <w:rFonts w:eastAsia="Lucida Sans Unicode"/>
          <w:szCs w:val="24"/>
          <w:lang w:eastAsia="lt-LT"/>
        </w:rPr>
      </w:pPr>
      <w:r>
        <w:rPr>
          <w:rFonts w:eastAsia="Lucida Sans Unicode"/>
          <w:szCs w:val="24"/>
          <w:lang w:eastAsia="lt-LT"/>
        </w:rPr>
        <w:t xml:space="preserve">Vadovaudamasi Lietuvos Respublikos vietos savivaldos įstatymo 15 straipsnio 2 dalies 29 punktu, 16 straipsnio 1 dalimi ir atsižvelgdama į Kėdainių kultūros centro direktoriaus 2026 m. kovo </w:t>
      </w:r>
      <w:r w:rsidR="00964737">
        <w:rPr>
          <w:rFonts w:eastAsia="Lucida Sans Unicode"/>
          <w:szCs w:val="24"/>
          <w:lang w:eastAsia="lt-LT"/>
        </w:rPr>
        <w:t>3</w:t>
      </w:r>
      <w:r>
        <w:rPr>
          <w:rFonts w:eastAsia="Lucida Sans Unicode"/>
          <w:szCs w:val="24"/>
          <w:lang w:eastAsia="lt-LT"/>
        </w:rPr>
        <w:t xml:space="preserve"> d. raštą Nr. </w:t>
      </w:r>
      <w:r w:rsidRPr="007C6818">
        <w:rPr>
          <w:rFonts w:eastAsia="Lucida Sans Unicode"/>
          <w:szCs w:val="24"/>
          <w:lang w:eastAsia="lt-LT"/>
        </w:rPr>
        <w:t xml:space="preserve">SD-43 </w:t>
      </w:r>
      <w:r>
        <w:rPr>
          <w:rFonts w:eastAsia="Lucida Sans Unicode"/>
          <w:szCs w:val="24"/>
          <w:lang w:eastAsia="lt-LT"/>
        </w:rPr>
        <w:t>„</w:t>
      </w:r>
      <w:r w:rsidRPr="007C6818">
        <w:rPr>
          <w:snapToGrid w:val="0"/>
        </w:rPr>
        <w:t xml:space="preserve">Dėl </w:t>
      </w:r>
      <w:r>
        <w:rPr>
          <w:snapToGrid w:val="0"/>
        </w:rPr>
        <w:t>K</w:t>
      </w:r>
      <w:r w:rsidRPr="007C6818">
        <w:rPr>
          <w:snapToGrid w:val="0"/>
        </w:rPr>
        <w:t>ėdainių kultūros centro teikiamų</w:t>
      </w:r>
      <w:r>
        <w:rPr>
          <w:snapToGrid w:val="0"/>
        </w:rPr>
        <w:t xml:space="preserve"> </w:t>
      </w:r>
      <w:r w:rsidRPr="007C6818">
        <w:rPr>
          <w:snapToGrid w:val="0"/>
        </w:rPr>
        <w:t>paslaugų kainų nustatymo</w:t>
      </w:r>
      <w:r>
        <w:rPr>
          <w:rFonts w:eastAsia="Lucida Sans Unicode"/>
          <w:szCs w:val="24"/>
          <w:lang w:eastAsia="lt-LT"/>
        </w:rPr>
        <w:t xml:space="preserve">“, Kėdainių rajono savivaldybės taryba </w:t>
      </w:r>
      <w:r>
        <w:rPr>
          <w:rFonts w:eastAsia="Lucida Sans Unicode"/>
          <w:spacing w:val="60"/>
          <w:szCs w:val="24"/>
          <w:lang w:eastAsia="lt-LT"/>
        </w:rPr>
        <w:t>nusprendžia</w:t>
      </w:r>
      <w:r>
        <w:rPr>
          <w:rFonts w:eastAsia="Lucida Sans Unicode"/>
          <w:szCs w:val="24"/>
          <w:lang w:eastAsia="lt-LT"/>
        </w:rPr>
        <w:t>:</w:t>
      </w:r>
    </w:p>
    <w:p w14:paraId="3C4BD66C" w14:textId="77777777" w:rsidR="00286B52" w:rsidRDefault="00286B52" w:rsidP="00286B52">
      <w:pPr>
        <w:widowControl w:val="0"/>
        <w:suppressAutoHyphens/>
        <w:ind w:firstLine="851"/>
        <w:jc w:val="both"/>
        <w:rPr>
          <w:rFonts w:eastAsia="Lucida Sans Unicode"/>
          <w:szCs w:val="24"/>
          <w:lang w:eastAsia="lt-LT"/>
        </w:rPr>
      </w:pPr>
      <w:r>
        <w:rPr>
          <w:rFonts w:eastAsia="Lucida Sans Unicode"/>
          <w:szCs w:val="24"/>
          <w:lang w:eastAsia="lt-LT"/>
        </w:rPr>
        <w:t>1. Nustatyti Kėdainių kultūros centro paslaugų kainas:</w:t>
      </w:r>
    </w:p>
    <w:p w14:paraId="446DBD1C" w14:textId="034C9EAE" w:rsidR="00286B52" w:rsidRDefault="00286B52" w:rsidP="00286B52">
      <w:pPr>
        <w:widowControl w:val="0"/>
        <w:suppressAutoHyphens/>
        <w:ind w:firstLine="851"/>
        <w:jc w:val="both"/>
        <w:rPr>
          <w:szCs w:val="24"/>
        </w:rPr>
      </w:pPr>
      <w:r>
        <w:rPr>
          <w:rFonts w:eastAsia="Lucida Sans Unicode"/>
          <w:szCs w:val="24"/>
          <w:lang w:eastAsia="lt-LT"/>
        </w:rPr>
        <w:t xml:space="preserve">1.1. </w:t>
      </w:r>
      <w:r>
        <w:rPr>
          <w:szCs w:val="24"/>
        </w:rPr>
        <w:t xml:space="preserve">Didžiosios žiūrovų salės nuoma </w:t>
      </w:r>
      <w:r w:rsidRPr="005120BF">
        <w:rPr>
          <w:szCs w:val="24"/>
        </w:rPr>
        <w:t>– 180 Eur</w:t>
      </w:r>
      <w:r>
        <w:rPr>
          <w:szCs w:val="24"/>
        </w:rPr>
        <w:t xml:space="preserve"> (1 valanda);</w:t>
      </w:r>
    </w:p>
    <w:p w14:paraId="62A00764" w14:textId="099A708D" w:rsidR="00286B52" w:rsidRDefault="00286B52" w:rsidP="00286B52">
      <w:pPr>
        <w:widowControl w:val="0"/>
        <w:suppressAutoHyphens/>
        <w:ind w:firstLine="851"/>
        <w:jc w:val="both"/>
        <w:rPr>
          <w:rFonts w:eastAsia="Lucida Sans Unicode"/>
          <w:szCs w:val="24"/>
          <w:lang w:eastAsia="lt-LT"/>
        </w:rPr>
      </w:pPr>
      <w:r>
        <w:rPr>
          <w:szCs w:val="24"/>
        </w:rPr>
        <w:t xml:space="preserve">1.2. Konferencijų salės nuoma </w:t>
      </w:r>
      <w:r w:rsidRPr="005120BF">
        <w:rPr>
          <w:szCs w:val="24"/>
        </w:rPr>
        <w:t xml:space="preserve">– </w:t>
      </w:r>
      <w:r>
        <w:rPr>
          <w:szCs w:val="24"/>
        </w:rPr>
        <w:t>40</w:t>
      </w:r>
      <w:r w:rsidRPr="005120BF">
        <w:rPr>
          <w:szCs w:val="24"/>
        </w:rPr>
        <w:t xml:space="preserve"> Eur</w:t>
      </w:r>
      <w:r>
        <w:rPr>
          <w:szCs w:val="24"/>
        </w:rPr>
        <w:t xml:space="preserve"> (1 valanda);</w:t>
      </w:r>
    </w:p>
    <w:p w14:paraId="2A916739" w14:textId="04DC8620" w:rsidR="00286B52" w:rsidRDefault="00286B52" w:rsidP="00286B52">
      <w:pPr>
        <w:widowControl w:val="0"/>
        <w:suppressAutoHyphens/>
        <w:ind w:firstLine="851"/>
        <w:jc w:val="both"/>
        <w:rPr>
          <w:szCs w:val="24"/>
        </w:rPr>
      </w:pPr>
      <w:r>
        <w:rPr>
          <w:szCs w:val="24"/>
        </w:rPr>
        <w:t xml:space="preserve">1.3. Žiūrovų salės nuoma Vilainių, Pelėdnagių, Labūnavos, Tiskūnų ir Surviliškio skyriuose </w:t>
      </w:r>
      <w:r w:rsidRPr="005120BF">
        <w:rPr>
          <w:szCs w:val="24"/>
        </w:rPr>
        <w:t xml:space="preserve">– </w:t>
      </w:r>
      <w:r>
        <w:rPr>
          <w:szCs w:val="24"/>
        </w:rPr>
        <w:t>30</w:t>
      </w:r>
      <w:r w:rsidRPr="005120BF">
        <w:rPr>
          <w:szCs w:val="24"/>
        </w:rPr>
        <w:t xml:space="preserve"> Eur</w:t>
      </w:r>
      <w:r>
        <w:rPr>
          <w:szCs w:val="24"/>
        </w:rPr>
        <w:t xml:space="preserve"> (1 valanda).</w:t>
      </w:r>
    </w:p>
    <w:p w14:paraId="17E72146" w14:textId="292C3A7F" w:rsidR="00286B52" w:rsidRDefault="00286B52" w:rsidP="00286B52">
      <w:pPr>
        <w:ind w:firstLine="851"/>
        <w:jc w:val="both"/>
      </w:pPr>
      <w:r>
        <w:rPr>
          <w:lang w:eastAsia="lt-LT"/>
        </w:rPr>
        <w:t xml:space="preserve">1.4. </w:t>
      </w:r>
      <w:r>
        <w:t>Patalpų nuoma komercinių renginių organizatoriams ir gastroliuojantiems kolektyvams (nuo surinktos sumos už parduotus bilietus) be papildomo aptarnavimo:</w:t>
      </w:r>
    </w:p>
    <w:p w14:paraId="18F43C2F" w14:textId="704E5FC9" w:rsidR="00286B52" w:rsidRDefault="00286B52" w:rsidP="00286B52">
      <w:pPr>
        <w:ind w:firstLine="851"/>
        <w:jc w:val="both"/>
      </w:pPr>
      <w:r>
        <w:rPr>
          <w:kern w:val="2"/>
          <w:szCs w:val="24"/>
          <w14:ligatures w14:val="standardContextual"/>
        </w:rPr>
        <w:t xml:space="preserve">1.4.1. </w:t>
      </w:r>
      <w:r>
        <w:t>Kėdainių kultūros centre suaugusiųjų renginiams, kai:</w:t>
      </w:r>
    </w:p>
    <w:p w14:paraId="6CB59D51" w14:textId="4847D602" w:rsidR="00286B52" w:rsidRDefault="00286B52" w:rsidP="00286B52">
      <w:pPr>
        <w:ind w:firstLine="851"/>
        <w:jc w:val="both"/>
      </w:pPr>
      <w:r>
        <w:rPr>
          <w:kern w:val="2"/>
          <w:szCs w:val="24"/>
          <w14:ligatures w14:val="standardContextual"/>
        </w:rPr>
        <w:t xml:space="preserve">1.4.1.1. </w:t>
      </w:r>
      <w:r>
        <w:t>parduota iki 100 bilietų – 15 proc.,</w:t>
      </w:r>
    </w:p>
    <w:p w14:paraId="0E612480" w14:textId="5822E721" w:rsidR="00286B52" w:rsidRDefault="00286B52" w:rsidP="00286B52">
      <w:pPr>
        <w:ind w:firstLine="851"/>
        <w:jc w:val="both"/>
      </w:pPr>
      <w:r>
        <w:rPr>
          <w:kern w:val="2"/>
          <w:szCs w:val="24"/>
          <w14:ligatures w14:val="standardContextual"/>
        </w:rPr>
        <w:t xml:space="preserve">1.4.1.2. </w:t>
      </w:r>
      <w:r>
        <w:t>parduota nuo 101 iki 300 bilietų – 18 proc.,</w:t>
      </w:r>
    </w:p>
    <w:p w14:paraId="3FC20C4E" w14:textId="65F411F8" w:rsidR="00286B52" w:rsidRDefault="00286B52" w:rsidP="00286B52">
      <w:pPr>
        <w:ind w:firstLine="851"/>
        <w:jc w:val="both"/>
      </w:pPr>
      <w:r>
        <w:rPr>
          <w:kern w:val="2"/>
          <w:szCs w:val="24"/>
          <w14:ligatures w14:val="standardContextual"/>
        </w:rPr>
        <w:t xml:space="preserve">1.4.1.3. </w:t>
      </w:r>
      <w:r>
        <w:t>parduota 301 ir daugiau bilietų – 20 proc.,</w:t>
      </w:r>
    </w:p>
    <w:p w14:paraId="125EE2F5" w14:textId="593201FF" w:rsidR="00286B52" w:rsidRDefault="00286B52" w:rsidP="00286B52">
      <w:pPr>
        <w:ind w:firstLine="851"/>
        <w:jc w:val="both"/>
      </w:pPr>
      <w:r>
        <w:rPr>
          <w:kern w:val="2"/>
          <w:szCs w:val="24"/>
          <w14:ligatures w14:val="standardContextual"/>
        </w:rPr>
        <w:t xml:space="preserve">1.4.2. </w:t>
      </w:r>
      <w:r>
        <w:t>Kėdainių kultūros centre vaikų renginiams – 15 proc.,</w:t>
      </w:r>
    </w:p>
    <w:p w14:paraId="45862792" w14:textId="4719644E" w:rsidR="00286B52" w:rsidRPr="00286B52" w:rsidRDefault="00286B52" w:rsidP="00286B52">
      <w:pPr>
        <w:ind w:firstLine="851"/>
        <w:jc w:val="both"/>
        <w:rPr>
          <w:rFonts w:eastAsia="Lucida Sans Unicode"/>
          <w:szCs w:val="24"/>
          <w:lang w:eastAsia="lt-LT"/>
        </w:rPr>
      </w:pPr>
      <w:r>
        <w:rPr>
          <w:kern w:val="2"/>
          <w:szCs w:val="24"/>
          <w14:ligatures w14:val="standardContextual"/>
        </w:rPr>
        <w:t xml:space="preserve">1.4.3. </w:t>
      </w:r>
      <w:r>
        <w:t xml:space="preserve">Kėdainių kultūros centro Vilainių, Pelėdnagių, Labūnavos, Tiskūnų, Surviliškio skyriuose – 12 proc. </w:t>
      </w:r>
    </w:p>
    <w:p w14:paraId="46A8DBB0" w14:textId="4673A80D" w:rsidR="00286B52" w:rsidRDefault="00286B52" w:rsidP="00286B52">
      <w:pPr>
        <w:keepNext/>
        <w:tabs>
          <w:tab w:val="left" w:pos="0"/>
          <w:tab w:val="left" w:pos="709"/>
        </w:tabs>
        <w:suppressAutoHyphens/>
        <w:ind w:firstLine="851"/>
        <w:jc w:val="both"/>
        <w:rPr>
          <w:lang w:eastAsia="lt-LT"/>
        </w:rPr>
      </w:pPr>
      <w:r>
        <w:rPr>
          <w:lang w:eastAsia="lt-LT"/>
        </w:rPr>
        <w:t>1.5. Papildomos paslaugos:</w:t>
      </w:r>
    </w:p>
    <w:p w14:paraId="5700CBFF" w14:textId="2FDA9061" w:rsidR="00286B52" w:rsidRDefault="00286B52" w:rsidP="00286B52">
      <w:pPr>
        <w:keepNext/>
        <w:tabs>
          <w:tab w:val="left" w:pos="0"/>
          <w:tab w:val="left" w:pos="709"/>
        </w:tabs>
        <w:suppressAutoHyphens/>
        <w:ind w:firstLine="851"/>
        <w:jc w:val="both"/>
        <w:rPr>
          <w:lang w:eastAsia="lt-LT"/>
        </w:rPr>
      </w:pPr>
      <w:r>
        <w:rPr>
          <w:lang w:eastAsia="lt-LT"/>
        </w:rPr>
        <w:t>1.5.1. Šviesos operatoriaus paslauga (1 valanda) – 50 Eur,</w:t>
      </w:r>
    </w:p>
    <w:p w14:paraId="3A24771B" w14:textId="6201EA8F" w:rsidR="00286B52" w:rsidRDefault="00286B52" w:rsidP="00286B52">
      <w:pPr>
        <w:keepNext/>
        <w:tabs>
          <w:tab w:val="left" w:pos="0"/>
          <w:tab w:val="left" w:pos="709"/>
        </w:tabs>
        <w:suppressAutoHyphens/>
        <w:ind w:firstLine="851"/>
        <w:jc w:val="both"/>
        <w:rPr>
          <w:rFonts w:eastAsia="Lucida Sans Unicode"/>
          <w:szCs w:val="24"/>
          <w:lang w:eastAsia="lt-LT"/>
        </w:rPr>
      </w:pPr>
      <w:r>
        <w:rPr>
          <w:lang w:eastAsia="lt-LT"/>
        </w:rPr>
        <w:t>1.5.2. Garso inžinieriaus paslauga (1 valanda) – 50 Eur.</w:t>
      </w:r>
      <w:r>
        <w:t xml:space="preserve"> </w:t>
      </w:r>
    </w:p>
    <w:p w14:paraId="23FA1616" w14:textId="01E01D59" w:rsidR="00286B52" w:rsidRDefault="00286B52" w:rsidP="00286B52">
      <w:pPr>
        <w:ind w:firstLine="851"/>
        <w:jc w:val="both"/>
        <w:rPr>
          <w:rFonts w:eastAsia="Calibri"/>
          <w:szCs w:val="24"/>
        </w:rPr>
      </w:pPr>
      <w:r>
        <w:rPr>
          <w:szCs w:val="24"/>
          <w:lang w:eastAsia="lt-LT"/>
        </w:rPr>
        <w:t xml:space="preserve">2. </w:t>
      </w:r>
      <w:r>
        <w:rPr>
          <w:szCs w:val="24"/>
        </w:rPr>
        <w:t>Nustatyti Kėdainių kultūros centro organizuojamo renginio lankytojo (žiūrovo) bilieto kainą nuo 5 iki 30 eurų vienam asmeniui. Bilieto kaina apskaičiuojama įvertinus konkretaus renginio planuojamas išlaidas, padalinus jas iš planuojamo renginio lankytojų (žiūrovų) skaičiaus</w:t>
      </w:r>
      <w:r>
        <w:rPr>
          <w:rFonts w:eastAsia="Calibri"/>
          <w:szCs w:val="24"/>
        </w:rPr>
        <w:t xml:space="preserve">. </w:t>
      </w:r>
    </w:p>
    <w:p w14:paraId="58687DBB" w14:textId="12F64727" w:rsidR="00286B52" w:rsidRDefault="00286B52" w:rsidP="00286B52">
      <w:pPr>
        <w:ind w:firstLine="851"/>
        <w:jc w:val="both"/>
        <w:rPr>
          <w:szCs w:val="24"/>
        </w:rPr>
      </w:pPr>
      <w:r>
        <w:rPr>
          <w:szCs w:val="24"/>
        </w:rPr>
        <w:t>3. Nustatyti renginio (festivalio, konkurso) dalyvio mokestį, kuris apskaičiuojamas įvertinus konkretaus renginio planuojamas išlaidas, padalinus jas iš planuojamo renginio dalyvių / kolektyvų skaičiaus:</w:t>
      </w:r>
    </w:p>
    <w:p w14:paraId="3BAC4DB8" w14:textId="02C55AC9" w:rsidR="00286B52" w:rsidRDefault="00286B52" w:rsidP="00286B52">
      <w:pPr>
        <w:ind w:firstLine="851"/>
        <w:rPr>
          <w:szCs w:val="24"/>
        </w:rPr>
      </w:pPr>
      <w:r>
        <w:rPr>
          <w:szCs w:val="24"/>
        </w:rPr>
        <w:t>3.1. Vienam asmeniui (solistui) – 5–10 Eur;</w:t>
      </w:r>
    </w:p>
    <w:p w14:paraId="5C2E5D11" w14:textId="4799B02F" w:rsidR="00286B52" w:rsidRDefault="00286B52" w:rsidP="00286B52">
      <w:pPr>
        <w:ind w:firstLine="851"/>
        <w:rPr>
          <w:szCs w:val="24"/>
        </w:rPr>
      </w:pPr>
      <w:r>
        <w:rPr>
          <w:szCs w:val="24"/>
        </w:rPr>
        <w:t>3.2. Dviem asmenims (duetui) – 10–20 Eur;</w:t>
      </w:r>
    </w:p>
    <w:p w14:paraId="79B52B1E" w14:textId="6C9A451C" w:rsidR="00286B52" w:rsidRDefault="00286B52" w:rsidP="00286B52">
      <w:pPr>
        <w:ind w:firstLine="851"/>
        <w:rPr>
          <w:szCs w:val="24"/>
        </w:rPr>
      </w:pPr>
      <w:r>
        <w:rPr>
          <w:szCs w:val="24"/>
        </w:rPr>
        <w:t>3.3. Kolektyvui (3–5 dalyviai)</w:t>
      </w:r>
      <w:r w:rsidRPr="00286B52">
        <w:rPr>
          <w:szCs w:val="24"/>
        </w:rPr>
        <w:t xml:space="preserve"> </w:t>
      </w:r>
      <w:r>
        <w:rPr>
          <w:szCs w:val="24"/>
        </w:rPr>
        <w:t>– 20–50 Eur;</w:t>
      </w:r>
    </w:p>
    <w:p w14:paraId="364404DA" w14:textId="41EBD7CE" w:rsidR="00286B52" w:rsidRDefault="00286B52" w:rsidP="00286B52">
      <w:pPr>
        <w:ind w:firstLine="851"/>
        <w:rPr>
          <w:szCs w:val="24"/>
        </w:rPr>
      </w:pPr>
      <w:r>
        <w:rPr>
          <w:szCs w:val="24"/>
        </w:rPr>
        <w:t>3.4. Kolektyvui (6–12 dalyviai) – 40–80 Eur;</w:t>
      </w:r>
    </w:p>
    <w:p w14:paraId="6A7AE8D9" w14:textId="2AD14F29" w:rsidR="00286B52" w:rsidRDefault="00286B52" w:rsidP="00286B52">
      <w:pPr>
        <w:ind w:firstLine="851"/>
        <w:rPr>
          <w:szCs w:val="24"/>
        </w:rPr>
      </w:pPr>
      <w:r>
        <w:rPr>
          <w:szCs w:val="24"/>
        </w:rPr>
        <w:t>3.5. Kolektyvui (nuo 13 ir daugiau dalyvių)</w:t>
      </w:r>
      <w:r w:rsidRPr="00286B52">
        <w:rPr>
          <w:szCs w:val="24"/>
        </w:rPr>
        <w:t xml:space="preserve"> </w:t>
      </w:r>
      <w:r>
        <w:rPr>
          <w:szCs w:val="24"/>
        </w:rPr>
        <w:t>– 70–130 Eur.</w:t>
      </w:r>
    </w:p>
    <w:p w14:paraId="4C2E0436" w14:textId="1CFA4B34" w:rsidR="00286B52" w:rsidRDefault="00286B52" w:rsidP="00286B52">
      <w:pPr>
        <w:widowControl w:val="0"/>
        <w:suppressAutoHyphens/>
        <w:ind w:firstLine="851"/>
        <w:jc w:val="both"/>
        <w:rPr>
          <w:rFonts w:eastAsia="Calibri"/>
          <w:szCs w:val="24"/>
        </w:rPr>
      </w:pPr>
      <w:r>
        <w:rPr>
          <w:szCs w:val="24"/>
          <w:lang w:eastAsia="lt-LT"/>
        </w:rPr>
        <w:t xml:space="preserve">4. </w:t>
      </w:r>
      <w:r>
        <w:rPr>
          <w:rFonts w:eastAsia="Calibri"/>
          <w:szCs w:val="24"/>
        </w:rPr>
        <w:t xml:space="preserve">Nustatyti </w:t>
      </w:r>
      <w:r>
        <w:rPr>
          <w:szCs w:val="24"/>
          <w:lang w:eastAsia="lt-LT"/>
        </w:rPr>
        <w:t xml:space="preserve">Kėdainių kultūros centro </w:t>
      </w:r>
      <w:r>
        <w:rPr>
          <w:rFonts w:eastAsia="Calibri"/>
          <w:szCs w:val="24"/>
        </w:rPr>
        <w:t xml:space="preserve">mėgėjų meno kolektyvo koncertinės programos atlikimo kainą išvykoje – 200 Eur (1 valanda). </w:t>
      </w:r>
      <w:r>
        <w:rPr>
          <w:rFonts w:eastAsia="Lucida Sans Unicode" w:cs="Calibri"/>
          <w:szCs w:val="24"/>
        </w:rPr>
        <w:t xml:space="preserve">Į </w:t>
      </w:r>
      <w:r>
        <w:rPr>
          <w:rFonts w:eastAsia="Calibri"/>
          <w:szCs w:val="24"/>
        </w:rPr>
        <w:t>koncertinės programos atlikimo kainą išvykoje nėra įskaičiuojama transporto paslauga.</w:t>
      </w:r>
    </w:p>
    <w:p w14:paraId="1C646AA1" w14:textId="7C27452D" w:rsidR="00286B52" w:rsidRDefault="00286B52" w:rsidP="00286B52">
      <w:pPr>
        <w:ind w:firstLine="851"/>
        <w:jc w:val="both"/>
        <w:rPr>
          <w:rFonts w:eastAsia="Lucida Sans Unicode"/>
          <w:szCs w:val="24"/>
          <w:lang w:eastAsia="lt-LT"/>
        </w:rPr>
      </w:pPr>
      <w:r>
        <w:rPr>
          <w:rFonts w:eastAsia="Lucida Sans Unicode"/>
          <w:szCs w:val="24"/>
          <w:lang w:eastAsia="lt-LT"/>
        </w:rPr>
        <w:t>5. Nustatyti, kad Kėdainių kultūros centro mėgėjų meno kolektyvo koncertinės programos atlikimo kaina išvykoje gali būti mažinama:</w:t>
      </w:r>
    </w:p>
    <w:p w14:paraId="535B6240" w14:textId="551F90C2" w:rsidR="00286B52" w:rsidRDefault="00286B52" w:rsidP="00286B52">
      <w:pPr>
        <w:ind w:firstLine="851"/>
        <w:jc w:val="both"/>
        <w:rPr>
          <w:rFonts w:eastAsia="Lucida Sans Unicode"/>
          <w:szCs w:val="24"/>
          <w:lang w:eastAsia="lt-LT"/>
        </w:rPr>
      </w:pPr>
      <w:r>
        <w:rPr>
          <w:rFonts w:eastAsia="Lucida Sans Unicode"/>
          <w:szCs w:val="24"/>
          <w:lang w:eastAsia="lt-LT"/>
        </w:rPr>
        <w:t>5.1. 100 proc. savivaldybės biudžetinei įstaigai, organizuojančiai viešą nekomercinį renginį;</w:t>
      </w:r>
    </w:p>
    <w:p w14:paraId="73D52131" w14:textId="48A13C80" w:rsidR="00286B52" w:rsidRDefault="00286B52" w:rsidP="00286B52">
      <w:pPr>
        <w:ind w:firstLine="851"/>
        <w:jc w:val="both"/>
        <w:rPr>
          <w:rFonts w:eastAsia="Lucida Sans Unicode"/>
          <w:szCs w:val="24"/>
          <w:lang w:eastAsia="lt-LT"/>
        </w:rPr>
      </w:pPr>
      <w:r>
        <w:rPr>
          <w:rFonts w:eastAsia="Lucida Sans Unicode"/>
          <w:szCs w:val="24"/>
          <w:lang w:eastAsia="lt-LT"/>
        </w:rPr>
        <w:lastRenderedPageBreak/>
        <w:t>5.2. 100 proc. kitam viešajam juridiniam asmeniui, registruotam Kėdainių kultūros centro aptarnaujamoje teritorijoje, organizuojančiam viešą nekomercinį renginį ar renginį, finansuojamą Kėdainių rajono savivaldybės biudžeto lėšomis;</w:t>
      </w:r>
    </w:p>
    <w:p w14:paraId="52673CE0" w14:textId="08725A92" w:rsidR="00286B52" w:rsidRDefault="00286B52" w:rsidP="00286B52">
      <w:pPr>
        <w:ind w:firstLine="851"/>
        <w:jc w:val="both"/>
        <w:rPr>
          <w:rFonts w:eastAsia="Lucida Sans Unicode"/>
          <w:szCs w:val="24"/>
          <w:lang w:eastAsia="lt-LT"/>
        </w:rPr>
      </w:pPr>
      <w:r>
        <w:rPr>
          <w:rFonts w:eastAsia="Lucida Sans Unicode"/>
          <w:szCs w:val="24"/>
          <w:lang w:eastAsia="lt-LT"/>
        </w:rPr>
        <w:t>5.3. 50 proc. viešajam juridiniam asmeniui, registruotam Kėdainių rajono savivaldybės teritorijoje, organizuojančiam viešą nekomercinį renginį ar renginį, finansuojamą Kėdainių rajono savivaldybės biudžeto lėšomis.</w:t>
      </w:r>
    </w:p>
    <w:p w14:paraId="5D9742C0" w14:textId="5DC7987D" w:rsidR="00286B52" w:rsidRDefault="00286B52" w:rsidP="00286B52">
      <w:pPr>
        <w:tabs>
          <w:tab w:val="left" w:pos="709"/>
          <w:tab w:val="left" w:pos="1134"/>
        </w:tabs>
        <w:suppressAutoHyphens/>
        <w:ind w:firstLine="851"/>
        <w:jc w:val="both"/>
        <w:rPr>
          <w:rFonts w:eastAsia="Lucida Sans Unicode"/>
          <w:szCs w:val="24"/>
          <w:lang w:eastAsia="lt-LT"/>
        </w:rPr>
      </w:pPr>
      <w:r>
        <w:rPr>
          <w:rFonts w:eastAsia="Lucida Sans Unicode"/>
          <w:szCs w:val="24"/>
          <w:lang w:eastAsia="lt-LT"/>
        </w:rPr>
        <w:t>6. Atleisti nuo Kėdainių kultūros centro patalpų nuomos mokesčio fizinius ir viešuosius juridinius asmenis, deklaravusius gyvenamą vietą, registruotus ir veiklą vykdančius Kėdainių rajono savivaldybėje, organizuojančius viešus nemokamus kultūros renginius.</w:t>
      </w:r>
    </w:p>
    <w:p w14:paraId="0EE8B6BD" w14:textId="5B00F612" w:rsidR="00286B52" w:rsidRDefault="00286B52" w:rsidP="00286B52">
      <w:pPr>
        <w:widowControl w:val="0"/>
        <w:suppressAutoHyphens/>
        <w:ind w:firstLine="851"/>
        <w:jc w:val="both"/>
        <w:rPr>
          <w:rFonts w:eastAsia="Lucida Sans Unicode"/>
          <w:szCs w:val="24"/>
          <w:lang w:eastAsia="lt-LT"/>
        </w:rPr>
      </w:pPr>
      <w:r>
        <w:rPr>
          <w:rFonts w:eastAsia="Lucida Sans Unicode"/>
          <w:szCs w:val="24"/>
          <w:lang w:eastAsia="lt-LT"/>
        </w:rPr>
        <w:t xml:space="preserve">7. Pripažinti netekusiu galios Kėdainių rajono savivaldybės tarybos </w:t>
      </w:r>
      <w:r>
        <w:rPr>
          <w:rFonts w:eastAsia="Lucida Sans Unicode" w:cs="Tahoma"/>
          <w:szCs w:val="24"/>
          <w:lang w:eastAsia="lt-LT"/>
        </w:rPr>
        <w:t>2021 m. lapkričio 26 d. sprendimą Nr. TS-</w:t>
      </w:r>
      <w:r>
        <w:rPr>
          <w:rFonts w:eastAsia="Lucida Sans Unicode"/>
          <w:szCs w:val="24"/>
          <w:lang w:eastAsia="lt-LT"/>
        </w:rPr>
        <w:t>298</w:t>
      </w:r>
      <w:r>
        <w:rPr>
          <w:rFonts w:eastAsia="Lucida Sans Unicode" w:cs="Tahoma"/>
          <w:szCs w:val="24"/>
          <w:lang w:eastAsia="lt-LT"/>
        </w:rPr>
        <w:t xml:space="preserve"> „</w:t>
      </w:r>
      <w:r w:rsidRPr="00286B52">
        <w:rPr>
          <w:rFonts w:eastAsia="Lucida Sans Unicode"/>
          <w:szCs w:val="24"/>
          <w:lang w:eastAsia="lt-LT"/>
        </w:rPr>
        <w:t xml:space="preserve">Dėl </w:t>
      </w:r>
      <w:r>
        <w:rPr>
          <w:rFonts w:eastAsia="Lucida Sans Unicode"/>
          <w:szCs w:val="24"/>
          <w:lang w:eastAsia="lt-LT"/>
        </w:rPr>
        <w:t>K</w:t>
      </w:r>
      <w:r w:rsidRPr="00286B52">
        <w:rPr>
          <w:rFonts w:eastAsia="Lucida Sans Unicode"/>
          <w:szCs w:val="24"/>
          <w:lang w:eastAsia="lt-LT"/>
        </w:rPr>
        <w:t>ėdainių kultūros centro teikiamų paslaugų kainų nustatymo</w:t>
      </w:r>
      <w:r>
        <w:rPr>
          <w:rFonts w:eastAsia="Lucida Sans Unicode" w:cs="Tahoma"/>
          <w:szCs w:val="24"/>
          <w:lang w:eastAsia="lt-LT"/>
        </w:rPr>
        <w:t>“ su visais pakeitimais ir papildymais</w:t>
      </w:r>
      <w:r>
        <w:rPr>
          <w:rFonts w:eastAsia="Lucida Sans Unicode"/>
          <w:szCs w:val="24"/>
          <w:lang w:eastAsia="lt-LT"/>
        </w:rPr>
        <w:t>.</w:t>
      </w:r>
    </w:p>
    <w:p w14:paraId="10B73539" w14:textId="20AECFC5" w:rsidR="00286B52" w:rsidRDefault="00286B52" w:rsidP="00286B52">
      <w:pPr>
        <w:widowControl w:val="0"/>
        <w:suppressAutoHyphens/>
        <w:ind w:firstLine="851"/>
        <w:jc w:val="both"/>
        <w:rPr>
          <w:rFonts w:eastAsia="Lucida Sans Unicode" w:cs="Tahoma"/>
          <w:szCs w:val="24"/>
          <w:lang w:eastAsia="lt-LT"/>
        </w:rPr>
      </w:pPr>
      <w:r>
        <w:rPr>
          <w:rFonts w:eastAsia="Lucida Sans Unicode"/>
          <w:szCs w:val="24"/>
          <w:lang w:eastAsia="lt-LT"/>
        </w:rPr>
        <w:t>8. Pavesti vykdyti sprendimą Kėdainių kultūros centro direktoriui.</w:t>
      </w:r>
    </w:p>
    <w:p w14:paraId="5F8186E6" w14:textId="77777777" w:rsidR="00286B52" w:rsidRDefault="00286B52" w:rsidP="00286B52">
      <w:pPr>
        <w:widowControl w:val="0"/>
        <w:suppressAutoHyphens/>
      </w:pPr>
    </w:p>
    <w:p w14:paraId="2C156DEF" w14:textId="77777777" w:rsidR="00286B52" w:rsidRDefault="00286B52" w:rsidP="00286B52">
      <w:pPr>
        <w:widowControl w:val="0"/>
        <w:suppressAutoHyphens/>
      </w:pPr>
    </w:p>
    <w:p w14:paraId="3A82B467" w14:textId="77777777" w:rsidR="00286B52" w:rsidRDefault="00286B52" w:rsidP="00286B52">
      <w:pPr>
        <w:widowControl w:val="0"/>
        <w:suppressAutoHyphens/>
        <w:rPr>
          <w:rFonts w:eastAsia="Lucida Sans Unicode" w:cs="Tahoma"/>
          <w:szCs w:val="24"/>
          <w:lang w:eastAsia="lt-LT"/>
        </w:rPr>
      </w:pPr>
      <w:r>
        <w:rPr>
          <w:rFonts w:eastAsia="Lucida Sans Unicode"/>
          <w:szCs w:val="24"/>
          <w:lang w:eastAsia="lt-LT"/>
        </w:rPr>
        <w:t>Savivaldybės meras</w:t>
      </w:r>
      <w:r>
        <w:rPr>
          <w:rFonts w:eastAsia="Lucida Sans Unicode"/>
          <w:szCs w:val="24"/>
          <w:lang w:eastAsia="lt-LT"/>
        </w:rPr>
        <w:tab/>
      </w:r>
      <w:r>
        <w:rPr>
          <w:rFonts w:eastAsia="Lucida Sans Unicode"/>
          <w:szCs w:val="24"/>
          <w:lang w:eastAsia="lt-LT"/>
        </w:rPr>
        <w:tab/>
      </w:r>
      <w:r>
        <w:rPr>
          <w:rFonts w:eastAsia="Lucida Sans Unicode"/>
          <w:szCs w:val="24"/>
          <w:lang w:eastAsia="lt-LT"/>
        </w:rPr>
        <w:tab/>
      </w:r>
      <w:r>
        <w:rPr>
          <w:rFonts w:eastAsia="Lucida Sans Unicode"/>
          <w:szCs w:val="24"/>
          <w:lang w:eastAsia="lt-LT"/>
        </w:rPr>
        <w:tab/>
        <w:t xml:space="preserve">                    </w:t>
      </w:r>
      <w:r>
        <w:rPr>
          <w:rFonts w:eastAsia="Lucida Sans Unicode"/>
          <w:szCs w:val="24"/>
          <w:lang w:eastAsia="lt-LT"/>
        </w:rPr>
        <w:tab/>
      </w:r>
      <w:r>
        <w:rPr>
          <w:rFonts w:eastAsia="Lucida Sans Unicode"/>
          <w:szCs w:val="24"/>
          <w:lang w:eastAsia="lt-LT"/>
        </w:rPr>
        <w:tab/>
      </w:r>
      <w:r>
        <w:rPr>
          <w:rFonts w:eastAsia="Lucida Sans Unicode"/>
          <w:szCs w:val="24"/>
          <w:lang w:eastAsia="lt-LT"/>
        </w:rPr>
        <w:tab/>
        <w:t xml:space="preserve">           </w:t>
      </w:r>
    </w:p>
    <w:p w14:paraId="73AEEF23" w14:textId="2F0465EB" w:rsidR="0014504B" w:rsidRPr="0014504B" w:rsidRDefault="0014504B" w:rsidP="00712D9C">
      <w:pPr>
        <w:tabs>
          <w:tab w:val="left" w:pos="9213"/>
        </w:tabs>
        <w:ind w:firstLine="720"/>
        <w:jc w:val="both"/>
        <w:rPr>
          <w:kern w:val="1"/>
          <w:szCs w:val="24"/>
          <w:lang w:eastAsia="lt-LT"/>
        </w:rPr>
      </w:pPr>
    </w:p>
    <w:p w14:paraId="6237724F" w14:textId="77777777" w:rsidR="0014504B" w:rsidRPr="0014504B" w:rsidRDefault="0014504B" w:rsidP="00286B52">
      <w:pPr>
        <w:jc w:val="both"/>
        <w:rPr>
          <w:rFonts w:eastAsia="TimesNewRomanPSMT"/>
          <w:szCs w:val="24"/>
          <w:u w:color="FFFFFF"/>
          <w:lang w:eastAsia="ar-SA"/>
        </w:rPr>
      </w:pPr>
    </w:p>
    <w:p w14:paraId="3819EFBC" w14:textId="77777777" w:rsidR="0014504B" w:rsidRPr="0014504B" w:rsidRDefault="0014504B" w:rsidP="0014504B">
      <w:pPr>
        <w:ind w:firstLine="720"/>
        <w:jc w:val="both"/>
        <w:rPr>
          <w:rFonts w:eastAsia="TimesNewRomanPSMT"/>
          <w:szCs w:val="24"/>
          <w:u w:color="FFFFFF"/>
          <w:lang w:eastAsia="ar-SA"/>
        </w:rPr>
      </w:pPr>
    </w:p>
    <w:p w14:paraId="1439938B" w14:textId="77777777" w:rsidR="0014504B" w:rsidRPr="0014504B" w:rsidRDefault="0014504B" w:rsidP="0014504B">
      <w:pPr>
        <w:ind w:firstLine="720"/>
        <w:jc w:val="both"/>
        <w:rPr>
          <w:rFonts w:eastAsia="TimesNewRomanPSMT"/>
          <w:szCs w:val="24"/>
          <w:u w:color="FFFFFF"/>
          <w:lang w:eastAsia="ar-SA"/>
        </w:rPr>
      </w:pPr>
    </w:p>
    <w:p w14:paraId="01170D45" w14:textId="77777777" w:rsidR="0014504B" w:rsidRPr="0014504B" w:rsidRDefault="0014504B" w:rsidP="0014504B">
      <w:pPr>
        <w:ind w:firstLine="720"/>
        <w:jc w:val="both"/>
        <w:rPr>
          <w:rFonts w:eastAsia="TimesNewRomanPSMT"/>
          <w:szCs w:val="24"/>
          <w:u w:color="FFFFFF"/>
          <w:lang w:eastAsia="ar-SA"/>
        </w:rPr>
      </w:pPr>
    </w:p>
    <w:p w14:paraId="70807F3C" w14:textId="77777777" w:rsidR="0014504B" w:rsidRPr="0014504B" w:rsidRDefault="0014504B" w:rsidP="0014504B">
      <w:pPr>
        <w:ind w:firstLine="720"/>
        <w:jc w:val="both"/>
        <w:rPr>
          <w:rFonts w:eastAsia="TimesNewRomanPSMT"/>
          <w:szCs w:val="24"/>
          <w:u w:color="FFFFFF"/>
          <w:lang w:eastAsia="ar-SA"/>
        </w:rPr>
      </w:pPr>
    </w:p>
    <w:p w14:paraId="29704E3B" w14:textId="77777777" w:rsidR="0014504B" w:rsidRPr="0014504B" w:rsidRDefault="0014504B" w:rsidP="0014504B">
      <w:pPr>
        <w:ind w:firstLine="720"/>
        <w:jc w:val="both"/>
        <w:rPr>
          <w:rFonts w:eastAsia="TimesNewRomanPSMT"/>
          <w:szCs w:val="24"/>
          <w:u w:color="FFFFFF"/>
          <w:lang w:eastAsia="ar-SA"/>
        </w:rPr>
      </w:pPr>
    </w:p>
    <w:p w14:paraId="4D838B4D" w14:textId="77777777" w:rsidR="0014504B" w:rsidRPr="0014504B" w:rsidRDefault="0014504B" w:rsidP="0014504B">
      <w:pPr>
        <w:ind w:firstLine="720"/>
        <w:jc w:val="both"/>
        <w:rPr>
          <w:rFonts w:eastAsia="TimesNewRomanPSMT"/>
          <w:szCs w:val="24"/>
          <w:u w:color="FFFFFF"/>
          <w:lang w:eastAsia="ar-SA"/>
        </w:rPr>
      </w:pPr>
    </w:p>
    <w:p w14:paraId="42366500" w14:textId="77777777" w:rsidR="0014504B" w:rsidRPr="0014504B" w:rsidRDefault="0014504B" w:rsidP="0014504B">
      <w:pPr>
        <w:ind w:firstLine="720"/>
        <w:jc w:val="both"/>
        <w:rPr>
          <w:rFonts w:eastAsia="TimesNewRomanPSMT"/>
          <w:szCs w:val="24"/>
          <w:u w:color="FFFFFF"/>
          <w:lang w:eastAsia="ar-SA"/>
        </w:rPr>
      </w:pPr>
    </w:p>
    <w:p w14:paraId="566B5640" w14:textId="77777777" w:rsidR="0014504B" w:rsidRPr="0014504B" w:rsidRDefault="0014504B" w:rsidP="0014504B">
      <w:pPr>
        <w:ind w:firstLine="720"/>
        <w:jc w:val="both"/>
        <w:rPr>
          <w:rFonts w:eastAsia="TimesNewRomanPSMT"/>
          <w:szCs w:val="24"/>
          <w:u w:color="FFFFFF"/>
          <w:lang w:eastAsia="ar-SA"/>
        </w:rPr>
      </w:pPr>
    </w:p>
    <w:p w14:paraId="0DB88961" w14:textId="77777777" w:rsidR="0014504B" w:rsidRPr="0014504B" w:rsidRDefault="0014504B" w:rsidP="0014504B">
      <w:pPr>
        <w:ind w:firstLine="720"/>
        <w:jc w:val="both"/>
        <w:rPr>
          <w:rFonts w:eastAsia="TimesNewRomanPSMT"/>
          <w:szCs w:val="24"/>
          <w:u w:color="FFFFFF"/>
          <w:lang w:eastAsia="ar-SA"/>
        </w:rPr>
      </w:pPr>
    </w:p>
    <w:p w14:paraId="3965167F" w14:textId="77777777" w:rsidR="0014504B" w:rsidRPr="0014504B" w:rsidRDefault="0014504B" w:rsidP="0014504B">
      <w:pPr>
        <w:ind w:firstLine="720"/>
        <w:jc w:val="both"/>
        <w:rPr>
          <w:rFonts w:eastAsia="TimesNewRomanPSMT"/>
          <w:szCs w:val="24"/>
          <w:u w:color="FFFFFF"/>
          <w:lang w:eastAsia="ar-SA"/>
        </w:rPr>
      </w:pPr>
    </w:p>
    <w:p w14:paraId="4D814337" w14:textId="77777777" w:rsidR="0014504B" w:rsidRPr="0014504B" w:rsidRDefault="0014504B" w:rsidP="0014504B">
      <w:pPr>
        <w:ind w:firstLine="720"/>
        <w:jc w:val="both"/>
        <w:rPr>
          <w:rFonts w:eastAsia="TimesNewRomanPSMT"/>
          <w:szCs w:val="24"/>
          <w:u w:color="FFFFFF"/>
          <w:lang w:eastAsia="ar-SA"/>
        </w:rPr>
      </w:pPr>
    </w:p>
    <w:p w14:paraId="59E0B833" w14:textId="77777777" w:rsidR="0014504B" w:rsidRPr="0014504B" w:rsidRDefault="0014504B" w:rsidP="0014504B">
      <w:pPr>
        <w:ind w:firstLine="720"/>
        <w:jc w:val="both"/>
        <w:rPr>
          <w:rFonts w:eastAsia="TimesNewRomanPSMT"/>
          <w:szCs w:val="24"/>
          <w:u w:color="FFFFFF"/>
          <w:lang w:eastAsia="ar-SA"/>
        </w:rPr>
      </w:pPr>
    </w:p>
    <w:p w14:paraId="40AE019C" w14:textId="77777777" w:rsidR="0014504B" w:rsidRPr="0014504B" w:rsidRDefault="0014504B" w:rsidP="0014504B">
      <w:pPr>
        <w:ind w:firstLine="720"/>
        <w:jc w:val="both"/>
        <w:rPr>
          <w:rFonts w:eastAsia="TimesNewRomanPSMT"/>
          <w:szCs w:val="24"/>
          <w:u w:color="FFFFFF"/>
          <w:lang w:eastAsia="ar-SA"/>
        </w:rPr>
      </w:pPr>
    </w:p>
    <w:p w14:paraId="55BD1436" w14:textId="77777777" w:rsidR="0014504B" w:rsidRPr="0014504B" w:rsidRDefault="0014504B" w:rsidP="0014504B">
      <w:pPr>
        <w:ind w:firstLine="720"/>
        <w:jc w:val="both"/>
        <w:rPr>
          <w:rFonts w:eastAsia="TimesNewRomanPSMT"/>
          <w:szCs w:val="24"/>
          <w:u w:color="FFFFFF"/>
          <w:lang w:eastAsia="ar-SA"/>
        </w:rPr>
      </w:pPr>
    </w:p>
    <w:p w14:paraId="62511FD4" w14:textId="77777777" w:rsidR="0014504B" w:rsidRDefault="0014504B" w:rsidP="0014504B">
      <w:pPr>
        <w:ind w:firstLine="720"/>
        <w:jc w:val="both"/>
        <w:rPr>
          <w:rFonts w:ascii="TimesNewRomanPSMT" w:eastAsia="TimesNewRomanPSMT" w:hAnsi="TimesNewRomanPSMT" w:cs="TimesNewRomanPSMT"/>
          <w:szCs w:val="24"/>
          <w:u w:color="FFFFFF"/>
          <w:lang w:eastAsia="ar-SA"/>
        </w:rPr>
      </w:pPr>
    </w:p>
    <w:p w14:paraId="55566796" w14:textId="77777777" w:rsidR="0014504B" w:rsidRDefault="0014504B" w:rsidP="0014504B">
      <w:pPr>
        <w:ind w:firstLine="720"/>
        <w:jc w:val="both"/>
        <w:rPr>
          <w:rFonts w:ascii="TimesNewRomanPSMT" w:eastAsia="TimesNewRomanPSMT" w:hAnsi="TimesNewRomanPSMT" w:cs="TimesNewRomanPSMT"/>
          <w:szCs w:val="24"/>
          <w:u w:color="FFFFFF"/>
          <w:lang w:eastAsia="ar-SA"/>
        </w:rPr>
      </w:pPr>
    </w:p>
    <w:p w14:paraId="58ECF5B0" w14:textId="77777777" w:rsidR="0014504B" w:rsidRDefault="0014504B" w:rsidP="0014504B">
      <w:pPr>
        <w:ind w:firstLine="720"/>
        <w:jc w:val="both"/>
        <w:rPr>
          <w:rFonts w:ascii="TimesNewRomanPSMT" w:eastAsia="TimesNewRomanPSMT" w:hAnsi="TimesNewRomanPSMT" w:cs="TimesNewRomanPSMT"/>
          <w:szCs w:val="24"/>
          <w:u w:color="FFFFFF"/>
          <w:lang w:eastAsia="ar-SA"/>
        </w:rPr>
      </w:pPr>
    </w:p>
    <w:p w14:paraId="5B461983" w14:textId="77777777" w:rsidR="0014504B" w:rsidRDefault="0014504B" w:rsidP="0014504B">
      <w:pPr>
        <w:ind w:firstLine="720"/>
        <w:jc w:val="both"/>
        <w:rPr>
          <w:rFonts w:ascii="TimesNewRomanPSMT" w:eastAsia="TimesNewRomanPSMT" w:hAnsi="TimesNewRomanPSMT" w:cs="TimesNewRomanPSMT"/>
          <w:szCs w:val="24"/>
          <w:u w:color="FFFFFF"/>
          <w:lang w:eastAsia="ar-SA"/>
        </w:rPr>
      </w:pPr>
    </w:p>
    <w:p w14:paraId="5BB5C618" w14:textId="77777777" w:rsidR="0014504B" w:rsidRDefault="0014504B" w:rsidP="0014504B">
      <w:pPr>
        <w:ind w:firstLine="720"/>
        <w:jc w:val="both"/>
        <w:rPr>
          <w:rFonts w:ascii="TimesNewRomanPSMT" w:eastAsia="TimesNewRomanPSMT" w:hAnsi="TimesNewRomanPSMT" w:cs="TimesNewRomanPSMT"/>
          <w:szCs w:val="24"/>
          <w:u w:color="FFFFFF"/>
          <w:lang w:eastAsia="ar-SA"/>
        </w:rPr>
      </w:pPr>
    </w:p>
    <w:p w14:paraId="527202A7" w14:textId="77777777" w:rsidR="0014504B" w:rsidRDefault="0014504B" w:rsidP="0014504B">
      <w:pPr>
        <w:ind w:firstLine="720"/>
        <w:jc w:val="both"/>
        <w:rPr>
          <w:rFonts w:ascii="TimesNewRomanPSMT" w:eastAsia="TimesNewRomanPSMT" w:hAnsi="TimesNewRomanPSMT" w:cs="TimesNewRomanPSMT"/>
          <w:szCs w:val="24"/>
          <w:u w:color="FFFFFF"/>
          <w:lang w:eastAsia="ar-SA"/>
        </w:rPr>
      </w:pPr>
    </w:p>
    <w:p w14:paraId="7BB303CF" w14:textId="77777777" w:rsidR="0014504B" w:rsidRDefault="0014504B" w:rsidP="0014504B">
      <w:pPr>
        <w:ind w:firstLine="720"/>
        <w:jc w:val="both"/>
        <w:rPr>
          <w:rFonts w:ascii="TimesNewRomanPSMT" w:eastAsia="TimesNewRomanPSMT" w:hAnsi="TimesNewRomanPSMT" w:cs="TimesNewRomanPSMT"/>
          <w:szCs w:val="24"/>
          <w:u w:color="FFFFFF"/>
          <w:lang w:eastAsia="ar-SA"/>
        </w:rPr>
      </w:pPr>
    </w:p>
    <w:p w14:paraId="6BA2BCCD" w14:textId="77777777" w:rsidR="006A523A" w:rsidRDefault="006A523A">
      <w:pPr>
        <w:spacing w:after="160" w:line="259" w:lineRule="auto"/>
        <w:rPr>
          <w:rFonts w:eastAsia="Lucida Sans Unicode"/>
          <w:kern w:val="1"/>
        </w:rPr>
      </w:pPr>
      <w:r>
        <w:rPr>
          <w:rFonts w:eastAsia="Lucida Sans Unicode"/>
          <w:kern w:val="1"/>
        </w:rPr>
        <w:br w:type="page"/>
      </w:r>
    </w:p>
    <w:p w14:paraId="10553C14" w14:textId="30F2BF54" w:rsidR="0014504B" w:rsidRDefault="0014504B" w:rsidP="0014504B">
      <w:pPr>
        <w:widowControl w:val="0"/>
        <w:suppressAutoHyphens/>
        <w:ind w:left="-15"/>
        <w:rPr>
          <w:rFonts w:eastAsia="Lucida Sans Unicode"/>
          <w:kern w:val="1"/>
        </w:rPr>
      </w:pPr>
      <w:r>
        <w:rPr>
          <w:rFonts w:eastAsia="Lucida Sans Unicode"/>
          <w:kern w:val="1"/>
        </w:rPr>
        <w:lastRenderedPageBreak/>
        <w:t>Kėdainių rajono savivaldybės tarybai</w:t>
      </w:r>
    </w:p>
    <w:p w14:paraId="30EE9273" w14:textId="77777777" w:rsidR="0014504B" w:rsidRDefault="0014504B" w:rsidP="0014504B"/>
    <w:p w14:paraId="4B750EAF" w14:textId="77777777" w:rsidR="0014504B" w:rsidRDefault="0014504B" w:rsidP="0014504B">
      <w:pPr>
        <w:widowControl w:val="0"/>
        <w:suppressAutoHyphens/>
        <w:jc w:val="center"/>
        <w:rPr>
          <w:rFonts w:eastAsia="Lucida Sans Unicode"/>
          <w:b/>
          <w:bCs/>
          <w:kern w:val="1"/>
          <w:szCs w:val="24"/>
        </w:rPr>
      </w:pPr>
      <w:r>
        <w:rPr>
          <w:rFonts w:eastAsia="Lucida Sans Unicode"/>
          <w:b/>
          <w:kern w:val="1"/>
        </w:rPr>
        <w:t>AIŠKINAMASIS  RAŠTAS</w:t>
      </w:r>
    </w:p>
    <w:p w14:paraId="69F253C7" w14:textId="77777777" w:rsidR="00286B52" w:rsidRDefault="00286B52" w:rsidP="00286B52">
      <w:pPr>
        <w:widowControl w:val="0"/>
        <w:suppressAutoHyphens/>
        <w:jc w:val="center"/>
        <w:rPr>
          <w:rFonts w:eastAsia="Lucida Sans Unicode"/>
          <w:b/>
          <w:szCs w:val="24"/>
          <w:lang w:eastAsia="lt-LT"/>
        </w:rPr>
      </w:pPr>
      <w:r>
        <w:rPr>
          <w:rFonts w:eastAsia="Lucida Sans Unicode"/>
          <w:b/>
          <w:bCs/>
          <w:szCs w:val="24"/>
          <w:lang w:eastAsia="lt-LT"/>
        </w:rPr>
        <w:t xml:space="preserve">DĖL </w:t>
      </w:r>
      <w:r>
        <w:rPr>
          <w:rFonts w:eastAsia="Lucida Sans Unicode"/>
          <w:b/>
          <w:szCs w:val="24"/>
          <w:lang w:eastAsia="lt-LT"/>
        </w:rPr>
        <w:t xml:space="preserve">KĖDAINIŲ KULTŪROS CENTRO </w:t>
      </w:r>
      <w:r>
        <w:rPr>
          <w:rFonts w:eastAsia="Lucida Sans Unicode"/>
          <w:b/>
          <w:bCs/>
          <w:szCs w:val="24"/>
          <w:lang w:eastAsia="lt-LT"/>
        </w:rPr>
        <w:t>TEIKIAMŲ PASLAUGŲ KAINŲ NUSTATYMO</w:t>
      </w:r>
    </w:p>
    <w:p w14:paraId="45E892D8" w14:textId="77777777" w:rsidR="00B52032" w:rsidRDefault="00B52032" w:rsidP="00B52032">
      <w:pPr>
        <w:widowControl w:val="0"/>
        <w:suppressAutoHyphens/>
        <w:rPr>
          <w:rFonts w:eastAsia="Lucida Sans Unicode"/>
          <w:kern w:val="1"/>
          <w:szCs w:val="24"/>
        </w:rPr>
      </w:pPr>
    </w:p>
    <w:p w14:paraId="5E057BDC" w14:textId="234431E5" w:rsidR="0014504B" w:rsidRDefault="0014504B" w:rsidP="0014504B">
      <w:pPr>
        <w:widowControl w:val="0"/>
        <w:suppressAutoHyphens/>
        <w:jc w:val="center"/>
        <w:rPr>
          <w:rFonts w:eastAsia="Lucida Sans Unicode"/>
          <w:kern w:val="1"/>
          <w:szCs w:val="24"/>
        </w:rPr>
      </w:pPr>
      <w:r>
        <w:rPr>
          <w:rFonts w:eastAsia="Lucida Sans Unicode"/>
          <w:kern w:val="1"/>
          <w:szCs w:val="24"/>
        </w:rPr>
        <w:t>202</w:t>
      </w:r>
      <w:r w:rsidR="007848FD">
        <w:rPr>
          <w:rFonts w:eastAsia="Lucida Sans Unicode"/>
          <w:kern w:val="1"/>
          <w:szCs w:val="24"/>
        </w:rPr>
        <w:t>6</w:t>
      </w:r>
      <w:r w:rsidR="00FA0359">
        <w:rPr>
          <w:rFonts w:eastAsia="Lucida Sans Unicode"/>
          <w:kern w:val="1"/>
          <w:szCs w:val="24"/>
        </w:rPr>
        <w:t xml:space="preserve"> m. kovo     d.</w:t>
      </w:r>
    </w:p>
    <w:p w14:paraId="136D8F4D" w14:textId="77777777" w:rsidR="0014504B" w:rsidRDefault="0014504B" w:rsidP="0014504B">
      <w:pPr>
        <w:widowControl w:val="0"/>
        <w:suppressAutoHyphens/>
        <w:jc w:val="center"/>
        <w:rPr>
          <w:rFonts w:eastAsia="Lucida Sans Unicode"/>
          <w:b/>
          <w:bCs/>
          <w:kern w:val="1"/>
          <w:szCs w:val="24"/>
        </w:rPr>
      </w:pPr>
      <w:r>
        <w:rPr>
          <w:rFonts w:eastAsia="Lucida Sans Unicode"/>
          <w:kern w:val="1"/>
          <w:szCs w:val="24"/>
        </w:rPr>
        <w:t>Kėdainiai</w:t>
      </w:r>
    </w:p>
    <w:p w14:paraId="6D1F316C" w14:textId="77777777" w:rsidR="0014504B" w:rsidRDefault="0014504B" w:rsidP="0014504B">
      <w:pPr>
        <w:widowControl w:val="0"/>
        <w:suppressAutoHyphens/>
        <w:ind w:firstLine="720"/>
        <w:jc w:val="center"/>
        <w:rPr>
          <w:rFonts w:eastAsia="Lucida Sans Unicode"/>
          <w:b/>
          <w:bCs/>
          <w:kern w:val="1"/>
          <w:szCs w:val="24"/>
        </w:rPr>
      </w:pPr>
    </w:p>
    <w:p w14:paraId="60B7DBC4" w14:textId="77777777" w:rsidR="0014504B" w:rsidRPr="007848FD" w:rsidRDefault="0014504B" w:rsidP="009515A7">
      <w:pPr>
        <w:widowControl w:val="0"/>
        <w:suppressAutoHyphens/>
        <w:ind w:firstLine="709"/>
        <w:rPr>
          <w:rFonts w:eastAsia="Lucida Sans Unicode"/>
          <w:kern w:val="1"/>
          <w:szCs w:val="24"/>
        </w:rPr>
      </w:pPr>
      <w:r w:rsidRPr="007848FD">
        <w:rPr>
          <w:rFonts w:eastAsia="Lucida Sans Unicode"/>
          <w:b/>
          <w:bCs/>
          <w:kern w:val="1"/>
          <w:szCs w:val="24"/>
        </w:rPr>
        <w:t>Parengto sprendimo projekto tikslai:</w:t>
      </w:r>
    </w:p>
    <w:p w14:paraId="25DA2D9B" w14:textId="50FBCF3A" w:rsidR="001B0435" w:rsidRPr="007848FD" w:rsidRDefault="00286B52" w:rsidP="009515A7">
      <w:pPr>
        <w:tabs>
          <w:tab w:val="left" w:pos="9072"/>
        </w:tabs>
        <w:ind w:right="-1" w:firstLine="709"/>
        <w:jc w:val="both"/>
        <w:textAlignment w:val="baseline"/>
        <w:rPr>
          <w:szCs w:val="24"/>
        </w:rPr>
      </w:pPr>
      <w:r>
        <w:rPr>
          <w:rFonts w:eastAsia="Lucida Sans Unicode"/>
          <w:kern w:val="1"/>
          <w:szCs w:val="24"/>
        </w:rPr>
        <w:t>Patvirtinti Kėdainių kultūros centro teikiamų paslaugų kainas.</w:t>
      </w:r>
    </w:p>
    <w:p w14:paraId="179A7B46" w14:textId="148F39A9" w:rsidR="0014504B" w:rsidRPr="007848FD" w:rsidRDefault="00B52032" w:rsidP="009515A7">
      <w:pPr>
        <w:widowControl w:val="0"/>
        <w:suppressAutoHyphens/>
        <w:ind w:firstLine="709"/>
        <w:jc w:val="both"/>
        <w:rPr>
          <w:rFonts w:eastAsia="Lucida Sans Unicode"/>
          <w:kern w:val="1"/>
          <w:szCs w:val="24"/>
        </w:rPr>
      </w:pPr>
      <w:r w:rsidRPr="007848FD">
        <w:rPr>
          <w:b/>
          <w:szCs w:val="24"/>
        </w:rPr>
        <w:t>Sprendimo projekto esmė, rengimo priežastys ir motyvai</w:t>
      </w:r>
      <w:r w:rsidR="0014504B" w:rsidRPr="007848FD">
        <w:rPr>
          <w:rFonts w:eastAsia="Lucida Sans Unicode"/>
          <w:b/>
          <w:bCs/>
          <w:kern w:val="1"/>
          <w:szCs w:val="24"/>
        </w:rPr>
        <w:t>:</w:t>
      </w:r>
    </w:p>
    <w:p w14:paraId="04E8A2DF" w14:textId="38B55006" w:rsidR="00391D03" w:rsidRPr="007848FD" w:rsidRDefault="00391D03" w:rsidP="009515A7">
      <w:pPr>
        <w:pStyle w:val="Default"/>
        <w:ind w:firstLine="709"/>
        <w:jc w:val="both"/>
        <w:rPr>
          <w:color w:val="auto"/>
        </w:rPr>
      </w:pPr>
      <w:r w:rsidRPr="007848FD">
        <w:rPr>
          <w:color w:val="auto"/>
        </w:rPr>
        <w:t xml:space="preserve">Kėdainių rajono savivaldybės </w:t>
      </w:r>
      <w:r w:rsidR="007848FD" w:rsidRPr="007848FD">
        <w:rPr>
          <w:color w:val="auto"/>
        </w:rPr>
        <w:t>t</w:t>
      </w:r>
      <w:r w:rsidRPr="007848FD">
        <w:rPr>
          <w:color w:val="auto"/>
        </w:rPr>
        <w:t>aryba 2021 m. lapkričio 26 d. sprendimu Nr. TS-29</w:t>
      </w:r>
      <w:r w:rsidR="009515A7">
        <w:rPr>
          <w:color w:val="auto"/>
        </w:rPr>
        <w:t>8</w:t>
      </w:r>
      <w:r w:rsidRPr="007848FD">
        <w:rPr>
          <w:color w:val="auto"/>
        </w:rPr>
        <w:t xml:space="preserve"> </w:t>
      </w:r>
      <w:r w:rsidR="009515A7">
        <w:rPr>
          <w:color w:val="auto"/>
        </w:rPr>
        <w:t>patvirtino</w:t>
      </w:r>
      <w:r w:rsidR="009515A7" w:rsidRPr="009515A7">
        <w:rPr>
          <w:rFonts w:eastAsia="Lucida Sans Unicode"/>
          <w:kern w:val="1"/>
        </w:rPr>
        <w:t xml:space="preserve"> </w:t>
      </w:r>
      <w:r w:rsidR="009515A7">
        <w:rPr>
          <w:rFonts w:eastAsia="Lucida Sans Unicode"/>
          <w:kern w:val="1"/>
        </w:rPr>
        <w:t>Kėdainių kultūros centro teikiamų paslaugų kainas.</w:t>
      </w:r>
      <w:r w:rsidRPr="007848FD">
        <w:rPr>
          <w:color w:val="auto"/>
        </w:rPr>
        <w:t xml:space="preserve"> </w:t>
      </w:r>
    </w:p>
    <w:p w14:paraId="103FA57B" w14:textId="075FD47A" w:rsidR="009515A7" w:rsidRPr="008E5FA0" w:rsidRDefault="009515A7" w:rsidP="009515A7">
      <w:pPr>
        <w:ind w:firstLine="709"/>
        <w:jc w:val="both"/>
      </w:pPr>
      <w:r w:rsidRPr="008E5FA0">
        <w:t xml:space="preserve">Atsižvelgdami į Kėdainių kultūros centro direktoriaus </w:t>
      </w:r>
      <w:r>
        <w:rPr>
          <w:rFonts w:eastAsia="Lucida Sans Unicode"/>
          <w:szCs w:val="24"/>
          <w:lang w:eastAsia="lt-LT"/>
        </w:rPr>
        <w:t xml:space="preserve">2026 m. kovo </w:t>
      </w:r>
      <w:r w:rsidR="00964737">
        <w:rPr>
          <w:rFonts w:eastAsia="Lucida Sans Unicode"/>
          <w:szCs w:val="24"/>
          <w:lang w:eastAsia="lt-LT"/>
        </w:rPr>
        <w:t>3</w:t>
      </w:r>
      <w:r>
        <w:rPr>
          <w:rFonts w:eastAsia="Lucida Sans Unicode"/>
          <w:szCs w:val="24"/>
          <w:lang w:eastAsia="lt-LT"/>
        </w:rPr>
        <w:t xml:space="preserve"> d. raštą Nr. </w:t>
      </w:r>
      <w:r w:rsidRPr="007C6818">
        <w:rPr>
          <w:rFonts w:eastAsia="Lucida Sans Unicode"/>
          <w:szCs w:val="24"/>
          <w:lang w:eastAsia="lt-LT"/>
        </w:rPr>
        <w:t xml:space="preserve">SD-43 </w:t>
      </w:r>
      <w:r>
        <w:rPr>
          <w:rFonts w:eastAsia="Lucida Sans Unicode"/>
          <w:szCs w:val="24"/>
          <w:lang w:eastAsia="lt-LT"/>
        </w:rPr>
        <w:t>„</w:t>
      </w:r>
      <w:r w:rsidRPr="007C6818">
        <w:rPr>
          <w:snapToGrid w:val="0"/>
        </w:rPr>
        <w:t xml:space="preserve">Dėl </w:t>
      </w:r>
      <w:r>
        <w:rPr>
          <w:snapToGrid w:val="0"/>
        </w:rPr>
        <w:t>K</w:t>
      </w:r>
      <w:r w:rsidRPr="007C6818">
        <w:rPr>
          <w:snapToGrid w:val="0"/>
        </w:rPr>
        <w:t>ėdainių kultūros centro teikiamų</w:t>
      </w:r>
      <w:r>
        <w:rPr>
          <w:snapToGrid w:val="0"/>
        </w:rPr>
        <w:t xml:space="preserve"> </w:t>
      </w:r>
      <w:r w:rsidRPr="007C6818">
        <w:rPr>
          <w:snapToGrid w:val="0"/>
        </w:rPr>
        <w:t>paslaugų kainų nustatymo</w:t>
      </w:r>
      <w:r>
        <w:rPr>
          <w:rFonts w:eastAsia="Lucida Sans Unicode"/>
          <w:szCs w:val="24"/>
          <w:lang w:eastAsia="lt-LT"/>
        </w:rPr>
        <w:t>“</w:t>
      </w:r>
      <w:r w:rsidRPr="008E5FA0">
        <w:t xml:space="preserve"> teikiame sprendimo projektą. </w:t>
      </w:r>
    </w:p>
    <w:p w14:paraId="09641641" w14:textId="36D089B3" w:rsidR="009515A7" w:rsidRDefault="009515A7" w:rsidP="009515A7">
      <w:pPr>
        <w:ind w:firstLine="709"/>
        <w:jc w:val="both"/>
        <w:rPr>
          <w:bCs/>
        </w:rPr>
      </w:pPr>
      <w:r>
        <w:rPr>
          <w:szCs w:val="24"/>
        </w:rPr>
        <w:t>Patalpų nuomos kaina apskaičiuota vadovaujantis Nuompinigių už Kėdainių rajono savivaldybės ilgalaikio ir trumpalaikio materialiojo turto nuomą skaičiavimo aprašu, patvirtintu Kėdainių rajono savivaldybės tarybos 2021 m. lapkričio 26 d. sprendimu Nr. TS-313 „</w:t>
      </w:r>
      <w:r w:rsidRPr="009515A7">
        <w:t xml:space="preserve">Dėl nuompinigių už </w:t>
      </w:r>
      <w:r>
        <w:t>K</w:t>
      </w:r>
      <w:r w:rsidRPr="009515A7">
        <w:t>ėdainių rajono savivaldybės ilgalaikio ir trumpalaikio materialiojo turto nuomą skaičiavimo tvarkos aprašo patvirtinimo</w:t>
      </w:r>
      <w:r>
        <w:rPr>
          <w:szCs w:val="24"/>
        </w:rPr>
        <w:t>“ bei įvertinus patalpų eksploatacinius kaštus.</w:t>
      </w:r>
    </w:p>
    <w:p w14:paraId="0BD53EF8" w14:textId="77777777" w:rsidR="009515A7" w:rsidRPr="008E5FA0" w:rsidRDefault="009515A7" w:rsidP="009515A7">
      <w:pPr>
        <w:ind w:firstLine="750"/>
        <w:jc w:val="both"/>
      </w:pPr>
    </w:p>
    <w:p w14:paraId="0EDD5FFA" w14:textId="77777777" w:rsidR="009515A7" w:rsidRPr="008E5FA0" w:rsidRDefault="009515A7" w:rsidP="009515A7">
      <w:pPr>
        <w:ind w:firstLine="750"/>
        <w:jc w:val="both"/>
        <w:rPr>
          <w:b/>
        </w:rPr>
      </w:pPr>
      <w:r w:rsidRPr="008E5FA0">
        <w:rPr>
          <w:b/>
        </w:rPr>
        <w:t>Lėšų poreikis (jeigu sprendimui įgyvendinti reikalingos lėšos):</w:t>
      </w:r>
    </w:p>
    <w:p w14:paraId="5DB7AFEB" w14:textId="77777777" w:rsidR="009515A7" w:rsidRPr="008E5FA0" w:rsidRDefault="009515A7" w:rsidP="009515A7">
      <w:pPr>
        <w:ind w:firstLine="750"/>
        <w:jc w:val="both"/>
        <w:rPr>
          <w:b/>
        </w:rPr>
      </w:pPr>
      <w:r w:rsidRPr="008E5FA0">
        <w:rPr>
          <w:b/>
        </w:rPr>
        <w:t>-</w:t>
      </w:r>
    </w:p>
    <w:p w14:paraId="6AE4A9C1" w14:textId="77777777" w:rsidR="009515A7" w:rsidRPr="008E5FA0" w:rsidRDefault="009515A7" w:rsidP="009515A7">
      <w:pPr>
        <w:ind w:firstLine="750"/>
        <w:jc w:val="both"/>
        <w:rPr>
          <w:b/>
        </w:rPr>
      </w:pPr>
      <w:r w:rsidRPr="008E5FA0">
        <w:rPr>
          <w:b/>
        </w:rPr>
        <w:t>Laukiami rezultatai:</w:t>
      </w:r>
    </w:p>
    <w:p w14:paraId="615133B8" w14:textId="77777777" w:rsidR="009515A7" w:rsidRPr="008E5FA0" w:rsidRDefault="009515A7" w:rsidP="009515A7">
      <w:pPr>
        <w:ind w:firstLine="750"/>
        <w:jc w:val="both"/>
      </w:pPr>
      <w:r w:rsidRPr="008E5FA0">
        <w:t>Kėdainių kultūros centras galės teikti mokamas paslaugas pagal rajono savivaldybės tarybos nustatytas kainas.</w:t>
      </w:r>
    </w:p>
    <w:p w14:paraId="0339F52F" w14:textId="77777777" w:rsidR="009515A7" w:rsidRPr="008E5FA0" w:rsidRDefault="009515A7" w:rsidP="009515A7">
      <w:pPr>
        <w:ind w:firstLine="750"/>
        <w:jc w:val="both"/>
        <w:rPr>
          <w:b/>
          <w:bCs/>
        </w:rPr>
      </w:pPr>
    </w:p>
    <w:p w14:paraId="617FCFA8" w14:textId="77777777" w:rsidR="009515A7" w:rsidRPr="008E5FA0" w:rsidRDefault="009515A7" w:rsidP="009515A7">
      <w:pPr>
        <w:ind w:firstLine="750"/>
        <w:jc w:val="both"/>
        <w:rPr>
          <w:b/>
          <w:bCs/>
        </w:rPr>
      </w:pPr>
      <w:r w:rsidRPr="008E5FA0">
        <w:rPr>
          <w:b/>
          <w:bCs/>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7"/>
        <w:gridCol w:w="2931"/>
        <w:gridCol w:w="2950"/>
      </w:tblGrid>
      <w:tr w:rsidR="009515A7" w:rsidRPr="008E5FA0" w14:paraId="5112F552" w14:textId="77777777" w:rsidTr="004B2250">
        <w:tc>
          <w:tcPr>
            <w:tcW w:w="0" w:type="auto"/>
            <w:vMerge w:val="restart"/>
            <w:tcBorders>
              <w:top w:val="single" w:sz="4" w:space="0" w:color="000000"/>
              <w:left w:val="single" w:sz="4" w:space="0" w:color="000000"/>
              <w:bottom w:val="single" w:sz="4" w:space="0" w:color="000000"/>
              <w:right w:val="single" w:sz="4" w:space="0" w:color="000000"/>
            </w:tcBorders>
            <w:hideMark/>
          </w:tcPr>
          <w:p w14:paraId="7F4E5A17" w14:textId="77777777" w:rsidR="009515A7" w:rsidRPr="008E5FA0" w:rsidRDefault="009515A7" w:rsidP="004B2250">
            <w:pPr>
              <w:jc w:val="both"/>
              <w:rPr>
                <w:b/>
              </w:rPr>
            </w:pPr>
            <w:r w:rsidRPr="008E5FA0">
              <w:rPr>
                <w:b/>
              </w:rPr>
              <w:t>Sritys</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7BE31113" w14:textId="77777777" w:rsidR="009515A7" w:rsidRPr="008E5FA0" w:rsidRDefault="009515A7" w:rsidP="004B2250">
            <w:pPr>
              <w:jc w:val="center"/>
              <w:rPr>
                <w:b/>
                <w:bCs/>
              </w:rPr>
            </w:pPr>
            <w:r w:rsidRPr="008E5FA0">
              <w:rPr>
                <w:b/>
                <w:bCs/>
              </w:rPr>
              <w:t>Numatomo teisinio reguliavimo poveikio vertinimo rezultatai</w:t>
            </w:r>
          </w:p>
        </w:tc>
      </w:tr>
      <w:tr w:rsidR="009515A7" w:rsidRPr="008E5FA0" w14:paraId="07C1054B" w14:textId="77777777" w:rsidTr="004B225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5A2886" w14:textId="77777777" w:rsidR="009515A7" w:rsidRPr="008E5FA0" w:rsidRDefault="009515A7" w:rsidP="004B2250">
            <w:pPr>
              <w:jc w:val="both"/>
              <w:rPr>
                <w:b/>
              </w:rPr>
            </w:pPr>
          </w:p>
        </w:tc>
        <w:tc>
          <w:tcPr>
            <w:tcW w:w="0" w:type="auto"/>
            <w:tcBorders>
              <w:top w:val="single" w:sz="4" w:space="0" w:color="auto"/>
              <w:left w:val="single" w:sz="4" w:space="0" w:color="000000"/>
              <w:bottom w:val="single" w:sz="4" w:space="0" w:color="000000"/>
              <w:right w:val="single" w:sz="4" w:space="0" w:color="000000"/>
            </w:tcBorders>
            <w:hideMark/>
          </w:tcPr>
          <w:p w14:paraId="20D17F70" w14:textId="77777777" w:rsidR="009515A7" w:rsidRPr="008E5FA0" w:rsidRDefault="009515A7" w:rsidP="004B2250">
            <w:pPr>
              <w:jc w:val="center"/>
              <w:rPr>
                <w:b/>
              </w:rPr>
            </w:pPr>
            <w:r w:rsidRPr="008E5FA0">
              <w:rPr>
                <w:b/>
              </w:rPr>
              <w:t>Teigiamas poveikis</w:t>
            </w:r>
          </w:p>
        </w:tc>
        <w:tc>
          <w:tcPr>
            <w:tcW w:w="0" w:type="auto"/>
            <w:tcBorders>
              <w:top w:val="single" w:sz="4" w:space="0" w:color="auto"/>
              <w:left w:val="single" w:sz="4" w:space="0" w:color="000000"/>
              <w:bottom w:val="single" w:sz="4" w:space="0" w:color="000000"/>
              <w:right w:val="single" w:sz="4" w:space="0" w:color="000000"/>
            </w:tcBorders>
          </w:tcPr>
          <w:p w14:paraId="2012AE9A" w14:textId="77777777" w:rsidR="009515A7" w:rsidRPr="008E5FA0" w:rsidRDefault="009515A7" w:rsidP="004B2250">
            <w:pPr>
              <w:jc w:val="center"/>
              <w:rPr>
                <w:b/>
              </w:rPr>
            </w:pPr>
            <w:r w:rsidRPr="008E5FA0">
              <w:rPr>
                <w:b/>
              </w:rPr>
              <w:t>Neigiamas poveikis</w:t>
            </w:r>
          </w:p>
        </w:tc>
      </w:tr>
      <w:tr w:rsidR="009515A7" w:rsidRPr="008E5FA0" w14:paraId="5651FD9D"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12F4BC54" w14:textId="77777777" w:rsidR="009515A7" w:rsidRPr="008E5FA0" w:rsidRDefault="009515A7" w:rsidP="004B2250">
            <w:pPr>
              <w:rPr>
                <w:iCs/>
              </w:rPr>
            </w:pPr>
            <w:r w:rsidRPr="008E5FA0">
              <w:rPr>
                <w:iCs/>
              </w:rPr>
              <w:t>Ekonomikai</w:t>
            </w:r>
          </w:p>
        </w:tc>
        <w:tc>
          <w:tcPr>
            <w:tcW w:w="0" w:type="auto"/>
            <w:tcBorders>
              <w:top w:val="single" w:sz="4" w:space="0" w:color="000000"/>
              <w:left w:val="single" w:sz="4" w:space="0" w:color="000000"/>
              <w:bottom w:val="single" w:sz="4" w:space="0" w:color="000000"/>
              <w:right w:val="single" w:sz="4" w:space="0" w:color="000000"/>
            </w:tcBorders>
          </w:tcPr>
          <w:p w14:paraId="51E9B131"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0D3F7401" w14:textId="77777777" w:rsidR="009515A7" w:rsidRPr="008E5FA0" w:rsidRDefault="009515A7" w:rsidP="004B2250">
            <w:pPr>
              <w:ind w:firstLine="750"/>
              <w:jc w:val="both"/>
              <w:rPr>
                <w:i/>
              </w:rPr>
            </w:pPr>
          </w:p>
        </w:tc>
      </w:tr>
      <w:tr w:rsidR="009515A7" w:rsidRPr="008E5FA0" w14:paraId="50E38631"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227B532B" w14:textId="77777777" w:rsidR="009515A7" w:rsidRPr="008E5FA0" w:rsidRDefault="009515A7" w:rsidP="004B2250">
            <w:pPr>
              <w:rPr>
                <w:iCs/>
              </w:rPr>
            </w:pPr>
            <w:r w:rsidRPr="008E5FA0">
              <w:rPr>
                <w:iCs/>
              </w:rPr>
              <w:t>Finansams</w:t>
            </w:r>
          </w:p>
        </w:tc>
        <w:tc>
          <w:tcPr>
            <w:tcW w:w="0" w:type="auto"/>
            <w:tcBorders>
              <w:top w:val="single" w:sz="4" w:space="0" w:color="000000"/>
              <w:left w:val="single" w:sz="4" w:space="0" w:color="000000"/>
              <w:bottom w:val="single" w:sz="4" w:space="0" w:color="000000"/>
              <w:right w:val="single" w:sz="4" w:space="0" w:color="000000"/>
            </w:tcBorders>
          </w:tcPr>
          <w:p w14:paraId="70325802"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56673831" w14:textId="77777777" w:rsidR="009515A7" w:rsidRPr="008E5FA0" w:rsidRDefault="009515A7" w:rsidP="004B2250">
            <w:pPr>
              <w:ind w:firstLine="750"/>
              <w:jc w:val="both"/>
              <w:rPr>
                <w:i/>
              </w:rPr>
            </w:pPr>
          </w:p>
        </w:tc>
      </w:tr>
      <w:tr w:rsidR="009515A7" w:rsidRPr="008E5FA0" w14:paraId="6C11F69D"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439FF033" w14:textId="77777777" w:rsidR="009515A7" w:rsidRPr="008E5FA0" w:rsidRDefault="009515A7" w:rsidP="004B2250">
            <w:pPr>
              <w:rPr>
                <w:iCs/>
              </w:rPr>
            </w:pPr>
            <w:r w:rsidRPr="008E5FA0">
              <w:rPr>
                <w:iCs/>
              </w:rPr>
              <w:t>Socialinei aplinkai</w:t>
            </w:r>
          </w:p>
        </w:tc>
        <w:tc>
          <w:tcPr>
            <w:tcW w:w="0" w:type="auto"/>
            <w:tcBorders>
              <w:top w:val="single" w:sz="4" w:space="0" w:color="000000"/>
              <w:left w:val="single" w:sz="4" w:space="0" w:color="000000"/>
              <w:bottom w:val="single" w:sz="4" w:space="0" w:color="000000"/>
              <w:right w:val="single" w:sz="4" w:space="0" w:color="000000"/>
            </w:tcBorders>
          </w:tcPr>
          <w:p w14:paraId="69CEABAB"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389CA27A" w14:textId="77777777" w:rsidR="009515A7" w:rsidRPr="008E5FA0" w:rsidRDefault="009515A7" w:rsidP="004B2250">
            <w:pPr>
              <w:ind w:firstLine="750"/>
              <w:jc w:val="both"/>
              <w:rPr>
                <w:i/>
              </w:rPr>
            </w:pPr>
          </w:p>
        </w:tc>
      </w:tr>
      <w:tr w:rsidR="009515A7" w:rsidRPr="008E5FA0" w14:paraId="1E9969DE"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082ECC24" w14:textId="77777777" w:rsidR="009515A7" w:rsidRPr="008E5FA0" w:rsidRDefault="009515A7" w:rsidP="004B2250">
            <w:pPr>
              <w:rPr>
                <w:iCs/>
              </w:rPr>
            </w:pPr>
            <w:r w:rsidRPr="008E5FA0">
              <w:rPr>
                <w:iCs/>
              </w:rPr>
              <w:t>Viešajam administravimui</w:t>
            </w:r>
          </w:p>
        </w:tc>
        <w:tc>
          <w:tcPr>
            <w:tcW w:w="0" w:type="auto"/>
            <w:tcBorders>
              <w:top w:val="single" w:sz="4" w:space="0" w:color="000000"/>
              <w:left w:val="single" w:sz="4" w:space="0" w:color="000000"/>
              <w:bottom w:val="single" w:sz="4" w:space="0" w:color="000000"/>
              <w:right w:val="single" w:sz="4" w:space="0" w:color="000000"/>
            </w:tcBorders>
          </w:tcPr>
          <w:p w14:paraId="065A3229"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4D430165" w14:textId="77777777" w:rsidR="009515A7" w:rsidRPr="008E5FA0" w:rsidRDefault="009515A7" w:rsidP="004B2250">
            <w:pPr>
              <w:ind w:firstLine="750"/>
              <w:jc w:val="both"/>
              <w:rPr>
                <w:i/>
              </w:rPr>
            </w:pPr>
          </w:p>
        </w:tc>
      </w:tr>
      <w:tr w:rsidR="009515A7" w:rsidRPr="008E5FA0" w14:paraId="2886651E"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7E7F2BE2" w14:textId="77777777" w:rsidR="009515A7" w:rsidRPr="008E5FA0" w:rsidRDefault="009515A7" w:rsidP="004B2250">
            <w:pPr>
              <w:rPr>
                <w:iCs/>
              </w:rPr>
            </w:pPr>
            <w:r w:rsidRPr="008E5FA0">
              <w:rPr>
                <w:iCs/>
              </w:rPr>
              <w:t>Teisinei sistemai</w:t>
            </w:r>
          </w:p>
        </w:tc>
        <w:tc>
          <w:tcPr>
            <w:tcW w:w="0" w:type="auto"/>
            <w:tcBorders>
              <w:top w:val="single" w:sz="4" w:space="0" w:color="000000"/>
              <w:left w:val="single" w:sz="4" w:space="0" w:color="000000"/>
              <w:bottom w:val="single" w:sz="4" w:space="0" w:color="000000"/>
              <w:right w:val="single" w:sz="4" w:space="0" w:color="000000"/>
            </w:tcBorders>
          </w:tcPr>
          <w:p w14:paraId="6FC36CD1"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37328789" w14:textId="77777777" w:rsidR="009515A7" w:rsidRPr="008E5FA0" w:rsidRDefault="009515A7" w:rsidP="004B2250">
            <w:pPr>
              <w:ind w:firstLine="750"/>
              <w:jc w:val="both"/>
              <w:rPr>
                <w:i/>
              </w:rPr>
            </w:pPr>
          </w:p>
        </w:tc>
      </w:tr>
      <w:tr w:rsidR="009515A7" w:rsidRPr="008E5FA0" w14:paraId="36719D29"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46E1FB47" w14:textId="77777777" w:rsidR="009515A7" w:rsidRPr="008E5FA0" w:rsidRDefault="009515A7" w:rsidP="004B2250">
            <w:pPr>
              <w:rPr>
                <w:iCs/>
              </w:rPr>
            </w:pPr>
            <w:r w:rsidRPr="008E5FA0">
              <w:rPr>
                <w:iCs/>
              </w:rPr>
              <w:t>Kriminogeninei situacijai</w:t>
            </w:r>
          </w:p>
        </w:tc>
        <w:tc>
          <w:tcPr>
            <w:tcW w:w="0" w:type="auto"/>
            <w:tcBorders>
              <w:top w:val="single" w:sz="4" w:space="0" w:color="000000"/>
              <w:left w:val="single" w:sz="4" w:space="0" w:color="000000"/>
              <w:bottom w:val="single" w:sz="4" w:space="0" w:color="000000"/>
              <w:right w:val="single" w:sz="4" w:space="0" w:color="000000"/>
            </w:tcBorders>
          </w:tcPr>
          <w:p w14:paraId="6671A24A"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306BE65F" w14:textId="77777777" w:rsidR="009515A7" w:rsidRPr="008E5FA0" w:rsidRDefault="009515A7" w:rsidP="004B2250">
            <w:pPr>
              <w:ind w:firstLine="750"/>
              <w:jc w:val="both"/>
              <w:rPr>
                <w:i/>
              </w:rPr>
            </w:pPr>
          </w:p>
        </w:tc>
      </w:tr>
      <w:tr w:rsidR="009515A7" w:rsidRPr="008E5FA0" w14:paraId="782AEEC0"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3FA6EEC8" w14:textId="77777777" w:rsidR="009515A7" w:rsidRPr="008E5FA0" w:rsidRDefault="009515A7" w:rsidP="004B2250">
            <w:pPr>
              <w:rPr>
                <w:iCs/>
              </w:rPr>
            </w:pPr>
            <w:r w:rsidRPr="008E5FA0">
              <w:rPr>
                <w:iCs/>
              </w:rPr>
              <w:t>Aplinkai</w:t>
            </w:r>
          </w:p>
        </w:tc>
        <w:tc>
          <w:tcPr>
            <w:tcW w:w="0" w:type="auto"/>
            <w:tcBorders>
              <w:top w:val="single" w:sz="4" w:space="0" w:color="000000"/>
              <w:left w:val="single" w:sz="4" w:space="0" w:color="000000"/>
              <w:bottom w:val="single" w:sz="4" w:space="0" w:color="000000"/>
              <w:right w:val="single" w:sz="4" w:space="0" w:color="000000"/>
            </w:tcBorders>
          </w:tcPr>
          <w:p w14:paraId="0223540A"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205BADE5" w14:textId="77777777" w:rsidR="009515A7" w:rsidRPr="008E5FA0" w:rsidRDefault="009515A7" w:rsidP="004B2250">
            <w:pPr>
              <w:ind w:firstLine="750"/>
              <w:jc w:val="both"/>
              <w:rPr>
                <w:i/>
              </w:rPr>
            </w:pPr>
          </w:p>
        </w:tc>
      </w:tr>
      <w:tr w:rsidR="009515A7" w:rsidRPr="008E5FA0" w14:paraId="576D7C93"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22163450" w14:textId="77777777" w:rsidR="009515A7" w:rsidRPr="008E5FA0" w:rsidRDefault="009515A7" w:rsidP="004B2250">
            <w:pPr>
              <w:rPr>
                <w:iCs/>
              </w:rPr>
            </w:pPr>
            <w:r w:rsidRPr="008E5FA0">
              <w:rPr>
                <w:iCs/>
              </w:rPr>
              <w:t>Administracinei naštai</w:t>
            </w:r>
          </w:p>
        </w:tc>
        <w:tc>
          <w:tcPr>
            <w:tcW w:w="0" w:type="auto"/>
            <w:tcBorders>
              <w:top w:val="single" w:sz="4" w:space="0" w:color="000000"/>
              <w:left w:val="single" w:sz="4" w:space="0" w:color="000000"/>
              <w:bottom w:val="single" w:sz="4" w:space="0" w:color="000000"/>
              <w:right w:val="single" w:sz="4" w:space="0" w:color="000000"/>
            </w:tcBorders>
          </w:tcPr>
          <w:p w14:paraId="48E19E94"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128D727A" w14:textId="77777777" w:rsidR="009515A7" w:rsidRPr="008E5FA0" w:rsidRDefault="009515A7" w:rsidP="004B2250">
            <w:pPr>
              <w:ind w:firstLine="750"/>
              <w:jc w:val="both"/>
              <w:rPr>
                <w:i/>
              </w:rPr>
            </w:pPr>
          </w:p>
        </w:tc>
      </w:tr>
      <w:tr w:rsidR="009515A7" w:rsidRPr="008E5FA0" w14:paraId="23193E6C"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1E50ED78" w14:textId="77777777" w:rsidR="009515A7" w:rsidRPr="008E5FA0" w:rsidRDefault="009515A7" w:rsidP="004B2250">
            <w:pPr>
              <w:rPr>
                <w:iCs/>
              </w:rPr>
            </w:pPr>
            <w:r w:rsidRPr="008E5FA0">
              <w:rPr>
                <w:iCs/>
              </w:rPr>
              <w:t>Regiono plėtrai</w:t>
            </w:r>
          </w:p>
        </w:tc>
        <w:tc>
          <w:tcPr>
            <w:tcW w:w="0" w:type="auto"/>
            <w:tcBorders>
              <w:top w:val="single" w:sz="4" w:space="0" w:color="000000"/>
              <w:left w:val="single" w:sz="4" w:space="0" w:color="000000"/>
              <w:bottom w:val="single" w:sz="4" w:space="0" w:color="000000"/>
              <w:right w:val="single" w:sz="4" w:space="0" w:color="000000"/>
            </w:tcBorders>
          </w:tcPr>
          <w:p w14:paraId="21B2D4CF"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649AD639" w14:textId="77777777" w:rsidR="009515A7" w:rsidRPr="008E5FA0" w:rsidRDefault="009515A7" w:rsidP="004B2250">
            <w:pPr>
              <w:ind w:firstLine="750"/>
              <w:jc w:val="both"/>
              <w:rPr>
                <w:i/>
              </w:rPr>
            </w:pPr>
          </w:p>
        </w:tc>
      </w:tr>
      <w:tr w:rsidR="009515A7" w:rsidRPr="008E5FA0" w14:paraId="3DF8CC43" w14:textId="77777777" w:rsidTr="004B2250">
        <w:tc>
          <w:tcPr>
            <w:tcW w:w="0" w:type="auto"/>
            <w:tcBorders>
              <w:top w:val="single" w:sz="4" w:space="0" w:color="000000"/>
              <w:left w:val="single" w:sz="4" w:space="0" w:color="000000"/>
              <w:bottom w:val="single" w:sz="4" w:space="0" w:color="000000"/>
              <w:right w:val="single" w:sz="4" w:space="0" w:color="000000"/>
            </w:tcBorders>
            <w:hideMark/>
          </w:tcPr>
          <w:p w14:paraId="1A7C766D" w14:textId="77777777" w:rsidR="009515A7" w:rsidRPr="008E5FA0" w:rsidRDefault="009515A7" w:rsidP="004B2250">
            <w:pPr>
              <w:rPr>
                <w:iCs/>
              </w:rPr>
            </w:pPr>
            <w:r w:rsidRPr="008E5FA0">
              <w:rPr>
                <w:iCs/>
              </w:rPr>
              <w:t>Kitoms sritims, asmenims ar jų grupėms</w:t>
            </w:r>
          </w:p>
        </w:tc>
        <w:tc>
          <w:tcPr>
            <w:tcW w:w="0" w:type="auto"/>
            <w:tcBorders>
              <w:top w:val="single" w:sz="4" w:space="0" w:color="000000"/>
              <w:left w:val="single" w:sz="4" w:space="0" w:color="000000"/>
              <w:bottom w:val="single" w:sz="4" w:space="0" w:color="000000"/>
              <w:right w:val="single" w:sz="4" w:space="0" w:color="000000"/>
            </w:tcBorders>
          </w:tcPr>
          <w:p w14:paraId="33D7E820" w14:textId="77777777" w:rsidR="009515A7" w:rsidRPr="008E5FA0" w:rsidRDefault="009515A7" w:rsidP="004B2250">
            <w:pPr>
              <w:ind w:firstLine="750"/>
              <w:jc w:val="both"/>
              <w:rPr>
                <w:i/>
              </w:rPr>
            </w:pPr>
          </w:p>
        </w:tc>
        <w:tc>
          <w:tcPr>
            <w:tcW w:w="0" w:type="auto"/>
            <w:tcBorders>
              <w:top w:val="single" w:sz="4" w:space="0" w:color="000000"/>
              <w:left w:val="single" w:sz="4" w:space="0" w:color="000000"/>
              <w:bottom w:val="single" w:sz="4" w:space="0" w:color="000000"/>
              <w:right w:val="single" w:sz="4" w:space="0" w:color="000000"/>
            </w:tcBorders>
          </w:tcPr>
          <w:p w14:paraId="7CF0D3C3" w14:textId="77777777" w:rsidR="009515A7" w:rsidRPr="008E5FA0" w:rsidRDefault="009515A7" w:rsidP="004B2250">
            <w:pPr>
              <w:ind w:firstLine="750"/>
              <w:jc w:val="both"/>
              <w:rPr>
                <w:i/>
              </w:rPr>
            </w:pPr>
          </w:p>
        </w:tc>
      </w:tr>
    </w:tbl>
    <w:p w14:paraId="0CC0F9E3" w14:textId="77777777" w:rsidR="009515A7" w:rsidRPr="008E5FA0" w:rsidRDefault="009515A7" w:rsidP="009515A7">
      <w:pPr>
        <w:ind w:firstLine="750"/>
        <w:jc w:val="both"/>
        <w:rPr>
          <w:sz w:val="20"/>
        </w:rPr>
      </w:pPr>
      <w:r w:rsidRPr="008E5FA0">
        <w:rPr>
          <w:b/>
          <w:sz w:val="20"/>
        </w:rPr>
        <w:t>*</w:t>
      </w:r>
      <w:r w:rsidRPr="008E5FA0">
        <w:rPr>
          <w:bCs/>
          <w:sz w:val="20"/>
        </w:rPr>
        <w:t xml:space="preserve"> Numatomo teisinio reguliavimo poveikio vertinimas atliekamas r</w:t>
      </w:r>
      <w:r w:rsidRPr="008E5FA0">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23F413F" w14:textId="77777777" w:rsidR="009515A7" w:rsidRPr="008E5FA0" w:rsidRDefault="009515A7" w:rsidP="009515A7">
      <w:pPr>
        <w:ind w:firstLine="750"/>
        <w:jc w:val="both"/>
      </w:pPr>
    </w:p>
    <w:p w14:paraId="2FB6E82D" w14:textId="77777777" w:rsidR="009515A7" w:rsidRPr="008E5FA0" w:rsidRDefault="009515A7" w:rsidP="009515A7">
      <w:pPr>
        <w:ind w:firstLine="750"/>
        <w:jc w:val="both"/>
      </w:pPr>
    </w:p>
    <w:p w14:paraId="4472AD35" w14:textId="77777777" w:rsidR="009515A7" w:rsidRPr="0095360D" w:rsidRDefault="009515A7" w:rsidP="009515A7">
      <w:pPr>
        <w:widowControl w:val="0"/>
        <w:suppressAutoHyphens/>
        <w:jc w:val="both"/>
        <w:rPr>
          <w:rFonts w:eastAsia="Lucida Sans Unicode"/>
          <w:kern w:val="1"/>
          <w:szCs w:val="24"/>
        </w:rPr>
      </w:pPr>
      <w:r>
        <w:rPr>
          <w:rFonts w:eastAsia="Lucida Sans Unicode"/>
          <w:kern w:val="1"/>
          <w:szCs w:val="24"/>
          <w:lang w:eastAsia="lt-LT"/>
        </w:rPr>
        <w:t xml:space="preserve">Švietimo, kultūros ir sporto skyriaus vedėja                 </w:t>
      </w:r>
      <w:r>
        <w:rPr>
          <w:rFonts w:eastAsia="Lucida Sans Unicode"/>
          <w:kern w:val="1"/>
          <w:szCs w:val="24"/>
          <w:lang w:eastAsia="lt-LT"/>
        </w:rPr>
        <w:tab/>
        <w:t xml:space="preserve">             Vilma Dobrovolskienė</w:t>
      </w:r>
    </w:p>
    <w:p w14:paraId="70F14B41" w14:textId="77777777" w:rsidR="009515A7" w:rsidRPr="008E5FA0" w:rsidRDefault="009515A7" w:rsidP="009515A7">
      <w:pPr>
        <w:ind w:firstLine="750"/>
        <w:jc w:val="both"/>
        <w:rPr>
          <w:rFonts w:cs="Tahoma"/>
        </w:rPr>
      </w:pPr>
    </w:p>
    <w:p w14:paraId="4B8408AC" w14:textId="687A905A" w:rsidR="009515A7" w:rsidRPr="0095360D" w:rsidRDefault="009515A7" w:rsidP="009515A7">
      <w:pPr>
        <w:rPr>
          <w:rFonts w:eastAsia="Lucida Sans Unicode"/>
          <w:kern w:val="1"/>
          <w:szCs w:val="24"/>
        </w:rPr>
      </w:pPr>
    </w:p>
    <w:sectPr w:rsidR="009515A7" w:rsidRPr="0095360D" w:rsidSect="00286B52">
      <w:pgSz w:w="11906" w:h="16838"/>
      <w:pgMar w:top="1134" w:right="567" w:bottom="1134" w:left="1701"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6"/>
    <w:rsid w:val="0007028F"/>
    <w:rsid w:val="0011289A"/>
    <w:rsid w:val="00113789"/>
    <w:rsid w:val="0013418B"/>
    <w:rsid w:val="0014504B"/>
    <w:rsid w:val="0019102E"/>
    <w:rsid w:val="001B0435"/>
    <w:rsid w:val="00286B52"/>
    <w:rsid w:val="00380468"/>
    <w:rsid w:val="00391D03"/>
    <w:rsid w:val="003E2357"/>
    <w:rsid w:val="00433C8D"/>
    <w:rsid w:val="0048770F"/>
    <w:rsid w:val="00491E5C"/>
    <w:rsid w:val="00526CA0"/>
    <w:rsid w:val="00527375"/>
    <w:rsid w:val="006A523A"/>
    <w:rsid w:val="006D0586"/>
    <w:rsid w:val="00712D9C"/>
    <w:rsid w:val="00764BB9"/>
    <w:rsid w:val="00784442"/>
    <w:rsid w:val="007848FD"/>
    <w:rsid w:val="00785AFD"/>
    <w:rsid w:val="009515A7"/>
    <w:rsid w:val="0095360D"/>
    <w:rsid w:val="00964737"/>
    <w:rsid w:val="009C726A"/>
    <w:rsid w:val="00A33D3B"/>
    <w:rsid w:val="00A61DB2"/>
    <w:rsid w:val="00B211B3"/>
    <w:rsid w:val="00B52032"/>
    <w:rsid w:val="00BA4B54"/>
    <w:rsid w:val="00D9766F"/>
    <w:rsid w:val="00DC3325"/>
    <w:rsid w:val="00E23763"/>
    <w:rsid w:val="00EC5C04"/>
    <w:rsid w:val="00F24FCC"/>
    <w:rsid w:val="00FA0359"/>
    <w:rsid w:val="00FE269A"/>
    <w:rsid w:val="00FF22E9"/>
    <w:rsid w:val="00FF6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52FE"/>
  <w15:chartTrackingRefBased/>
  <w15:docId w15:val="{855BF791-16B0-46D6-9D14-951A387D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04B"/>
    <w:pPr>
      <w:spacing w:after="0" w:line="240" w:lineRule="auto"/>
    </w:pPr>
    <w:rPr>
      <w:rFonts w:ascii="Times New Roman" w:eastAsia="Times New Roman" w:hAnsi="Times New Roman" w:cs="Times New Roman"/>
      <w:sz w:val="24"/>
      <w:szCs w:val="20"/>
      <w14:ligatures w14:val="none"/>
    </w:rPr>
  </w:style>
  <w:style w:type="paragraph" w:styleId="Antrat6">
    <w:name w:val="heading 6"/>
    <w:basedOn w:val="prastasis"/>
    <w:link w:val="Antrat6Diagrama"/>
    <w:uiPriority w:val="9"/>
    <w:qFormat/>
    <w:rsid w:val="003E2357"/>
    <w:pPr>
      <w:spacing w:before="100" w:beforeAutospacing="1" w:after="100" w:afterAutospacing="1"/>
      <w:outlineLvl w:val="5"/>
    </w:pPr>
    <w:rPr>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3E2357"/>
    <w:rPr>
      <w:rFonts w:ascii="Times New Roman" w:eastAsia="Times New Roman" w:hAnsi="Times New Roman" w:cs="Times New Roman"/>
      <w:b/>
      <w:bCs/>
      <w:sz w:val="15"/>
      <w:szCs w:val="15"/>
      <w:lang w:eastAsia="lt-LT"/>
      <w14:ligatures w14:val="none"/>
    </w:rPr>
  </w:style>
  <w:style w:type="character" w:styleId="Grietas">
    <w:name w:val="Strong"/>
    <w:basedOn w:val="Numatytasispastraiposriftas"/>
    <w:uiPriority w:val="22"/>
    <w:qFormat/>
    <w:rsid w:val="003E2357"/>
    <w:rPr>
      <w:b/>
      <w:bCs/>
    </w:rPr>
  </w:style>
  <w:style w:type="paragraph" w:customStyle="1" w:styleId="Default">
    <w:name w:val="Default"/>
    <w:rsid w:val="001B0435"/>
    <w:pPr>
      <w:autoSpaceDE w:val="0"/>
      <w:autoSpaceDN w:val="0"/>
      <w:adjustRightInd w:val="0"/>
      <w:spacing w:after="0" w:line="240" w:lineRule="auto"/>
    </w:pPr>
    <w:rPr>
      <w:rFonts w:ascii="Times New Roman" w:hAnsi="Times New Roman" w:cs="Times New Roman"/>
      <w:color w:val="000000"/>
      <w:sz w:val="24"/>
      <w:szCs w:val="24"/>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B52032"/>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B52032"/>
    <w:rPr>
      <w:rFonts w:ascii="Times New Roman" w:eastAsia="Times New Roman" w:hAnsi="Times New Roman" w:cs="Times New Roman"/>
      <w:b/>
      <w:sz w:val="24"/>
      <w:szCs w:val="20"/>
      <w:lang w:eastAsia="zh-CN"/>
      <w14:ligatures w14:val="none"/>
    </w:rPr>
  </w:style>
  <w:style w:type="paragraph" w:styleId="Pavadinimas">
    <w:name w:val="Title"/>
    <w:basedOn w:val="prastasis"/>
    <w:link w:val="PavadinimasDiagrama"/>
    <w:qFormat/>
    <w:rsid w:val="00B52032"/>
    <w:pPr>
      <w:jc w:val="center"/>
    </w:pPr>
    <w:rPr>
      <w:b/>
      <w:bCs/>
      <w:szCs w:val="24"/>
    </w:rPr>
  </w:style>
  <w:style w:type="character" w:customStyle="1" w:styleId="PavadinimasDiagrama">
    <w:name w:val="Pavadinimas Diagrama"/>
    <w:basedOn w:val="Numatytasispastraiposriftas"/>
    <w:link w:val="Pavadinimas"/>
    <w:rsid w:val="00B52032"/>
    <w:rPr>
      <w:rFonts w:ascii="Times New Roman" w:eastAsia="Times New Roman" w:hAnsi="Times New Roman" w:cs="Times New Roman"/>
      <w:b/>
      <w:bCs/>
      <w:sz w:val="24"/>
      <w:szCs w:val="24"/>
      <w14:ligatures w14:val="none"/>
    </w:rPr>
  </w:style>
  <w:style w:type="table" w:styleId="Lentelstinklelis">
    <w:name w:val="Table Grid"/>
    <w:basedOn w:val="prastojilentel"/>
    <w:uiPriority w:val="59"/>
    <w:rsid w:val="009515A7"/>
    <w:pPr>
      <w:spacing w:after="0" w:line="240" w:lineRule="auto"/>
    </w:pPr>
    <w:rPr>
      <w:rFonts w:ascii="Times New Roman" w:eastAsia="Times New Roman" w:hAnsi="Times New Roman" w:cs="Times New Roman"/>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3731</Words>
  <Characters>2127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7</cp:revision>
  <cp:lastPrinted>2026-03-05T08:59:00Z</cp:lastPrinted>
  <dcterms:created xsi:type="dcterms:W3CDTF">2026-03-05T08:32:00Z</dcterms:created>
  <dcterms:modified xsi:type="dcterms:W3CDTF">2026-03-17T12:37:00Z</dcterms:modified>
</cp:coreProperties>
</file>