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82C" w14:textId="77777777" w:rsidR="00075B33" w:rsidRPr="00BB377B" w:rsidRDefault="00075B33" w:rsidP="00075B33">
      <w:pPr>
        <w:widowControl w:val="0"/>
        <w:suppressAutoHyphens/>
        <w:contextualSpacing/>
        <w:jc w:val="right"/>
        <w:rPr>
          <w:b/>
          <w:bCs/>
          <w:color w:val="000000" w:themeColor="text1"/>
        </w:rPr>
      </w:pPr>
      <w:r w:rsidRPr="00BB377B">
        <w:rPr>
          <w:b/>
          <w:bCs/>
          <w:color w:val="000000" w:themeColor="text1"/>
        </w:rPr>
        <w:t>Projektas</w:t>
      </w:r>
    </w:p>
    <w:p w14:paraId="5241A478" w14:textId="77777777" w:rsidR="00075B33" w:rsidRPr="00BB377B" w:rsidRDefault="00075B33" w:rsidP="00075B33">
      <w:pPr>
        <w:jc w:val="center"/>
        <w:rPr>
          <w:szCs w:val="24"/>
          <w:lang w:eastAsia="ar-SA"/>
        </w:rPr>
      </w:pPr>
      <w:r w:rsidRPr="00BB377B">
        <w:rPr>
          <w:noProof/>
          <w:szCs w:val="24"/>
          <w:lang w:eastAsia="lt-LT"/>
        </w:rPr>
        <w:drawing>
          <wp:inline distT="0" distB="0" distL="0" distR="0" wp14:anchorId="711BBD9B" wp14:editId="5045CE3B">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B4F6A2F" w14:textId="77777777" w:rsidR="00075B33" w:rsidRPr="00BB377B" w:rsidRDefault="00075B33" w:rsidP="00075B33">
      <w:pPr>
        <w:jc w:val="center"/>
        <w:rPr>
          <w:szCs w:val="24"/>
          <w:lang w:eastAsia="ar-SA"/>
        </w:rPr>
      </w:pPr>
    </w:p>
    <w:p w14:paraId="70A957B3" w14:textId="77777777" w:rsidR="00075B33" w:rsidRPr="00BB377B" w:rsidRDefault="00075B33" w:rsidP="00075B33">
      <w:pPr>
        <w:jc w:val="center"/>
        <w:rPr>
          <w:b/>
          <w:bCs/>
          <w:caps/>
          <w:szCs w:val="24"/>
          <w:lang w:eastAsia="ar-SA"/>
        </w:rPr>
      </w:pPr>
      <w:r w:rsidRPr="00BB377B">
        <w:rPr>
          <w:b/>
          <w:bCs/>
          <w:caps/>
          <w:szCs w:val="24"/>
          <w:lang w:eastAsia="ar-SA"/>
        </w:rPr>
        <w:t>kėdainių rajono savivaldybėS TARYBA</w:t>
      </w:r>
    </w:p>
    <w:p w14:paraId="2B966AEF" w14:textId="77777777" w:rsidR="00075B33" w:rsidRPr="00BB377B" w:rsidRDefault="00075B33" w:rsidP="00075B33">
      <w:pPr>
        <w:jc w:val="center"/>
        <w:rPr>
          <w:b/>
          <w:bCs/>
          <w:caps/>
          <w:szCs w:val="24"/>
          <w:lang w:eastAsia="ar-SA"/>
        </w:rPr>
      </w:pPr>
    </w:p>
    <w:p w14:paraId="449124DF" w14:textId="77777777" w:rsidR="00075B33" w:rsidRPr="00BB377B" w:rsidRDefault="00075B33" w:rsidP="00075B33">
      <w:pPr>
        <w:jc w:val="center"/>
        <w:rPr>
          <w:b/>
          <w:bCs/>
          <w:caps/>
          <w:szCs w:val="24"/>
          <w:lang w:eastAsia="ar-SA"/>
        </w:rPr>
      </w:pPr>
      <w:r w:rsidRPr="00BB377B">
        <w:rPr>
          <w:b/>
          <w:bCs/>
          <w:caps/>
          <w:szCs w:val="24"/>
          <w:lang w:eastAsia="ar-SA"/>
        </w:rPr>
        <w:t>SPRENDIMAS</w:t>
      </w:r>
    </w:p>
    <w:p w14:paraId="0F4054E2" w14:textId="77777777" w:rsidR="00075B33" w:rsidRPr="00BB377B" w:rsidRDefault="00075B33" w:rsidP="00075B33">
      <w:pPr>
        <w:contextualSpacing/>
        <w:jc w:val="center"/>
        <w:rPr>
          <w:b/>
          <w:color w:val="000000" w:themeColor="text1"/>
          <w:szCs w:val="24"/>
          <w:lang w:eastAsia="ar-SA"/>
        </w:rPr>
      </w:pPr>
      <w:r w:rsidRPr="00BB377B">
        <w:rPr>
          <w:b/>
          <w:color w:val="000000" w:themeColor="text1"/>
          <w:szCs w:val="24"/>
          <w:lang w:eastAsia="ar-SA"/>
        </w:rPr>
        <w:t>DĖL</w:t>
      </w:r>
      <w:r w:rsidRPr="00BB377B">
        <w:rPr>
          <w:rFonts w:eastAsia="Calibri"/>
          <w:color w:val="000000" w:themeColor="text1"/>
          <w:szCs w:val="24"/>
        </w:rPr>
        <w:t xml:space="preserve"> </w:t>
      </w:r>
      <w:r w:rsidRPr="00BB377B">
        <w:rPr>
          <w:b/>
          <w:color w:val="000000" w:themeColor="text1"/>
          <w:szCs w:val="24"/>
          <w:lang w:eastAsia="ar-SA"/>
        </w:rPr>
        <w:t xml:space="preserve">KĖDAINIŲ RAJONO SAVIVALDYBĖS VISUOMENĖS SVEIKATOS RĖMIMO SPECIALIOSIOS PROGRAMOS PRIEMONIŲ VYKDYMO 2025 METŲ ATASKAITOS PATVIRTINIMO </w:t>
      </w:r>
    </w:p>
    <w:p w14:paraId="32051BB9" w14:textId="77777777" w:rsidR="00075B33" w:rsidRPr="00BB377B" w:rsidRDefault="00075B33" w:rsidP="00075B33">
      <w:pPr>
        <w:contextualSpacing/>
        <w:jc w:val="center"/>
        <w:rPr>
          <w:rFonts w:eastAsia="Calibri"/>
          <w:b/>
          <w:color w:val="000000" w:themeColor="text1"/>
          <w:szCs w:val="24"/>
        </w:rPr>
      </w:pPr>
    </w:p>
    <w:p w14:paraId="651A5FAA" w14:textId="1FB71413" w:rsidR="00F1058B" w:rsidRDefault="00F1058B" w:rsidP="00F1058B">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0"/>
      <w:r>
        <w:rPr>
          <w:szCs w:val="24"/>
        </w:rPr>
        <w:t>SP-</w:t>
      </w:r>
      <w:bookmarkEnd w:id="1"/>
      <w:r>
        <w:rPr>
          <w:szCs w:val="24"/>
        </w:rPr>
        <w:t>8</w:t>
      </w:r>
      <w:r>
        <w:rPr>
          <w:szCs w:val="24"/>
        </w:rPr>
        <w:t xml:space="preserve">  </w:t>
      </w:r>
      <w:bookmarkEnd w:id="2"/>
    </w:p>
    <w:bookmarkEnd w:id="3"/>
    <w:p w14:paraId="2CBAAD1D" w14:textId="77777777" w:rsidR="00075B33" w:rsidRPr="00BB377B" w:rsidRDefault="00075B33" w:rsidP="00075B33">
      <w:pPr>
        <w:widowControl w:val="0"/>
        <w:suppressAutoHyphens/>
        <w:contextualSpacing/>
        <w:jc w:val="center"/>
        <w:rPr>
          <w:color w:val="000000" w:themeColor="text1"/>
        </w:rPr>
      </w:pPr>
      <w:r w:rsidRPr="00BB377B">
        <w:rPr>
          <w:color w:val="000000" w:themeColor="text1"/>
        </w:rPr>
        <w:t>Kėdainiai</w:t>
      </w:r>
    </w:p>
    <w:p w14:paraId="108FF81F" w14:textId="77777777" w:rsidR="00075B33" w:rsidRPr="00BB377B" w:rsidRDefault="00075B33" w:rsidP="00075B33">
      <w:pPr>
        <w:ind w:firstLine="567"/>
        <w:contextualSpacing/>
        <w:rPr>
          <w:color w:val="000000" w:themeColor="text1"/>
          <w:szCs w:val="24"/>
        </w:rPr>
      </w:pPr>
    </w:p>
    <w:p w14:paraId="7E2E74C8" w14:textId="77777777" w:rsidR="00075B33" w:rsidRPr="00BB377B" w:rsidRDefault="00075B33" w:rsidP="00BB377B">
      <w:pPr>
        <w:ind w:firstLine="851"/>
        <w:contextualSpacing/>
        <w:jc w:val="both"/>
        <w:rPr>
          <w:color w:val="000000" w:themeColor="text1"/>
          <w:szCs w:val="24"/>
        </w:rPr>
      </w:pPr>
      <w:r w:rsidRPr="00BB377B">
        <w:rPr>
          <w:color w:val="000000" w:themeColor="text1"/>
          <w:szCs w:val="24"/>
        </w:rPr>
        <w:t xml:space="preserve">Vadovaudamasi Lietuvos Respublikos vietos savivaldos įstatymo 15 straipsnio 4 dalimi, Lietuvos Respublikos sveikatos sistemos įstatymo 41 straipsnio 4 dalimi bei 63 straipsnio 5 punktu, Lietuvos Respublikos sveikatos apsaugos ministro 2019 m. birželio 3 d. įsakymu Nr. V-656 „Dėl Savivaldybės visuomenės sveikatos rėmimo specialiosios programos priemonių vykdymo ataskaitos formos patvirtinimo“, Kėdainių rajono savivaldybės taryba  </w:t>
      </w:r>
      <w:r w:rsidRPr="00BB377B">
        <w:rPr>
          <w:color w:val="000000" w:themeColor="text1"/>
          <w:spacing w:val="80"/>
          <w:szCs w:val="24"/>
        </w:rPr>
        <w:t>nusprendži</w:t>
      </w:r>
      <w:r w:rsidRPr="00BB377B">
        <w:rPr>
          <w:color w:val="000000" w:themeColor="text1"/>
          <w:szCs w:val="24"/>
        </w:rPr>
        <w:t xml:space="preserve">a: </w:t>
      </w:r>
    </w:p>
    <w:p w14:paraId="57430D59" w14:textId="77777777" w:rsidR="00075B33" w:rsidRPr="00BB377B" w:rsidRDefault="00075B33" w:rsidP="000E4848">
      <w:pPr>
        <w:pStyle w:val="Sraopastraipa"/>
        <w:numPr>
          <w:ilvl w:val="0"/>
          <w:numId w:val="1"/>
        </w:numPr>
        <w:jc w:val="both"/>
        <w:rPr>
          <w:szCs w:val="24"/>
        </w:rPr>
      </w:pPr>
      <w:r w:rsidRPr="00BB377B">
        <w:rPr>
          <w:color w:val="000000" w:themeColor="text1"/>
          <w:szCs w:val="24"/>
        </w:rPr>
        <w:t>Patvirtinti Kėdainių rajono savivaldybės visuomenės sveikatos rėmimo specialiosios programos priemonių vykdymo 2025 metų ataskaitą (pridedama).</w:t>
      </w:r>
    </w:p>
    <w:p w14:paraId="5C4C3A9C" w14:textId="70E54AC1" w:rsidR="000E4848" w:rsidRPr="00BB377B" w:rsidRDefault="00F1058B" w:rsidP="000E4848">
      <w:pPr>
        <w:pStyle w:val="Sraopastraipa"/>
        <w:numPr>
          <w:ilvl w:val="0"/>
          <w:numId w:val="1"/>
        </w:numPr>
        <w:jc w:val="both"/>
        <w:rPr>
          <w:szCs w:val="24"/>
        </w:rPr>
      </w:pPr>
      <w:r w:rsidRPr="0047286B">
        <w:rPr>
          <w:szCs w:val="24"/>
        </w:rPr>
        <w:t>Šis sprendimas per vieną mėnesį nuo jo įteikimo arba paskelbimo dienos gali būti skundžiamas Kėdainių rajono savivaldybės tarybai (Kėdainiai, J.</w:t>
      </w:r>
      <w:r>
        <w:rPr>
          <w:szCs w:val="24"/>
        </w:rPr>
        <w:t> </w:t>
      </w:r>
      <w:r w:rsidRPr="0047286B">
        <w:rPr>
          <w:szCs w:val="24"/>
        </w:rPr>
        <w:t>Basanavičiaus</w:t>
      </w:r>
      <w:r>
        <w:rPr>
          <w:szCs w:val="24"/>
        </w:rPr>
        <w:t> </w:t>
      </w:r>
      <w:r w:rsidRPr="0047286B">
        <w:rPr>
          <w:szCs w:val="24"/>
        </w:rPr>
        <w:t>g.</w:t>
      </w:r>
      <w:r>
        <w:rPr>
          <w:szCs w:val="24"/>
        </w:rPr>
        <w:t> </w:t>
      </w:r>
      <w:r w:rsidRPr="0047286B">
        <w:rPr>
          <w:szCs w:val="24"/>
        </w:rPr>
        <w:t>36, LT</w:t>
      </w:r>
      <w:r>
        <w:rPr>
          <w:szCs w:val="24"/>
        </w:rPr>
        <w:noBreakHyphen/>
      </w:r>
      <w:r w:rsidRPr="0047286B">
        <w:rPr>
          <w:szCs w:val="24"/>
        </w:rPr>
        <w:t>57288)  Lietuvos Respublikos viešojo administravimo įstatymo nustatyta tvarka arba Lietuvos administracinių ginčų komisijos Kauno apygardos skyriui (Kaunas, Laisvės</w:t>
      </w:r>
      <w:r>
        <w:rPr>
          <w:szCs w:val="24"/>
        </w:rPr>
        <w:t> </w:t>
      </w:r>
      <w:r w:rsidRPr="0047286B">
        <w:rPr>
          <w:szCs w:val="24"/>
        </w:rPr>
        <w:t>al.</w:t>
      </w:r>
      <w:r>
        <w:rPr>
          <w:szCs w:val="24"/>
        </w:rPr>
        <w:t> </w:t>
      </w:r>
      <w:r w:rsidRPr="0047286B">
        <w:rPr>
          <w:szCs w:val="24"/>
        </w:rPr>
        <w:t>36, LT</w:t>
      </w:r>
      <w:r>
        <w:rPr>
          <w:szCs w:val="24"/>
        </w:rPr>
        <w:noBreakHyphen/>
      </w:r>
      <w:r w:rsidRPr="0047286B">
        <w:rPr>
          <w:szCs w:val="24"/>
        </w:rPr>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w:t>
      </w:r>
      <w:r>
        <w:rPr>
          <w:szCs w:val="24"/>
        </w:rPr>
        <w:t> </w:t>
      </w:r>
      <w:r w:rsidRPr="0047286B">
        <w:rPr>
          <w:szCs w:val="24"/>
        </w:rPr>
        <w:t>g.</w:t>
      </w:r>
      <w:r>
        <w:rPr>
          <w:szCs w:val="24"/>
        </w:rPr>
        <w:t> </w:t>
      </w:r>
      <w:r w:rsidRPr="0047286B">
        <w:rPr>
          <w:szCs w:val="24"/>
        </w:rPr>
        <w:t>2, LT</w:t>
      </w:r>
      <w:r>
        <w:rPr>
          <w:szCs w:val="24"/>
        </w:rPr>
        <w:noBreakHyphen/>
      </w:r>
      <w:r w:rsidRPr="0047286B">
        <w:rPr>
          <w:szCs w:val="24"/>
        </w:rPr>
        <w:t>01102, arba Kaunas, A.</w:t>
      </w:r>
      <w:r>
        <w:rPr>
          <w:szCs w:val="24"/>
        </w:rPr>
        <w:t> </w:t>
      </w:r>
      <w:r w:rsidRPr="0047286B">
        <w:rPr>
          <w:szCs w:val="24"/>
        </w:rPr>
        <w:t>Mickevičiaus</w:t>
      </w:r>
      <w:r>
        <w:rPr>
          <w:szCs w:val="24"/>
        </w:rPr>
        <w:t> </w:t>
      </w:r>
      <w:r w:rsidRPr="0047286B">
        <w:rPr>
          <w:szCs w:val="24"/>
        </w:rPr>
        <w:t>g.</w:t>
      </w:r>
      <w:r>
        <w:rPr>
          <w:szCs w:val="24"/>
        </w:rPr>
        <w:t> </w:t>
      </w:r>
      <w:r w:rsidRPr="0047286B">
        <w:rPr>
          <w:szCs w:val="24"/>
        </w:rPr>
        <w:t>8A, LT</w:t>
      </w:r>
      <w:r>
        <w:rPr>
          <w:szCs w:val="24"/>
        </w:rPr>
        <w:noBreakHyphen/>
      </w:r>
      <w:r w:rsidRPr="0047286B">
        <w:rPr>
          <w:szCs w:val="24"/>
        </w:rPr>
        <w:t>44312, arba Klaipėda, Galinio Pylimo</w:t>
      </w:r>
      <w:r>
        <w:rPr>
          <w:szCs w:val="24"/>
        </w:rPr>
        <w:t> </w:t>
      </w:r>
      <w:r w:rsidRPr="0047286B">
        <w:rPr>
          <w:szCs w:val="24"/>
        </w:rPr>
        <w:t>g.</w:t>
      </w:r>
      <w:r>
        <w:rPr>
          <w:szCs w:val="24"/>
        </w:rPr>
        <w:t> </w:t>
      </w:r>
      <w:r w:rsidRPr="0047286B">
        <w:rPr>
          <w:szCs w:val="24"/>
        </w:rPr>
        <w:t>9, LT</w:t>
      </w:r>
      <w:r>
        <w:rPr>
          <w:szCs w:val="24"/>
        </w:rPr>
        <w:noBreakHyphen/>
      </w:r>
      <w:r w:rsidRPr="0047286B">
        <w:rPr>
          <w:szCs w:val="24"/>
        </w:rPr>
        <w:t>91230, arba Šiauliai, Dvaro</w:t>
      </w:r>
      <w:r>
        <w:rPr>
          <w:szCs w:val="24"/>
        </w:rPr>
        <w:t> </w:t>
      </w:r>
      <w:r w:rsidRPr="0047286B">
        <w:rPr>
          <w:szCs w:val="24"/>
        </w:rPr>
        <w:t>g.</w:t>
      </w:r>
      <w:r>
        <w:rPr>
          <w:szCs w:val="24"/>
        </w:rPr>
        <w:t> </w:t>
      </w:r>
      <w:r w:rsidRPr="0047286B">
        <w:rPr>
          <w:szCs w:val="24"/>
        </w:rPr>
        <w:t>80, LT</w:t>
      </w:r>
      <w:r>
        <w:rPr>
          <w:szCs w:val="24"/>
        </w:rPr>
        <w:noBreakHyphen/>
      </w:r>
      <w:r w:rsidRPr="0047286B">
        <w:rPr>
          <w:szCs w:val="24"/>
        </w:rPr>
        <w:t>76298, arba Panevėžys, Respublikos</w:t>
      </w:r>
      <w:r>
        <w:rPr>
          <w:szCs w:val="24"/>
        </w:rPr>
        <w:t> </w:t>
      </w:r>
      <w:r w:rsidRPr="0047286B">
        <w:rPr>
          <w:szCs w:val="24"/>
        </w:rPr>
        <w:t>g.</w:t>
      </w:r>
      <w:r>
        <w:rPr>
          <w:szCs w:val="24"/>
        </w:rPr>
        <w:t> </w:t>
      </w:r>
      <w:r w:rsidRPr="0047286B">
        <w:rPr>
          <w:szCs w:val="24"/>
        </w:rPr>
        <w:t>62, LT-35158) Lietuvos Respublikos administracinių bylų teisenos įstatymo nustatyta tvarka.</w:t>
      </w:r>
    </w:p>
    <w:p w14:paraId="0F09023F" w14:textId="73715127" w:rsidR="00075B33" w:rsidRPr="00BB377B" w:rsidRDefault="00075B33" w:rsidP="000E4848">
      <w:pPr>
        <w:jc w:val="both"/>
        <w:rPr>
          <w:color w:val="000000" w:themeColor="text1"/>
          <w:szCs w:val="24"/>
        </w:rPr>
      </w:pPr>
    </w:p>
    <w:p w14:paraId="67A7D1EC" w14:textId="77777777" w:rsidR="00075B33" w:rsidRPr="00BB377B" w:rsidRDefault="00075B33" w:rsidP="00075B33">
      <w:pPr>
        <w:ind w:firstLine="567"/>
        <w:contextualSpacing/>
        <w:jc w:val="both"/>
        <w:rPr>
          <w:color w:val="000000" w:themeColor="text1"/>
          <w:szCs w:val="24"/>
        </w:rPr>
      </w:pPr>
    </w:p>
    <w:p w14:paraId="2C2D3CED" w14:textId="77777777" w:rsidR="00075B33" w:rsidRPr="00BB377B" w:rsidRDefault="00075B33" w:rsidP="00075B33">
      <w:pPr>
        <w:ind w:firstLine="567"/>
        <w:contextualSpacing/>
        <w:jc w:val="both"/>
        <w:rPr>
          <w:color w:val="000000" w:themeColor="text1"/>
          <w:szCs w:val="24"/>
        </w:rPr>
      </w:pPr>
    </w:p>
    <w:p w14:paraId="5E87230B" w14:textId="77777777" w:rsidR="00075B33" w:rsidRPr="00BB377B" w:rsidRDefault="00075B33" w:rsidP="00075B33">
      <w:pPr>
        <w:contextualSpacing/>
        <w:jc w:val="both"/>
        <w:rPr>
          <w:color w:val="000000" w:themeColor="text1"/>
          <w:szCs w:val="24"/>
        </w:rPr>
      </w:pPr>
    </w:p>
    <w:p w14:paraId="015839C3" w14:textId="77777777" w:rsidR="00075B33" w:rsidRPr="00BB377B" w:rsidRDefault="00075B33" w:rsidP="00075B33">
      <w:pPr>
        <w:contextualSpacing/>
        <w:rPr>
          <w:color w:val="000000" w:themeColor="text1"/>
          <w:szCs w:val="24"/>
          <w:lang w:eastAsia="lt-LT"/>
        </w:rPr>
      </w:pPr>
      <w:r w:rsidRPr="00BB377B">
        <w:rPr>
          <w:color w:val="000000" w:themeColor="text1"/>
          <w:szCs w:val="24"/>
          <w:lang w:eastAsia="lt-LT"/>
        </w:rPr>
        <w:t>Savivaldybės meras</w:t>
      </w:r>
      <w:r w:rsidRPr="00BB377B">
        <w:rPr>
          <w:color w:val="000000" w:themeColor="text1"/>
          <w:szCs w:val="24"/>
          <w:lang w:eastAsia="lt-LT"/>
        </w:rPr>
        <w:tab/>
      </w:r>
      <w:r w:rsidRPr="00BB377B">
        <w:rPr>
          <w:color w:val="000000" w:themeColor="text1"/>
          <w:szCs w:val="24"/>
          <w:lang w:eastAsia="lt-LT"/>
        </w:rPr>
        <w:tab/>
      </w:r>
      <w:r w:rsidRPr="00BB377B">
        <w:rPr>
          <w:color w:val="000000" w:themeColor="text1"/>
          <w:szCs w:val="24"/>
          <w:lang w:eastAsia="lt-LT"/>
        </w:rPr>
        <w:tab/>
      </w:r>
      <w:r w:rsidRPr="00BB377B">
        <w:rPr>
          <w:color w:val="000000" w:themeColor="text1"/>
          <w:szCs w:val="24"/>
          <w:lang w:eastAsia="lt-LT"/>
        </w:rPr>
        <w:tab/>
      </w:r>
    </w:p>
    <w:p w14:paraId="30AC9C5F" w14:textId="77777777" w:rsidR="00075B33" w:rsidRPr="00BB377B" w:rsidRDefault="00075B33" w:rsidP="00075B33">
      <w:pPr>
        <w:contextualSpacing/>
        <w:rPr>
          <w:color w:val="000000" w:themeColor="text1"/>
          <w:sz w:val="18"/>
          <w:szCs w:val="18"/>
        </w:rPr>
      </w:pPr>
    </w:p>
    <w:p w14:paraId="0857816F" w14:textId="77777777" w:rsidR="000E4848" w:rsidRPr="00BB377B" w:rsidRDefault="000E4848" w:rsidP="000E4848">
      <w:pPr>
        <w:ind w:left="5387"/>
        <w:contextualSpacing/>
        <w:jc w:val="both"/>
        <w:rPr>
          <w:color w:val="000000"/>
          <w:szCs w:val="24"/>
          <w:lang w:bidi="lo-LA"/>
        </w:rPr>
      </w:pPr>
      <w:bookmarkStart w:id="4" w:name="_Hlk210050349"/>
      <w:r w:rsidRPr="00BB377B">
        <w:rPr>
          <w:color w:val="000000"/>
          <w:szCs w:val="24"/>
          <w:lang w:bidi="lo-LA"/>
        </w:rPr>
        <w:br w:type="page"/>
      </w:r>
    </w:p>
    <w:p w14:paraId="746826A4" w14:textId="6ED1F957" w:rsidR="000E4848" w:rsidRPr="00BB377B" w:rsidRDefault="000E4848" w:rsidP="000E4848">
      <w:pPr>
        <w:ind w:left="5387"/>
        <w:contextualSpacing/>
        <w:jc w:val="both"/>
        <w:rPr>
          <w:color w:val="000000"/>
          <w:szCs w:val="24"/>
          <w:lang w:bidi="lo-LA"/>
        </w:rPr>
      </w:pPr>
      <w:r w:rsidRPr="00BB377B">
        <w:rPr>
          <w:color w:val="000000"/>
          <w:szCs w:val="24"/>
          <w:lang w:bidi="lo-LA"/>
        </w:rPr>
        <w:lastRenderedPageBreak/>
        <w:t xml:space="preserve">PATVIRTINTA </w:t>
      </w:r>
    </w:p>
    <w:p w14:paraId="5A9F581D" w14:textId="77777777" w:rsidR="000E4848" w:rsidRPr="00BB377B" w:rsidRDefault="000E4848" w:rsidP="000E4848">
      <w:pPr>
        <w:ind w:left="5387"/>
        <w:contextualSpacing/>
        <w:jc w:val="both"/>
        <w:rPr>
          <w:color w:val="000000"/>
          <w:szCs w:val="24"/>
          <w:lang w:bidi="lo-LA"/>
        </w:rPr>
      </w:pPr>
      <w:r w:rsidRPr="00BB377B">
        <w:rPr>
          <w:color w:val="000000"/>
          <w:szCs w:val="24"/>
          <w:lang w:bidi="lo-LA"/>
        </w:rPr>
        <w:t>Kėdainių rajono savivaldybės tarybos</w:t>
      </w:r>
    </w:p>
    <w:p w14:paraId="2E04382A" w14:textId="4D73E93C" w:rsidR="000E4848" w:rsidRPr="00BB377B" w:rsidRDefault="000E4848" w:rsidP="000E4848">
      <w:pPr>
        <w:ind w:left="5387"/>
        <w:contextualSpacing/>
        <w:jc w:val="both"/>
        <w:rPr>
          <w:szCs w:val="24"/>
          <w:lang w:bidi="lo-LA"/>
        </w:rPr>
      </w:pPr>
      <w:bookmarkStart w:id="5" w:name="_Hlk215236348"/>
      <w:r w:rsidRPr="00BB377B">
        <w:rPr>
          <w:szCs w:val="24"/>
        </w:rPr>
        <w:t xml:space="preserve">2026 m. </w:t>
      </w:r>
      <w:r w:rsidR="00BB377B" w:rsidRPr="00BB377B">
        <w:rPr>
          <w:szCs w:val="24"/>
        </w:rPr>
        <w:t xml:space="preserve">               </w:t>
      </w:r>
      <w:r w:rsidRPr="00BB377B">
        <w:rPr>
          <w:szCs w:val="24"/>
        </w:rPr>
        <w:t xml:space="preserve"> d. </w:t>
      </w:r>
      <w:r w:rsidRPr="00BB377B">
        <w:rPr>
          <w:szCs w:val="24"/>
          <w:lang w:bidi="lo-LA"/>
        </w:rPr>
        <w:t xml:space="preserve">sprendimu Nr. </w:t>
      </w:r>
      <w:r w:rsidR="00BB377B" w:rsidRPr="00BB377B">
        <w:rPr>
          <w:szCs w:val="24"/>
          <w:lang w:bidi="lo-LA"/>
        </w:rPr>
        <w:t xml:space="preserve">  </w:t>
      </w:r>
    </w:p>
    <w:bookmarkEnd w:id="4"/>
    <w:bookmarkEnd w:id="5"/>
    <w:p w14:paraId="68F7BAA2" w14:textId="77777777" w:rsidR="00075B33" w:rsidRPr="00BB377B" w:rsidRDefault="00075B33" w:rsidP="00075B33">
      <w:pPr>
        <w:widowControl w:val="0"/>
        <w:suppressAutoHyphens/>
        <w:ind w:firstLine="567"/>
        <w:contextualSpacing/>
        <w:jc w:val="both"/>
        <w:rPr>
          <w:color w:val="000000" w:themeColor="text1"/>
        </w:rPr>
      </w:pPr>
    </w:p>
    <w:p w14:paraId="0653D054" w14:textId="77777777" w:rsidR="000E4848" w:rsidRPr="00BB377B" w:rsidRDefault="000E4848" w:rsidP="000E4848">
      <w:pPr>
        <w:jc w:val="center"/>
        <w:rPr>
          <w:b/>
          <w:color w:val="000000" w:themeColor="text1"/>
          <w:szCs w:val="24"/>
        </w:rPr>
      </w:pPr>
      <w:r w:rsidRPr="00BB377B">
        <w:rPr>
          <w:b/>
          <w:color w:val="000000" w:themeColor="text1"/>
          <w:szCs w:val="24"/>
        </w:rPr>
        <w:t xml:space="preserve">KĖDAINIŲ RAJONO </w:t>
      </w:r>
      <w:r w:rsidRPr="00BB377B">
        <w:rPr>
          <w:b/>
          <w:color w:val="000000" w:themeColor="text1"/>
        </w:rPr>
        <w:t xml:space="preserve">SAVIVALDYBĖS VISUOMENĖS SVEIKATOS RĖMIMO SPECIALIOSIOS PROGRAMOS PRIEMONIŲ VYKDYMO </w:t>
      </w:r>
      <w:r w:rsidRPr="00BB377B">
        <w:rPr>
          <w:b/>
          <w:color w:val="000000" w:themeColor="text1"/>
          <w:szCs w:val="24"/>
        </w:rPr>
        <w:t>2025 METŲ ATASKAITA</w:t>
      </w:r>
    </w:p>
    <w:p w14:paraId="586BCD41" w14:textId="77777777" w:rsidR="000E4848" w:rsidRPr="00BB377B" w:rsidRDefault="000E4848" w:rsidP="000E4848">
      <w:pPr>
        <w:ind w:firstLine="709"/>
        <w:jc w:val="both"/>
        <w:rPr>
          <w:color w:val="000000" w:themeColor="text1"/>
        </w:rPr>
      </w:pPr>
    </w:p>
    <w:p w14:paraId="3AAE0CEE" w14:textId="5276C44E" w:rsidR="000E4848" w:rsidRPr="00BB377B" w:rsidRDefault="000E4848" w:rsidP="00BB377B">
      <w:pPr>
        <w:ind w:firstLine="851"/>
        <w:jc w:val="both"/>
        <w:rPr>
          <w:color w:val="000000" w:themeColor="text1"/>
          <w:szCs w:val="24"/>
          <w:lang w:eastAsia="lt-LT"/>
        </w:rPr>
      </w:pPr>
      <w:r w:rsidRPr="00BB377B">
        <w:t xml:space="preserve">Kėdainių rajono savivaldybės visuomenės sveikatos rėmimo specialiosios programos priemonių vykdymo </w:t>
      </w:r>
      <w:r w:rsidRPr="00BB377B">
        <w:rPr>
          <w:rStyle w:val="Grietas"/>
          <w:b w:val="0"/>
        </w:rPr>
        <w:t>2025 metų ataskaita</w:t>
      </w:r>
      <w:r w:rsidRPr="00BB377B">
        <w:t xml:space="preserve"> rengiama vadovaujantis Lietuvos Respublikos sveikatos apsaugos ministro 2019 m. birželio 3 d. įsakymu Nr. V-656 „Dėl Savivaldybės visuomenės sveikatos rėmimo specialiosios programos priemonių vykdymo ataskaitos formos patvirtinimo“, kuriame nustatyta, kad savivaldybės kasmet teikia ataskaitą apie Savivaldybės visuomenės sveikatos rėmimo specialiosios programos priemonių įgyvendinimą.</w:t>
      </w:r>
    </w:p>
    <w:p w14:paraId="4232E9E4" w14:textId="77777777" w:rsidR="000E4848" w:rsidRPr="00BB377B" w:rsidRDefault="000E4848" w:rsidP="00BB377B">
      <w:pPr>
        <w:ind w:firstLine="851"/>
        <w:jc w:val="both"/>
      </w:pPr>
      <w:bookmarkStart w:id="6" w:name="_Hlk191368820"/>
      <w:r w:rsidRPr="00BB377B">
        <w:t xml:space="preserve">Atsižvelgdama į Kėdainių rajono savivaldybės gyventojų sveikatos stebėsenos ataskaitos duomenis, </w:t>
      </w:r>
      <w:r w:rsidRPr="00BB377B">
        <w:rPr>
          <w:rStyle w:val="Grietas"/>
          <w:b w:val="0"/>
        </w:rPr>
        <w:t>2025 metais Kėdainių rajono savivaldybės bendruomenės sveikatos taryba nustatė šias prioritetines sveikatos stiprinimo kryptis</w:t>
      </w:r>
      <w:r w:rsidRPr="00BB377B">
        <w:t>:</w:t>
      </w:r>
    </w:p>
    <w:p w14:paraId="3643AB17" w14:textId="77777777" w:rsidR="000E4848" w:rsidRPr="00BB377B" w:rsidRDefault="000E4848" w:rsidP="00BB377B">
      <w:pPr>
        <w:pStyle w:val="Sraopastraipa"/>
        <w:numPr>
          <w:ilvl w:val="0"/>
          <w:numId w:val="2"/>
        </w:numPr>
        <w:jc w:val="both"/>
        <w:rPr>
          <w:color w:val="000000" w:themeColor="text1"/>
          <w:szCs w:val="24"/>
        </w:rPr>
      </w:pPr>
      <w:r w:rsidRPr="00BB377B">
        <w:rPr>
          <w:color w:val="000000" w:themeColor="text1"/>
          <w:szCs w:val="24"/>
          <w:lang w:eastAsia="lt-LT"/>
        </w:rPr>
        <w:t>lėtinių ligų prevencija;</w:t>
      </w:r>
    </w:p>
    <w:p w14:paraId="5D077456" w14:textId="77777777" w:rsidR="000E4848" w:rsidRPr="00BB377B" w:rsidRDefault="000E4848" w:rsidP="00BB377B">
      <w:pPr>
        <w:pStyle w:val="Sraopastraipa"/>
        <w:numPr>
          <w:ilvl w:val="0"/>
          <w:numId w:val="2"/>
        </w:numPr>
        <w:jc w:val="both"/>
        <w:rPr>
          <w:color w:val="000000" w:themeColor="text1"/>
          <w:szCs w:val="24"/>
        </w:rPr>
      </w:pPr>
      <w:r w:rsidRPr="00BB377B">
        <w:rPr>
          <w:color w:val="000000" w:themeColor="text1"/>
          <w:szCs w:val="24"/>
          <w:lang w:eastAsia="lt-LT"/>
        </w:rPr>
        <w:t>psichinės sveikatos stiprinimas;</w:t>
      </w:r>
    </w:p>
    <w:p w14:paraId="0206DF10" w14:textId="77777777" w:rsidR="000E4848" w:rsidRPr="00BB377B" w:rsidRDefault="000E4848" w:rsidP="00BB377B">
      <w:pPr>
        <w:pStyle w:val="Sraopastraipa"/>
        <w:numPr>
          <w:ilvl w:val="0"/>
          <w:numId w:val="2"/>
        </w:numPr>
        <w:jc w:val="both"/>
        <w:rPr>
          <w:color w:val="000000" w:themeColor="text1"/>
          <w:szCs w:val="24"/>
        </w:rPr>
      </w:pPr>
      <w:r w:rsidRPr="00BB377B">
        <w:rPr>
          <w:color w:val="000000" w:themeColor="text1"/>
          <w:szCs w:val="24"/>
          <w:lang w:eastAsia="lt-LT"/>
        </w:rPr>
        <w:t>užkrečiamų ligų prevencija;</w:t>
      </w:r>
    </w:p>
    <w:p w14:paraId="5CA817CB" w14:textId="77777777" w:rsidR="000E4848" w:rsidRPr="00BB377B" w:rsidRDefault="000E4848" w:rsidP="00BB377B">
      <w:pPr>
        <w:pStyle w:val="Sraopastraipa"/>
        <w:numPr>
          <w:ilvl w:val="0"/>
          <w:numId w:val="2"/>
        </w:numPr>
        <w:jc w:val="both"/>
        <w:rPr>
          <w:color w:val="000000" w:themeColor="text1"/>
          <w:szCs w:val="24"/>
        </w:rPr>
      </w:pPr>
      <w:r w:rsidRPr="00BB377B">
        <w:rPr>
          <w:color w:val="000000" w:themeColor="text1"/>
          <w:szCs w:val="24"/>
          <w:lang w:eastAsia="lt-LT"/>
        </w:rPr>
        <w:t>gyvenamosios aplinkos sveikatinimas;</w:t>
      </w:r>
    </w:p>
    <w:p w14:paraId="37A59C51" w14:textId="77777777" w:rsidR="000E4848" w:rsidRPr="00BB377B" w:rsidRDefault="000E4848" w:rsidP="00BB377B">
      <w:pPr>
        <w:pStyle w:val="Sraopastraipa"/>
        <w:numPr>
          <w:ilvl w:val="0"/>
          <w:numId w:val="2"/>
        </w:numPr>
        <w:jc w:val="both"/>
        <w:rPr>
          <w:i/>
          <w:color w:val="000000" w:themeColor="text1"/>
          <w:szCs w:val="24"/>
        </w:rPr>
      </w:pPr>
      <w:r w:rsidRPr="00BB377B">
        <w:rPr>
          <w:color w:val="000000" w:themeColor="text1"/>
          <w:szCs w:val="24"/>
          <w:lang w:eastAsia="lt-LT"/>
        </w:rPr>
        <w:t>fizinio aktyvumo ir sveikatos stiprinimo.</w:t>
      </w:r>
    </w:p>
    <w:p w14:paraId="676AAA89" w14:textId="77777777" w:rsidR="000E4848" w:rsidRPr="00BB377B" w:rsidRDefault="000E4848" w:rsidP="00BB377B">
      <w:pPr>
        <w:pStyle w:val="prastasiniatinklio"/>
        <w:spacing w:before="0" w:beforeAutospacing="0" w:after="0" w:afterAutospacing="0"/>
        <w:ind w:firstLine="851"/>
        <w:jc w:val="both"/>
        <w:rPr>
          <w:b/>
          <w:bCs/>
        </w:rPr>
      </w:pPr>
      <w:r w:rsidRPr="00BB377B">
        <w:t xml:space="preserve">Įgyvendinant Kėdainių rajono savivaldybės visuomenės sveikatos rėmimo specialiąją programą, </w:t>
      </w:r>
      <w:r w:rsidRPr="00BB377B">
        <w:rPr>
          <w:rStyle w:val="Grietas"/>
          <w:b w:val="0"/>
        </w:rPr>
        <w:t xml:space="preserve">2025 metais programos  panaudotos lėšos  − </w:t>
      </w:r>
      <w:r w:rsidRPr="00BB377B">
        <w:t xml:space="preserve">106,06846 </w:t>
      </w:r>
      <w:r w:rsidRPr="00BB377B">
        <w:rPr>
          <w:rStyle w:val="Grietas"/>
          <w:b w:val="0"/>
        </w:rPr>
        <w:t>tūkst. Eur</w:t>
      </w:r>
      <w:r w:rsidRPr="00BB377B">
        <w:rPr>
          <w:b/>
        </w:rPr>
        <w:t>.</w:t>
      </w:r>
    </w:p>
    <w:p w14:paraId="021D452E" w14:textId="77777777" w:rsidR="000E4848" w:rsidRPr="00BB377B" w:rsidRDefault="000E4848" w:rsidP="00BB377B">
      <w:pPr>
        <w:pStyle w:val="prastasiniatinklio"/>
        <w:spacing w:before="0" w:beforeAutospacing="0" w:after="0" w:afterAutospacing="0"/>
        <w:ind w:firstLine="851"/>
        <w:jc w:val="both"/>
      </w:pPr>
      <w:r w:rsidRPr="00BB377B">
        <w:t>Savivaldybės visuomenės sveikatos rėmimo specialiosios programos lėšos buvo numatytos sveikatos projektams finansuoti šiose srityse: lėtinių ir užkrečiamųjų ligų prevencijos, gyvenamosios aplinkos sveikatinimo, burnos sveikatos ir burnos higienos, fizinio aktyvumo skatinimo, sveikos mitybos ir nutukimo prevencijos, nelaimingų atsitikimų bei traumų prevencijos ir lytinės bei psichikos sveikatos stiprinimo.</w:t>
      </w:r>
    </w:p>
    <w:p w14:paraId="37F3AF68" w14:textId="77777777" w:rsidR="000E4848" w:rsidRPr="00BB377B" w:rsidRDefault="000E4848" w:rsidP="000E4848">
      <w:pPr>
        <w:ind w:firstLine="567"/>
        <w:jc w:val="both"/>
        <w:rPr>
          <w:color w:val="000000" w:themeColor="text1"/>
          <w:sz w:val="22"/>
          <w:szCs w:val="22"/>
        </w:rPr>
      </w:pPr>
    </w:p>
    <w:p w14:paraId="1A9CFD61" w14:textId="77777777" w:rsidR="000E4848" w:rsidRPr="00BB377B" w:rsidRDefault="000E4848" w:rsidP="000E4848">
      <w:pPr>
        <w:tabs>
          <w:tab w:val="left" w:pos="0"/>
        </w:tabs>
        <w:jc w:val="center"/>
        <w:rPr>
          <w:b/>
          <w:color w:val="000000" w:themeColor="text1"/>
          <w:szCs w:val="24"/>
        </w:rPr>
      </w:pPr>
      <w:bookmarkStart w:id="7" w:name="_Hlk191368754"/>
      <w:bookmarkEnd w:id="6"/>
      <w:r w:rsidRPr="00BB377B">
        <w:rPr>
          <w:b/>
          <w:color w:val="000000" w:themeColor="text1"/>
          <w:szCs w:val="24"/>
        </w:rPr>
        <w:t>I SKYRIUS</w:t>
      </w:r>
    </w:p>
    <w:p w14:paraId="13B13F7E" w14:textId="77777777" w:rsidR="000E4848" w:rsidRPr="00BB377B" w:rsidRDefault="000E4848" w:rsidP="000E4848">
      <w:pPr>
        <w:spacing w:before="240" w:after="240"/>
        <w:jc w:val="center"/>
        <w:rPr>
          <w:color w:val="000000" w:themeColor="text1"/>
          <w:sz w:val="16"/>
          <w:szCs w:val="16"/>
          <w:lang w:eastAsia="lt-LT"/>
        </w:rPr>
      </w:pPr>
      <w:bookmarkStart w:id="8" w:name="_Hlk218583353"/>
      <w:r w:rsidRPr="00BB377B">
        <w:rPr>
          <w:b/>
          <w:color w:val="000000" w:themeColor="text1"/>
          <w:szCs w:val="24"/>
        </w:rPr>
        <w:t>SAVIVALDYBĖS VISUOMENĖS SVEIKATOS RĖMIMO SPECIALIOSIOS PROGRAMOS LĖŠOS</w:t>
      </w:r>
      <w:bookmarkEnd w:id="8"/>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2"/>
        <w:gridCol w:w="4205"/>
      </w:tblGrid>
      <w:tr w:rsidR="000E4848" w:rsidRPr="00BB377B" w14:paraId="1CA2210A" w14:textId="77777777" w:rsidTr="00892903">
        <w:trPr>
          <w:trHeight w:val="841"/>
          <w:jc w:val="center"/>
        </w:trPr>
        <w:tc>
          <w:tcPr>
            <w:tcW w:w="613" w:type="dxa"/>
            <w:tcBorders>
              <w:top w:val="single" w:sz="4" w:space="0" w:color="000000"/>
              <w:left w:val="single" w:sz="4" w:space="0" w:color="000000"/>
              <w:bottom w:val="single" w:sz="4" w:space="0" w:color="000000"/>
              <w:right w:val="single" w:sz="4" w:space="0" w:color="000000"/>
            </w:tcBorders>
          </w:tcPr>
          <w:p w14:paraId="11DD82AB"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79EA8EF1"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tcPr>
          <w:p w14:paraId="367AB5ED"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Surinkta lėšų, tūkst. Eur</w:t>
            </w:r>
          </w:p>
        </w:tc>
      </w:tr>
      <w:tr w:rsidR="000E4848" w:rsidRPr="00BB377B" w14:paraId="4AB9AEF8" w14:textId="77777777" w:rsidTr="00892903">
        <w:trPr>
          <w:trHeight w:val="413"/>
          <w:jc w:val="center"/>
        </w:trPr>
        <w:tc>
          <w:tcPr>
            <w:tcW w:w="613" w:type="dxa"/>
            <w:tcBorders>
              <w:top w:val="single" w:sz="4" w:space="0" w:color="000000"/>
              <w:left w:val="single" w:sz="4" w:space="0" w:color="000000"/>
              <w:bottom w:val="single" w:sz="4" w:space="0" w:color="000000"/>
              <w:right w:val="single" w:sz="4" w:space="0" w:color="000000"/>
            </w:tcBorders>
          </w:tcPr>
          <w:p w14:paraId="12DA2B3E"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1.</w:t>
            </w:r>
          </w:p>
        </w:tc>
        <w:tc>
          <w:tcPr>
            <w:tcW w:w="5052" w:type="dxa"/>
            <w:tcBorders>
              <w:top w:val="single" w:sz="4" w:space="0" w:color="000000"/>
              <w:left w:val="single" w:sz="4" w:space="0" w:color="000000"/>
              <w:bottom w:val="single" w:sz="4" w:space="0" w:color="000000"/>
              <w:right w:val="single" w:sz="4" w:space="0" w:color="000000"/>
            </w:tcBorders>
          </w:tcPr>
          <w:p w14:paraId="56B99C40" w14:textId="77777777" w:rsidR="000E4848" w:rsidRPr="00BB377B" w:rsidRDefault="000E4848" w:rsidP="00892903">
            <w:pPr>
              <w:tabs>
                <w:tab w:val="left" w:pos="540"/>
              </w:tabs>
              <w:ind w:firstLine="12"/>
              <w:jc w:val="both"/>
              <w:rPr>
                <w:color w:val="000000" w:themeColor="text1"/>
                <w:szCs w:val="24"/>
              </w:rPr>
            </w:pPr>
            <w:r w:rsidRPr="00BB377B">
              <w:rPr>
                <w:color w:val="000000" w:themeColor="text1"/>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tcPr>
          <w:p w14:paraId="29AC1BF7"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r>
      <w:tr w:rsidR="000E4848" w:rsidRPr="00BB377B" w14:paraId="35B3DBB4" w14:textId="77777777" w:rsidTr="00892903">
        <w:trPr>
          <w:trHeight w:val="687"/>
          <w:jc w:val="center"/>
        </w:trPr>
        <w:tc>
          <w:tcPr>
            <w:tcW w:w="613" w:type="dxa"/>
            <w:tcBorders>
              <w:top w:val="single" w:sz="4" w:space="0" w:color="000000"/>
              <w:left w:val="single" w:sz="4" w:space="0" w:color="000000"/>
              <w:bottom w:val="single" w:sz="4" w:space="0" w:color="000000"/>
              <w:right w:val="single" w:sz="4" w:space="0" w:color="000000"/>
            </w:tcBorders>
          </w:tcPr>
          <w:p w14:paraId="507A2A92"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2.</w:t>
            </w:r>
          </w:p>
        </w:tc>
        <w:tc>
          <w:tcPr>
            <w:tcW w:w="5052" w:type="dxa"/>
            <w:tcBorders>
              <w:top w:val="single" w:sz="4" w:space="0" w:color="000000"/>
              <w:left w:val="single" w:sz="4" w:space="0" w:color="000000"/>
              <w:bottom w:val="single" w:sz="4" w:space="0" w:color="000000"/>
              <w:right w:val="single" w:sz="4" w:space="0" w:color="000000"/>
            </w:tcBorders>
          </w:tcPr>
          <w:p w14:paraId="79C01201" w14:textId="77777777" w:rsidR="000E4848" w:rsidRPr="00BB377B" w:rsidRDefault="000E4848" w:rsidP="00892903">
            <w:pPr>
              <w:tabs>
                <w:tab w:val="left" w:pos="540"/>
              </w:tabs>
              <w:ind w:firstLine="12"/>
              <w:rPr>
                <w:color w:val="000000" w:themeColor="text1"/>
                <w:szCs w:val="24"/>
              </w:rPr>
            </w:pPr>
            <w:r w:rsidRPr="00BB377B">
              <w:rPr>
                <w:color w:val="000000" w:themeColor="text1"/>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tcPr>
          <w:p w14:paraId="587FB0F0" w14:textId="77777777" w:rsidR="000E4848" w:rsidRPr="00BB377B" w:rsidRDefault="000E4848" w:rsidP="00892903">
            <w:pPr>
              <w:tabs>
                <w:tab w:val="left" w:pos="540"/>
              </w:tabs>
              <w:ind w:firstLine="12"/>
              <w:jc w:val="center"/>
              <w:rPr>
                <w:color w:val="000000" w:themeColor="text1"/>
                <w:szCs w:val="24"/>
              </w:rPr>
            </w:pPr>
            <w:r w:rsidRPr="00BB377B">
              <w:t>117 100</w:t>
            </w:r>
          </w:p>
        </w:tc>
      </w:tr>
      <w:tr w:rsidR="000E4848" w:rsidRPr="00BB377B" w14:paraId="4ECA35C6" w14:textId="77777777" w:rsidTr="00892903">
        <w:trPr>
          <w:trHeight w:val="425"/>
          <w:jc w:val="center"/>
        </w:trPr>
        <w:tc>
          <w:tcPr>
            <w:tcW w:w="613" w:type="dxa"/>
            <w:tcBorders>
              <w:top w:val="single" w:sz="4" w:space="0" w:color="000000"/>
              <w:left w:val="single" w:sz="4" w:space="0" w:color="000000"/>
              <w:bottom w:val="single" w:sz="4" w:space="0" w:color="000000"/>
              <w:right w:val="single" w:sz="4" w:space="0" w:color="000000"/>
            </w:tcBorders>
          </w:tcPr>
          <w:p w14:paraId="50004D2D"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tcPr>
          <w:p w14:paraId="369D8772" w14:textId="77777777" w:rsidR="000E4848" w:rsidRPr="00BB377B" w:rsidRDefault="000E4848" w:rsidP="00892903">
            <w:pPr>
              <w:tabs>
                <w:tab w:val="left" w:pos="540"/>
              </w:tabs>
              <w:ind w:firstLine="12"/>
              <w:rPr>
                <w:color w:val="000000" w:themeColor="text1"/>
                <w:szCs w:val="24"/>
              </w:rPr>
            </w:pPr>
            <w:r w:rsidRPr="00BB377B">
              <w:rPr>
                <w:color w:val="000000" w:themeColor="text1"/>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tcPr>
          <w:p w14:paraId="546200EC"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r>
      <w:tr w:rsidR="000E4848" w:rsidRPr="00BB377B" w14:paraId="3493A1DB" w14:textId="77777777" w:rsidTr="00892903">
        <w:trPr>
          <w:trHeight w:val="559"/>
          <w:jc w:val="center"/>
        </w:trPr>
        <w:tc>
          <w:tcPr>
            <w:tcW w:w="613" w:type="dxa"/>
            <w:tcBorders>
              <w:top w:val="single" w:sz="4" w:space="0" w:color="000000"/>
              <w:left w:val="single" w:sz="4" w:space="0" w:color="000000"/>
              <w:bottom w:val="single" w:sz="4" w:space="0" w:color="000000"/>
              <w:right w:val="single" w:sz="4" w:space="0" w:color="auto"/>
            </w:tcBorders>
          </w:tcPr>
          <w:p w14:paraId="3E7DD72E"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 xml:space="preserve">4. </w:t>
            </w:r>
          </w:p>
        </w:tc>
        <w:tc>
          <w:tcPr>
            <w:tcW w:w="5052" w:type="dxa"/>
            <w:tcBorders>
              <w:top w:val="single" w:sz="4" w:space="0" w:color="000000"/>
              <w:left w:val="single" w:sz="4" w:space="0" w:color="auto"/>
              <w:bottom w:val="single" w:sz="4" w:space="0" w:color="000000"/>
              <w:right w:val="single" w:sz="4" w:space="0" w:color="000000"/>
            </w:tcBorders>
          </w:tcPr>
          <w:p w14:paraId="7CB4C8EA" w14:textId="77777777" w:rsidR="000E4848" w:rsidRPr="00BB377B" w:rsidRDefault="000E4848" w:rsidP="00892903">
            <w:pPr>
              <w:tabs>
                <w:tab w:val="left" w:pos="540"/>
              </w:tabs>
              <w:ind w:firstLine="12"/>
              <w:rPr>
                <w:color w:val="000000" w:themeColor="text1"/>
                <w:szCs w:val="24"/>
              </w:rPr>
            </w:pPr>
            <w:r w:rsidRPr="00BB377B">
              <w:rPr>
                <w:color w:val="000000" w:themeColor="text1"/>
                <w:szCs w:val="24"/>
              </w:rPr>
              <w:t>Kitos lėšos</w:t>
            </w:r>
          </w:p>
        </w:tc>
        <w:tc>
          <w:tcPr>
            <w:tcW w:w="4205" w:type="dxa"/>
            <w:tcBorders>
              <w:top w:val="single" w:sz="4" w:space="0" w:color="000000"/>
              <w:left w:val="single" w:sz="4" w:space="0" w:color="000000"/>
              <w:bottom w:val="single" w:sz="4" w:space="0" w:color="000000"/>
              <w:right w:val="single" w:sz="4" w:space="0" w:color="000000"/>
            </w:tcBorders>
          </w:tcPr>
          <w:p w14:paraId="3E8CA49B"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r>
      <w:tr w:rsidR="000E4848" w:rsidRPr="00BB377B" w14:paraId="708134B9" w14:textId="77777777" w:rsidTr="00892903">
        <w:trPr>
          <w:trHeight w:val="694"/>
          <w:jc w:val="center"/>
        </w:trPr>
        <w:tc>
          <w:tcPr>
            <w:tcW w:w="613" w:type="dxa"/>
            <w:tcBorders>
              <w:top w:val="single" w:sz="4" w:space="0" w:color="000000"/>
              <w:left w:val="single" w:sz="4" w:space="0" w:color="000000"/>
              <w:bottom w:val="single" w:sz="4" w:space="0" w:color="000000"/>
              <w:right w:val="single" w:sz="4" w:space="0" w:color="auto"/>
            </w:tcBorders>
          </w:tcPr>
          <w:p w14:paraId="1EB51658" w14:textId="77777777" w:rsidR="000E4848" w:rsidRPr="00BB377B" w:rsidRDefault="000E4848" w:rsidP="00892903">
            <w:pPr>
              <w:tabs>
                <w:tab w:val="left" w:pos="540"/>
              </w:tabs>
              <w:jc w:val="center"/>
              <w:rPr>
                <w:color w:val="000000" w:themeColor="text1"/>
                <w:szCs w:val="24"/>
              </w:rPr>
            </w:pPr>
            <w:r w:rsidRPr="00BB377B">
              <w:rPr>
                <w:color w:val="000000" w:themeColor="text1"/>
                <w:szCs w:val="24"/>
              </w:rPr>
              <w:t>5.</w:t>
            </w:r>
          </w:p>
        </w:tc>
        <w:tc>
          <w:tcPr>
            <w:tcW w:w="5052" w:type="dxa"/>
            <w:tcBorders>
              <w:top w:val="single" w:sz="4" w:space="0" w:color="000000"/>
              <w:left w:val="single" w:sz="4" w:space="0" w:color="auto"/>
              <w:bottom w:val="single" w:sz="4" w:space="0" w:color="000000"/>
              <w:right w:val="single" w:sz="4" w:space="0" w:color="000000"/>
            </w:tcBorders>
          </w:tcPr>
          <w:p w14:paraId="2426E1E5" w14:textId="77777777" w:rsidR="000E4848" w:rsidRPr="00BB377B" w:rsidRDefault="000E4848" w:rsidP="00892903">
            <w:pPr>
              <w:tabs>
                <w:tab w:val="left" w:pos="540"/>
              </w:tabs>
              <w:rPr>
                <w:color w:val="000000" w:themeColor="text1"/>
                <w:szCs w:val="24"/>
              </w:rPr>
            </w:pPr>
            <w:r w:rsidRPr="00BB377B">
              <w:rPr>
                <w:color w:val="000000" w:themeColor="text1"/>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tcPr>
          <w:p w14:paraId="02B4E350"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32,207</w:t>
            </w:r>
          </w:p>
        </w:tc>
      </w:tr>
      <w:tr w:rsidR="000E4848" w:rsidRPr="00BB377B" w14:paraId="46414D26" w14:textId="77777777" w:rsidTr="00892903">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tcPr>
          <w:p w14:paraId="27D0940C" w14:textId="77777777" w:rsidR="000E4848" w:rsidRPr="00BB377B" w:rsidRDefault="000E4848" w:rsidP="00892903">
            <w:pPr>
              <w:tabs>
                <w:tab w:val="left" w:pos="540"/>
              </w:tabs>
              <w:ind w:firstLine="12"/>
              <w:jc w:val="right"/>
              <w:rPr>
                <w:b/>
                <w:color w:val="000000" w:themeColor="text1"/>
                <w:szCs w:val="24"/>
              </w:rPr>
            </w:pPr>
            <w:r w:rsidRPr="00BB377B">
              <w:rPr>
                <w:b/>
                <w:color w:val="000000" w:themeColor="text1"/>
                <w:szCs w:val="24"/>
              </w:rPr>
              <w:t>Iš viso:</w:t>
            </w:r>
          </w:p>
        </w:tc>
        <w:tc>
          <w:tcPr>
            <w:tcW w:w="4205" w:type="dxa"/>
            <w:tcBorders>
              <w:top w:val="single" w:sz="4" w:space="0" w:color="000000"/>
              <w:left w:val="single" w:sz="4" w:space="0" w:color="000000"/>
              <w:bottom w:val="single" w:sz="4" w:space="0" w:color="000000"/>
              <w:right w:val="single" w:sz="4" w:space="0" w:color="000000"/>
            </w:tcBorders>
          </w:tcPr>
          <w:p w14:paraId="07CC5E10" w14:textId="77777777" w:rsidR="000E4848" w:rsidRPr="00BB377B" w:rsidRDefault="000E4848" w:rsidP="00892903">
            <w:pPr>
              <w:tabs>
                <w:tab w:val="left" w:pos="540"/>
              </w:tabs>
              <w:ind w:firstLine="12"/>
              <w:jc w:val="center"/>
              <w:rPr>
                <w:b/>
                <w:color w:val="000000" w:themeColor="text1"/>
                <w:szCs w:val="24"/>
              </w:rPr>
            </w:pPr>
            <w:r w:rsidRPr="00BB377B">
              <w:t>149 307</w:t>
            </w:r>
          </w:p>
        </w:tc>
      </w:tr>
    </w:tbl>
    <w:p w14:paraId="523993A1" w14:textId="77777777" w:rsidR="000E4848" w:rsidRPr="00BB377B" w:rsidRDefault="000E4848" w:rsidP="000E4848">
      <w:pPr>
        <w:tabs>
          <w:tab w:val="left" w:pos="0"/>
        </w:tabs>
        <w:rPr>
          <w:b/>
          <w:color w:val="000000" w:themeColor="text1"/>
          <w:szCs w:val="24"/>
        </w:rPr>
      </w:pPr>
    </w:p>
    <w:p w14:paraId="05E165C0" w14:textId="77777777" w:rsidR="000E4848" w:rsidRPr="00BB377B" w:rsidRDefault="000E4848" w:rsidP="000E4848">
      <w:pPr>
        <w:rPr>
          <w:b/>
          <w:color w:val="000000" w:themeColor="text1"/>
          <w:szCs w:val="24"/>
        </w:rPr>
      </w:pPr>
      <w:r w:rsidRPr="00BB377B">
        <w:rPr>
          <w:b/>
          <w:color w:val="000000" w:themeColor="text1"/>
          <w:szCs w:val="24"/>
        </w:rPr>
        <w:br w:type="page"/>
      </w:r>
    </w:p>
    <w:p w14:paraId="33093D8F" w14:textId="77777777" w:rsidR="000E4848" w:rsidRPr="00BB377B" w:rsidRDefault="000E4848" w:rsidP="000E4848">
      <w:pPr>
        <w:tabs>
          <w:tab w:val="left" w:pos="0"/>
        </w:tabs>
        <w:spacing w:after="240"/>
        <w:jc w:val="center"/>
        <w:rPr>
          <w:b/>
          <w:color w:val="000000" w:themeColor="text1"/>
          <w:szCs w:val="24"/>
        </w:rPr>
      </w:pPr>
      <w:r w:rsidRPr="00BB377B">
        <w:rPr>
          <w:b/>
          <w:color w:val="000000" w:themeColor="text1"/>
          <w:szCs w:val="24"/>
        </w:rPr>
        <w:lastRenderedPageBreak/>
        <w:t>II SKYRIUS</w:t>
      </w:r>
    </w:p>
    <w:p w14:paraId="048B6361" w14:textId="77777777" w:rsidR="000E4848" w:rsidRPr="00BB377B" w:rsidRDefault="000E4848" w:rsidP="000E4848">
      <w:pPr>
        <w:tabs>
          <w:tab w:val="left" w:pos="0"/>
        </w:tabs>
        <w:spacing w:after="240"/>
        <w:jc w:val="center"/>
        <w:rPr>
          <w:b/>
          <w:color w:val="000000" w:themeColor="text1"/>
          <w:szCs w:val="24"/>
        </w:rPr>
      </w:pPr>
      <w:r w:rsidRPr="00BB377B">
        <w:rPr>
          <w:b/>
          <w:color w:val="000000" w:themeColor="text1"/>
          <w:szCs w:val="24"/>
        </w:rPr>
        <w:t>SAVIVALDYBĖS VISUOMENĖS SVEIKATOS RĖMIMO SPECIALIOSIOS PROGRAMOS LĖŠOMIS VYKDYTOS PRIEMONĖS</w:t>
      </w:r>
    </w:p>
    <w:tbl>
      <w:tblPr>
        <w:tblW w:w="9476"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5"/>
        <w:gridCol w:w="3645"/>
        <w:gridCol w:w="2336"/>
        <w:gridCol w:w="1349"/>
        <w:gridCol w:w="1389"/>
        <w:gridCol w:w="12"/>
      </w:tblGrid>
      <w:tr w:rsidR="000E4848" w:rsidRPr="00BB377B" w14:paraId="6E075D42" w14:textId="77777777" w:rsidTr="00BB377B">
        <w:trPr>
          <w:gridAfter w:val="1"/>
          <w:wAfter w:w="12" w:type="dxa"/>
          <w:trHeight w:val="634"/>
          <w:jc w:val="center"/>
        </w:trPr>
        <w:tc>
          <w:tcPr>
            <w:tcW w:w="745" w:type="dxa"/>
            <w:tcBorders>
              <w:top w:val="single" w:sz="4" w:space="0" w:color="auto"/>
              <w:left w:val="single" w:sz="4" w:space="0" w:color="auto"/>
              <w:bottom w:val="single" w:sz="4" w:space="0" w:color="auto"/>
              <w:right w:val="single" w:sz="4" w:space="0" w:color="auto"/>
            </w:tcBorders>
            <w:vAlign w:val="center"/>
          </w:tcPr>
          <w:p w14:paraId="72703E34"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Eil. Nr.</w:t>
            </w:r>
          </w:p>
        </w:tc>
        <w:tc>
          <w:tcPr>
            <w:tcW w:w="3645" w:type="dxa"/>
            <w:tcBorders>
              <w:top w:val="single" w:sz="4" w:space="0" w:color="auto"/>
              <w:left w:val="single" w:sz="4" w:space="0" w:color="auto"/>
              <w:bottom w:val="single" w:sz="4" w:space="0" w:color="auto"/>
              <w:right w:val="single" w:sz="4" w:space="0" w:color="auto"/>
            </w:tcBorders>
            <w:vAlign w:val="center"/>
          </w:tcPr>
          <w:p w14:paraId="570F330C"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Programos / priemonės poveikio sritis*</w:t>
            </w:r>
          </w:p>
        </w:tc>
        <w:tc>
          <w:tcPr>
            <w:tcW w:w="2336" w:type="dxa"/>
            <w:tcBorders>
              <w:top w:val="single" w:sz="4" w:space="0" w:color="auto"/>
              <w:left w:val="single" w:sz="4" w:space="0" w:color="auto"/>
              <w:right w:val="single" w:sz="4" w:space="0" w:color="auto"/>
            </w:tcBorders>
            <w:vAlign w:val="center"/>
          </w:tcPr>
          <w:p w14:paraId="7D262B66"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Vykdytų savivaldybės visuomenės sveikatos programų, priemonių skaičius</w:t>
            </w:r>
          </w:p>
        </w:tc>
        <w:tc>
          <w:tcPr>
            <w:tcW w:w="1349" w:type="dxa"/>
            <w:tcBorders>
              <w:top w:val="single" w:sz="4" w:space="0" w:color="auto"/>
              <w:left w:val="single" w:sz="4" w:space="0" w:color="auto"/>
              <w:bottom w:val="single" w:sz="4" w:space="0" w:color="auto"/>
              <w:right w:val="single" w:sz="4" w:space="0" w:color="auto"/>
            </w:tcBorders>
            <w:vAlign w:val="center"/>
          </w:tcPr>
          <w:p w14:paraId="3C5BD24E"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Skirta lėšų, tūkst. Eur</w:t>
            </w:r>
          </w:p>
        </w:tc>
        <w:tc>
          <w:tcPr>
            <w:tcW w:w="1389" w:type="dxa"/>
            <w:tcBorders>
              <w:top w:val="single" w:sz="4" w:space="0" w:color="auto"/>
              <w:left w:val="single" w:sz="4" w:space="0" w:color="auto"/>
              <w:right w:val="single" w:sz="4" w:space="0" w:color="auto"/>
            </w:tcBorders>
            <w:vAlign w:val="center"/>
          </w:tcPr>
          <w:p w14:paraId="299FC3B1"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Panaudota</w:t>
            </w:r>
          </w:p>
          <w:p w14:paraId="71233078"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lėšų, tūkst. Eur</w:t>
            </w:r>
          </w:p>
        </w:tc>
      </w:tr>
      <w:tr w:rsidR="000E4848" w:rsidRPr="00BB377B" w14:paraId="0C6BCB7B" w14:textId="77777777" w:rsidTr="00BB377B">
        <w:trPr>
          <w:gridAfter w:val="1"/>
          <w:wAfter w:w="12" w:type="dxa"/>
          <w:trHeight w:val="254"/>
          <w:jc w:val="center"/>
        </w:trPr>
        <w:tc>
          <w:tcPr>
            <w:tcW w:w="745" w:type="dxa"/>
            <w:tcBorders>
              <w:top w:val="single" w:sz="4" w:space="0" w:color="auto"/>
              <w:left w:val="single" w:sz="4" w:space="0" w:color="auto"/>
              <w:bottom w:val="single" w:sz="4" w:space="0" w:color="auto"/>
              <w:right w:val="single" w:sz="4" w:space="0" w:color="auto"/>
            </w:tcBorders>
            <w:vAlign w:val="center"/>
          </w:tcPr>
          <w:p w14:paraId="2B919BF2" w14:textId="77777777" w:rsidR="000E4848" w:rsidRPr="00BB377B" w:rsidRDefault="000E4848" w:rsidP="00892903">
            <w:pPr>
              <w:tabs>
                <w:tab w:val="left" w:pos="540"/>
              </w:tabs>
              <w:ind w:firstLine="12"/>
              <w:jc w:val="center"/>
              <w:rPr>
                <w:iCs/>
                <w:color w:val="000000" w:themeColor="text1"/>
                <w:szCs w:val="24"/>
              </w:rPr>
            </w:pPr>
            <w:r w:rsidRPr="00BB377B">
              <w:rPr>
                <w:iCs/>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vAlign w:val="center"/>
          </w:tcPr>
          <w:p w14:paraId="0C186D35" w14:textId="77777777" w:rsidR="000E4848" w:rsidRPr="00BB377B" w:rsidRDefault="000E4848" w:rsidP="00892903">
            <w:pPr>
              <w:tabs>
                <w:tab w:val="left" w:pos="540"/>
              </w:tabs>
              <w:ind w:firstLine="12"/>
              <w:jc w:val="center"/>
              <w:rPr>
                <w:iCs/>
                <w:color w:val="000000" w:themeColor="text1"/>
                <w:szCs w:val="24"/>
              </w:rPr>
            </w:pPr>
            <w:r w:rsidRPr="00BB377B">
              <w:rPr>
                <w:iCs/>
                <w:color w:val="000000" w:themeColor="text1"/>
                <w:szCs w:val="24"/>
              </w:rPr>
              <w:t>2</w:t>
            </w:r>
          </w:p>
        </w:tc>
        <w:tc>
          <w:tcPr>
            <w:tcW w:w="2336" w:type="dxa"/>
            <w:tcBorders>
              <w:top w:val="single" w:sz="4" w:space="0" w:color="auto"/>
              <w:left w:val="single" w:sz="4" w:space="0" w:color="auto"/>
              <w:right w:val="single" w:sz="4" w:space="0" w:color="auto"/>
            </w:tcBorders>
            <w:vAlign w:val="center"/>
          </w:tcPr>
          <w:p w14:paraId="20223903" w14:textId="77777777" w:rsidR="000E4848" w:rsidRPr="00BB377B" w:rsidRDefault="000E4848" w:rsidP="00892903">
            <w:pPr>
              <w:tabs>
                <w:tab w:val="left" w:pos="540"/>
              </w:tabs>
              <w:ind w:firstLine="12"/>
              <w:jc w:val="center"/>
              <w:rPr>
                <w:iCs/>
                <w:color w:val="000000" w:themeColor="text1"/>
                <w:szCs w:val="24"/>
              </w:rPr>
            </w:pPr>
            <w:r w:rsidRPr="00BB377B">
              <w:rPr>
                <w:iCs/>
                <w:color w:val="000000" w:themeColor="text1"/>
                <w:szCs w:val="24"/>
              </w:rPr>
              <w:t>3</w:t>
            </w:r>
          </w:p>
        </w:tc>
        <w:tc>
          <w:tcPr>
            <w:tcW w:w="1349" w:type="dxa"/>
            <w:tcBorders>
              <w:top w:val="single" w:sz="4" w:space="0" w:color="auto"/>
              <w:left w:val="single" w:sz="4" w:space="0" w:color="auto"/>
              <w:bottom w:val="single" w:sz="4" w:space="0" w:color="auto"/>
              <w:right w:val="single" w:sz="4" w:space="0" w:color="auto"/>
            </w:tcBorders>
            <w:vAlign w:val="center"/>
          </w:tcPr>
          <w:p w14:paraId="5BF1E8C0" w14:textId="77777777" w:rsidR="000E4848" w:rsidRPr="00BB377B" w:rsidRDefault="000E4848" w:rsidP="00892903">
            <w:pPr>
              <w:tabs>
                <w:tab w:val="left" w:pos="540"/>
              </w:tabs>
              <w:ind w:firstLine="12"/>
              <w:jc w:val="center"/>
              <w:rPr>
                <w:iCs/>
                <w:color w:val="000000" w:themeColor="text1"/>
                <w:szCs w:val="24"/>
              </w:rPr>
            </w:pPr>
            <w:r w:rsidRPr="00BB377B">
              <w:rPr>
                <w:iCs/>
                <w:color w:val="000000" w:themeColor="text1"/>
                <w:szCs w:val="24"/>
              </w:rPr>
              <w:t>4</w:t>
            </w:r>
          </w:p>
        </w:tc>
        <w:tc>
          <w:tcPr>
            <w:tcW w:w="1389" w:type="dxa"/>
            <w:tcBorders>
              <w:top w:val="single" w:sz="4" w:space="0" w:color="auto"/>
              <w:left w:val="single" w:sz="4" w:space="0" w:color="auto"/>
              <w:right w:val="single" w:sz="4" w:space="0" w:color="auto"/>
            </w:tcBorders>
            <w:vAlign w:val="center"/>
          </w:tcPr>
          <w:p w14:paraId="6A7B0496" w14:textId="77777777" w:rsidR="000E4848" w:rsidRPr="00BB377B" w:rsidRDefault="000E4848" w:rsidP="00892903">
            <w:pPr>
              <w:tabs>
                <w:tab w:val="left" w:pos="540"/>
              </w:tabs>
              <w:ind w:firstLine="12"/>
              <w:jc w:val="center"/>
              <w:rPr>
                <w:iCs/>
                <w:color w:val="000000" w:themeColor="text1"/>
                <w:szCs w:val="24"/>
              </w:rPr>
            </w:pPr>
            <w:r w:rsidRPr="00BB377B">
              <w:rPr>
                <w:iCs/>
                <w:color w:val="000000" w:themeColor="text1"/>
                <w:szCs w:val="24"/>
              </w:rPr>
              <w:t>5</w:t>
            </w:r>
          </w:p>
        </w:tc>
      </w:tr>
      <w:tr w:rsidR="000E4848" w:rsidRPr="00BB377B" w14:paraId="6153F805" w14:textId="77777777" w:rsidTr="00892903">
        <w:trPr>
          <w:trHeight w:val="307"/>
          <w:jc w:val="center"/>
        </w:trPr>
        <w:tc>
          <w:tcPr>
            <w:tcW w:w="9476" w:type="dxa"/>
            <w:gridSpan w:val="6"/>
            <w:tcBorders>
              <w:top w:val="single" w:sz="4" w:space="0" w:color="auto"/>
              <w:left w:val="single" w:sz="4" w:space="0" w:color="auto"/>
              <w:bottom w:val="single" w:sz="4" w:space="0" w:color="auto"/>
              <w:right w:val="single" w:sz="4" w:space="0" w:color="auto"/>
            </w:tcBorders>
            <w:vAlign w:val="center"/>
          </w:tcPr>
          <w:p w14:paraId="1E69F11F"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1. Savivaldybės kompleksinės programos</w:t>
            </w:r>
          </w:p>
        </w:tc>
      </w:tr>
      <w:tr w:rsidR="000E4848" w:rsidRPr="00BB377B" w14:paraId="21F27DAC" w14:textId="77777777" w:rsidTr="00BB377B">
        <w:trPr>
          <w:gridAfter w:val="1"/>
          <w:wAfter w:w="12" w:type="dxa"/>
          <w:trHeight w:val="54"/>
          <w:jc w:val="center"/>
        </w:trPr>
        <w:tc>
          <w:tcPr>
            <w:tcW w:w="745" w:type="dxa"/>
            <w:tcBorders>
              <w:top w:val="single" w:sz="4" w:space="0" w:color="auto"/>
              <w:left w:val="single" w:sz="4" w:space="0" w:color="auto"/>
              <w:bottom w:val="single" w:sz="4" w:space="0" w:color="auto"/>
              <w:right w:val="single" w:sz="4" w:space="0" w:color="auto"/>
            </w:tcBorders>
          </w:tcPr>
          <w:p w14:paraId="6D5EB5C6"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65706497"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c>
          <w:tcPr>
            <w:tcW w:w="2336" w:type="dxa"/>
            <w:tcBorders>
              <w:top w:val="single" w:sz="4" w:space="0" w:color="auto"/>
              <w:left w:val="single" w:sz="4" w:space="0" w:color="auto"/>
              <w:bottom w:val="single" w:sz="4" w:space="0" w:color="auto"/>
              <w:right w:val="single" w:sz="4" w:space="0" w:color="auto"/>
            </w:tcBorders>
          </w:tcPr>
          <w:p w14:paraId="23CFD1D8"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c>
          <w:tcPr>
            <w:tcW w:w="1349" w:type="dxa"/>
            <w:tcBorders>
              <w:top w:val="single" w:sz="4" w:space="0" w:color="auto"/>
              <w:left w:val="single" w:sz="4" w:space="0" w:color="auto"/>
              <w:bottom w:val="single" w:sz="4" w:space="0" w:color="auto"/>
              <w:right w:val="single" w:sz="4" w:space="0" w:color="auto"/>
            </w:tcBorders>
          </w:tcPr>
          <w:p w14:paraId="76B20EE7"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c>
          <w:tcPr>
            <w:tcW w:w="1389" w:type="dxa"/>
            <w:tcBorders>
              <w:top w:val="single" w:sz="4" w:space="0" w:color="auto"/>
              <w:left w:val="single" w:sz="4" w:space="0" w:color="auto"/>
              <w:bottom w:val="single" w:sz="4" w:space="0" w:color="auto"/>
              <w:right w:val="single" w:sz="4" w:space="0" w:color="auto"/>
            </w:tcBorders>
          </w:tcPr>
          <w:p w14:paraId="27F2A00B"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r>
      <w:tr w:rsidR="000E4848" w:rsidRPr="00BB377B" w14:paraId="1E926BC2" w14:textId="77777777" w:rsidTr="00892903">
        <w:trPr>
          <w:trHeight w:val="318"/>
          <w:jc w:val="center"/>
        </w:trPr>
        <w:tc>
          <w:tcPr>
            <w:tcW w:w="9476" w:type="dxa"/>
            <w:gridSpan w:val="6"/>
            <w:tcBorders>
              <w:top w:val="single" w:sz="4" w:space="0" w:color="auto"/>
              <w:left w:val="single" w:sz="4" w:space="0" w:color="auto"/>
              <w:bottom w:val="single" w:sz="4" w:space="0" w:color="auto"/>
              <w:right w:val="single" w:sz="4" w:space="0" w:color="auto"/>
            </w:tcBorders>
          </w:tcPr>
          <w:p w14:paraId="6ECBE162" w14:textId="77777777" w:rsidR="000E4848" w:rsidRPr="00BB377B" w:rsidRDefault="000E4848" w:rsidP="00892903">
            <w:pPr>
              <w:tabs>
                <w:tab w:val="left" w:pos="540"/>
              </w:tabs>
              <w:jc w:val="center"/>
              <w:rPr>
                <w:color w:val="000000" w:themeColor="text1"/>
                <w:szCs w:val="24"/>
              </w:rPr>
            </w:pPr>
            <w:r w:rsidRPr="00BB377B">
              <w:rPr>
                <w:color w:val="000000" w:themeColor="text1"/>
                <w:szCs w:val="24"/>
              </w:rPr>
              <w:t>2. Savivaldybės strateginio veiklos plano priemonės</w:t>
            </w:r>
          </w:p>
        </w:tc>
      </w:tr>
      <w:tr w:rsidR="000E4848" w:rsidRPr="00BB377B" w14:paraId="5CD0C92E"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723CAE64"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1CFB2605" w14:textId="77777777" w:rsidR="000E4848" w:rsidRPr="00BB377B" w:rsidRDefault="000E4848" w:rsidP="00892903">
            <w:pPr>
              <w:tabs>
                <w:tab w:val="left" w:pos="540"/>
              </w:tabs>
              <w:ind w:firstLine="12"/>
              <w:jc w:val="center"/>
              <w:rPr>
                <w:color w:val="000000"/>
                <w:szCs w:val="24"/>
                <w:lang w:eastAsia="lt-LT"/>
              </w:rPr>
            </w:pPr>
            <w:r w:rsidRPr="00BB377B">
              <w:rPr>
                <w:color w:val="000000" w:themeColor="text1"/>
                <w:szCs w:val="24"/>
              </w:rPr>
              <w:t>-</w:t>
            </w:r>
          </w:p>
        </w:tc>
        <w:tc>
          <w:tcPr>
            <w:tcW w:w="2336" w:type="dxa"/>
            <w:tcBorders>
              <w:top w:val="single" w:sz="4" w:space="0" w:color="auto"/>
              <w:left w:val="single" w:sz="4" w:space="0" w:color="auto"/>
              <w:bottom w:val="single" w:sz="4" w:space="0" w:color="auto"/>
              <w:right w:val="single" w:sz="4" w:space="0" w:color="auto"/>
            </w:tcBorders>
          </w:tcPr>
          <w:p w14:paraId="69EE52AC" w14:textId="77777777" w:rsidR="000E4848" w:rsidRPr="00BB377B" w:rsidRDefault="000E4848" w:rsidP="00892903">
            <w:pPr>
              <w:tabs>
                <w:tab w:val="left" w:pos="540"/>
              </w:tabs>
              <w:ind w:firstLine="12"/>
              <w:jc w:val="center"/>
              <w:rPr>
                <w:bCs/>
                <w:szCs w:val="24"/>
              </w:rPr>
            </w:pPr>
            <w:r w:rsidRPr="00BB377B">
              <w:rPr>
                <w:color w:val="000000" w:themeColor="text1"/>
                <w:szCs w:val="24"/>
              </w:rPr>
              <w:t>-</w:t>
            </w:r>
          </w:p>
        </w:tc>
        <w:tc>
          <w:tcPr>
            <w:tcW w:w="1349" w:type="dxa"/>
            <w:tcBorders>
              <w:top w:val="single" w:sz="4" w:space="0" w:color="auto"/>
              <w:left w:val="single" w:sz="4" w:space="0" w:color="auto"/>
              <w:bottom w:val="single" w:sz="4" w:space="0" w:color="auto"/>
              <w:right w:val="single" w:sz="4" w:space="0" w:color="auto"/>
            </w:tcBorders>
          </w:tcPr>
          <w:p w14:paraId="76E68DE9" w14:textId="77777777" w:rsidR="000E4848" w:rsidRPr="00BB377B" w:rsidRDefault="000E4848" w:rsidP="00892903">
            <w:pPr>
              <w:tabs>
                <w:tab w:val="left" w:pos="540"/>
              </w:tabs>
              <w:ind w:firstLine="12"/>
              <w:jc w:val="center"/>
              <w:rPr>
                <w:szCs w:val="24"/>
              </w:rPr>
            </w:pPr>
            <w:r w:rsidRPr="00BB377B">
              <w:rPr>
                <w:color w:val="000000" w:themeColor="text1"/>
                <w:szCs w:val="24"/>
              </w:rPr>
              <w:t>-</w:t>
            </w:r>
          </w:p>
        </w:tc>
        <w:tc>
          <w:tcPr>
            <w:tcW w:w="1389" w:type="dxa"/>
            <w:tcBorders>
              <w:top w:val="single" w:sz="4" w:space="0" w:color="auto"/>
              <w:left w:val="single" w:sz="4" w:space="0" w:color="auto"/>
              <w:bottom w:val="single" w:sz="4" w:space="0" w:color="auto"/>
              <w:right w:val="single" w:sz="4" w:space="0" w:color="auto"/>
            </w:tcBorders>
          </w:tcPr>
          <w:p w14:paraId="05DF2666" w14:textId="77777777" w:rsidR="000E4848" w:rsidRPr="00BB377B" w:rsidRDefault="000E4848" w:rsidP="00892903">
            <w:pPr>
              <w:tabs>
                <w:tab w:val="left" w:pos="540"/>
              </w:tabs>
              <w:ind w:firstLine="12"/>
              <w:jc w:val="center"/>
              <w:rPr>
                <w:szCs w:val="24"/>
              </w:rPr>
            </w:pPr>
            <w:r w:rsidRPr="00BB377B">
              <w:rPr>
                <w:color w:val="000000" w:themeColor="text1"/>
                <w:szCs w:val="24"/>
              </w:rPr>
              <w:t>-</w:t>
            </w:r>
          </w:p>
        </w:tc>
      </w:tr>
      <w:tr w:rsidR="000E4848" w:rsidRPr="00BB377B" w14:paraId="5DCE879F" w14:textId="77777777" w:rsidTr="00892903">
        <w:trPr>
          <w:trHeight w:val="313"/>
          <w:jc w:val="center"/>
        </w:trPr>
        <w:tc>
          <w:tcPr>
            <w:tcW w:w="9476" w:type="dxa"/>
            <w:gridSpan w:val="6"/>
            <w:tcBorders>
              <w:top w:val="single" w:sz="4" w:space="0" w:color="auto"/>
              <w:left w:val="single" w:sz="4" w:space="0" w:color="auto"/>
              <w:bottom w:val="single" w:sz="4" w:space="0" w:color="auto"/>
              <w:right w:val="single" w:sz="4" w:space="0" w:color="auto"/>
            </w:tcBorders>
          </w:tcPr>
          <w:p w14:paraId="50C2D768" w14:textId="77777777" w:rsidR="000E4848" w:rsidRPr="00BB377B" w:rsidRDefault="000E4848" w:rsidP="00892903">
            <w:pPr>
              <w:tabs>
                <w:tab w:val="left" w:pos="540"/>
              </w:tabs>
              <w:jc w:val="center"/>
              <w:rPr>
                <w:szCs w:val="24"/>
              </w:rPr>
            </w:pPr>
            <w:r w:rsidRPr="00BB377B">
              <w:rPr>
                <w:szCs w:val="24"/>
              </w:rPr>
              <w:t>3. Bendruomenių vykdytų programų / priemonių rėmimas</w:t>
            </w:r>
          </w:p>
        </w:tc>
      </w:tr>
      <w:tr w:rsidR="000E4848" w:rsidRPr="00BB377B" w14:paraId="22FCBB99"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5735CC9B" w14:textId="77777777" w:rsidR="000E4848" w:rsidRPr="00BB377B" w:rsidRDefault="000E4848" w:rsidP="00892903">
            <w:pPr>
              <w:tabs>
                <w:tab w:val="left" w:pos="540"/>
              </w:tabs>
              <w:jc w:val="center"/>
              <w:rPr>
                <w:color w:val="000000" w:themeColor="text1"/>
                <w:szCs w:val="24"/>
              </w:rPr>
            </w:pPr>
            <w:r w:rsidRPr="00BB377B">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45F73B16" w14:textId="77777777" w:rsidR="000E4848" w:rsidRPr="00BB377B" w:rsidRDefault="000E4848" w:rsidP="00892903">
            <w:pPr>
              <w:rPr>
                <w:color w:val="000000" w:themeColor="text1"/>
                <w:szCs w:val="24"/>
              </w:rPr>
            </w:pPr>
            <w:r w:rsidRPr="00BB377B">
              <w:rPr>
                <w:color w:val="000000"/>
                <w:szCs w:val="24"/>
                <w:lang w:eastAsia="lt-LT"/>
              </w:rPr>
              <w:t>2.1. Užkrečiamųjų ligų prevencija ir kontrolė</w:t>
            </w:r>
          </w:p>
        </w:tc>
        <w:tc>
          <w:tcPr>
            <w:tcW w:w="2336" w:type="dxa"/>
            <w:tcBorders>
              <w:top w:val="single" w:sz="4" w:space="0" w:color="auto"/>
              <w:left w:val="single" w:sz="4" w:space="0" w:color="auto"/>
              <w:bottom w:val="single" w:sz="4" w:space="0" w:color="auto"/>
              <w:right w:val="single" w:sz="4" w:space="0" w:color="auto"/>
            </w:tcBorders>
          </w:tcPr>
          <w:p w14:paraId="38A2A099" w14:textId="77777777" w:rsidR="000E4848" w:rsidRPr="00BB377B" w:rsidRDefault="000E4848" w:rsidP="00892903">
            <w:pPr>
              <w:tabs>
                <w:tab w:val="left" w:pos="540"/>
              </w:tabs>
              <w:ind w:firstLine="12"/>
              <w:jc w:val="center"/>
              <w:rPr>
                <w:bCs/>
                <w:szCs w:val="24"/>
              </w:rPr>
            </w:pPr>
            <w:r w:rsidRPr="00BB377B">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51F7CCBF" w14:textId="77777777" w:rsidR="000E4848" w:rsidRPr="00BB377B" w:rsidRDefault="000E4848" w:rsidP="00892903">
            <w:pPr>
              <w:tabs>
                <w:tab w:val="left" w:pos="540"/>
              </w:tabs>
              <w:ind w:firstLine="12"/>
              <w:jc w:val="center"/>
              <w:rPr>
                <w:szCs w:val="24"/>
              </w:rPr>
            </w:pPr>
            <w:r w:rsidRPr="00BB377B">
              <w:rPr>
                <w:szCs w:val="24"/>
              </w:rPr>
              <w:t>4,582</w:t>
            </w:r>
          </w:p>
        </w:tc>
        <w:tc>
          <w:tcPr>
            <w:tcW w:w="1389" w:type="dxa"/>
            <w:tcBorders>
              <w:top w:val="single" w:sz="4" w:space="0" w:color="auto"/>
              <w:left w:val="single" w:sz="4" w:space="0" w:color="auto"/>
              <w:bottom w:val="single" w:sz="4" w:space="0" w:color="auto"/>
              <w:right w:val="single" w:sz="4" w:space="0" w:color="auto"/>
            </w:tcBorders>
          </w:tcPr>
          <w:p w14:paraId="2A7699F3" w14:textId="77777777" w:rsidR="000E4848" w:rsidRPr="00BB377B" w:rsidRDefault="000E4848" w:rsidP="00892903">
            <w:pPr>
              <w:tabs>
                <w:tab w:val="left" w:pos="540"/>
              </w:tabs>
              <w:ind w:firstLine="12"/>
              <w:jc w:val="center"/>
              <w:rPr>
                <w:szCs w:val="24"/>
              </w:rPr>
            </w:pPr>
            <w:r w:rsidRPr="00BB377B">
              <w:rPr>
                <w:szCs w:val="24"/>
              </w:rPr>
              <w:t>4.582</w:t>
            </w:r>
          </w:p>
        </w:tc>
      </w:tr>
      <w:tr w:rsidR="000E4848" w:rsidRPr="00BB377B" w14:paraId="4D92DF52"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54B59886"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2.</w:t>
            </w:r>
          </w:p>
        </w:tc>
        <w:tc>
          <w:tcPr>
            <w:tcW w:w="3645" w:type="dxa"/>
            <w:tcBorders>
              <w:top w:val="single" w:sz="4" w:space="0" w:color="auto"/>
              <w:left w:val="single" w:sz="4" w:space="0" w:color="auto"/>
              <w:bottom w:val="single" w:sz="4" w:space="0" w:color="auto"/>
              <w:right w:val="single" w:sz="4" w:space="0" w:color="auto"/>
            </w:tcBorders>
          </w:tcPr>
          <w:p w14:paraId="55A93282" w14:textId="77777777" w:rsidR="000E4848" w:rsidRPr="00BB377B" w:rsidRDefault="000E4848" w:rsidP="00892903">
            <w:pPr>
              <w:rPr>
                <w:color w:val="000000" w:themeColor="text1"/>
                <w:szCs w:val="24"/>
              </w:rPr>
            </w:pPr>
            <w:r w:rsidRPr="00BB377B">
              <w:rPr>
                <w:color w:val="000000"/>
                <w:szCs w:val="24"/>
                <w:lang w:eastAsia="lt-LT"/>
              </w:rPr>
              <w:t>2.2. Aplinkos sveikata (triukšmo prevencija, geriamojo vandens, maudyklų vandens stebėsena</w:t>
            </w:r>
          </w:p>
        </w:tc>
        <w:tc>
          <w:tcPr>
            <w:tcW w:w="2336" w:type="dxa"/>
            <w:tcBorders>
              <w:top w:val="single" w:sz="4" w:space="0" w:color="auto"/>
              <w:left w:val="single" w:sz="4" w:space="0" w:color="auto"/>
              <w:bottom w:val="single" w:sz="4" w:space="0" w:color="auto"/>
              <w:right w:val="single" w:sz="4" w:space="0" w:color="auto"/>
            </w:tcBorders>
          </w:tcPr>
          <w:p w14:paraId="5703794C" w14:textId="77777777" w:rsidR="000E4848" w:rsidRPr="00BB377B" w:rsidRDefault="000E4848" w:rsidP="00892903">
            <w:pPr>
              <w:tabs>
                <w:tab w:val="left" w:pos="540"/>
              </w:tabs>
              <w:ind w:firstLine="12"/>
              <w:jc w:val="center"/>
              <w:rPr>
                <w:szCs w:val="24"/>
              </w:rPr>
            </w:pPr>
            <w:r w:rsidRPr="00BB377B">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3B512ACE" w14:textId="77777777" w:rsidR="000E4848" w:rsidRPr="00BB377B" w:rsidRDefault="000E4848" w:rsidP="00892903">
            <w:pPr>
              <w:tabs>
                <w:tab w:val="left" w:pos="540"/>
              </w:tabs>
              <w:ind w:firstLine="12"/>
              <w:jc w:val="center"/>
              <w:rPr>
                <w:szCs w:val="24"/>
              </w:rPr>
            </w:pPr>
            <w:r w:rsidRPr="00BB377B">
              <w:rPr>
                <w:szCs w:val="24"/>
              </w:rPr>
              <w:t>6,5</w:t>
            </w:r>
          </w:p>
        </w:tc>
        <w:tc>
          <w:tcPr>
            <w:tcW w:w="1389" w:type="dxa"/>
            <w:tcBorders>
              <w:top w:val="single" w:sz="4" w:space="0" w:color="auto"/>
              <w:left w:val="single" w:sz="4" w:space="0" w:color="auto"/>
              <w:bottom w:val="single" w:sz="4" w:space="0" w:color="auto"/>
              <w:right w:val="single" w:sz="4" w:space="0" w:color="auto"/>
            </w:tcBorders>
          </w:tcPr>
          <w:p w14:paraId="33E404A4" w14:textId="77777777" w:rsidR="000E4848" w:rsidRPr="00BB377B" w:rsidRDefault="000E4848" w:rsidP="00892903">
            <w:pPr>
              <w:tabs>
                <w:tab w:val="left" w:pos="540"/>
              </w:tabs>
              <w:ind w:firstLine="12"/>
              <w:jc w:val="center"/>
              <w:rPr>
                <w:szCs w:val="24"/>
              </w:rPr>
            </w:pPr>
            <w:r w:rsidRPr="00BB377B">
              <w:rPr>
                <w:szCs w:val="24"/>
              </w:rPr>
              <w:t>6,5</w:t>
            </w:r>
          </w:p>
        </w:tc>
      </w:tr>
      <w:tr w:rsidR="000E4848" w:rsidRPr="00BB377B" w14:paraId="00A3F760"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168E1B2B"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3.</w:t>
            </w:r>
          </w:p>
        </w:tc>
        <w:tc>
          <w:tcPr>
            <w:tcW w:w="3645" w:type="dxa"/>
            <w:tcBorders>
              <w:top w:val="single" w:sz="4" w:space="0" w:color="auto"/>
              <w:left w:val="single" w:sz="4" w:space="0" w:color="auto"/>
              <w:bottom w:val="single" w:sz="4" w:space="0" w:color="auto"/>
              <w:right w:val="single" w:sz="4" w:space="0" w:color="auto"/>
            </w:tcBorders>
          </w:tcPr>
          <w:p w14:paraId="64B4F3F2" w14:textId="77777777" w:rsidR="000E4848" w:rsidRPr="00BB377B" w:rsidRDefault="000E4848" w:rsidP="00892903">
            <w:pPr>
              <w:rPr>
                <w:color w:val="000000"/>
                <w:szCs w:val="24"/>
                <w:lang w:eastAsia="lt-LT"/>
              </w:rPr>
            </w:pPr>
            <w:r w:rsidRPr="00BB377B">
              <w:rPr>
                <w:color w:val="000000"/>
                <w:szCs w:val="24"/>
                <w:lang w:eastAsia="lt-LT"/>
              </w:rPr>
              <w:t>2.3. Burnos higiena ir sveikata</w:t>
            </w:r>
          </w:p>
        </w:tc>
        <w:tc>
          <w:tcPr>
            <w:tcW w:w="2336" w:type="dxa"/>
            <w:tcBorders>
              <w:top w:val="single" w:sz="4" w:space="0" w:color="auto"/>
              <w:left w:val="single" w:sz="4" w:space="0" w:color="auto"/>
              <w:bottom w:val="single" w:sz="4" w:space="0" w:color="auto"/>
              <w:right w:val="single" w:sz="4" w:space="0" w:color="auto"/>
            </w:tcBorders>
          </w:tcPr>
          <w:p w14:paraId="0CFF7504" w14:textId="77777777" w:rsidR="000E4848" w:rsidRPr="00BB377B" w:rsidRDefault="000E4848" w:rsidP="00892903">
            <w:pPr>
              <w:tabs>
                <w:tab w:val="left" w:pos="540"/>
              </w:tabs>
              <w:ind w:firstLine="12"/>
              <w:jc w:val="center"/>
              <w:rPr>
                <w:bCs/>
                <w:szCs w:val="24"/>
              </w:rPr>
            </w:pPr>
            <w:r w:rsidRPr="00BB377B">
              <w:rPr>
                <w:bCs/>
                <w:szCs w:val="24"/>
              </w:rPr>
              <w:t>2</w:t>
            </w:r>
          </w:p>
        </w:tc>
        <w:tc>
          <w:tcPr>
            <w:tcW w:w="1349" w:type="dxa"/>
            <w:tcBorders>
              <w:top w:val="single" w:sz="4" w:space="0" w:color="auto"/>
              <w:left w:val="single" w:sz="4" w:space="0" w:color="auto"/>
              <w:bottom w:val="single" w:sz="4" w:space="0" w:color="auto"/>
              <w:right w:val="single" w:sz="4" w:space="0" w:color="auto"/>
            </w:tcBorders>
          </w:tcPr>
          <w:p w14:paraId="3F38D5B9" w14:textId="77777777" w:rsidR="000E4848" w:rsidRPr="00BB377B" w:rsidRDefault="000E4848" w:rsidP="00892903">
            <w:pPr>
              <w:tabs>
                <w:tab w:val="left" w:pos="540"/>
              </w:tabs>
              <w:ind w:firstLine="12"/>
              <w:jc w:val="center"/>
              <w:rPr>
                <w:szCs w:val="24"/>
              </w:rPr>
            </w:pPr>
            <w:r w:rsidRPr="00BB377B">
              <w:rPr>
                <w:szCs w:val="24"/>
              </w:rPr>
              <w:t>4,5</w:t>
            </w:r>
          </w:p>
        </w:tc>
        <w:tc>
          <w:tcPr>
            <w:tcW w:w="1389" w:type="dxa"/>
            <w:tcBorders>
              <w:top w:val="single" w:sz="4" w:space="0" w:color="auto"/>
              <w:left w:val="single" w:sz="4" w:space="0" w:color="auto"/>
              <w:bottom w:val="single" w:sz="4" w:space="0" w:color="auto"/>
              <w:right w:val="single" w:sz="4" w:space="0" w:color="auto"/>
            </w:tcBorders>
          </w:tcPr>
          <w:p w14:paraId="026BE7B0" w14:textId="77777777" w:rsidR="000E4848" w:rsidRPr="00BB377B" w:rsidRDefault="000E4848" w:rsidP="00892903">
            <w:pPr>
              <w:tabs>
                <w:tab w:val="left" w:pos="540"/>
              </w:tabs>
              <w:ind w:firstLine="12"/>
              <w:jc w:val="center"/>
              <w:rPr>
                <w:szCs w:val="24"/>
              </w:rPr>
            </w:pPr>
            <w:r w:rsidRPr="00BB377B">
              <w:rPr>
                <w:szCs w:val="24"/>
              </w:rPr>
              <w:t>4,5</w:t>
            </w:r>
          </w:p>
        </w:tc>
      </w:tr>
      <w:tr w:rsidR="000E4848" w:rsidRPr="00BB377B" w14:paraId="067ACF89"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2D55C657"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4.</w:t>
            </w:r>
          </w:p>
        </w:tc>
        <w:tc>
          <w:tcPr>
            <w:tcW w:w="3645" w:type="dxa"/>
            <w:tcBorders>
              <w:top w:val="single" w:sz="4" w:space="0" w:color="auto"/>
              <w:left w:val="single" w:sz="4" w:space="0" w:color="auto"/>
              <w:bottom w:val="single" w:sz="4" w:space="0" w:color="auto"/>
              <w:right w:val="single" w:sz="4" w:space="0" w:color="auto"/>
            </w:tcBorders>
          </w:tcPr>
          <w:p w14:paraId="4EA6C560" w14:textId="77777777" w:rsidR="000E4848" w:rsidRPr="00BB377B" w:rsidRDefault="000E4848" w:rsidP="00892903">
            <w:pPr>
              <w:rPr>
                <w:color w:val="000000"/>
                <w:szCs w:val="24"/>
                <w:lang w:eastAsia="lt-LT"/>
              </w:rPr>
            </w:pPr>
            <w:r w:rsidRPr="00BB377B">
              <w:rPr>
                <w:color w:val="000000"/>
                <w:szCs w:val="24"/>
                <w:lang w:eastAsia="lt-LT"/>
              </w:rPr>
              <w:t>2.4. Sveikos mitybos skatinimas ir nutukimo prevencija</w:t>
            </w:r>
          </w:p>
        </w:tc>
        <w:tc>
          <w:tcPr>
            <w:tcW w:w="2336" w:type="dxa"/>
            <w:tcBorders>
              <w:top w:val="single" w:sz="4" w:space="0" w:color="auto"/>
              <w:left w:val="single" w:sz="4" w:space="0" w:color="auto"/>
              <w:bottom w:val="single" w:sz="4" w:space="0" w:color="auto"/>
              <w:right w:val="single" w:sz="4" w:space="0" w:color="auto"/>
            </w:tcBorders>
          </w:tcPr>
          <w:p w14:paraId="6EEECF66" w14:textId="77777777" w:rsidR="000E4848" w:rsidRPr="00BB377B" w:rsidRDefault="000E4848" w:rsidP="00892903">
            <w:pPr>
              <w:tabs>
                <w:tab w:val="left" w:pos="540"/>
              </w:tabs>
              <w:ind w:firstLine="12"/>
              <w:jc w:val="center"/>
              <w:rPr>
                <w:bCs/>
                <w:szCs w:val="24"/>
              </w:rPr>
            </w:pPr>
            <w:r w:rsidRPr="00BB377B">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5A976434" w14:textId="77777777" w:rsidR="000E4848" w:rsidRPr="00BB377B" w:rsidRDefault="000E4848" w:rsidP="00892903">
            <w:pPr>
              <w:tabs>
                <w:tab w:val="left" w:pos="540"/>
              </w:tabs>
              <w:ind w:firstLine="12"/>
              <w:jc w:val="center"/>
              <w:rPr>
                <w:szCs w:val="24"/>
              </w:rPr>
            </w:pPr>
            <w:r w:rsidRPr="00BB377B">
              <w:rPr>
                <w:szCs w:val="24"/>
              </w:rPr>
              <w:t>3,6</w:t>
            </w:r>
          </w:p>
        </w:tc>
        <w:tc>
          <w:tcPr>
            <w:tcW w:w="1389" w:type="dxa"/>
            <w:tcBorders>
              <w:top w:val="single" w:sz="4" w:space="0" w:color="auto"/>
              <w:left w:val="single" w:sz="4" w:space="0" w:color="auto"/>
              <w:bottom w:val="single" w:sz="4" w:space="0" w:color="auto"/>
              <w:right w:val="single" w:sz="4" w:space="0" w:color="auto"/>
            </w:tcBorders>
          </w:tcPr>
          <w:p w14:paraId="7CEC0B4F" w14:textId="77777777" w:rsidR="000E4848" w:rsidRPr="00BB377B" w:rsidRDefault="000E4848" w:rsidP="00892903">
            <w:pPr>
              <w:tabs>
                <w:tab w:val="left" w:pos="540"/>
              </w:tabs>
              <w:ind w:firstLine="12"/>
              <w:jc w:val="center"/>
              <w:rPr>
                <w:szCs w:val="24"/>
              </w:rPr>
            </w:pPr>
            <w:r w:rsidRPr="00BB377B">
              <w:rPr>
                <w:szCs w:val="24"/>
              </w:rPr>
              <w:t>3,6</w:t>
            </w:r>
          </w:p>
        </w:tc>
      </w:tr>
      <w:tr w:rsidR="000E4848" w:rsidRPr="00BB377B" w14:paraId="0389547F"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30787BBC"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5.</w:t>
            </w:r>
          </w:p>
        </w:tc>
        <w:tc>
          <w:tcPr>
            <w:tcW w:w="3645" w:type="dxa"/>
            <w:tcBorders>
              <w:top w:val="single" w:sz="4" w:space="0" w:color="auto"/>
              <w:left w:val="single" w:sz="4" w:space="0" w:color="auto"/>
              <w:bottom w:val="single" w:sz="4" w:space="0" w:color="auto"/>
              <w:right w:val="single" w:sz="4" w:space="0" w:color="auto"/>
            </w:tcBorders>
          </w:tcPr>
          <w:p w14:paraId="192FA148" w14:textId="77777777" w:rsidR="000E4848" w:rsidRPr="00BB377B" w:rsidRDefault="000E4848" w:rsidP="00892903">
            <w:pPr>
              <w:rPr>
                <w:color w:val="000000" w:themeColor="text1"/>
                <w:szCs w:val="24"/>
              </w:rPr>
            </w:pPr>
            <w:r w:rsidRPr="00BB377B">
              <w:rPr>
                <w:color w:val="000000"/>
                <w:szCs w:val="24"/>
                <w:lang w:eastAsia="lt-LT"/>
              </w:rPr>
              <w:t>2.5. Fizinio aktyvumo skatinimas</w:t>
            </w:r>
          </w:p>
        </w:tc>
        <w:tc>
          <w:tcPr>
            <w:tcW w:w="2336" w:type="dxa"/>
            <w:tcBorders>
              <w:top w:val="single" w:sz="4" w:space="0" w:color="auto"/>
              <w:left w:val="single" w:sz="4" w:space="0" w:color="auto"/>
              <w:bottom w:val="single" w:sz="4" w:space="0" w:color="auto"/>
              <w:right w:val="single" w:sz="4" w:space="0" w:color="auto"/>
            </w:tcBorders>
          </w:tcPr>
          <w:p w14:paraId="534B13A8" w14:textId="77777777" w:rsidR="000E4848" w:rsidRPr="00BB377B" w:rsidRDefault="000E4848" w:rsidP="00892903">
            <w:pPr>
              <w:tabs>
                <w:tab w:val="left" w:pos="540"/>
              </w:tabs>
              <w:ind w:firstLine="12"/>
              <w:jc w:val="center"/>
              <w:rPr>
                <w:bCs/>
                <w:szCs w:val="24"/>
              </w:rPr>
            </w:pPr>
            <w:r w:rsidRPr="00BB377B">
              <w:rPr>
                <w:bCs/>
                <w:szCs w:val="24"/>
              </w:rPr>
              <w:t>12</w:t>
            </w:r>
          </w:p>
        </w:tc>
        <w:tc>
          <w:tcPr>
            <w:tcW w:w="1349" w:type="dxa"/>
            <w:tcBorders>
              <w:top w:val="single" w:sz="4" w:space="0" w:color="auto"/>
              <w:left w:val="single" w:sz="4" w:space="0" w:color="auto"/>
              <w:bottom w:val="single" w:sz="4" w:space="0" w:color="auto"/>
              <w:right w:val="single" w:sz="4" w:space="0" w:color="auto"/>
            </w:tcBorders>
          </w:tcPr>
          <w:p w14:paraId="023DFF55" w14:textId="77777777" w:rsidR="000E4848" w:rsidRPr="00BB377B" w:rsidRDefault="000E4848" w:rsidP="00892903">
            <w:pPr>
              <w:tabs>
                <w:tab w:val="left" w:pos="540"/>
              </w:tabs>
              <w:ind w:firstLine="12"/>
              <w:jc w:val="center"/>
              <w:rPr>
                <w:szCs w:val="24"/>
              </w:rPr>
            </w:pPr>
            <w:r w:rsidRPr="00BB377B">
              <w:rPr>
                <w:szCs w:val="24"/>
              </w:rPr>
              <w:t>35,470</w:t>
            </w:r>
          </w:p>
        </w:tc>
        <w:tc>
          <w:tcPr>
            <w:tcW w:w="1389" w:type="dxa"/>
            <w:tcBorders>
              <w:top w:val="single" w:sz="4" w:space="0" w:color="auto"/>
              <w:left w:val="single" w:sz="4" w:space="0" w:color="auto"/>
              <w:bottom w:val="single" w:sz="4" w:space="0" w:color="auto"/>
              <w:right w:val="single" w:sz="4" w:space="0" w:color="auto"/>
            </w:tcBorders>
          </w:tcPr>
          <w:p w14:paraId="1F79178E" w14:textId="77777777" w:rsidR="000E4848" w:rsidRPr="00BB377B" w:rsidRDefault="000E4848" w:rsidP="00892903">
            <w:pPr>
              <w:tabs>
                <w:tab w:val="left" w:pos="540"/>
              </w:tabs>
              <w:ind w:firstLine="12"/>
              <w:jc w:val="center"/>
              <w:rPr>
                <w:szCs w:val="24"/>
              </w:rPr>
            </w:pPr>
            <w:r w:rsidRPr="00BB377B">
              <w:rPr>
                <w:szCs w:val="24"/>
              </w:rPr>
              <w:t>35,470</w:t>
            </w:r>
          </w:p>
        </w:tc>
      </w:tr>
      <w:tr w:rsidR="000E4848" w:rsidRPr="00BB377B" w14:paraId="15FACCE7"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467B2F34"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6.</w:t>
            </w:r>
          </w:p>
        </w:tc>
        <w:tc>
          <w:tcPr>
            <w:tcW w:w="3645" w:type="dxa"/>
            <w:tcBorders>
              <w:top w:val="single" w:sz="4" w:space="0" w:color="auto"/>
              <w:left w:val="single" w:sz="4" w:space="0" w:color="auto"/>
              <w:bottom w:val="single" w:sz="4" w:space="0" w:color="auto"/>
              <w:right w:val="single" w:sz="4" w:space="0" w:color="auto"/>
            </w:tcBorders>
          </w:tcPr>
          <w:p w14:paraId="7ECEB807" w14:textId="77777777" w:rsidR="000E4848" w:rsidRPr="00BB377B" w:rsidRDefault="000E4848" w:rsidP="00892903">
            <w:pPr>
              <w:rPr>
                <w:color w:val="000000"/>
                <w:szCs w:val="24"/>
                <w:lang w:eastAsia="lt-LT"/>
              </w:rPr>
            </w:pPr>
            <w:r w:rsidRPr="00BB377B">
              <w:rPr>
                <w:color w:val="000000"/>
                <w:szCs w:val="24"/>
                <w:lang w:eastAsia="lt-LT"/>
              </w:rPr>
              <w:t>2.6. Lytinė sveikata</w:t>
            </w:r>
          </w:p>
          <w:p w14:paraId="5B76D216" w14:textId="77777777" w:rsidR="000E4848" w:rsidRPr="00BB377B" w:rsidRDefault="000E4848" w:rsidP="00892903">
            <w:pPr>
              <w:rPr>
                <w:color w:val="000000"/>
                <w:szCs w:val="24"/>
                <w:lang w:eastAsia="lt-LT"/>
              </w:rPr>
            </w:pPr>
          </w:p>
        </w:tc>
        <w:tc>
          <w:tcPr>
            <w:tcW w:w="2336" w:type="dxa"/>
            <w:tcBorders>
              <w:top w:val="single" w:sz="4" w:space="0" w:color="auto"/>
              <w:left w:val="single" w:sz="4" w:space="0" w:color="auto"/>
              <w:bottom w:val="single" w:sz="4" w:space="0" w:color="auto"/>
              <w:right w:val="single" w:sz="4" w:space="0" w:color="auto"/>
            </w:tcBorders>
          </w:tcPr>
          <w:p w14:paraId="78668568" w14:textId="77777777" w:rsidR="000E4848" w:rsidRPr="00BB377B" w:rsidRDefault="000E4848" w:rsidP="00892903">
            <w:pPr>
              <w:tabs>
                <w:tab w:val="left" w:pos="540"/>
              </w:tabs>
              <w:ind w:firstLine="12"/>
              <w:jc w:val="center"/>
              <w:rPr>
                <w:bCs/>
                <w:szCs w:val="24"/>
              </w:rPr>
            </w:pPr>
            <w:r w:rsidRPr="00BB377B">
              <w:rPr>
                <w:bCs/>
                <w:szCs w:val="24"/>
              </w:rPr>
              <w:t>1</w:t>
            </w:r>
          </w:p>
        </w:tc>
        <w:tc>
          <w:tcPr>
            <w:tcW w:w="1349" w:type="dxa"/>
            <w:tcBorders>
              <w:top w:val="single" w:sz="4" w:space="0" w:color="auto"/>
              <w:left w:val="single" w:sz="4" w:space="0" w:color="auto"/>
              <w:bottom w:val="single" w:sz="4" w:space="0" w:color="auto"/>
              <w:right w:val="single" w:sz="4" w:space="0" w:color="auto"/>
            </w:tcBorders>
          </w:tcPr>
          <w:p w14:paraId="1018EACF" w14:textId="77777777" w:rsidR="000E4848" w:rsidRPr="00BB377B" w:rsidRDefault="000E4848" w:rsidP="00892903">
            <w:pPr>
              <w:tabs>
                <w:tab w:val="left" w:pos="540"/>
              </w:tabs>
              <w:ind w:firstLine="12"/>
              <w:jc w:val="center"/>
              <w:rPr>
                <w:szCs w:val="24"/>
              </w:rPr>
            </w:pPr>
            <w:r w:rsidRPr="00BB377B">
              <w:rPr>
                <w:szCs w:val="24"/>
              </w:rPr>
              <w:t>2,8</w:t>
            </w:r>
          </w:p>
        </w:tc>
        <w:tc>
          <w:tcPr>
            <w:tcW w:w="1389" w:type="dxa"/>
            <w:tcBorders>
              <w:top w:val="single" w:sz="4" w:space="0" w:color="auto"/>
              <w:left w:val="single" w:sz="4" w:space="0" w:color="auto"/>
              <w:bottom w:val="single" w:sz="4" w:space="0" w:color="auto"/>
              <w:right w:val="single" w:sz="4" w:space="0" w:color="auto"/>
            </w:tcBorders>
          </w:tcPr>
          <w:p w14:paraId="26F4BCC6" w14:textId="77777777" w:rsidR="000E4848" w:rsidRPr="00BB377B" w:rsidRDefault="000E4848" w:rsidP="00892903">
            <w:pPr>
              <w:tabs>
                <w:tab w:val="left" w:pos="540"/>
              </w:tabs>
              <w:ind w:firstLine="12"/>
              <w:jc w:val="center"/>
              <w:rPr>
                <w:szCs w:val="24"/>
              </w:rPr>
            </w:pPr>
            <w:r w:rsidRPr="00BB377B">
              <w:rPr>
                <w:szCs w:val="24"/>
              </w:rPr>
              <w:t>2,8</w:t>
            </w:r>
          </w:p>
        </w:tc>
      </w:tr>
      <w:tr w:rsidR="000E4848" w:rsidRPr="00BB377B" w14:paraId="52D5E172"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51936CA5"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7.</w:t>
            </w:r>
          </w:p>
        </w:tc>
        <w:tc>
          <w:tcPr>
            <w:tcW w:w="3645" w:type="dxa"/>
            <w:tcBorders>
              <w:top w:val="single" w:sz="4" w:space="0" w:color="auto"/>
              <w:left w:val="single" w:sz="4" w:space="0" w:color="auto"/>
              <w:bottom w:val="single" w:sz="4" w:space="0" w:color="auto"/>
              <w:right w:val="single" w:sz="4" w:space="0" w:color="auto"/>
            </w:tcBorders>
          </w:tcPr>
          <w:p w14:paraId="1FBBCEA9" w14:textId="77777777" w:rsidR="000E4848" w:rsidRPr="00BB377B" w:rsidRDefault="000E4848" w:rsidP="00892903">
            <w:pPr>
              <w:rPr>
                <w:color w:val="000000" w:themeColor="text1"/>
                <w:szCs w:val="24"/>
                <w:lang w:eastAsia="lt-LT"/>
              </w:rPr>
            </w:pPr>
            <w:r w:rsidRPr="00BB377B">
              <w:rPr>
                <w:color w:val="000000" w:themeColor="text1"/>
                <w:szCs w:val="24"/>
                <w:lang w:eastAsia="lt-LT"/>
              </w:rPr>
              <w:t>2.7. Nelaimingų atsitikimų ir traumų prevencija (tarp jų ir pirmosios pagalbos teikimas)</w:t>
            </w:r>
          </w:p>
        </w:tc>
        <w:tc>
          <w:tcPr>
            <w:tcW w:w="2336" w:type="dxa"/>
            <w:tcBorders>
              <w:top w:val="single" w:sz="4" w:space="0" w:color="auto"/>
              <w:left w:val="single" w:sz="4" w:space="0" w:color="auto"/>
              <w:bottom w:val="single" w:sz="4" w:space="0" w:color="auto"/>
              <w:right w:val="single" w:sz="4" w:space="0" w:color="auto"/>
            </w:tcBorders>
          </w:tcPr>
          <w:p w14:paraId="02F3DF46" w14:textId="77777777" w:rsidR="000E4848" w:rsidRPr="00BB377B" w:rsidRDefault="000E4848" w:rsidP="00892903">
            <w:pPr>
              <w:tabs>
                <w:tab w:val="left" w:pos="540"/>
              </w:tabs>
              <w:ind w:firstLine="12"/>
              <w:jc w:val="center"/>
              <w:rPr>
                <w:bCs/>
                <w:szCs w:val="24"/>
              </w:rPr>
            </w:pPr>
            <w:r w:rsidRPr="00BB377B">
              <w:rPr>
                <w:szCs w:val="24"/>
              </w:rPr>
              <w:t>1</w:t>
            </w:r>
          </w:p>
        </w:tc>
        <w:tc>
          <w:tcPr>
            <w:tcW w:w="1349" w:type="dxa"/>
            <w:tcBorders>
              <w:top w:val="single" w:sz="4" w:space="0" w:color="auto"/>
              <w:left w:val="single" w:sz="4" w:space="0" w:color="auto"/>
              <w:bottom w:val="single" w:sz="4" w:space="0" w:color="auto"/>
              <w:right w:val="single" w:sz="4" w:space="0" w:color="auto"/>
            </w:tcBorders>
          </w:tcPr>
          <w:p w14:paraId="60C9248B" w14:textId="77777777" w:rsidR="000E4848" w:rsidRPr="00BB377B" w:rsidRDefault="000E4848" w:rsidP="00892903">
            <w:pPr>
              <w:tabs>
                <w:tab w:val="left" w:pos="540"/>
              </w:tabs>
              <w:ind w:firstLine="12"/>
              <w:jc w:val="center"/>
              <w:rPr>
                <w:szCs w:val="24"/>
              </w:rPr>
            </w:pPr>
            <w:r w:rsidRPr="00BB377B">
              <w:rPr>
                <w:szCs w:val="24"/>
              </w:rPr>
              <w:t>3,0</w:t>
            </w:r>
          </w:p>
        </w:tc>
        <w:tc>
          <w:tcPr>
            <w:tcW w:w="1389" w:type="dxa"/>
            <w:tcBorders>
              <w:top w:val="single" w:sz="4" w:space="0" w:color="auto"/>
              <w:left w:val="single" w:sz="4" w:space="0" w:color="auto"/>
              <w:bottom w:val="single" w:sz="4" w:space="0" w:color="auto"/>
              <w:right w:val="single" w:sz="4" w:space="0" w:color="auto"/>
            </w:tcBorders>
          </w:tcPr>
          <w:p w14:paraId="1F8BD778" w14:textId="77777777" w:rsidR="000E4848" w:rsidRPr="00BB377B" w:rsidRDefault="000E4848" w:rsidP="00892903">
            <w:pPr>
              <w:tabs>
                <w:tab w:val="left" w:pos="540"/>
              </w:tabs>
              <w:ind w:firstLine="12"/>
              <w:jc w:val="center"/>
              <w:rPr>
                <w:szCs w:val="24"/>
              </w:rPr>
            </w:pPr>
            <w:r w:rsidRPr="00BB377B">
              <w:rPr>
                <w:szCs w:val="24"/>
              </w:rPr>
              <w:t>3,0</w:t>
            </w:r>
          </w:p>
        </w:tc>
      </w:tr>
      <w:tr w:rsidR="000E4848" w:rsidRPr="00BB377B" w14:paraId="0B90E643"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7236BDDC"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8.</w:t>
            </w:r>
          </w:p>
        </w:tc>
        <w:tc>
          <w:tcPr>
            <w:tcW w:w="3645" w:type="dxa"/>
            <w:tcBorders>
              <w:top w:val="single" w:sz="4" w:space="0" w:color="auto"/>
              <w:left w:val="single" w:sz="4" w:space="0" w:color="auto"/>
              <w:bottom w:val="single" w:sz="4" w:space="0" w:color="auto"/>
              <w:right w:val="single" w:sz="4" w:space="0" w:color="auto"/>
            </w:tcBorders>
          </w:tcPr>
          <w:p w14:paraId="391E8CE5" w14:textId="77777777" w:rsidR="000E4848" w:rsidRPr="00BB377B" w:rsidRDefault="000E4848" w:rsidP="00892903">
            <w:pPr>
              <w:rPr>
                <w:color w:val="000000" w:themeColor="text1"/>
                <w:szCs w:val="24"/>
              </w:rPr>
            </w:pPr>
            <w:r w:rsidRPr="00BB377B">
              <w:rPr>
                <w:color w:val="000000" w:themeColor="text1"/>
                <w:szCs w:val="24"/>
                <w:lang w:eastAsia="lt-LT"/>
              </w:rPr>
              <w:t>2.8. Psichikos sveikatos stiprinimo (smurto, savižudybių prevencija, streso kontrolė ir kt.)</w:t>
            </w:r>
          </w:p>
        </w:tc>
        <w:tc>
          <w:tcPr>
            <w:tcW w:w="2336" w:type="dxa"/>
            <w:tcBorders>
              <w:top w:val="single" w:sz="4" w:space="0" w:color="auto"/>
              <w:left w:val="single" w:sz="4" w:space="0" w:color="auto"/>
              <w:bottom w:val="single" w:sz="4" w:space="0" w:color="auto"/>
              <w:right w:val="single" w:sz="4" w:space="0" w:color="auto"/>
            </w:tcBorders>
          </w:tcPr>
          <w:p w14:paraId="640FFD4A" w14:textId="77777777" w:rsidR="000E4848" w:rsidRPr="00BB377B" w:rsidRDefault="000E4848" w:rsidP="00892903">
            <w:pPr>
              <w:tabs>
                <w:tab w:val="left" w:pos="540"/>
              </w:tabs>
              <w:ind w:firstLine="12"/>
              <w:jc w:val="center"/>
              <w:rPr>
                <w:bCs/>
                <w:szCs w:val="24"/>
              </w:rPr>
            </w:pPr>
            <w:r w:rsidRPr="00BB377B">
              <w:rPr>
                <w:bCs/>
                <w:szCs w:val="24"/>
              </w:rPr>
              <w:t>7</w:t>
            </w:r>
          </w:p>
        </w:tc>
        <w:tc>
          <w:tcPr>
            <w:tcW w:w="1349" w:type="dxa"/>
            <w:tcBorders>
              <w:top w:val="single" w:sz="4" w:space="0" w:color="auto"/>
              <w:left w:val="single" w:sz="4" w:space="0" w:color="auto"/>
              <w:bottom w:val="single" w:sz="4" w:space="0" w:color="auto"/>
              <w:right w:val="single" w:sz="4" w:space="0" w:color="auto"/>
            </w:tcBorders>
          </w:tcPr>
          <w:p w14:paraId="5474E064" w14:textId="77777777" w:rsidR="000E4848" w:rsidRPr="00BB377B" w:rsidRDefault="000E4848" w:rsidP="00892903">
            <w:pPr>
              <w:tabs>
                <w:tab w:val="left" w:pos="540"/>
              </w:tabs>
              <w:ind w:firstLine="12"/>
              <w:jc w:val="center"/>
              <w:rPr>
                <w:szCs w:val="24"/>
              </w:rPr>
            </w:pPr>
            <w:r w:rsidRPr="00BB377B">
              <w:rPr>
                <w:szCs w:val="24"/>
              </w:rPr>
              <w:t>18,030</w:t>
            </w:r>
          </w:p>
        </w:tc>
        <w:tc>
          <w:tcPr>
            <w:tcW w:w="1389" w:type="dxa"/>
            <w:tcBorders>
              <w:top w:val="single" w:sz="4" w:space="0" w:color="auto"/>
              <w:left w:val="single" w:sz="4" w:space="0" w:color="auto"/>
              <w:bottom w:val="single" w:sz="4" w:space="0" w:color="auto"/>
              <w:right w:val="single" w:sz="4" w:space="0" w:color="auto"/>
            </w:tcBorders>
          </w:tcPr>
          <w:p w14:paraId="22D1345F" w14:textId="77777777" w:rsidR="000E4848" w:rsidRPr="00BB377B" w:rsidRDefault="000E4848" w:rsidP="00892903">
            <w:pPr>
              <w:tabs>
                <w:tab w:val="left" w:pos="540"/>
              </w:tabs>
              <w:ind w:firstLine="12"/>
              <w:jc w:val="center"/>
              <w:rPr>
                <w:szCs w:val="24"/>
              </w:rPr>
            </w:pPr>
            <w:r w:rsidRPr="00BB377B">
              <w:rPr>
                <w:szCs w:val="24"/>
              </w:rPr>
              <w:t>18,030</w:t>
            </w:r>
          </w:p>
          <w:p w14:paraId="4ED2E465" w14:textId="77777777" w:rsidR="000E4848" w:rsidRPr="00BB377B" w:rsidRDefault="000E4848" w:rsidP="00892903">
            <w:pPr>
              <w:tabs>
                <w:tab w:val="left" w:pos="540"/>
              </w:tabs>
              <w:ind w:firstLine="12"/>
              <w:jc w:val="center"/>
              <w:rPr>
                <w:szCs w:val="24"/>
              </w:rPr>
            </w:pPr>
          </w:p>
        </w:tc>
      </w:tr>
      <w:tr w:rsidR="000E4848" w:rsidRPr="00BB377B" w14:paraId="771C663F"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50DE5D93"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9.</w:t>
            </w:r>
          </w:p>
        </w:tc>
        <w:tc>
          <w:tcPr>
            <w:tcW w:w="3645" w:type="dxa"/>
            <w:tcBorders>
              <w:top w:val="single" w:sz="4" w:space="0" w:color="auto"/>
              <w:left w:val="single" w:sz="4" w:space="0" w:color="auto"/>
              <w:bottom w:val="single" w:sz="4" w:space="0" w:color="auto"/>
              <w:right w:val="single" w:sz="4" w:space="0" w:color="auto"/>
            </w:tcBorders>
          </w:tcPr>
          <w:p w14:paraId="7DB8A3F2" w14:textId="77777777" w:rsidR="000E4848" w:rsidRPr="00BB377B" w:rsidRDefault="000E4848" w:rsidP="00892903">
            <w:pPr>
              <w:rPr>
                <w:color w:val="000000" w:themeColor="text1"/>
                <w:szCs w:val="24"/>
              </w:rPr>
            </w:pPr>
            <w:r w:rsidRPr="00BB377B">
              <w:rPr>
                <w:color w:val="000000"/>
                <w:szCs w:val="24"/>
                <w:lang w:eastAsia="lt-LT"/>
              </w:rPr>
              <w:t>2.11. Kitos sritys</w:t>
            </w:r>
          </w:p>
        </w:tc>
        <w:tc>
          <w:tcPr>
            <w:tcW w:w="2336" w:type="dxa"/>
            <w:tcBorders>
              <w:top w:val="single" w:sz="4" w:space="0" w:color="auto"/>
              <w:left w:val="single" w:sz="4" w:space="0" w:color="auto"/>
              <w:bottom w:val="single" w:sz="4" w:space="0" w:color="auto"/>
              <w:right w:val="single" w:sz="4" w:space="0" w:color="auto"/>
            </w:tcBorders>
          </w:tcPr>
          <w:p w14:paraId="2F76690F" w14:textId="77777777" w:rsidR="000E4848" w:rsidRPr="00BB377B" w:rsidRDefault="000E4848" w:rsidP="00892903">
            <w:pPr>
              <w:tabs>
                <w:tab w:val="left" w:pos="540"/>
              </w:tabs>
              <w:ind w:firstLine="12"/>
              <w:jc w:val="center"/>
              <w:rPr>
                <w:szCs w:val="24"/>
              </w:rPr>
            </w:pPr>
            <w:r w:rsidRPr="00BB377B">
              <w:rPr>
                <w:szCs w:val="24"/>
              </w:rPr>
              <w:t>10</w:t>
            </w:r>
          </w:p>
        </w:tc>
        <w:tc>
          <w:tcPr>
            <w:tcW w:w="1349" w:type="dxa"/>
            <w:tcBorders>
              <w:top w:val="single" w:sz="4" w:space="0" w:color="auto"/>
              <w:left w:val="single" w:sz="4" w:space="0" w:color="auto"/>
              <w:bottom w:val="single" w:sz="4" w:space="0" w:color="auto"/>
              <w:right w:val="single" w:sz="4" w:space="0" w:color="auto"/>
            </w:tcBorders>
          </w:tcPr>
          <w:p w14:paraId="6CA93EE3" w14:textId="77777777" w:rsidR="000E4848" w:rsidRPr="00BB377B" w:rsidRDefault="000E4848" w:rsidP="00892903">
            <w:pPr>
              <w:tabs>
                <w:tab w:val="left" w:pos="540"/>
              </w:tabs>
              <w:ind w:firstLine="12"/>
              <w:jc w:val="center"/>
              <w:rPr>
                <w:szCs w:val="24"/>
              </w:rPr>
            </w:pPr>
            <w:r w:rsidRPr="00BB377B">
              <w:rPr>
                <w:szCs w:val="24"/>
              </w:rPr>
              <w:t>29,33846</w:t>
            </w:r>
          </w:p>
        </w:tc>
        <w:tc>
          <w:tcPr>
            <w:tcW w:w="1389" w:type="dxa"/>
            <w:tcBorders>
              <w:top w:val="single" w:sz="4" w:space="0" w:color="auto"/>
              <w:left w:val="single" w:sz="4" w:space="0" w:color="auto"/>
              <w:bottom w:val="single" w:sz="4" w:space="0" w:color="auto"/>
              <w:right w:val="single" w:sz="4" w:space="0" w:color="auto"/>
            </w:tcBorders>
          </w:tcPr>
          <w:p w14:paraId="33DE6D85" w14:textId="77777777" w:rsidR="000E4848" w:rsidRPr="00BB377B" w:rsidRDefault="000E4848" w:rsidP="00892903">
            <w:pPr>
              <w:tabs>
                <w:tab w:val="left" w:pos="540"/>
              </w:tabs>
              <w:ind w:firstLine="12"/>
              <w:jc w:val="center"/>
              <w:rPr>
                <w:szCs w:val="24"/>
              </w:rPr>
            </w:pPr>
            <w:r w:rsidRPr="00BB377B">
              <w:rPr>
                <w:szCs w:val="24"/>
              </w:rPr>
              <w:t>27,58646</w:t>
            </w:r>
          </w:p>
        </w:tc>
      </w:tr>
      <w:tr w:rsidR="000E4848" w:rsidRPr="00BB377B" w14:paraId="61DCC13A" w14:textId="77777777" w:rsidTr="000E4848">
        <w:trPr>
          <w:gridAfter w:val="1"/>
          <w:wAfter w:w="12" w:type="dxa"/>
          <w:jc w:val="center"/>
        </w:trPr>
        <w:tc>
          <w:tcPr>
            <w:tcW w:w="6726" w:type="dxa"/>
            <w:gridSpan w:val="3"/>
            <w:tcBorders>
              <w:top w:val="single" w:sz="4" w:space="0" w:color="auto"/>
              <w:left w:val="single" w:sz="4" w:space="0" w:color="auto"/>
              <w:bottom w:val="single" w:sz="4" w:space="0" w:color="auto"/>
              <w:right w:val="single" w:sz="4" w:space="0" w:color="auto"/>
            </w:tcBorders>
          </w:tcPr>
          <w:p w14:paraId="178B8469" w14:textId="77777777" w:rsidR="000E4848" w:rsidRPr="00BB377B" w:rsidRDefault="000E4848" w:rsidP="00892903">
            <w:pPr>
              <w:tabs>
                <w:tab w:val="left" w:pos="540"/>
              </w:tabs>
              <w:ind w:firstLine="5220"/>
              <w:jc w:val="center"/>
              <w:rPr>
                <w:b/>
                <w:bCs/>
                <w:szCs w:val="24"/>
              </w:rPr>
            </w:pPr>
            <w:r w:rsidRPr="00BB377B">
              <w:rPr>
                <w:b/>
                <w:bCs/>
                <w:szCs w:val="24"/>
              </w:rPr>
              <w:t>IŠ VISO</w:t>
            </w:r>
          </w:p>
        </w:tc>
        <w:tc>
          <w:tcPr>
            <w:tcW w:w="1349" w:type="dxa"/>
            <w:tcBorders>
              <w:top w:val="single" w:sz="4" w:space="0" w:color="auto"/>
              <w:left w:val="single" w:sz="4" w:space="0" w:color="auto"/>
              <w:bottom w:val="single" w:sz="4" w:space="0" w:color="auto"/>
              <w:right w:val="single" w:sz="4" w:space="0" w:color="auto"/>
            </w:tcBorders>
          </w:tcPr>
          <w:p w14:paraId="5E637DFE" w14:textId="77777777" w:rsidR="000E4848" w:rsidRPr="00BB377B" w:rsidRDefault="000E4848" w:rsidP="00892903">
            <w:pPr>
              <w:tabs>
                <w:tab w:val="left" w:pos="540"/>
              </w:tabs>
              <w:ind w:firstLine="62"/>
              <w:jc w:val="center"/>
              <w:rPr>
                <w:bCs/>
                <w:szCs w:val="24"/>
              </w:rPr>
            </w:pPr>
            <w:r w:rsidRPr="00BB377B">
              <w:rPr>
                <w:bCs/>
                <w:szCs w:val="24"/>
              </w:rPr>
              <w:t>107,82046</w:t>
            </w:r>
          </w:p>
        </w:tc>
        <w:tc>
          <w:tcPr>
            <w:tcW w:w="1389" w:type="dxa"/>
            <w:tcBorders>
              <w:top w:val="single" w:sz="4" w:space="0" w:color="auto"/>
              <w:left w:val="single" w:sz="4" w:space="0" w:color="auto"/>
              <w:bottom w:val="single" w:sz="4" w:space="0" w:color="auto"/>
              <w:right w:val="single" w:sz="4" w:space="0" w:color="auto"/>
            </w:tcBorders>
          </w:tcPr>
          <w:p w14:paraId="29E56EEA" w14:textId="77777777" w:rsidR="000E4848" w:rsidRPr="00BB377B" w:rsidRDefault="000E4848" w:rsidP="00892903">
            <w:pPr>
              <w:tabs>
                <w:tab w:val="left" w:pos="540"/>
              </w:tabs>
              <w:ind w:firstLine="12"/>
              <w:jc w:val="center"/>
              <w:rPr>
                <w:szCs w:val="24"/>
              </w:rPr>
            </w:pPr>
            <w:r w:rsidRPr="00BB377B">
              <w:rPr>
                <w:bCs/>
                <w:szCs w:val="24"/>
              </w:rPr>
              <w:t>106,06846</w:t>
            </w:r>
          </w:p>
        </w:tc>
      </w:tr>
      <w:tr w:rsidR="000E4848" w:rsidRPr="00BB377B" w14:paraId="7515BE64" w14:textId="77777777" w:rsidTr="00892903">
        <w:trPr>
          <w:trHeight w:val="309"/>
          <w:jc w:val="center"/>
        </w:trPr>
        <w:tc>
          <w:tcPr>
            <w:tcW w:w="9476" w:type="dxa"/>
            <w:gridSpan w:val="6"/>
            <w:tcBorders>
              <w:top w:val="single" w:sz="4" w:space="0" w:color="auto"/>
              <w:left w:val="single" w:sz="4" w:space="0" w:color="auto"/>
              <w:bottom w:val="single" w:sz="4" w:space="0" w:color="auto"/>
              <w:right w:val="single" w:sz="4" w:space="0" w:color="auto"/>
            </w:tcBorders>
          </w:tcPr>
          <w:p w14:paraId="6CEDAD14" w14:textId="77777777" w:rsidR="000E4848" w:rsidRPr="00BB377B" w:rsidRDefault="000E4848" w:rsidP="00892903">
            <w:pPr>
              <w:tabs>
                <w:tab w:val="left" w:pos="540"/>
              </w:tabs>
              <w:ind w:firstLine="12"/>
              <w:jc w:val="both"/>
              <w:rPr>
                <w:szCs w:val="24"/>
              </w:rPr>
            </w:pPr>
            <w:r w:rsidRPr="00BB377B">
              <w:rPr>
                <w:szCs w:val="24"/>
              </w:rPr>
              <w:t>4. Kita</w:t>
            </w:r>
          </w:p>
        </w:tc>
      </w:tr>
      <w:tr w:rsidR="000E4848" w:rsidRPr="00BB377B" w14:paraId="7000907C" w14:textId="77777777" w:rsidTr="00BB377B">
        <w:trPr>
          <w:gridAfter w:val="1"/>
          <w:wAfter w:w="12" w:type="dxa"/>
          <w:jc w:val="center"/>
        </w:trPr>
        <w:tc>
          <w:tcPr>
            <w:tcW w:w="745" w:type="dxa"/>
            <w:tcBorders>
              <w:top w:val="single" w:sz="4" w:space="0" w:color="auto"/>
              <w:left w:val="single" w:sz="4" w:space="0" w:color="auto"/>
              <w:bottom w:val="single" w:sz="4" w:space="0" w:color="auto"/>
              <w:right w:val="single" w:sz="4" w:space="0" w:color="auto"/>
            </w:tcBorders>
          </w:tcPr>
          <w:p w14:paraId="5E35F258" w14:textId="77777777" w:rsidR="000E4848" w:rsidRPr="00BB377B" w:rsidRDefault="000E4848" w:rsidP="00892903">
            <w:pPr>
              <w:tabs>
                <w:tab w:val="left" w:pos="540"/>
              </w:tabs>
              <w:ind w:firstLine="12"/>
              <w:jc w:val="both"/>
              <w:rPr>
                <w:color w:val="000000" w:themeColor="text1"/>
                <w:szCs w:val="24"/>
              </w:rPr>
            </w:pPr>
            <w:r w:rsidRPr="00BB377B">
              <w:rPr>
                <w:color w:val="000000" w:themeColor="text1"/>
                <w:szCs w:val="24"/>
              </w:rPr>
              <w:t>1.</w:t>
            </w:r>
          </w:p>
        </w:tc>
        <w:tc>
          <w:tcPr>
            <w:tcW w:w="3645" w:type="dxa"/>
            <w:tcBorders>
              <w:top w:val="single" w:sz="4" w:space="0" w:color="auto"/>
              <w:left w:val="single" w:sz="4" w:space="0" w:color="auto"/>
              <w:bottom w:val="single" w:sz="4" w:space="0" w:color="auto"/>
              <w:right w:val="single" w:sz="4" w:space="0" w:color="auto"/>
            </w:tcBorders>
          </w:tcPr>
          <w:p w14:paraId="569F0916" w14:textId="77777777" w:rsidR="000E4848" w:rsidRPr="00BB377B" w:rsidRDefault="000E4848" w:rsidP="00892903">
            <w:pPr>
              <w:tabs>
                <w:tab w:val="left" w:pos="540"/>
              </w:tabs>
              <w:ind w:firstLine="12"/>
              <w:jc w:val="center"/>
              <w:rPr>
                <w:color w:val="000000" w:themeColor="text1"/>
                <w:szCs w:val="24"/>
              </w:rPr>
            </w:pPr>
            <w:r w:rsidRPr="00BB377B">
              <w:rPr>
                <w:color w:val="000000" w:themeColor="text1"/>
                <w:szCs w:val="24"/>
              </w:rPr>
              <w:t>-</w:t>
            </w:r>
          </w:p>
        </w:tc>
        <w:tc>
          <w:tcPr>
            <w:tcW w:w="2336" w:type="dxa"/>
            <w:tcBorders>
              <w:top w:val="single" w:sz="4" w:space="0" w:color="auto"/>
              <w:left w:val="single" w:sz="4" w:space="0" w:color="auto"/>
              <w:bottom w:val="single" w:sz="4" w:space="0" w:color="auto"/>
              <w:right w:val="single" w:sz="4" w:space="0" w:color="auto"/>
            </w:tcBorders>
          </w:tcPr>
          <w:p w14:paraId="2E2C7925" w14:textId="77777777" w:rsidR="000E4848" w:rsidRPr="00BB377B" w:rsidRDefault="000E4848" w:rsidP="00892903">
            <w:pPr>
              <w:tabs>
                <w:tab w:val="left" w:pos="540"/>
              </w:tabs>
              <w:ind w:firstLine="12"/>
              <w:jc w:val="center"/>
              <w:rPr>
                <w:szCs w:val="24"/>
              </w:rPr>
            </w:pPr>
            <w:r w:rsidRPr="00BB377B">
              <w:rPr>
                <w:szCs w:val="24"/>
              </w:rPr>
              <w:t>-</w:t>
            </w:r>
          </w:p>
        </w:tc>
        <w:tc>
          <w:tcPr>
            <w:tcW w:w="1349" w:type="dxa"/>
            <w:tcBorders>
              <w:top w:val="single" w:sz="4" w:space="0" w:color="auto"/>
              <w:left w:val="single" w:sz="4" w:space="0" w:color="auto"/>
              <w:bottom w:val="single" w:sz="4" w:space="0" w:color="auto"/>
              <w:right w:val="single" w:sz="4" w:space="0" w:color="auto"/>
            </w:tcBorders>
          </w:tcPr>
          <w:p w14:paraId="7B304659" w14:textId="77777777" w:rsidR="000E4848" w:rsidRPr="00BB377B" w:rsidRDefault="000E4848" w:rsidP="00892903">
            <w:pPr>
              <w:tabs>
                <w:tab w:val="left" w:pos="540"/>
              </w:tabs>
              <w:ind w:firstLine="12"/>
              <w:jc w:val="center"/>
              <w:rPr>
                <w:szCs w:val="24"/>
              </w:rPr>
            </w:pPr>
            <w:r w:rsidRPr="00BB377B">
              <w:rPr>
                <w:szCs w:val="24"/>
              </w:rPr>
              <w:t>-</w:t>
            </w:r>
          </w:p>
        </w:tc>
        <w:tc>
          <w:tcPr>
            <w:tcW w:w="1389" w:type="dxa"/>
            <w:tcBorders>
              <w:top w:val="single" w:sz="4" w:space="0" w:color="auto"/>
              <w:left w:val="single" w:sz="4" w:space="0" w:color="auto"/>
              <w:bottom w:val="single" w:sz="4" w:space="0" w:color="auto"/>
              <w:right w:val="single" w:sz="4" w:space="0" w:color="auto"/>
            </w:tcBorders>
          </w:tcPr>
          <w:p w14:paraId="0607B03C" w14:textId="77777777" w:rsidR="000E4848" w:rsidRPr="00BB377B" w:rsidRDefault="000E4848" w:rsidP="00892903">
            <w:pPr>
              <w:tabs>
                <w:tab w:val="left" w:pos="540"/>
              </w:tabs>
              <w:ind w:firstLine="12"/>
              <w:jc w:val="center"/>
              <w:rPr>
                <w:szCs w:val="24"/>
              </w:rPr>
            </w:pPr>
            <w:r w:rsidRPr="00BB377B">
              <w:rPr>
                <w:szCs w:val="24"/>
              </w:rPr>
              <w:t>-</w:t>
            </w:r>
          </w:p>
        </w:tc>
      </w:tr>
      <w:tr w:rsidR="000E4848" w:rsidRPr="00BB377B" w14:paraId="67F00800" w14:textId="77777777" w:rsidTr="00BB377B">
        <w:trPr>
          <w:gridAfter w:val="1"/>
          <w:wAfter w:w="12" w:type="dxa"/>
          <w:trHeight w:val="305"/>
          <w:jc w:val="center"/>
        </w:trPr>
        <w:tc>
          <w:tcPr>
            <w:tcW w:w="745" w:type="dxa"/>
            <w:tcBorders>
              <w:top w:val="single" w:sz="4" w:space="0" w:color="auto"/>
              <w:left w:val="single" w:sz="4" w:space="0" w:color="auto"/>
              <w:bottom w:val="single" w:sz="4" w:space="0" w:color="auto"/>
              <w:right w:val="single" w:sz="4" w:space="0" w:color="auto"/>
            </w:tcBorders>
          </w:tcPr>
          <w:p w14:paraId="60B3E912" w14:textId="77777777" w:rsidR="000E4848" w:rsidRPr="00BB377B" w:rsidRDefault="000E4848" w:rsidP="00892903">
            <w:pPr>
              <w:tabs>
                <w:tab w:val="left" w:pos="540"/>
              </w:tabs>
              <w:ind w:firstLine="12"/>
              <w:jc w:val="both"/>
              <w:rPr>
                <w:b/>
                <w:color w:val="000000" w:themeColor="text1"/>
                <w:szCs w:val="24"/>
              </w:rPr>
            </w:pPr>
          </w:p>
        </w:tc>
        <w:tc>
          <w:tcPr>
            <w:tcW w:w="3645" w:type="dxa"/>
            <w:tcBorders>
              <w:top w:val="single" w:sz="4" w:space="0" w:color="auto"/>
              <w:left w:val="single" w:sz="4" w:space="0" w:color="auto"/>
              <w:bottom w:val="single" w:sz="4" w:space="0" w:color="auto"/>
              <w:right w:val="single" w:sz="4" w:space="0" w:color="auto"/>
            </w:tcBorders>
          </w:tcPr>
          <w:p w14:paraId="71013379" w14:textId="77777777" w:rsidR="000E4848" w:rsidRPr="00BB377B" w:rsidRDefault="000E4848" w:rsidP="00892903">
            <w:pPr>
              <w:tabs>
                <w:tab w:val="left" w:pos="540"/>
              </w:tabs>
              <w:ind w:firstLine="12"/>
              <w:jc w:val="center"/>
              <w:rPr>
                <w:b/>
                <w:color w:val="000000" w:themeColor="text1"/>
                <w:szCs w:val="24"/>
              </w:rPr>
            </w:pPr>
          </w:p>
        </w:tc>
        <w:tc>
          <w:tcPr>
            <w:tcW w:w="2336" w:type="dxa"/>
            <w:tcBorders>
              <w:top w:val="single" w:sz="4" w:space="0" w:color="auto"/>
              <w:left w:val="single" w:sz="4" w:space="0" w:color="auto"/>
              <w:bottom w:val="single" w:sz="4" w:space="0" w:color="auto"/>
              <w:right w:val="single" w:sz="4" w:space="0" w:color="auto"/>
            </w:tcBorders>
          </w:tcPr>
          <w:p w14:paraId="5620A44A" w14:textId="77777777" w:rsidR="000E4848" w:rsidRPr="00BB377B" w:rsidRDefault="000E4848" w:rsidP="00892903">
            <w:pPr>
              <w:tabs>
                <w:tab w:val="left" w:pos="540"/>
              </w:tabs>
              <w:ind w:firstLine="12"/>
              <w:jc w:val="center"/>
              <w:rPr>
                <w:b/>
                <w:color w:val="000000" w:themeColor="text1"/>
                <w:szCs w:val="24"/>
              </w:rPr>
            </w:pPr>
            <w:r w:rsidRPr="00BB377B">
              <w:rPr>
                <w:b/>
                <w:color w:val="000000" w:themeColor="text1"/>
                <w:szCs w:val="24"/>
              </w:rPr>
              <w:t>Iš viso lėšų:</w:t>
            </w:r>
          </w:p>
        </w:tc>
        <w:tc>
          <w:tcPr>
            <w:tcW w:w="1349" w:type="dxa"/>
            <w:tcBorders>
              <w:top w:val="single" w:sz="4" w:space="0" w:color="auto"/>
              <w:left w:val="single" w:sz="4" w:space="0" w:color="auto"/>
              <w:bottom w:val="single" w:sz="4" w:space="0" w:color="auto"/>
              <w:right w:val="single" w:sz="4" w:space="0" w:color="auto"/>
            </w:tcBorders>
          </w:tcPr>
          <w:p w14:paraId="3D4B841F" w14:textId="77777777" w:rsidR="000E4848" w:rsidRPr="00BB377B" w:rsidRDefault="000E4848" w:rsidP="00892903">
            <w:pPr>
              <w:tabs>
                <w:tab w:val="left" w:pos="540"/>
              </w:tabs>
              <w:ind w:firstLine="12"/>
              <w:jc w:val="center"/>
              <w:rPr>
                <w:b/>
                <w:color w:val="000000" w:themeColor="text1"/>
                <w:szCs w:val="24"/>
              </w:rPr>
            </w:pPr>
            <w:r w:rsidRPr="00BB377B">
              <w:rPr>
                <w:bCs/>
                <w:szCs w:val="24"/>
              </w:rPr>
              <w:t>107,82046</w:t>
            </w:r>
          </w:p>
        </w:tc>
        <w:tc>
          <w:tcPr>
            <w:tcW w:w="1389" w:type="dxa"/>
            <w:tcBorders>
              <w:top w:val="single" w:sz="4" w:space="0" w:color="auto"/>
              <w:left w:val="single" w:sz="4" w:space="0" w:color="auto"/>
              <w:bottom w:val="single" w:sz="4" w:space="0" w:color="auto"/>
              <w:right w:val="single" w:sz="4" w:space="0" w:color="auto"/>
            </w:tcBorders>
          </w:tcPr>
          <w:p w14:paraId="15187FEB" w14:textId="77777777" w:rsidR="000E4848" w:rsidRPr="00BB377B" w:rsidRDefault="000E4848" w:rsidP="00892903">
            <w:pPr>
              <w:tabs>
                <w:tab w:val="left" w:pos="540"/>
              </w:tabs>
              <w:ind w:firstLine="12"/>
              <w:jc w:val="center"/>
              <w:rPr>
                <w:b/>
                <w:color w:val="000000" w:themeColor="text1"/>
                <w:szCs w:val="24"/>
              </w:rPr>
            </w:pPr>
            <w:r w:rsidRPr="00BB377B">
              <w:rPr>
                <w:bCs/>
                <w:szCs w:val="24"/>
              </w:rPr>
              <w:t>106,06846</w:t>
            </w:r>
          </w:p>
        </w:tc>
      </w:tr>
    </w:tbl>
    <w:p w14:paraId="7E6FD996" w14:textId="77777777" w:rsidR="000E4848" w:rsidRPr="00BB377B" w:rsidRDefault="000E4848" w:rsidP="00BB377B">
      <w:pPr>
        <w:spacing w:before="240"/>
        <w:ind w:firstLine="851"/>
        <w:jc w:val="both"/>
        <w:rPr>
          <w:color w:val="000000"/>
          <w:szCs w:val="24"/>
          <w:lang w:eastAsia="lt-LT"/>
        </w:rPr>
      </w:pPr>
      <w:r w:rsidRPr="00BB377B">
        <w:rPr>
          <w:color w:val="000000"/>
          <w:szCs w:val="24"/>
          <w:lang w:eastAsia="lt-LT"/>
        </w:rPr>
        <w:t>* Programos / priemonės poveikio sritys:</w:t>
      </w:r>
    </w:p>
    <w:p w14:paraId="23FB5DC8" w14:textId="77777777" w:rsidR="000E4848" w:rsidRPr="00BB377B" w:rsidRDefault="000E4848" w:rsidP="00BB377B">
      <w:pPr>
        <w:ind w:firstLine="851"/>
        <w:jc w:val="both"/>
        <w:rPr>
          <w:color w:val="000000"/>
          <w:szCs w:val="24"/>
          <w:lang w:eastAsia="lt-LT"/>
        </w:rPr>
      </w:pPr>
      <w:r w:rsidRPr="00BB377B">
        <w:rPr>
          <w:color w:val="000000"/>
          <w:szCs w:val="24"/>
          <w:lang w:eastAsia="lt-LT"/>
        </w:rPr>
        <w:t>2.1. užkrečiamųjų ligų prevencija ir kontrolė;</w:t>
      </w:r>
    </w:p>
    <w:p w14:paraId="7D499918" w14:textId="77777777" w:rsidR="000E4848" w:rsidRPr="00BB377B" w:rsidRDefault="000E4848" w:rsidP="00BB377B">
      <w:pPr>
        <w:ind w:firstLine="851"/>
        <w:jc w:val="both"/>
        <w:rPr>
          <w:color w:val="000000"/>
          <w:szCs w:val="24"/>
          <w:lang w:eastAsia="lt-LT"/>
        </w:rPr>
      </w:pPr>
      <w:r w:rsidRPr="00BB377B">
        <w:rPr>
          <w:color w:val="000000"/>
          <w:szCs w:val="24"/>
          <w:lang w:eastAsia="lt-LT"/>
        </w:rPr>
        <w:t>2.2. aplinkos sveikata (triukšmo prevencija, geriamojo vandens, maudyklų vandens stebėsena);</w:t>
      </w:r>
    </w:p>
    <w:p w14:paraId="0B832CF3" w14:textId="77777777" w:rsidR="000E4848" w:rsidRPr="00BB377B" w:rsidRDefault="000E4848" w:rsidP="00BB377B">
      <w:pPr>
        <w:ind w:firstLine="851"/>
        <w:jc w:val="both"/>
        <w:rPr>
          <w:color w:val="000000"/>
          <w:szCs w:val="24"/>
          <w:lang w:eastAsia="lt-LT"/>
        </w:rPr>
      </w:pPr>
      <w:r w:rsidRPr="00BB377B">
        <w:rPr>
          <w:color w:val="000000"/>
          <w:szCs w:val="24"/>
          <w:lang w:eastAsia="lt-LT"/>
        </w:rPr>
        <w:t>2.3. burnos higiena ir sveikata;</w:t>
      </w:r>
    </w:p>
    <w:p w14:paraId="42602A3D" w14:textId="77777777" w:rsidR="000E4848" w:rsidRPr="00BB377B" w:rsidRDefault="000E4848" w:rsidP="00BB377B">
      <w:pPr>
        <w:ind w:firstLine="851"/>
        <w:jc w:val="both"/>
        <w:rPr>
          <w:color w:val="000000"/>
          <w:szCs w:val="24"/>
          <w:lang w:eastAsia="lt-LT"/>
        </w:rPr>
      </w:pPr>
      <w:r w:rsidRPr="00BB377B">
        <w:rPr>
          <w:color w:val="000000"/>
          <w:szCs w:val="24"/>
          <w:lang w:eastAsia="lt-LT"/>
        </w:rPr>
        <w:t>2.4. sveikos mitybos skatinimas ir nutukimo prevencija;</w:t>
      </w:r>
    </w:p>
    <w:p w14:paraId="7E413654" w14:textId="77777777" w:rsidR="000E4848" w:rsidRPr="00BB377B" w:rsidRDefault="000E4848" w:rsidP="00BB377B">
      <w:pPr>
        <w:ind w:firstLine="851"/>
        <w:jc w:val="both"/>
        <w:rPr>
          <w:color w:val="000000"/>
          <w:szCs w:val="24"/>
          <w:lang w:eastAsia="lt-LT"/>
        </w:rPr>
      </w:pPr>
      <w:r w:rsidRPr="00BB377B">
        <w:rPr>
          <w:color w:val="000000"/>
          <w:szCs w:val="24"/>
          <w:lang w:eastAsia="lt-LT"/>
        </w:rPr>
        <w:t>2.5. fizinio aktyvumo skatinimas;</w:t>
      </w:r>
    </w:p>
    <w:p w14:paraId="26CE425B" w14:textId="77777777" w:rsidR="000E4848" w:rsidRPr="00BB377B" w:rsidRDefault="000E4848" w:rsidP="00BB377B">
      <w:pPr>
        <w:ind w:firstLine="851"/>
        <w:jc w:val="both"/>
        <w:rPr>
          <w:color w:val="000000"/>
          <w:szCs w:val="24"/>
          <w:lang w:eastAsia="lt-LT"/>
        </w:rPr>
      </w:pPr>
      <w:r w:rsidRPr="00BB377B">
        <w:rPr>
          <w:color w:val="000000"/>
          <w:szCs w:val="24"/>
          <w:lang w:eastAsia="lt-LT"/>
        </w:rPr>
        <w:t>2.6. lytinė sveikata;</w:t>
      </w:r>
    </w:p>
    <w:p w14:paraId="51D4710D" w14:textId="77777777" w:rsidR="000E4848" w:rsidRPr="00BB377B" w:rsidRDefault="000E4848" w:rsidP="00BB377B">
      <w:pPr>
        <w:ind w:firstLine="851"/>
        <w:jc w:val="both"/>
        <w:rPr>
          <w:color w:val="000000"/>
          <w:szCs w:val="24"/>
          <w:lang w:eastAsia="lt-LT"/>
        </w:rPr>
      </w:pPr>
      <w:r w:rsidRPr="00BB377B">
        <w:rPr>
          <w:color w:val="000000"/>
          <w:szCs w:val="24"/>
          <w:lang w:eastAsia="lt-LT"/>
        </w:rPr>
        <w:t>2.7. nelaimingų atsitikimų ir traumų prevencija (tarp jų ir pirmosios pagalbos teikimas);</w:t>
      </w:r>
    </w:p>
    <w:p w14:paraId="5E01F150" w14:textId="77777777" w:rsidR="000E4848" w:rsidRPr="00BB377B" w:rsidRDefault="000E4848" w:rsidP="00BB377B">
      <w:pPr>
        <w:ind w:firstLine="851"/>
        <w:jc w:val="both"/>
        <w:rPr>
          <w:color w:val="000000"/>
          <w:szCs w:val="24"/>
          <w:lang w:eastAsia="lt-LT"/>
        </w:rPr>
      </w:pPr>
      <w:r w:rsidRPr="00BB377B">
        <w:rPr>
          <w:color w:val="000000"/>
          <w:szCs w:val="24"/>
          <w:lang w:eastAsia="lt-LT"/>
        </w:rPr>
        <w:t>2.8. psichikos sveikatos stiprinimo (smurto, savižudybių prevencija, streso kontrolė ir kt.)</w:t>
      </w:r>
    </w:p>
    <w:p w14:paraId="0B9371FE" w14:textId="77777777" w:rsidR="000E4848" w:rsidRPr="00BB377B" w:rsidRDefault="000E4848" w:rsidP="00BB377B">
      <w:pPr>
        <w:tabs>
          <w:tab w:val="left" w:pos="993"/>
        </w:tabs>
        <w:ind w:firstLine="851"/>
        <w:jc w:val="both"/>
        <w:rPr>
          <w:color w:val="000000"/>
          <w:szCs w:val="24"/>
          <w:lang w:eastAsia="lt-LT"/>
        </w:rPr>
      </w:pPr>
      <w:r w:rsidRPr="00BB377B">
        <w:rPr>
          <w:color w:val="000000"/>
          <w:szCs w:val="24"/>
          <w:lang w:eastAsia="lt-LT"/>
        </w:rPr>
        <w:t>2.9. sveikatai žalingos elgsenos prevencija (rūkymo, alkoholio ir kitų psichoaktyviųjų medžiagų vartojimo prevencija ir kt.);</w:t>
      </w:r>
    </w:p>
    <w:p w14:paraId="3288CE47" w14:textId="77777777" w:rsidR="000E4848" w:rsidRPr="00BB377B" w:rsidRDefault="000E4848" w:rsidP="00BB377B">
      <w:pPr>
        <w:ind w:firstLine="851"/>
        <w:jc w:val="both"/>
        <w:rPr>
          <w:color w:val="000000"/>
          <w:szCs w:val="24"/>
          <w:lang w:eastAsia="lt-LT"/>
        </w:rPr>
      </w:pPr>
      <w:r w:rsidRPr="00BB377B">
        <w:rPr>
          <w:color w:val="000000"/>
          <w:szCs w:val="24"/>
          <w:lang w:eastAsia="lt-LT"/>
        </w:rPr>
        <w:lastRenderedPageBreak/>
        <w:t>2.10. visuomenės sveikatos stebėsena;</w:t>
      </w:r>
    </w:p>
    <w:p w14:paraId="455E4BB1" w14:textId="77777777" w:rsidR="000E4848" w:rsidRPr="00BB377B" w:rsidRDefault="000E4848" w:rsidP="00BB377B">
      <w:pPr>
        <w:ind w:firstLine="851"/>
        <w:jc w:val="both"/>
        <w:rPr>
          <w:color w:val="000000"/>
          <w:szCs w:val="24"/>
          <w:lang w:eastAsia="lt-LT"/>
        </w:rPr>
      </w:pPr>
      <w:r w:rsidRPr="00BB377B">
        <w:rPr>
          <w:color w:val="000000"/>
          <w:szCs w:val="24"/>
          <w:lang w:eastAsia="lt-LT"/>
        </w:rPr>
        <w:t>2.11. kitos sritys.</w:t>
      </w:r>
    </w:p>
    <w:p w14:paraId="4D8A8D3B" w14:textId="77777777" w:rsidR="000E4848" w:rsidRPr="00BB377B" w:rsidRDefault="000E4848" w:rsidP="000E4848">
      <w:pPr>
        <w:ind w:firstLine="720"/>
        <w:jc w:val="both"/>
        <w:rPr>
          <w:color w:val="000000"/>
          <w:szCs w:val="24"/>
          <w:lang w:eastAsia="lt-LT"/>
        </w:rPr>
      </w:pPr>
    </w:p>
    <w:p w14:paraId="5758F8A8" w14:textId="77777777" w:rsidR="000E4848" w:rsidRPr="00BB377B" w:rsidRDefault="000E4848" w:rsidP="000E4848">
      <w:pPr>
        <w:tabs>
          <w:tab w:val="left" w:pos="0"/>
        </w:tabs>
        <w:spacing w:after="240"/>
        <w:jc w:val="center"/>
        <w:rPr>
          <w:b/>
          <w:color w:val="000000" w:themeColor="text1"/>
          <w:szCs w:val="24"/>
        </w:rPr>
      </w:pPr>
      <w:r w:rsidRPr="00BB377B">
        <w:rPr>
          <w:b/>
          <w:color w:val="000000" w:themeColor="text1"/>
          <w:szCs w:val="24"/>
        </w:rPr>
        <w:t>III SKYRIUS</w:t>
      </w:r>
    </w:p>
    <w:p w14:paraId="0B483846" w14:textId="77777777" w:rsidR="000E4848" w:rsidRPr="00BB377B" w:rsidRDefault="000E4848" w:rsidP="000E4848">
      <w:pPr>
        <w:spacing w:after="240"/>
        <w:ind w:left="462" w:right="602" w:hanging="1"/>
        <w:jc w:val="center"/>
        <w:rPr>
          <w:b/>
          <w:spacing w:val="-2"/>
        </w:rPr>
      </w:pPr>
      <w:r w:rsidRPr="00BB377B">
        <w:rPr>
          <w:b/>
        </w:rPr>
        <w:t>KĖDAINIŲ RAJONO SAVIVALDYBĖS VISUOMENĖS SVEIKATOS RĖMIMO SPECIALIOSIOS</w:t>
      </w:r>
      <w:r w:rsidRPr="00BB377B">
        <w:rPr>
          <w:b/>
          <w:spacing w:val="-4"/>
        </w:rPr>
        <w:t xml:space="preserve"> </w:t>
      </w:r>
      <w:r w:rsidRPr="00BB377B">
        <w:rPr>
          <w:b/>
        </w:rPr>
        <w:t>PROGRAMOS</w:t>
      </w:r>
      <w:r w:rsidRPr="00BB377B">
        <w:rPr>
          <w:b/>
          <w:spacing w:val="-2"/>
        </w:rPr>
        <w:t xml:space="preserve"> </w:t>
      </w:r>
      <w:r w:rsidRPr="00BB377B">
        <w:rPr>
          <w:b/>
        </w:rPr>
        <w:t>SVEIKATOS</w:t>
      </w:r>
      <w:r w:rsidRPr="00BB377B">
        <w:rPr>
          <w:b/>
          <w:spacing w:val="-4"/>
        </w:rPr>
        <w:t xml:space="preserve"> </w:t>
      </w:r>
      <w:r w:rsidRPr="00BB377B">
        <w:rPr>
          <w:b/>
        </w:rPr>
        <w:t>PROJEKTŲ,</w:t>
      </w:r>
      <w:r w:rsidRPr="00BB377B">
        <w:rPr>
          <w:b/>
          <w:spacing w:val="-4"/>
        </w:rPr>
        <w:t xml:space="preserve"> </w:t>
      </w:r>
      <w:r w:rsidRPr="00BB377B">
        <w:rPr>
          <w:b/>
        </w:rPr>
        <w:t>FINANSUOJAMŲ</w:t>
      </w:r>
      <w:r w:rsidRPr="00BB377B">
        <w:rPr>
          <w:b/>
          <w:spacing w:val="-4"/>
        </w:rPr>
        <w:t xml:space="preserve"> </w:t>
      </w:r>
      <w:r w:rsidRPr="00BB377B">
        <w:rPr>
          <w:b/>
        </w:rPr>
        <w:t>IŠ KĖDAINIŲ</w:t>
      </w:r>
      <w:r w:rsidRPr="00BB377B">
        <w:rPr>
          <w:b/>
          <w:spacing w:val="-16"/>
        </w:rPr>
        <w:t xml:space="preserve"> </w:t>
      </w:r>
      <w:r w:rsidRPr="00BB377B">
        <w:rPr>
          <w:b/>
        </w:rPr>
        <w:t>RAJONO</w:t>
      </w:r>
      <w:r w:rsidRPr="00BB377B">
        <w:rPr>
          <w:b/>
          <w:spacing w:val="-14"/>
        </w:rPr>
        <w:t xml:space="preserve"> </w:t>
      </w:r>
      <w:r w:rsidRPr="00BB377B">
        <w:rPr>
          <w:b/>
        </w:rPr>
        <w:t>SAVIVALDYBĖS</w:t>
      </w:r>
      <w:r w:rsidRPr="00BB377B">
        <w:rPr>
          <w:b/>
          <w:spacing w:val="-14"/>
        </w:rPr>
        <w:t xml:space="preserve"> </w:t>
      </w:r>
      <w:r w:rsidRPr="00BB377B">
        <w:rPr>
          <w:b/>
        </w:rPr>
        <w:t>2025</w:t>
      </w:r>
      <w:r w:rsidRPr="00BB377B">
        <w:rPr>
          <w:b/>
          <w:spacing w:val="-14"/>
        </w:rPr>
        <w:t xml:space="preserve"> </w:t>
      </w:r>
      <w:r w:rsidRPr="00BB377B">
        <w:rPr>
          <w:b/>
        </w:rPr>
        <w:t>METŲ</w:t>
      </w:r>
      <w:r w:rsidRPr="00BB377B">
        <w:rPr>
          <w:b/>
          <w:spacing w:val="-14"/>
        </w:rPr>
        <w:t xml:space="preserve"> </w:t>
      </w:r>
      <w:r w:rsidRPr="00BB377B">
        <w:rPr>
          <w:b/>
        </w:rPr>
        <w:t>BIUDŽETO</w:t>
      </w:r>
      <w:r w:rsidRPr="00BB377B">
        <w:rPr>
          <w:b/>
          <w:spacing w:val="-14"/>
        </w:rPr>
        <w:t xml:space="preserve"> </w:t>
      </w:r>
      <w:r w:rsidRPr="00BB377B">
        <w:rPr>
          <w:b/>
        </w:rPr>
        <w:t>LĖŠŲ,</w:t>
      </w:r>
      <w:r w:rsidRPr="00BB377B">
        <w:rPr>
          <w:b/>
          <w:spacing w:val="-14"/>
        </w:rPr>
        <w:t xml:space="preserve"> </w:t>
      </w:r>
      <w:r w:rsidRPr="00BB377B">
        <w:rPr>
          <w:b/>
          <w:spacing w:val="-2"/>
        </w:rPr>
        <w:t>SĄRAŠAS</w:t>
      </w:r>
    </w:p>
    <w:p w14:paraId="6CA396D7" w14:textId="77777777" w:rsidR="000E4848" w:rsidRPr="00BB377B" w:rsidRDefault="000E4848" w:rsidP="00BB377B">
      <w:pPr>
        <w:spacing w:after="240"/>
        <w:ind w:firstLine="851"/>
        <w:jc w:val="both"/>
      </w:pPr>
      <w:r w:rsidRPr="00BB377B">
        <w:t xml:space="preserve">Vadovaujantis Lietuvos Respublikos vietos savivaldos įstatymo 34 straipsnio 6 dalies 1 ir 2 punktais, Kėdainių rajono savivaldybės visuomenės sveikatos rėmimo specialiosios programos sveikatos projektų finansavimo Kėdainių rajono savivaldybės biudžeto lėšomis konkurso organizavimo nuostatais, patvirtintais Kėdainių rajono savivaldybės administracijos direktoriaus 2025 m. gegužės 28 d. įsakymu Nr. AD-1-543 „Dėl Kėdainių rajono savivaldybės visuomenės sveikatos rėmimo specialiosios programos sveikatos projektų finansavimo Kėdainių rajono savivaldybės biudžeto lėšomis konkurso organizavimo nuostatų tvirtinimo“, </w:t>
      </w:r>
      <w:r w:rsidRPr="00BB377B">
        <w:rPr>
          <w:rStyle w:val="Grietas"/>
          <w:b w:val="0"/>
        </w:rPr>
        <w:t>buvo organizuotas Kėdainių rajono savivaldybės visuomenės sveikatos rėmimo specialiosios programos sveikatos projektų finansavimo konkursas</w:t>
      </w:r>
      <w:r w:rsidRPr="00BB377B">
        <w:rPr>
          <w:b/>
        </w:rPr>
        <w:t xml:space="preserve">, </w:t>
      </w:r>
      <w:r w:rsidRPr="00BB377B">
        <w:t xml:space="preserve">buvo atrinkta </w:t>
      </w:r>
      <w:r w:rsidRPr="00BB377B">
        <w:rPr>
          <w:rStyle w:val="Grietas"/>
          <w:b w:val="0"/>
        </w:rPr>
        <w:t>20 sveikatos projektų</w:t>
      </w:r>
      <w:r w:rsidRPr="00BB377B">
        <w:t xml:space="preserve">, jiems skirta </w:t>
      </w:r>
      <w:r w:rsidRPr="00BB377B">
        <w:rPr>
          <w:rStyle w:val="Grietas"/>
          <w:b w:val="0"/>
        </w:rPr>
        <w:t>55,0 tūks. Eur</w:t>
      </w:r>
      <w:r w:rsidRPr="00BB377B">
        <w:rPr>
          <w:b/>
        </w:rPr>
        <w:t xml:space="preserve"> </w:t>
      </w:r>
      <w:r w:rsidRPr="00BB377B">
        <w:t>Kėdainių rajono savivaldybės biudžeto lėšų.</w:t>
      </w:r>
    </w:p>
    <w:tbl>
      <w:tblPr>
        <w:tblStyle w:val="TableNormal"/>
        <w:tblW w:w="9623"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
        <w:gridCol w:w="3119"/>
        <w:gridCol w:w="3118"/>
        <w:gridCol w:w="1276"/>
        <w:gridCol w:w="1417"/>
      </w:tblGrid>
      <w:tr w:rsidR="000E4848" w:rsidRPr="00BB377B" w14:paraId="5FFDA422" w14:textId="77777777" w:rsidTr="00BB377B">
        <w:trPr>
          <w:trHeight w:val="552"/>
        </w:trPr>
        <w:tc>
          <w:tcPr>
            <w:tcW w:w="693" w:type="dxa"/>
            <w:shd w:val="clear" w:color="auto" w:fill="FFFFFF" w:themeFill="background1"/>
            <w:vAlign w:val="center"/>
          </w:tcPr>
          <w:p w14:paraId="5ADEA5E6" w14:textId="77777777" w:rsidR="000E4848" w:rsidRPr="00BB377B" w:rsidRDefault="000E4848" w:rsidP="00892903">
            <w:pPr>
              <w:pStyle w:val="TableParagraph"/>
              <w:spacing w:line="270" w:lineRule="atLeast"/>
              <w:ind w:left="128" w:right="94" w:hanging="14"/>
              <w:jc w:val="center"/>
              <w:rPr>
                <w:b/>
                <w:sz w:val="24"/>
                <w:szCs w:val="24"/>
              </w:rPr>
            </w:pPr>
            <w:r w:rsidRPr="00BB377B">
              <w:rPr>
                <w:b/>
                <w:spacing w:val="-4"/>
                <w:sz w:val="24"/>
                <w:szCs w:val="24"/>
              </w:rPr>
              <w:t xml:space="preserve">Eil. </w:t>
            </w:r>
            <w:r w:rsidRPr="00BB377B">
              <w:rPr>
                <w:b/>
                <w:spacing w:val="-5"/>
                <w:sz w:val="24"/>
                <w:szCs w:val="24"/>
              </w:rPr>
              <w:t>Nr.</w:t>
            </w:r>
          </w:p>
        </w:tc>
        <w:tc>
          <w:tcPr>
            <w:tcW w:w="3119" w:type="dxa"/>
            <w:shd w:val="clear" w:color="auto" w:fill="FFFFFF" w:themeFill="background1"/>
            <w:vAlign w:val="center"/>
          </w:tcPr>
          <w:p w14:paraId="2A8F42B2" w14:textId="77777777" w:rsidR="000E4848" w:rsidRPr="00BB377B" w:rsidRDefault="000E4848" w:rsidP="00892903">
            <w:pPr>
              <w:pStyle w:val="TableParagraph"/>
              <w:ind w:left="0"/>
              <w:jc w:val="center"/>
              <w:rPr>
                <w:b/>
                <w:sz w:val="24"/>
                <w:szCs w:val="24"/>
              </w:rPr>
            </w:pPr>
            <w:r w:rsidRPr="00BB377B">
              <w:rPr>
                <w:b/>
                <w:sz w:val="24"/>
                <w:szCs w:val="24"/>
              </w:rPr>
              <w:t>Projekto</w:t>
            </w:r>
            <w:r w:rsidRPr="00BB377B">
              <w:rPr>
                <w:b/>
                <w:spacing w:val="-6"/>
                <w:sz w:val="24"/>
                <w:szCs w:val="24"/>
              </w:rPr>
              <w:t xml:space="preserve"> </w:t>
            </w:r>
            <w:r w:rsidRPr="00BB377B">
              <w:rPr>
                <w:b/>
                <w:spacing w:val="-2"/>
                <w:sz w:val="24"/>
                <w:szCs w:val="24"/>
              </w:rPr>
              <w:t>vykdytojas</w:t>
            </w:r>
          </w:p>
        </w:tc>
        <w:tc>
          <w:tcPr>
            <w:tcW w:w="3118" w:type="dxa"/>
            <w:shd w:val="clear" w:color="auto" w:fill="FFFFFF" w:themeFill="background1"/>
            <w:vAlign w:val="center"/>
          </w:tcPr>
          <w:p w14:paraId="54FE6DD8" w14:textId="77777777" w:rsidR="000E4848" w:rsidRPr="00BB377B" w:rsidRDefault="000E4848" w:rsidP="00892903">
            <w:pPr>
              <w:pStyle w:val="TableParagraph"/>
              <w:ind w:left="-408" w:firstLine="408"/>
              <w:jc w:val="center"/>
              <w:rPr>
                <w:b/>
                <w:sz w:val="24"/>
                <w:szCs w:val="24"/>
              </w:rPr>
            </w:pPr>
            <w:r w:rsidRPr="00BB377B">
              <w:rPr>
                <w:b/>
                <w:sz w:val="24"/>
                <w:szCs w:val="24"/>
              </w:rPr>
              <w:t>Projekto</w:t>
            </w:r>
            <w:r w:rsidRPr="00BB377B">
              <w:rPr>
                <w:b/>
                <w:spacing w:val="-6"/>
                <w:sz w:val="24"/>
                <w:szCs w:val="24"/>
              </w:rPr>
              <w:t xml:space="preserve"> </w:t>
            </w:r>
            <w:r w:rsidRPr="00BB377B">
              <w:rPr>
                <w:b/>
                <w:spacing w:val="-2"/>
                <w:sz w:val="24"/>
                <w:szCs w:val="24"/>
              </w:rPr>
              <w:t>pavadinimas</w:t>
            </w:r>
          </w:p>
        </w:tc>
        <w:tc>
          <w:tcPr>
            <w:tcW w:w="1276" w:type="dxa"/>
            <w:shd w:val="clear" w:color="auto" w:fill="FFFFFF" w:themeFill="background1"/>
            <w:vAlign w:val="center"/>
          </w:tcPr>
          <w:p w14:paraId="3FC8E6BD" w14:textId="77777777" w:rsidR="000E4848" w:rsidRPr="00BB377B" w:rsidRDefault="000E4848" w:rsidP="00892903">
            <w:pPr>
              <w:pStyle w:val="TableParagraph"/>
              <w:tabs>
                <w:tab w:val="left" w:pos="679"/>
              </w:tabs>
              <w:spacing w:line="270" w:lineRule="atLeast"/>
              <w:ind w:left="0"/>
              <w:jc w:val="center"/>
              <w:rPr>
                <w:b/>
                <w:sz w:val="24"/>
                <w:szCs w:val="24"/>
              </w:rPr>
            </w:pPr>
            <w:r w:rsidRPr="00BB377B">
              <w:rPr>
                <w:b/>
                <w:color w:val="000000" w:themeColor="text1"/>
                <w:sz w:val="24"/>
                <w:szCs w:val="24"/>
              </w:rPr>
              <w:t>Skirta lėšų, tūkst. Eur</w:t>
            </w:r>
          </w:p>
        </w:tc>
        <w:tc>
          <w:tcPr>
            <w:tcW w:w="1417" w:type="dxa"/>
            <w:shd w:val="clear" w:color="auto" w:fill="FFFFFF" w:themeFill="background1"/>
            <w:vAlign w:val="center"/>
          </w:tcPr>
          <w:p w14:paraId="1948B063" w14:textId="77777777" w:rsidR="000E4848" w:rsidRPr="00BB377B" w:rsidRDefault="000E4848" w:rsidP="00892903">
            <w:pPr>
              <w:tabs>
                <w:tab w:val="left" w:pos="256"/>
                <w:tab w:val="left" w:pos="540"/>
              </w:tabs>
              <w:ind w:firstLine="12"/>
              <w:jc w:val="center"/>
              <w:rPr>
                <w:b/>
                <w:color w:val="000000" w:themeColor="text1"/>
                <w:szCs w:val="24"/>
              </w:rPr>
            </w:pPr>
            <w:r w:rsidRPr="00BB377B">
              <w:rPr>
                <w:b/>
                <w:color w:val="000000" w:themeColor="text1"/>
                <w:szCs w:val="24"/>
              </w:rPr>
              <w:t>Panaudota</w:t>
            </w:r>
          </w:p>
          <w:p w14:paraId="14A383A2" w14:textId="77777777" w:rsidR="000E4848" w:rsidRPr="00BB377B" w:rsidRDefault="000E4848" w:rsidP="00892903">
            <w:pPr>
              <w:pStyle w:val="TableParagraph"/>
              <w:spacing w:line="270" w:lineRule="atLeast"/>
              <w:ind w:left="0" w:firstLine="2"/>
              <w:jc w:val="center"/>
              <w:rPr>
                <w:b/>
                <w:spacing w:val="-4"/>
                <w:sz w:val="24"/>
                <w:szCs w:val="24"/>
              </w:rPr>
            </w:pPr>
            <w:r w:rsidRPr="00BB377B">
              <w:rPr>
                <w:b/>
                <w:color w:val="000000" w:themeColor="text1"/>
                <w:sz w:val="24"/>
                <w:szCs w:val="24"/>
              </w:rPr>
              <w:t>lėšų, tūkst. Eur</w:t>
            </w:r>
          </w:p>
        </w:tc>
      </w:tr>
      <w:tr w:rsidR="000E4848" w:rsidRPr="00BB377B" w14:paraId="2FA6E038" w14:textId="77777777" w:rsidTr="00BB377B">
        <w:trPr>
          <w:trHeight w:val="552"/>
        </w:trPr>
        <w:tc>
          <w:tcPr>
            <w:tcW w:w="693" w:type="dxa"/>
            <w:shd w:val="clear" w:color="auto" w:fill="FFFFFF" w:themeFill="background1"/>
          </w:tcPr>
          <w:p w14:paraId="208E94BB" w14:textId="77777777" w:rsidR="000E4848" w:rsidRPr="00BB377B" w:rsidRDefault="000E4848" w:rsidP="00892903">
            <w:pPr>
              <w:pStyle w:val="TableParagraph"/>
              <w:ind w:left="16"/>
              <w:jc w:val="center"/>
              <w:rPr>
                <w:sz w:val="24"/>
                <w:szCs w:val="24"/>
              </w:rPr>
            </w:pPr>
            <w:r w:rsidRPr="00BB377B">
              <w:rPr>
                <w:spacing w:val="-5"/>
                <w:sz w:val="24"/>
                <w:szCs w:val="24"/>
              </w:rPr>
              <w:t>1.</w:t>
            </w:r>
          </w:p>
        </w:tc>
        <w:tc>
          <w:tcPr>
            <w:tcW w:w="3119" w:type="dxa"/>
            <w:shd w:val="clear" w:color="auto" w:fill="FFFFFF" w:themeFill="background1"/>
          </w:tcPr>
          <w:p w14:paraId="18EC7E63" w14:textId="77777777" w:rsidR="000E4848" w:rsidRPr="00BB377B" w:rsidRDefault="000E4848" w:rsidP="00892903">
            <w:pPr>
              <w:pStyle w:val="TableParagraph"/>
              <w:ind w:left="110"/>
              <w:rPr>
                <w:sz w:val="24"/>
                <w:szCs w:val="24"/>
              </w:rPr>
            </w:pPr>
            <w:r w:rsidRPr="00BB377B">
              <w:rPr>
                <w:sz w:val="24"/>
                <w:szCs w:val="24"/>
              </w:rPr>
              <w:t>Asociacija</w:t>
            </w:r>
            <w:r w:rsidRPr="00BB377B">
              <w:rPr>
                <w:spacing w:val="-15"/>
                <w:sz w:val="24"/>
                <w:szCs w:val="24"/>
              </w:rPr>
              <w:t xml:space="preserve"> </w:t>
            </w:r>
            <w:r w:rsidRPr="00BB377B">
              <w:rPr>
                <w:sz w:val="24"/>
                <w:szCs w:val="24"/>
              </w:rPr>
              <w:t xml:space="preserve"> Kėdainių</w:t>
            </w:r>
            <w:r w:rsidRPr="00BB377B">
              <w:rPr>
                <w:spacing w:val="-15"/>
                <w:sz w:val="24"/>
                <w:szCs w:val="24"/>
              </w:rPr>
              <w:t xml:space="preserve"> </w:t>
            </w:r>
            <w:r w:rsidRPr="00BB377B">
              <w:rPr>
                <w:sz w:val="24"/>
                <w:szCs w:val="24"/>
              </w:rPr>
              <w:t xml:space="preserve">plaukimo </w:t>
            </w:r>
            <w:r w:rsidRPr="00BB377B">
              <w:rPr>
                <w:spacing w:val="-2"/>
                <w:sz w:val="24"/>
                <w:szCs w:val="24"/>
              </w:rPr>
              <w:t>klubas</w:t>
            </w:r>
          </w:p>
        </w:tc>
        <w:tc>
          <w:tcPr>
            <w:tcW w:w="3118" w:type="dxa"/>
            <w:shd w:val="clear" w:color="auto" w:fill="FFFFFF" w:themeFill="background1"/>
          </w:tcPr>
          <w:p w14:paraId="43B95523" w14:textId="77777777" w:rsidR="000E4848" w:rsidRPr="00BB377B" w:rsidRDefault="000E4848" w:rsidP="00892903">
            <w:pPr>
              <w:pStyle w:val="TableParagraph"/>
              <w:spacing w:line="270" w:lineRule="atLeast"/>
              <w:ind w:left="110"/>
              <w:rPr>
                <w:sz w:val="24"/>
                <w:szCs w:val="24"/>
              </w:rPr>
            </w:pPr>
            <w:r w:rsidRPr="00BB377B">
              <w:rPr>
                <w:sz w:val="24"/>
                <w:szCs w:val="24"/>
              </w:rPr>
              <w:t>„Mokomės</w:t>
            </w:r>
            <w:r w:rsidRPr="00BB377B">
              <w:rPr>
                <w:spacing w:val="-12"/>
                <w:sz w:val="24"/>
                <w:szCs w:val="24"/>
              </w:rPr>
              <w:t xml:space="preserve"> </w:t>
            </w:r>
            <w:r w:rsidRPr="00BB377B">
              <w:rPr>
                <w:sz w:val="24"/>
                <w:szCs w:val="24"/>
              </w:rPr>
              <w:t>plaukti</w:t>
            </w:r>
            <w:r w:rsidRPr="00BB377B">
              <w:rPr>
                <w:spacing w:val="-11"/>
                <w:sz w:val="24"/>
                <w:szCs w:val="24"/>
              </w:rPr>
              <w:t xml:space="preserve"> </w:t>
            </w:r>
            <w:r w:rsidRPr="00BB377B">
              <w:rPr>
                <w:sz w:val="24"/>
                <w:szCs w:val="24"/>
              </w:rPr>
              <w:t>kartu</w:t>
            </w:r>
            <w:r w:rsidRPr="00BB377B">
              <w:rPr>
                <w:spacing w:val="-11"/>
                <w:sz w:val="24"/>
                <w:szCs w:val="24"/>
              </w:rPr>
              <w:t xml:space="preserve"> </w:t>
            </w:r>
            <w:r w:rsidRPr="00BB377B">
              <w:rPr>
                <w:sz w:val="24"/>
                <w:szCs w:val="24"/>
              </w:rPr>
              <w:t>su</w:t>
            </w:r>
            <w:r w:rsidRPr="00BB377B">
              <w:rPr>
                <w:spacing w:val="-12"/>
                <w:sz w:val="24"/>
                <w:szCs w:val="24"/>
              </w:rPr>
              <w:t xml:space="preserve"> </w:t>
            </w:r>
            <w:r w:rsidRPr="00BB377B">
              <w:rPr>
                <w:sz w:val="24"/>
                <w:szCs w:val="24"/>
              </w:rPr>
              <w:t xml:space="preserve">šeima </w:t>
            </w:r>
            <w:r w:rsidRPr="00BB377B">
              <w:rPr>
                <w:spacing w:val="-4"/>
                <w:sz w:val="24"/>
                <w:szCs w:val="24"/>
              </w:rPr>
              <w:t>III“</w:t>
            </w:r>
          </w:p>
        </w:tc>
        <w:tc>
          <w:tcPr>
            <w:tcW w:w="1276" w:type="dxa"/>
            <w:shd w:val="clear" w:color="auto" w:fill="FFFFFF" w:themeFill="background1"/>
          </w:tcPr>
          <w:p w14:paraId="3803E9E5"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78</w:t>
            </w:r>
          </w:p>
        </w:tc>
        <w:tc>
          <w:tcPr>
            <w:tcW w:w="1417" w:type="dxa"/>
            <w:shd w:val="clear" w:color="auto" w:fill="FFFFFF" w:themeFill="background1"/>
          </w:tcPr>
          <w:p w14:paraId="0930C94A" w14:textId="77777777" w:rsidR="000E4848" w:rsidRPr="00BB377B" w:rsidRDefault="000E4848" w:rsidP="00892903">
            <w:pPr>
              <w:pStyle w:val="TableParagraph"/>
              <w:ind w:left="14"/>
              <w:jc w:val="center"/>
              <w:rPr>
                <w:sz w:val="24"/>
                <w:szCs w:val="24"/>
              </w:rPr>
            </w:pPr>
            <w:r w:rsidRPr="00BB377B">
              <w:rPr>
                <w:sz w:val="24"/>
                <w:szCs w:val="24"/>
              </w:rPr>
              <w:t>3,78</w:t>
            </w:r>
          </w:p>
        </w:tc>
      </w:tr>
      <w:tr w:rsidR="000E4848" w:rsidRPr="00BB377B" w14:paraId="13A0EAFC" w14:textId="77777777" w:rsidTr="00BB377B">
        <w:trPr>
          <w:trHeight w:val="552"/>
        </w:trPr>
        <w:tc>
          <w:tcPr>
            <w:tcW w:w="693" w:type="dxa"/>
            <w:shd w:val="clear" w:color="auto" w:fill="FFFFFF" w:themeFill="background1"/>
          </w:tcPr>
          <w:p w14:paraId="2FF490FF" w14:textId="77777777" w:rsidR="000E4848" w:rsidRPr="00BB377B" w:rsidRDefault="000E4848" w:rsidP="00892903">
            <w:pPr>
              <w:pStyle w:val="TableParagraph"/>
              <w:ind w:left="16"/>
              <w:jc w:val="center"/>
              <w:rPr>
                <w:spacing w:val="-5"/>
                <w:sz w:val="24"/>
                <w:szCs w:val="24"/>
              </w:rPr>
            </w:pPr>
            <w:r w:rsidRPr="00BB377B">
              <w:rPr>
                <w:spacing w:val="-5"/>
                <w:sz w:val="24"/>
                <w:szCs w:val="24"/>
              </w:rPr>
              <w:t>2.</w:t>
            </w:r>
          </w:p>
        </w:tc>
        <w:tc>
          <w:tcPr>
            <w:tcW w:w="3119" w:type="dxa"/>
            <w:shd w:val="clear" w:color="auto" w:fill="FFFFFF" w:themeFill="background1"/>
          </w:tcPr>
          <w:p w14:paraId="546B5982" w14:textId="77777777" w:rsidR="000E4848" w:rsidRPr="00BB377B" w:rsidRDefault="000E4848" w:rsidP="00892903">
            <w:pPr>
              <w:pStyle w:val="TableParagraph"/>
              <w:ind w:left="110"/>
              <w:rPr>
                <w:sz w:val="24"/>
                <w:szCs w:val="24"/>
              </w:rPr>
            </w:pPr>
            <w:r w:rsidRPr="00BB377B">
              <w:rPr>
                <w:sz w:val="24"/>
                <w:szCs w:val="24"/>
              </w:rPr>
              <w:t>Asociacija</w:t>
            </w:r>
            <w:r w:rsidRPr="00BB377B">
              <w:rPr>
                <w:spacing w:val="-6"/>
                <w:sz w:val="24"/>
                <w:szCs w:val="24"/>
              </w:rPr>
              <w:t xml:space="preserve"> </w:t>
            </w:r>
            <w:r w:rsidRPr="00BB377B">
              <w:rPr>
                <w:spacing w:val="-2"/>
                <w:sz w:val="24"/>
                <w:szCs w:val="24"/>
              </w:rPr>
              <w:t>„Aktyviai“</w:t>
            </w:r>
          </w:p>
        </w:tc>
        <w:tc>
          <w:tcPr>
            <w:tcW w:w="3118" w:type="dxa"/>
            <w:shd w:val="clear" w:color="auto" w:fill="FFFFFF" w:themeFill="background1"/>
          </w:tcPr>
          <w:p w14:paraId="3555A605" w14:textId="77777777" w:rsidR="000E4848" w:rsidRPr="00BB377B" w:rsidRDefault="000E4848" w:rsidP="00892903">
            <w:pPr>
              <w:pStyle w:val="TableParagraph"/>
              <w:spacing w:line="270" w:lineRule="atLeast"/>
              <w:ind w:left="110"/>
              <w:rPr>
                <w:sz w:val="24"/>
                <w:szCs w:val="24"/>
              </w:rPr>
            </w:pPr>
            <w:r w:rsidRPr="00BB377B">
              <w:rPr>
                <w:sz w:val="24"/>
                <w:szCs w:val="24"/>
              </w:rPr>
              <w:t>„Sportuok</w:t>
            </w:r>
            <w:r w:rsidRPr="00BB377B">
              <w:rPr>
                <w:spacing w:val="-15"/>
                <w:sz w:val="24"/>
                <w:szCs w:val="24"/>
              </w:rPr>
              <w:t xml:space="preserve"> </w:t>
            </w:r>
            <w:r w:rsidRPr="00BB377B">
              <w:rPr>
                <w:sz w:val="24"/>
                <w:szCs w:val="24"/>
              </w:rPr>
              <w:t>aktyviai</w:t>
            </w:r>
            <w:r w:rsidRPr="00BB377B">
              <w:rPr>
                <w:spacing w:val="-13"/>
                <w:sz w:val="24"/>
                <w:szCs w:val="24"/>
              </w:rPr>
              <w:t xml:space="preserve"> </w:t>
            </w:r>
            <w:r w:rsidRPr="00BB377B">
              <w:rPr>
                <w:sz w:val="24"/>
                <w:szCs w:val="24"/>
              </w:rPr>
              <w:t>su</w:t>
            </w:r>
            <w:r w:rsidRPr="00BB377B">
              <w:rPr>
                <w:spacing w:val="-15"/>
                <w:sz w:val="24"/>
                <w:szCs w:val="24"/>
              </w:rPr>
              <w:t xml:space="preserve"> </w:t>
            </w:r>
            <w:r w:rsidRPr="00BB377B">
              <w:rPr>
                <w:sz w:val="24"/>
                <w:szCs w:val="24"/>
              </w:rPr>
              <w:t>krepšinio kamuoliu 2025“</w:t>
            </w:r>
          </w:p>
        </w:tc>
        <w:tc>
          <w:tcPr>
            <w:tcW w:w="1276" w:type="dxa"/>
            <w:shd w:val="clear" w:color="auto" w:fill="FFFFFF" w:themeFill="background1"/>
          </w:tcPr>
          <w:p w14:paraId="31CEE6D5" w14:textId="77777777" w:rsidR="000E4848" w:rsidRPr="00BB377B" w:rsidRDefault="000E4848" w:rsidP="00892903">
            <w:pPr>
              <w:pStyle w:val="TableParagraph"/>
              <w:ind w:left="14"/>
              <w:jc w:val="center"/>
              <w:rPr>
                <w:sz w:val="24"/>
                <w:szCs w:val="24"/>
              </w:rPr>
            </w:pPr>
            <w:r w:rsidRPr="00BB377B">
              <w:rPr>
                <w:sz w:val="24"/>
                <w:szCs w:val="24"/>
              </w:rPr>
              <w:t>4,</w:t>
            </w:r>
            <w:r w:rsidRPr="00BB377B">
              <w:rPr>
                <w:spacing w:val="-5"/>
                <w:sz w:val="24"/>
                <w:szCs w:val="24"/>
              </w:rPr>
              <w:t>59</w:t>
            </w:r>
          </w:p>
        </w:tc>
        <w:tc>
          <w:tcPr>
            <w:tcW w:w="1417" w:type="dxa"/>
            <w:shd w:val="clear" w:color="auto" w:fill="FFFFFF" w:themeFill="background1"/>
          </w:tcPr>
          <w:p w14:paraId="697A4B20" w14:textId="77777777" w:rsidR="000E4848" w:rsidRPr="00BB377B" w:rsidRDefault="000E4848" w:rsidP="00892903">
            <w:pPr>
              <w:pStyle w:val="TableParagraph"/>
              <w:ind w:left="14"/>
              <w:jc w:val="center"/>
              <w:rPr>
                <w:sz w:val="24"/>
                <w:szCs w:val="24"/>
              </w:rPr>
            </w:pPr>
            <w:r w:rsidRPr="00BB377B">
              <w:rPr>
                <w:sz w:val="24"/>
                <w:szCs w:val="24"/>
              </w:rPr>
              <w:t>4,</w:t>
            </w:r>
            <w:r w:rsidRPr="00BB377B">
              <w:rPr>
                <w:spacing w:val="-5"/>
                <w:sz w:val="24"/>
                <w:szCs w:val="24"/>
              </w:rPr>
              <w:t>59</w:t>
            </w:r>
          </w:p>
        </w:tc>
      </w:tr>
      <w:tr w:rsidR="000E4848" w:rsidRPr="00BB377B" w14:paraId="2A10150C" w14:textId="77777777" w:rsidTr="00BB377B">
        <w:trPr>
          <w:trHeight w:val="552"/>
        </w:trPr>
        <w:tc>
          <w:tcPr>
            <w:tcW w:w="693" w:type="dxa"/>
            <w:shd w:val="clear" w:color="auto" w:fill="FFFFFF" w:themeFill="background1"/>
          </w:tcPr>
          <w:p w14:paraId="1F638FA7" w14:textId="77777777" w:rsidR="000E4848" w:rsidRPr="00BB377B" w:rsidRDefault="000E4848" w:rsidP="00892903">
            <w:pPr>
              <w:pStyle w:val="TableParagraph"/>
              <w:ind w:left="16"/>
              <w:jc w:val="center"/>
              <w:rPr>
                <w:sz w:val="24"/>
                <w:szCs w:val="24"/>
              </w:rPr>
            </w:pPr>
            <w:r w:rsidRPr="00BB377B">
              <w:rPr>
                <w:spacing w:val="-10"/>
                <w:sz w:val="24"/>
                <w:szCs w:val="24"/>
              </w:rPr>
              <w:t>3</w:t>
            </w:r>
          </w:p>
        </w:tc>
        <w:tc>
          <w:tcPr>
            <w:tcW w:w="3119" w:type="dxa"/>
            <w:shd w:val="clear" w:color="auto" w:fill="FFFFFF" w:themeFill="background1"/>
          </w:tcPr>
          <w:p w14:paraId="498AC5CB" w14:textId="77777777" w:rsidR="000E4848" w:rsidRPr="00BB377B" w:rsidRDefault="000E4848" w:rsidP="00892903">
            <w:pPr>
              <w:pStyle w:val="TableParagraph"/>
              <w:spacing w:line="270" w:lineRule="atLeast"/>
              <w:ind w:left="110"/>
              <w:rPr>
                <w:sz w:val="24"/>
                <w:szCs w:val="24"/>
              </w:rPr>
            </w:pPr>
            <w:r w:rsidRPr="00BB377B">
              <w:rPr>
                <w:sz w:val="24"/>
                <w:szCs w:val="24"/>
              </w:rPr>
              <w:t>Asociacija</w:t>
            </w:r>
            <w:r w:rsidRPr="00BB377B">
              <w:rPr>
                <w:spacing w:val="-15"/>
                <w:sz w:val="24"/>
                <w:szCs w:val="24"/>
              </w:rPr>
              <w:t xml:space="preserve"> </w:t>
            </w:r>
            <w:r w:rsidRPr="00BB377B">
              <w:rPr>
                <w:sz w:val="24"/>
                <w:szCs w:val="24"/>
              </w:rPr>
              <w:t>Kėdainių</w:t>
            </w:r>
            <w:r w:rsidRPr="00BB377B">
              <w:rPr>
                <w:spacing w:val="-15"/>
                <w:sz w:val="24"/>
                <w:szCs w:val="24"/>
              </w:rPr>
              <w:t xml:space="preserve"> </w:t>
            </w:r>
            <w:r w:rsidRPr="00BB377B">
              <w:rPr>
                <w:sz w:val="24"/>
                <w:szCs w:val="24"/>
              </w:rPr>
              <w:t>trečiojo</w:t>
            </w:r>
            <w:r w:rsidRPr="00BB377B">
              <w:rPr>
                <w:spacing w:val="-15"/>
                <w:sz w:val="24"/>
                <w:szCs w:val="24"/>
              </w:rPr>
              <w:t xml:space="preserve"> </w:t>
            </w:r>
            <w:r w:rsidRPr="00BB377B">
              <w:rPr>
                <w:sz w:val="24"/>
                <w:szCs w:val="24"/>
              </w:rPr>
              <w:t xml:space="preserve">amžiaus </w:t>
            </w:r>
            <w:r w:rsidRPr="00BB377B">
              <w:rPr>
                <w:spacing w:val="-2"/>
                <w:sz w:val="24"/>
                <w:szCs w:val="24"/>
              </w:rPr>
              <w:t>universitetas</w:t>
            </w:r>
          </w:p>
        </w:tc>
        <w:tc>
          <w:tcPr>
            <w:tcW w:w="3118" w:type="dxa"/>
            <w:shd w:val="clear" w:color="auto" w:fill="FFFFFF" w:themeFill="background1"/>
          </w:tcPr>
          <w:p w14:paraId="6BD2EB90" w14:textId="77777777" w:rsidR="000E4848" w:rsidRPr="00BB377B" w:rsidRDefault="000E4848" w:rsidP="00892903">
            <w:pPr>
              <w:pStyle w:val="TableParagraph"/>
              <w:spacing w:line="270" w:lineRule="atLeast"/>
              <w:ind w:left="110"/>
              <w:rPr>
                <w:sz w:val="24"/>
                <w:szCs w:val="24"/>
              </w:rPr>
            </w:pPr>
            <w:r w:rsidRPr="00BB377B">
              <w:rPr>
                <w:sz w:val="24"/>
                <w:szCs w:val="24"/>
              </w:rPr>
              <w:t>„Judėjimas</w:t>
            </w:r>
            <w:r w:rsidRPr="00BB377B">
              <w:rPr>
                <w:spacing w:val="-14"/>
                <w:sz w:val="24"/>
                <w:szCs w:val="24"/>
              </w:rPr>
              <w:t xml:space="preserve"> </w:t>
            </w:r>
            <w:r w:rsidRPr="00BB377B">
              <w:rPr>
                <w:sz w:val="24"/>
                <w:szCs w:val="24"/>
              </w:rPr>
              <w:t>ir</w:t>
            </w:r>
            <w:r w:rsidRPr="00BB377B">
              <w:rPr>
                <w:spacing w:val="-15"/>
                <w:sz w:val="24"/>
                <w:szCs w:val="24"/>
              </w:rPr>
              <w:t xml:space="preserve"> </w:t>
            </w:r>
            <w:r w:rsidRPr="00BB377B">
              <w:rPr>
                <w:sz w:val="24"/>
                <w:szCs w:val="24"/>
              </w:rPr>
              <w:t>bendrystė</w:t>
            </w:r>
            <w:r w:rsidRPr="00BB377B">
              <w:rPr>
                <w:spacing w:val="-14"/>
                <w:sz w:val="24"/>
                <w:szCs w:val="24"/>
              </w:rPr>
              <w:t xml:space="preserve"> </w:t>
            </w:r>
            <w:r w:rsidRPr="00BB377B">
              <w:rPr>
                <w:sz w:val="24"/>
                <w:szCs w:val="24"/>
              </w:rPr>
              <w:t xml:space="preserve">arčiau </w:t>
            </w:r>
            <w:r w:rsidRPr="00BB377B">
              <w:rPr>
                <w:spacing w:val="-2"/>
                <w:sz w:val="24"/>
                <w:szCs w:val="24"/>
              </w:rPr>
              <w:t>namų“</w:t>
            </w:r>
          </w:p>
        </w:tc>
        <w:tc>
          <w:tcPr>
            <w:tcW w:w="1276" w:type="dxa"/>
            <w:shd w:val="clear" w:color="auto" w:fill="FFFFFF" w:themeFill="background1"/>
          </w:tcPr>
          <w:p w14:paraId="15A3E5F5"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0</w:t>
            </w:r>
          </w:p>
        </w:tc>
        <w:tc>
          <w:tcPr>
            <w:tcW w:w="1417" w:type="dxa"/>
            <w:shd w:val="clear" w:color="auto" w:fill="FFFFFF" w:themeFill="background1"/>
          </w:tcPr>
          <w:p w14:paraId="4BB9982F"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0</w:t>
            </w:r>
          </w:p>
        </w:tc>
      </w:tr>
      <w:tr w:rsidR="000E4848" w:rsidRPr="00BB377B" w14:paraId="60F32AE1" w14:textId="77777777" w:rsidTr="00BB377B">
        <w:trPr>
          <w:trHeight w:val="552"/>
        </w:trPr>
        <w:tc>
          <w:tcPr>
            <w:tcW w:w="693" w:type="dxa"/>
            <w:shd w:val="clear" w:color="auto" w:fill="FFFFFF" w:themeFill="background1"/>
          </w:tcPr>
          <w:p w14:paraId="46043C42" w14:textId="77777777" w:rsidR="000E4848" w:rsidRPr="00BB377B" w:rsidRDefault="000E4848" w:rsidP="00892903">
            <w:pPr>
              <w:pStyle w:val="TableParagraph"/>
              <w:ind w:left="16"/>
              <w:jc w:val="center"/>
              <w:rPr>
                <w:sz w:val="24"/>
                <w:szCs w:val="24"/>
              </w:rPr>
            </w:pPr>
            <w:r w:rsidRPr="00BB377B">
              <w:rPr>
                <w:spacing w:val="-5"/>
                <w:sz w:val="24"/>
                <w:szCs w:val="24"/>
              </w:rPr>
              <w:t>4.</w:t>
            </w:r>
          </w:p>
        </w:tc>
        <w:tc>
          <w:tcPr>
            <w:tcW w:w="3119" w:type="dxa"/>
            <w:shd w:val="clear" w:color="auto" w:fill="FFFFFF" w:themeFill="background1"/>
          </w:tcPr>
          <w:p w14:paraId="2B889415" w14:textId="77777777" w:rsidR="000E4848" w:rsidRPr="00BB377B" w:rsidRDefault="000E4848" w:rsidP="00892903">
            <w:pPr>
              <w:pStyle w:val="TableParagraph"/>
              <w:spacing w:line="270" w:lineRule="atLeast"/>
              <w:ind w:left="110"/>
              <w:rPr>
                <w:sz w:val="24"/>
                <w:szCs w:val="24"/>
              </w:rPr>
            </w:pPr>
            <w:r w:rsidRPr="00BB377B">
              <w:rPr>
                <w:sz w:val="24"/>
                <w:szCs w:val="24"/>
              </w:rPr>
              <w:t>Lietuvos pagyvenusių žmonių asociacijos</w:t>
            </w:r>
            <w:r w:rsidRPr="00BB377B">
              <w:rPr>
                <w:spacing w:val="-14"/>
                <w:sz w:val="24"/>
                <w:szCs w:val="24"/>
              </w:rPr>
              <w:t xml:space="preserve"> </w:t>
            </w:r>
            <w:r w:rsidRPr="00BB377B">
              <w:rPr>
                <w:sz w:val="24"/>
                <w:szCs w:val="24"/>
              </w:rPr>
              <w:t>Kėdainių</w:t>
            </w:r>
            <w:r w:rsidRPr="00BB377B">
              <w:rPr>
                <w:spacing w:val="-15"/>
                <w:sz w:val="24"/>
                <w:szCs w:val="24"/>
              </w:rPr>
              <w:t xml:space="preserve"> </w:t>
            </w:r>
            <w:r w:rsidRPr="00BB377B">
              <w:rPr>
                <w:sz w:val="24"/>
                <w:szCs w:val="24"/>
              </w:rPr>
              <w:t>rajono</w:t>
            </w:r>
            <w:r w:rsidRPr="00BB377B">
              <w:rPr>
                <w:spacing w:val="-15"/>
                <w:sz w:val="24"/>
                <w:szCs w:val="24"/>
              </w:rPr>
              <w:t xml:space="preserve"> </w:t>
            </w:r>
            <w:r w:rsidRPr="00BB377B">
              <w:rPr>
                <w:sz w:val="24"/>
                <w:szCs w:val="24"/>
              </w:rPr>
              <w:t>skyrius</w:t>
            </w:r>
          </w:p>
        </w:tc>
        <w:tc>
          <w:tcPr>
            <w:tcW w:w="3118" w:type="dxa"/>
            <w:shd w:val="clear" w:color="auto" w:fill="FFFFFF" w:themeFill="background1"/>
          </w:tcPr>
          <w:p w14:paraId="31A5B6E2" w14:textId="77777777" w:rsidR="000E4848" w:rsidRPr="00BB377B" w:rsidRDefault="000E4848" w:rsidP="00892903">
            <w:pPr>
              <w:pStyle w:val="TableParagraph"/>
              <w:ind w:left="110"/>
              <w:rPr>
                <w:sz w:val="24"/>
                <w:szCs w:val="24"/>
              </w:rPr>
            </w:pPr>
            <w:r w:rsidRPr="00BB377B">
              <w:rPr>
                <w:sz w:val="24"/>
                <w:szCs w:val="24"/>
              </w:rPr>
              <w:t>„Sveika</w:t>
            </w:r>
            <w:r w:rsidRPr="00BB377B">
              <w:rPr>
                <w:spacing w:val="-4"/>
                <w:sz w:val="24"/>
                <w:szCs w:val="24"/>
              </w:rPr>
              <w:t xml:space="preserve"> </w:t>
            </w:r>
            <w:r w:rsidRPr="00BB377B">
              <w:rPr>
                <w:spacing w:val="-2"/>
                <w:sz w:val="24"/>
                <w:szCs w:val="24"/>
              </w:rPr>
              <w:t>bendruomenė“</w:t>
            </w:r>
          </w:p>
        </w:tc>
        <w:tc>
          <w:tcPr>
            <w:tcW w:w="1276" w:type="dxa"/>
            <w:shd w:val="clear" w:color="auto" w:fill="FFFFFF" w:themeFill="background1"/>
          </w:tcPr>
          <w:p w14:paraId="3D65B9FE"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8</w:t>
            </w:r>
          </w:p>
        </w:tc>
        <w:tc>
          <w:tcPr>
            <w:tcW w:w="1417" w:type="dxa"/>
            <w:shd w:val="clear" w:color="auto" w:fill="FFFFFF" w:themeFill="background1"/>
          </w:tcPr>
          <w:p w14:paraId="029D2077"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8</w:t>
            </w:r>
          </w:p>
        </w:tc>
      </w:tr>
      <w:tr w:rsidR="000E4848" w:rsidRPr="00BB377B" w14:paraId="7E366CE2" w14:textId="77777777" w:rsidTr="00BB377B">
        <w:trPr>
          <w:trHeight w:val="276"/>
        </w:trPr>
        <w:tc>
          <w:tcPr>
            <w:tcW w:w="693" w:type="dxa"/>
            <w:shd w:val="clear" w:color="auto" w:fill="FFFFFF" w:themeFill="background1"/>
          </w:tcPr>
          <w:p w14:paraId="6BC0D5AD"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5.</w:t>
            </w:r>
          </w:p>
        </w:tc>
        <w:tc>
          <w:tcPr>
            <w:tcW w:w="3119" w:type="dxa"/>
            <w:shd w:val="clear" w:color="auto" w:fill="FFFFFF" w:themeFill="background1"/>
          </w:tcPr>
          <w:p w14:paraId="5FD239D1" w14:textId="77777777" w:rsidR="000E4848" w:rsidRPr="00BB377B" w:rsidRDefault="000E4848" w:rsidP="00892903">
            <w:pPr>
              <w:pStyle w:val="TableParagraph"/>
              <w:spacing w:line="256" w:lineRule="exact"/>
              <w:ind w:left="110"/>
              <w:rPr>
                <w:sz w:val="24"/>
                <w:szCs w:val="24"/>
              </w:rPr>
            </w:pPr>
            <w:r w:rsidRPr="00BB377B">
              <w:rPr>
                <w:sz w:val="24"/>
                <w:szCs w:val="24"/>
              </w:rPr>
              <w:t>Asociacija</w:t>
            </w:r>
            <w:r w:rsidRPr="00BB377B">
              <w:rPr>
                <w:spacing w:val="-6"/>
                <w:sz w:val="24"/>
                <w:szCs w:val="24"/>
              </w:rPr>
              <w:t xml:space="preserve"> </w:t>
            </w:r>
            <w:r w:rsidRPr="00BB377B">
              <w:rPr>
                <w:spacing w:val="-2"/>
                <w:sz w:val="24"/>
                <w:szCs w:val="24"/>
              </w:rPr>
              <w:t>„Trinus“</w:t>
            </w:r>
          </w:p>
        </w:tc>
        <w:tc>
          <w:tcPr>
            <w:tcW w:w="3118" w:type="dxa"/>
            <w:shd w:val="clear" w:color="auto" w:fill="FFFFFF" w:themeFill="background1"/>
          </w:tcPr>
          <w:p w14:paraId="1F00FD64" w14:textId="77777777" w:rsidR="000E4848" w:rsidRPr="00BB377B" w:rsidRDefault="000E4848" w:rsidP="00892903">
            <w:pPr>
              <w:pStyle w:val="TableParagraph"/>
              <w:spacing w:line="256" w:lineRule="exact"/>
              <w:ind w:left="110"/>
              <w:rPr>
                <w:sz w:val="24"/>
                <w:szCs w:val="24"/>
              </w:rPr>
            </w:pPr>
            <w:r w:rsidRPr="00BB377B">
              <w:rPr>
                <w:sz w:val="24"/>
                <w:szCs w:val="24"/>
              </w:rPr>
              <w:t>„Klasės</w:t>
            </w:r>
            <w:r w:rsidRPr="00BB377B">
              <w:rPr>
                <w:spacing w:val="-7"/>
                <w:sz w:val="24"/>
                <w:szCs w:val="24"/>
              </w:rPr>
              <w:t xml:space="preserve"> </w:t>
            </w:r>
            <w:r w:rsidRPr="00BB377B">
              <w:rPr>
                <w:sz w:val="24"/>
                <w:szCs w:val="24"/>
              </w:rPr>
              <w:t>palydėjimas</w:t>
            </w:r>
            <w:r w:rsidRPr="00BB377B">
              <w:rPr>
                <w:spacing w:val="-3"/>
                <w:sz w:val="24"/>
                <w:szCs w:val="24"/>
              </w:rPr>
              <w:t xml:space="preserve"> </w:t>
            </w:r>
            <w:r w:rsidRPr="00BB377B">
              <w:rPr>
                <w:spacing w:val="-2"/>
                <w:sz w:val="24"/>
                <w:szCs w:val="24"/>
              </w:rPr>
              <w:t>2025“</w:t>
            </w:r>
          </w:p>
        </w:tc>
        <w:tc>
          <w:tcPr>
            <w:tcW w:w="1276" w:type="dxa"/>
            <w:shd w:val="clear" w:color="auto" w:fill="FFFFFF" w:themeFill="background1"/>
          </w:tcPr>
          <w:p w14:paraId="04059F7A" w14:textId="77777777" w:rsidR="000E4848" w:rsidRPr="00BB377B" w:rsidRDefault="000E4848" w:rsidP="00892903">
            <w:pPr>
              <w:pStyle w:val="TableParagraph"/>
              <w:spacing w:line="256" w:lineRule="exact"/>
              <w:ind w:left="14"/>
              <w:jc w:val="center"/>
              <w:rPr>
                <w:sz w:val="24"/>
                <w:szCs w:val="24"/>
              </w:rPr>
            </w:pPr>
            <w:r w:rsidRPr="00BB377B">
              <w:rPr>
                <w:sz w:val="24"/>
                <w:szCs w:val="24"/>
              </w:rPr>
              <w:t>3,</w:t>
            </w:r>
            <w:r w:rsidRPr="00BB377B">
              <w:rPr>
                <w:spacing w:val="-5"/>
                <w:sz w:val="24"/>
                <w:szCs w:val="24"/>
              </w:rPr>
              <w:t>59</w:t>
            </w:r>
          </w:p>
        </w:tc>
        <w:tc>
          <w:tcPr>
            <w:tcW w:w="1417" w:type="dxa"/>
            <w:shd w:val="clear" w:color="auto" w:fill="FFFFFF" w:themeFill="background1"/>
          </w:tcPr>
          <w:p w14:paraId="66C3BCFF" w14:textId="77777777" w:rsidR="000E4848" w:rsidRPr="00BB377B" w:rsidRDefault="000E4848" w:rsidP="00892903">
            <w:pPr>
              <w:pStyle w:val="TableParagraph"/>
              <w:spacing w:line="256" w:lineRule="exact"/>
              <w:ind w:left="14"/>
              <w:jc w:val="center"/>
              <w:rPr>
                <w:sz w:val="24"/>
                <w:szCs w:val="24"/>
              </w:rPr>
            </w:pPr>
            <w:r w:rsidRPr="00BB377B">
              <w:rPr>
                <w:sz w:val="24"/>
                <w:szCs w:val="24"/>
              </w:rPr>
              <w:t>3,</w:t>
            </w:r>
            <w:r w:rsidRPr="00BB377B">
              <w:rPr>
                <w:spacing w:val="-5"/>
                <w:sz w:val="24"/>
                <w:szCs w:val="24"/>
              </w:rPr>
              <w:t>59</w:t>
            </w:r>
          </w:p>
        </w:tc>
      </w:tr>
      <w:tr w:rsidR="000E4848" w:rsidRPr="00BB377B" w14:paraId="3F08695B" w14:textId="77777777" w:rsidTr="00BB377B">
        <w:trPr>
          <w:trHeight w:val="275"/>
        </w:trPr>
        <w:tc>
          <w:tcPr>
            <w:tcW w:w="693" w:type="dxa"/>
            <w:shd w:val="clear" w:color="auto" w:fill="FFFFFF" w:themeFill="background1"/>
          </w:tcPr>
          <w:p w14:paraId="08FC09AC"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6.</w:t>
            </w:r>
          </w:p>
        </w:tc>
        <w:tc>
          <w:tcPr>
            <w:tcW w:w="3119" w:type="dxa"/>
            <w:shd w:val="clear" w:color="auto" w:fill="FFFFFF" w:themeFill="background1"/>
          </w:tcPr>
          <w:p w14:paraId="480BD0CB" w14:textId="77777777" w:rsidR="000E4848" w:rsidRPr="00BB377B" w:rsidRDefault="000E4848" w:rsidP="00892903">
            <w:pPr>
              <w:pStyle w:val="TableParagraph"/>
              <w:spacing w:line="256" w:lineRule="exact"/>
              <w:ind w:left="110"/>
              <w:rPr>
                <w:sz w:val="24"/>
                <w:szCs w:val="24"/>
              </w:rPr>
            </w:pPr>
            <w:r w:rsidRPr="00BB377B">
              <w:rPr>
                <w:sz w:val="24"/>
                <w:szCs w:val="24"/>
              </w:rPr>
              <w:t>Kėdainių</w:t>
            </w:r>
            <w:r w:rsidRPr="00BB377B">
              <w:rPr>
                <w:spacing w:val="-9"/>
                <w:sz w:val="24"/>
                <w:szCs w:val="24"/>
              </w:rPr>
              <w:t xml:space="preserve"> </w:t>
            </w:r>
            <w:r w:rsidRPr="00BB377B">
              <w:rPr>
                <w:sz w:val="24"/>
                <w:szCs w:val="24"/>
              </w:rPr>
              <w:t>lopšelis-darželis</w:t>
            </w:r>
            <w:r w:rsidRPr="00BB377B">
              <w:rPr>
                <w:spacing w:val="-8"/>
                <w:sz w:val="24"/>
                <w:szCs w:val="24"/>
              </w:rPr>
              <w:t xml:space="preserve"> </w:t>
            </w:r>
            <w:r w:rsidRPr="00BB377B">
              <w:rPr>
                <w:spacing w:val="-2"/>
                <w:sz w:val="24"/>
                <w:szCs w:val="24"/>
              </w:rPr>
              <w:t>„Varpelis“</w:t>
            </w:r>
          </w:p>
        </w:tc>
        <w:tc>
          <w:tcPr>
            <w:tcW w:w="3118" w:type="dxa"/>
            <w:shd w:val="clear" w:color="auto" w:fill="FFFFFF" w:themeFill="background1"/>
          </w:tcPr>
          <w:p w14:paraId="0855D643" w14:textId="77777777" w:rsidR="000E4848" w:rsidRPr="00BB377B" w:rsidRDefault="000E4848" w:rsidP="00892903">
            <w:pPr>
              <w:pStyle w:val="TableParagraph"/>
              <w:spacing w:line="256" w:lineRule="exact"/>
              <w:ind w:left="110"/>
              <w:rPr>
                <w:sz w:val="24"/>
                <w:szCs w:val="24"/>
              </w:rPr>
            </w:pPr>
            <w:r w:rsidRPr="00BB377B">
              <w:rPr>
                <w:sz w:val="24"/>
                <w:szCs w:val="24"/>
              </w:rPr>
              <w:t>„Aš</w:t>
            </w:r>
            <w:r w:rsidRPr="00BB377B">
              <w:rPr>
                <w:spacing w:val="-3"/>
                <w:sz w:val="24"/>
                <w:szCs w:val="24"/>
              </w:rPr>
              <w:t xml:space="preserve"> </w:t>
            </w:r>
            <w:r w:rsidRPr="00BB377B">
              <w:rPr>
                <w:sz w:val="24"/>
                <w:szCs w:val="24"/>
              </w:rPr>
              <w:t>–</w:t>
            </w:r>
            <w:r w:rsidRPr="00BB377B">
              <w:rPr>
                <w:spacing w:val="-2"/>
                <w:sz w:val="24"/>
                <w:szCs w:val="24"/>
              </w:rPr>
              <w:t xml:space="preserve"> </w:t>
            </w:r>
            <w:r w:rsidRPr="00BB377B">
              <w:rPr>
                <w:sz w:val="24"/>
                <w:szCs w:val="24"/>
              </w:rPr>
              <w:t>savo</w:t>
            </w:r>
            <w:r w:rsidRPr="00BB377B">
              <w:rPr>
                <w:spacing w:val="-3"/>
                <w:sz w:val="24"/>
                <w:szCs w:val="24"/>
              </w:rPr>
              <w:t xml:space="preserve"> </w:t>
            </w:r>
            <w:r w:rsidRPr="00BB377B">
              <w:rPr>
                <w:sz w:val="24"/>
                <w:szCs w:val="24"/>
              </w:rPr>
              <w:t>emocijų</w:t>
            </w:r>
            <w:r w:rsidRPr="00BB377B">
              <w:rPr>
                <w:spacing w:val="1"/>
                <w:sz w:val="24"/>
                <w:szCs w:val="24"/>
              </w:rPr>
              <w:t xml:space="preserve"> </w:t>
            </w:r>
            <w:r w:rsidRPr="00BB377B">
              <w:rPr>
                <w:spacing w:val="-2"/>
                <w:sz w:val="24"/>
                <w:szCs w:val="24"/>
              </w:rPr>
              <w:t>architektas“</w:t>
            </w:r>
          </w:p>
        </w:tc>
        <w:tc>
          <w:tcPr>
            <w:tcW w:w="1276" w:type="dxa"/>
            <w:shd w:val="clear" w:color="auto" w:fill="FFFFFF" w:themeFill="background1"/>
          </w:tcPr>
          <w:p w14:paraId="60098C00"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27</w:t>
            </w:r>
          </w:p>
        </w:tc>
        <w:tc>
          <w:tcPr>
            <w:tcW w:w="1417" w:type="dxa"/>
            <w:shd w:val="clear" w:color="auto" w:fill="FFFFFF" w:themeFill="background1"/>
          </w:tcPr>
          <w:p w14:paraId="694CB6A9"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27</w:t>
            </w:r>
          </w:p>
        </w:tc>
      </w:tr>
      <w:tr w:rsidR="000E4848" w:rsidRPr="00BB377B" w14:paraId="1A11B321" w14:textId="77777777" w:rsidTr="00BB377B">
        <w:trPr>
          <w:trHeight w:val="276"/>
        </w:trPr>
        <w:tc>
          <w:tcPr>
            <w:tcW w:w="693" w:type="dxa"/>
            <w:shd w:val="clear" w:color="auto" w:fill="FFFFFF" w:themeFill="background1"/>
          </w:tcPr>
          <w:p w14:paraId="40BE9A7B"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7.</w:t>
            </w:r>
          </w:p>
        </w:tc>
        <w:tc>
          <w:tcPr>
            <w:tcW w:w="3119" w:type="dxa"/>
            <w:shd w:val="clear" w:color="auto" w:fill="FFFFFF" w:themeFill="background1"/>
          </w:tcPr>
          <w:p w14:paraId="6B393307" w14:textId="77777777" w:rsidR="000E4848" w:rsidRPr="00BB377B" w:rsidRDefault="000E4848" w:rsidP="00892903">
            <w:pPr>
              <w:pStyle w:val="TableParagraph"/>
              <w:spacing w:line="256" w:lineRule="exact"/>
              <w:ind w:left="110"/>
              <w:rPr>
                <w:sz w:val="24"/>
                <w:szCs w:val="24"/>
              </w:rPr>
            </w:pPr>
            <w:r w:rsidRPr="00BB377B">
              <w:rPr>
                <w:sz w:val="24"/>
                <w:szCs w:val="24"/>
              </w:rPr>
              <w:t>Kėdainių</w:t>
            </w:r>
            <w:r w:rsidRPr="00BB377B">
              <w:rPr>
                <w:spacing w:val="-9"/>
                <w:sz w:val="24"/>
                <w:szCs w:val="24"/>
              </w:rPr>
              <w:t xml:space="preserve"> </w:t>
            </w:r>
            <w:r w:rsidRPr="00BB377B">
              <w:rPr>
                <w:sz w:val="24"/>
                <w:szCs w:val="24"/>
              </w:rPr>
              <w:t>lopšelis-darželis</w:t>
            </w:r>
            <w:r w:rsidRPr="00BB377B">
              <w:rPr>
                <w:spacing w:val="-8"/>
                <w:sz w:val="24"/>
                <w:szCs w:val="24"/>
              </w:rPr>
              <w:t xml:space="preserve"> </w:t>
            </w:r>
            <w:r w:rsidRPr="00BB377B">
              <w:rPr>
                <w:spacing w:val="-2"/>
                <w:sz w:val="24"/>
                <w:szCs w:val="24"/>
              </w:rPr>
              <w:t>„Vyturėlis“</w:t>
            </w:r>
          </w:p>
        </w:tc>
        <w:tc>
          <w:tcPr>
            <w:tcW w:w="3118" w:type="dxa"/>
            <w:shd w:val="clear" w:color="auto" w:fill="FFFFFF" w:themeFill="background1"/>
          </w:tcPr>
          <w:p w14:paraId="0C67854A" w14:textId="77777777" w:rsidR="000E4848" w:rsidRPr="00BB377B" w:rsidRDefault="000E4848" w:rsidP="00892903">
            <w:pPr>
              <w:pStyle w:val="TableParagraph"/>
              <w:spacing w:line="256" w:lineRule="exact"/>
              <w:ind w:left="110"/>
              <w:rPr>
                <w:sz w:val="24"/>
                <w:szCs w:val="24"/>
              </w:rPr>
            </w:pPr>
            <w:r w:rsidRPr="00BB377B">
              <w:rPr>
                <w:sz w:val="24"/>
                <w:szCs w:val="24"/>
              </w:rPr>
              <w:t>„Jausmų</w:t>
            </w:r>
            <w:r w:rsidRPr="00BB377B">
              <w:rPr>
                <w:spacing w:val="-4"/>
                <w:sz w:val="24"/>
                <w:szCs w:val="24"/>
              </w:rPr>
              <w:t xml:space="preserve"> </w:t>
            </w:r>
            <w:r w:rsidRPr="00BB377B">
              <w:rPr>
                <w:spacing w:val="-2"/>
                <w:sz w:val="24"/>
                <w:szCs w:val="24"/>
              </w:rPr>
              <w:t>palėpė“</w:t>
            </w:r>
          </w:p>
        </w:tc>
        <w:tc>
          <w:tcPr>
            <w:tcW w:w="1276" w:type="dxa"/>
            <w:shd w:val="clear" w:color="auto" w:fill="FFFFFF" w:themeFill="background1"/>
          </w:tcPr>
          <w:p w14:paraId="7A71112A" w14:textId="77777777" w:rsidR="000E4848" w:rsidRPr="00BB377B" w:rsidRDefault="000E4848" w:rsidP="00892903">
            <w:pPr>
              <w:pStyle w:val="TableParagraph"/>
              <w:spacing w:line="256" w:lineRule="exact"/>
              <w:ind w:left="14"/>
              <w:jc w:val="center"/>
              <w:rPr>
                <w:sz w:val="24"/>
                <w:szCs w:val="24"/>
              </w:rPr>
            </w:pPr>
            <w:r w:rsidRPr="00BB377B">
              <w:rPr>
                <w:sz w:val="24"/>
                <w:szCs w:val="24"/>
              </w:rPr>
              <w:t>3,</w:t>
            </w:r>
            <w:r w:rsidRPr="00BB377B">
              <w:rPr>
                <w:spacing w:val="-5"/>
                <w:sz w:val="24"/>
                <w:szCs w:val="24"/>
              </w:rPr>
              <w:t>07</w:t>
            </w:r>
          </w:p>
        </w:tc>
        <w:tc>
          <w:tcPr>
            <w:tcW w:w="1417" w:type="dxa"/>
            <w:shd w:val="clear" w:color="auto" w:fill="FFFFFF" w:themeFill="background1"/>
          </w:tcPr>
          <w:p w14:paraId="5EAC7BAE" w14:textId="77777777" w:rsidR="000E4848" w:rsidRPr="00BB377B" w:rsidRDefault="000E4848" w:rsidP="00892903">
            <w:pPr>
              <w:pStyle w:val="TableParagraph"/>
              <w:spacing w:line="256" w:lineRule="exact"/>
              <w:ind w:left="14"/>
              <w:jc w:val="center"/>
              <w:rPr>
                <w:sz w:val="24"/>
                <w:szCs w:val="24"/>
              </w:rPr>
            </w:pPr>
            <w:r w:rsidRPr="00BB377B">
              <w:rPr>
                <w:sz w:val="24"/>
                <w:szCs w:val="24"/>
              </w:rPr>
              <w:t>3,</w:t>
            </w:r>
            <w:r w:rsidRPr="00BB377B">
              <w:rPr>
                <w:spacing w:val="-5"/>
                <w:sz w:val="24"/>
                <w:szCs w:val="24"/>
              </w:rPr>
              <w:t>07</w:t>
            </w:r>
          </w:p>
        </w:tc>
      </w:tr>
      <w:tr w:rsidR="000E4848" w:rsidRPr="00BB377B" w14:paraId="0A0E0517" w14:textId="77777777" w:rsidTr="00BB377B">
        <w:trPr>
          <w:trHeight w:val="828"/>
        </w:trPr>
        <w:tc>
          <w:tcPr>
            <w:tcW w:w="693" w:type="dxa"/>
            <w:shd w:val="clear" w:color="auto" w:fill="FFFFFF" w:themeFill="background1"/>
          </w:tcPr>
          <w:p w14:paraId="3411C890" w14:textId="77777777" w:rsidR="000E4848" w:rsidRPr="00BB377B" w:rsidRDefault="000E4848" w:rsidP="00892903">
            <w:pPr>
              <w:pStyle w:val="TableParagraph"/>
              <w:ind w:left="16"/>
              <w:jc w:val="center"/>
              <w:rPr>
                <w:sz w:val="24"/>
                <w:szCs w:val="24"/>
              </w:rPr>
            </w:pPr>
            <w:r w:rsidRPr="00BB377B">
              <w:rPr>
                <w:spacing w:val="-5"/>
                <w:sz w:val="24"/>
                <w:szCs w:val="24"/>
              </w:rPr>
              <w:t>8.</w:t>
            </w:r>
          </w:p>
        </w:tc>
        <w:tc>
          <w:tcPr>
            <w:tcW w:w="3119" w:type="dxa"/>
            <w:shd w:val="clear" w:color="auto" w:fill="FFFFFF" w:themeFill="background1"/>
          </w:tcPr>
          <w:p w14:paraId="29481268" w14:textId="77777777" w:rsidR="000E4848" w:rsidRPr="00BB377B" w:rsidRDefault="000E4848" w:rsidP="00892903">
            <w:pPr>
              <w:pStyle w:val="TableParagraph"/>
              <w:spacing w:line="270" w:lineRule="atLeast"/>
              <w:ind w:left="110" w:right="479"/>
              <w:rPr>
                <w:sz w:val="24"/>
                <w:szCs w:val="24"/>
              </w:rPr>
            </w:pPr>
            <w:r w:rsidRPr="00BB377B">
              <w:rPr>
                <w:sz w:val="24"/>
                <w:szCs w:val="24"/>
              </w:rPr>
              <w:t>Kėdainių</w:t>
            </w:r>
            <w:r w:rsidRPr="00BB377B">
              <w:rPr>
                <w:spacing w:val="-15"/>
                <w:sz w:val="24"/>
                <w:szCs w:val="24"/>
              </w:rPr>
              <w:t xml:space="preserve"> </w:t>
            </w:r>
            <w:r w:rsidRPr="00BB377B">
              <w:rPr>
                <w:sz w:val="24"/>
                <w:szCs w:val="24"/>
              </w:rPr>
              <w:t>r.</w:t>
            </w:r>
            <w:r w:rsidRPr="00BB377B">
              <w:rPr>
                <w:spacing w:val="-15"/>
                <w:sz w:val="24"/>
                <w:szCs w:val="24"/>
              </w:rPr>
              <w:t xml:space="preserve"> </w:t>
            </w:r>
            <w:r w:rsidRPr="00BB377B">
              <w:rPr>
                <w:sz w:val="24"/>
                <w:szCs w:val="24"/>
              </w:rPr>
              <w:t>Labūnavos</w:t>
            </w:r>
            <w:r w:rsidRPr="00BB377B">
              <w:rPr>
                <w:spacing w:val="-15"/>
                <w:sz w:val="24"/>
                <w:szCs w:val="24"/>
              </w:rPr>
              <w:t xml:space="preserve"> </w:t>
            </w:r>
            <w:r w:rsidRPr="00BB377B">
              <w:rPr>
                <w:sz w:val="24"/>
                <w:szCs w:val="24"/>
              </w:rPr>
              <w:t xml:space="preserve">pagrindinės mokyklos Pelėdnagių „Dobiliuko“ </w:t>
            </w:r>
            <w:r w:rsidRPr="00BB377B">
              <w:rPr>
                <w:spacing w:val="-2"/>
                <w:sz w:val="24"/>
                <w:szCs w:val="24"/>
              </w:rPr>
              <w:t>skyrius</w:t>
            </w:r>
          </w:p>
        </w:tc>
        <w:tc>
          <w:tcPr>
            <w:tcW w:w="3118" w:type="dxa"/>
            <w:shd w:val="clear" w:color="auto" w:fill="FFFFFF" w:themeFill="background1"/>
          </w:tcPr>
          <w:p w14:paraId="4CF6EE4E" w14:textId="77777777" w:rsidR="000E4848" w:rsidRPr="00BB377B" w:rsidRDefault="000E4848" w:rsidP="00892903">
            <w:pPr>
              <w:pStyle w:val="TableParagraph"/>
              <w:ind w:left="110"/>
              <w:rPr>
                <w:sz w:val="24"/>
                <w:szCs w:val="24"/>
              </w:rPr>
            </w:pPr>
            <w:r w:rsidRPr="00BB377B">
              <w:rPr>
                <w:sz w:val="24"/>
                <w:szCs w:val="24"/>
              </w:rPr>
              <w:t>„Buvimas</w:t>
            </w:r>
            <w:r w:rsidRPr="00BB377B">
              <w:rPr>
                <w:spacing w:val="-2"/>
                <w:sz w:val="24"/>
                <w:szCs w:val="24"/>
              </w:rPr>
              <w:t xml:space="preserve"> </w:t>
            </w:r>
            <w:r w:rsidRPr="00BB377B">
              <w:rPr>
                <w:sz w:val="24"/>
                <w:szCs w:val="24"/>
              </w:rPr>
              <w:t>kartu</w:t>
            </w:r>
            <w:r w:rsidRPr="00BB377B">
              <w:rPr>
                <w:spacing w:val="-4"/>
                <w:sz w:val="24"/>
                <w:szCs w:val="24"/>
              </w:rPr>
              <w:t xml:space="preserve"> </w:t>
            </w:r>
            <w:r w:rsidRPr="00BB377B">
              <w:rPr>
                <w:sz w:val="24"/>
                <w:szCs w:val="24"/>
              </w:rPr>
              <w:t>gydo</w:t>
            </w:r>
            <w:r w:rsidRPr="00BB377B">
              <w:rPr>
                <w:spacing w:val="-3"/>
                <w:sz w:val="24"/>
                <w:szCs w:val="24"/>
              </w:rPr>
              <w:t xml:space="preserve"> </w:t>
            </w:r>
            <w:r w:rsidRPr="00BB377B">
              <w:rPr>
                <w:spacing w:val="-5"/>
                <w:sz w:val="24"/>
                <w:szCs w:val="24"/>
              </w:rPr>
              <w:t>6“</w:t>
            </w:r>
          </w:p>
        </w:tc>
        <w:tc>
          <w:tcPr>
            <w:tcW w:w="1276" w:type="dxa"/>
            <w:shd w:val="clear" w:color="auto" w:fill="FFFFFF" w:themeFill="background1"/>
          </w:tcPr>
          <w:p w14:paraId="38210DF6"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0</w:t>
            </w:r>
          </w:p>
        </w:tc>
        <w:tc>
          <w:tcPr>
            <w:tcW w:w="1417" w:type="dxa"/>
            <w:shd w:val="clear" w:color="auto" w:fill="FFFFFF" w:themeFill="background1"/>
          </w:tcPr>
          <w:p w14:paraId="67217839"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0</w:t>
            </w:r>
          </w:p>
        </w:tc>
      </w:tr>
      <w:tr w:rsidR="000E4848" w:rsidRPr="00BB377B" w14:paraId="185C0387" w14:textId="77777777" w:rsidTr="00BB377B">
        <w:trPr>
          <w:trHeight w:val="1103"/>
        </w:trPr>
        <w:tc>
          <w:tcPr>
            <w:tcW w:w="693" w:type="dxa"/>
            <w:shd w:val="clear" w:color="auto" w:fill="FFFFFF" w:themeFill="background1"/>
          </w:tcPr>
          <w:p w14:paraId="56E609C9" w14:textId="77777777" w:rsidR="000E4848" w:rsidRPr="00BB377B" w:rsidRDefault="000E4848" w:rsidP="00892903">
            <w:pPr>
              <w:pStyle w:val="TableParagraph"/>
              <w:ind w:left="16"/>
              <w:jc w:val="center"/>
              <w:rPr>
                <w:sz w:val="24"/>
                <w:szCs w:val="24"/>
              </w:rPr>
            </w:pPr>
            <w:r w:rsidRPr="00BB377B">
              <w:rPr>
                <w:spacing w:val="-5"/>
                <w:sz w:val="24"/>
                <w:szCs w:val="24"/>
              </w:rPr>
              <w:t>9.</w:t>
            </w:r>
          </w:p>
        </w:tc>
        <w:tc>
          <w:tcPr>
            <w:tcW w:w="3119" w:type="dxa"/>
            <w:shd w:val="clear" w:color="auto" w:fill="FFFFFF" w:themeFill="background1"/>
          </w:tcPr>
          <w:p w14:paraId="52125A55" w14:textId="77777777" w:rsidR="000E4848" w:rsidRPr="00BB377B" w:rsidRDefault="000E4848" w:rsidP="00892903">
            <w:pPr>
              <w:pStyle w:val="TableParagraph"/>
              <w:ind w:left="110"/>
              <w:rPr>
                <w:sz w:val="24"/>
                <w:szCs w:val="24"/>
              </w:rPr>
            </w:pPr>
            <w:r w:rsidRPr="00BB377B">
              <w:rPr>
                <w:sz w:val="24"/>
                <w:szCs w:val="24"/>
              </w:rPr>
              <w:t>Viešoji</w:t>
            </w:r>
            <w:r w:rsidRPr="00BB377B">
              <w:rPr>
                <w:spacing w:val="-7"/>
                <w:sz w:val="24"/>
                <w:szCs w:val="24"/>
              </w:rPr>
              <w:t xml:space="preserve"> </w:t>
            </w:r>
            <w:r w:rsidRPr="00BB377B">
              <w:rPr>
                <w:sz w:val="24"/>
                <w:szCs w:val="24"/>
              </w:rPr>
              <w:t>įstaiga</w:t>
            </w:r>
            <w:r w:rsidRPr="00BB377B">
              <w:rPr>
                <w:spacing w:val="-3"/>
                <w:sz w:val="24"/>
                <w:szCs w:val="24"/>
              </w:rPr>
              <w:t xml:space="preserve"> </w:t>
            </w:r>
            <w:r w:rsidRPr="00BB377B">
              <w:rPr>
                <w:sz w:val="24"/>
                <w:szCs w:val="24"/>
              </w:rPr>
              <w:t>Kėdainių</w:t>
            </w:r>
            <w:r w:rsidRPr="00BB377B">
              <w:rPr>
                <w:spacing w:val="-4"/>
                <w:sz w:val="24"/>
                <w:szCs w:val="24"/>
              </w:rPr>
              <w:t xml:space="preserve"> </w:t>
            </w:r>
            <w:r w:rsidRPr="00BB377B">
              <w:rPr>
                <w:spacing w:val="-2"/>
                <w:sz w:val="24"/>
                <w:szCs w:val="24"/>
              </w:rPr>
              <w:t>ligoninė</w:t>
            </w:r>
          </w:p>
        </w:tc>
        <w:tc>
          <w:tcPr>
            <w:tcW w:w="3118" w:type="dxa"/>
            <w:shd w:val="clear" w:color="auto" w:fill="FFFFFF" w:themeFill="background1"/>
          </w:tcPr>
          <w:p w14:paraId="25204174" w14:textId="77777777" w:rsidR="000E4848" w:rsidRPr="00BB377B" w:rsidRDefault="000E4848" w:rsidP="00892903">
            <w:pPr>
              <w:pStyle w:val="TableParagraph"/>
              <w:spacing w:line="270" w:lineRule="atLeast"/>
              <w:ind w:left="110"/>
              <w:rPr>
                <w:sz w:val="24"/>
                <w:szCs w:val="24"/>
              </w:rPr>
            </w:pPr>
            <w:r w:rsidRPr="00BB377B">
              <w:rPr>
                <w:sz w:val="24"/>
                <w:szCs w:val="24"/>
              </w:rPr>
              <w:t>„Kėdainių rajono sveikatos priežiūros įstaigų darbuotojų profesinio</w:t>
            </w:r>
            <w:r w:rsidRPr="00BB377B">
              <w:rPr>
                <w:spacing w:val="-15"/>
                <w:sz w:val="24"/>
                <w:szCs w:val="24"/>
              </w:rPr>
              <w:t xml:space="preserve"> </w:t>
            </w:r>
            <w:r w:rsidRPr="00BB377B">
              <w:rPr>
                <w:sz w:val="24"/>
                <w:szCs w:val="24"/>
              </w:rPr>
              <w:t>nuovargio</w:t>
            </w:r>
            <w:r w:rsidRPr="00BB377B">
              <w:rPr>
                <w:spacing w:val="-15"/>
                <w:sz w:val="24"/>
                <w:szCs w:val="24"/>
              </w:rPr>
              <w:t xml:space="preserve"> </w:t>
            </w:r>
            <w:r w:rsidRPr="00BB377B">
              <w:rPr>
                <w:sz w:val="24"/>
                <w:szCs w:val="24"/>
              </w:rPr>
              <w:t>mažinimo kryptys ir priemonės“</w:t>
            </w:r>
          </w:p>
        </w:tc>
        <w:tc>
          <w:tcPr>
            <w:tcW w:w="1276" w:type="dxa"/>
            <w:shd w:val="clear" w:color="auto" w:fill="FFFFFF" w:themeFill="background1"/>
          </w:tcPr>
          <w:p w14:paraId="617BB90F"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0</w:t>
            </w:r>
          </w:p>
        </w:tc>
        <w:tc>
          <w:tcPr>
            <w:tcW w:w="1417" w:type="dxa"/>
            <w:shd w:val="clear" w:color="auto" w:fill="FFFFFF" w:themeFill="background1"/>
          </w:tcPr>
          <w:p w14:paraId="62775DF2"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0</w:t>
            </w:r>
          </w:p>
        </w:tc>
      </w:tr>
      <w:tr w:rsidR="000E4848" w:rsidRPr="00BB377B" w14:paraId="05AE9C69" w14:textId="77777777" w:rsidTr="00BB377B">
        <w:trPr>
          <w:trHeight w:val="276"/>
        </w:trPr>
        <w:tc>
          <w:tcPr>
            <w:tcW w:w="693" w:type="dxa"/>
            <w:shd w:val="clear" w:color="auto" w:fill="FFFFFF" w:themeFill="background1"/>
          </w:tcPr>
          <w:p w14:paraId="1D001A20"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10.</w:t>
            </w:r>
          </w:p>
        </w:tc>
        <w:tc>
          <w:tcPr>
            <w:tcW w:w="3119" w:type="dxa"/>
            <w:shd w:val="clear" w:color="auto" w:fill="FFFFFF" w:themeFill="background1"/>
          </w:tcPr>
          <w:p w14:paraId="27F70D6D" w14:textId="77777777" w:rsidR="000E4848" w:rsidRPr="00BB377B" w:rsidRDefault="000E4848" w:rsidP="00892903">
            <w:pPr>
              <w:pStyle w:val="TableParagraph"/>
              <w:spacing w:line="256" w:lineRule="exact"/>
              <w:ind w:left="110"/>
              <w:rPr>
                <w:sz w:val="24"/>
                <w:szCs w:val="24"/>
              </w:rPr>
            </w:pPr>
            <w:r w:rsidRPr="00BB377B">
              <w:rPr>
                <w:sz w:val="24"/>
                <w:szCs w:val="24"/>
              </w:rPr>
              <w:t>Asociacija</w:t>
            </w:r>
            <w:r w:rsidRPr="00BB377B">
              <w:rPr>
                <w:spacing w:val="-6"/>
                <w:sz w:val="24"/>
                <w:szCs w:val="24"/>
              </w:rPr>
              <w:t xml:space="preserve"> </w:t>
            </w:r>
            <w:r w:rsidRPr="00BB377B">
              <w:rPr>
                <w:sz w:val="24"/>
                <w:szCs w:val="24"/>
              </w:rPr>
              <w:t>„Kėdainių</w:t>
            </w:r>
            <w:r w:rsidRPr="00BB377B">
              <w:rPr>
                <w:spacing w:val="-6"/>
                <w:sz w:val="24"/>
                <w:szCs w:val="24"/>
              </w:rPr>
              <w:t xml:space="preserve"> </w:t>
            </w:r>
            <w:r w:rsidRPr="00BB377B">
              <w:rPr>
                <w:sz w:val="24"/>
                <w:szCs w:val="24"/>
              </w:rPr>
              <w:t>lietaus</w:t>
            </w:r>
            <w:r w:rsidRPr="00BB377B">
              <w:rPr>
                <w:spacing w:val="-4"/>
                <w:sz w:val="24"/>
                <w:szCs w:val="24"/>
              </w:rPr>
              <w:t xml:space="preserve"> </w:t>
            </w:r>
            <w:r w:rsidRPr="00BB377B">
              <w:rPr>
                <w:spacing w:val="-2"/>
                <w:sz w:val="24"/>
                <w:szCs w:val="24"/>
              </w:rPr>
              <w:t>vaikai“</w:t>
            </w:r>
          </w:p>
        </w:tc>
        <w:tc>
          <w:tcPr>
            <w:tcW w:w="3118" w:type="dxa"/>
            <w:shd w:val="clear" w:color="auto" w:fill="FFFFFF" w:themeFill="background1"/>
          </w:tcPr>
          <w:p w14:paraId="4BCAD33B" w14:textId="77777777" w:rsidR="000E4848" w:rsidRPr="00BB377B" w:rsidRDefault="000E4848" w:rsidP="00892903">
            <w:pPr>
              <w:pStyle w:val="TableParagraph"/>
              <w:spacing w:line="256" w:lineRule="exact"/>
              <w:ind w:left="110"/>
              <w:rPr>
                <w:sz w:val="24"/>
                <w:szCs w:val="24"/>
              </w:rPr>
            </w:pPr>
            <w:r w:rsidRPr="00BB377B">
              <w:rPr>
                <w:sz w:val="24"/>
                <w:szCs w:val="24"/>
              </w:rPr>
              <w:t>„Įtraukties</w:t>
            </w:r>
            <w:r w:rsidRPr="00BB377B">
              <w:rPr>
                <w:spacing w:val="-3"/>
                <w:sz w:val="24"/>
                <w:szCs w:val="24"/>
              </w:rPr>
              <w:t xml:space="preserve"> </w:t>
            </w:r>
            <w:r w:rsidRPr="00BB377B">
              <w:rPr>
                <w:sz w:val="24"/>
                <w:szCs w:val="24"/>
              </w:rPr>
              <w:t>lašai</w:t>
            </w:r>
            <w:r w:rsidRPr="00BB377B">
              <w:rPr>
                <w:spacing w:val="-3"/>
                <w:sz w:val="24"/>
                <w:szCs w:val="24"/>
              </w:rPr>
              <w:t xml:space="preserve"> </w:t>
            </w:r>
            <w:r w:rsidRPr="00BB377B">
              <w:rPr>
                <w:sz w:val="24"/>
                <w:szCs w:val="24"/>
              </w:rPr>
              <w:t>–</w:t>
            </w:r>
            <w:r w:rsidRPr="00BB377B">
              <w:rPr>
                <w:spacing w:val="-4"/>
                <w:sz w:val="24"/>
                <w:szCs w:val="24"/>
              </w:rPr>
              <w:t xml:space="preserve"> </w:t>
            </w:r>
            <w:r w:rsidRPr="00BB377B">
              <w:rPr>
                <w:spacing w:val="-2"/>
                <w:sz w:val="24"/>
                <w:szCs w:val="24"/>
              </w:rPr>
              <w:t>2025“</w:t>
            </w:r>
          </w:p>
        </w:tc>
        <w:tc>
          <w:tcPr>
            <w:tcW w:w="1276" w:type="dxa"/>
            <w:shd w:val="clear" w:color="auto" w:fill="FFFFFF" w:themeFill="background1"/>
          </w:tcPr>
          <w:p w14:paraId="3F1666F5"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6</w:t>
            </w:r>
          </w:p>
        </w:tc>
        <w:tc>
          <w:tcPr>
            <w:tcW w:w="1417" w:type="dxa"/>
            <w:shd w:val="clear" w:color="auto" w:fill="FFFFFF" w:themeFill="background1"/>
          </w:tcPr>
          <w:p w14:paraId="5978ADC1"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6</w:t>
            </w:r>
          </w:p>
        </w:tc>
      </w:tr>
      <w:tr w:rsidR="000E4848" w:rsidRPr="00BB377B" w14:paraId="23961C9B" w14:textId="77777777" w:rsidTr="00BB377B">
        <w:trPr>
          <w:trHeight w:val="551"/>
        </w:trPr>
        <w:tc>
          <w:tcPr>
            <w:tcW w:w="693" w:type="dxa"/>
            <w:shd w:val="clear" w:color="auto" w:fill="FFFFFF" w:themeFill="background1"/>
          </w:tcPr>
          <w:p w14:paraId="16B30CB6" w14:textId="77777777" w:rsidR="000E4848" w:rsidRPr="00BB377B" w:rsidRDefault="000E4848" w:rsidP="00892903">
            <w:pPr>
              <w:pStyle w:val="TableParagraph"/>
              <w:ind w:left="16" w:right="3"/>
              <w:jc w:val="center"/>
              <w:rPr>
                <w:sz w:val="24"/>
                <w:szCs w:val="24"/>
              </w:rPr>
            </w:pPr>
            <w:r w:rsidRPr="00BB377B">
              <w:rPr>
                <w:spacing w:val="-5"/>
                <w:sz w:val="24"/>
                <w:szCs w:val="24"/>
              </w:rPr>
              <w:t>11.</w:t>
            </w:r>
          </w:p>
        </w:tc>
        <w:tc>
          <w:tcPr>
            <w:tcW w:w="3119" w:type="dxa"/>
            <w:shd w:val="clear" w:color="auto" w:fill="FFFFFF" w:themeFill="background1"/>
          </w:tcPr>
          <w:p w14:paraId="6DFB6E2B" w14:textId="77777777" w:rsidR="000E4848" w:rsidRPr="00BB377B" w:rsidRDefault="000E4848" w:rsidP="00892903">
            <w:pPr>
              <w:pStyle w:val="TableParagraph"/>
              <w:spacing w:line="270" w:lineRule="atLeast"/>
              <w:ind w:left="110"/>
              <w:rPr>
                <w:sz w:val="24"/>
                <w:szCs w:val="24"/>
              </w:rPr>
            </w:pPr>
            <w:r w:rsidRPr="00BB377B">
              <w:rPr>
                <w:sz w:val="24"/>
                <w:szCs w:val="24"/>
              </w:rPr>
              <w:t>Kėdainių</w:t>
            </w:r>
            <w:r w:rsidRPr="00BB377B">
              <w:rPr>
                <w:spacing w:val="-15"/>
                <w:sz w:val="24"/>
                <w:szCs w:val="24"/>
              </w:rPr>
              <w:t xml:space="preserve"> </w:t>
            </w:r>
            <w:r w:rsidRPr="00BB377B">
              <w:rPr>
                <w:sz w:val="24"/>
                <w:szCs w:val="24"/>
              </w:rPr>
              <w:t>rajono</w:t>
            </w:r>
            <w:r w:rsidRPr="00BB377B">
              <w:rPr>
                <w:spacing w:val="-15"/>
                <w:sz w:val="24"/>
                <w:szCs w:val="24"/>
              </w:rPr>
              <w:t xml:space="preserve"> </w:t>
            </w:r>
            <w:r w:rsidRPr="00BB377B">
              <w:rPr>
                <w:sz w:val="24"/>
                <w:szCs w:val="24"/>
              </w:rPr>
              <w:t>savivaldybės visuomenės sveikatos biuras</w:t>
            </w:r>
          </w:p>
        </w:tc>
        <w:tc>
          <w:tcPr>
            <w:tcW w:w="3118" w:type="dxa"/>
            <w:shd w:val="clear" w:color="auto" w:fill="FFFFFF" w:themeFill="background1"/>
          </w:tcPr>
          <w:p w14:paraId="61BE4F78" w14:textId="77777777" w:rsidR="000E4848" w:rsidRPr="00BB377B" w:rsidRDefault="000E4848" w:rsidP="00892903">
            <w:pPr>
              <w:pStyle w:val="TableParagraph"/>
              <w:spacing w:line="270" w:lineRule="atLeast"/>
              <w:ind w:left="110"/>
              <w:rPr>
                <w:sz w:val="24"/>
                <w:szCs w:val="24"/>
              </w:rPr>
            </w:pPr>
            <w:r w:rsidRPr="00BB377B">
              <w:rPr>
                <w:sz w:val="24"/>
                <w:szCs w:val="24"/>
              </w:rPr>
              <w:t>Dieninė</w:t>
            </w:r>
            <w:r w:rsidRPr="00BB377B">
              <w:rPr>
                <w:spacing w:val="-10"/>
                <w:sz w:val="24"/>
                <w:szCs w:val="24"/>
              </w:rPr>
              <w:t xml:space="preserve"> </w:t>
            </w:r>
            <w:r w:rsidRPr="00BB377B">
              <w:rPr>
                <w:sz w:val="24"/>
                <w:szCs w:val="24"/>
              </w:rPr>
              <w:t>vaikų</w:t>
            </w:r>
            <w:r w:rsidRPr="00BB377B">
              <w:rPr>
                <w:spacing w:val="-11"/>
                <w:sz w:val="24"/>
                <w:szCs w:val="24"/>
              </w:rPr>
              <w:t xml:space="preserve"> </w:t>
            </w:r>
            <w:r w:rsidRPr="00BB377B">
              <w:rPr>
                <w:sz w:val="24"/>
                <w:szCs w:val="24"/>
              </w:rPr>
              <w:t>stovykla</w:t>
            </w:r>
            <w:r w:rsidRPr="00BB377B">
              <w:rPr>
                <w:spacing w:val="-10"/>
                <w:sz w:val="24"/>
                <w:szCs w:val="24"/>
              </w:rPr>
              <w:t xml:space="preserve"> </w:t>
            </w:r>
            <w:r w:rsidRPr="00BB377B">
              <w:rPr>
                <w:sz w:val="24"/>
                <w:szCs w:val="24"/>
              </w:rPr>
              <w:t xml:space="preserve"> „10</w:t>
            </w:r>
            <w:r w:rsidRPr="00BB377B">
              <w:rPr>
                <w:spacing w:val="-8"/>
                <w:sz w:val="24"/>
                <w:szCs w:val="24"/>
              </w:rPr>
              <w:t xml:space="preserve"> </w:t>
            </w:r>
            <w:r w:rsidRPr="00BB377B">
              <w:rPr>
                <w:sz w:val="24"/>
                <w:szCs w:val="24"/>
              </w:rPr>
              <w:t>000 žingsnių į sveikatą 3“</w:t>
            </w:r>
          </w:p>
        </w:tc>
        <w:tc>
          <w:tcPr>
            <w:tcW w:w="1276" w:type="dxa"/>
            <w:shd w:val="clear" w:color="auto" w:fill="FFFFFF" w:themeFill="background1"/>
          </w:tcPr>
          <w:p w14:paraId="5CFBA581"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8</w:t>
            </w:r>
          </w:p>
        </w:tc>
        <w:tc>
          <w:tcPr>
            <w:tcW w:w="1417" w:type="dxa"/>
            <w:shd w:val="clear" w:color="auto" w:fill="FFFFFF" w:themeFill="background1"/>
          </w:tcPr>
          <w:p w14:paraId="3D0929D1"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8</w:t>
            </w:r>
          </w:p>
        </w:tc>
      </w:tr>
      <w:tr w:rsidR="000E4848" w:rsidRPr="00BB377B" w14:paraId="4C495793" w14:textId="77777777" w:rsidTr="00BB377B">
        <w:trPr>
          <w:trHeight w:val="552"/>
        </w:trPr>
        <w:tc>
          <w:tcPr>
            <w:tcW w:w="693" w:type="dxa"/>
            <w:shd w:val="clear" w:color="auto" w:fill="FFFFFF" w:themeFill="background1"/>
          </w:tcPr>
          <w:p w14:paraId="50D42C71" w14:textId="77777777" w:rsidR="000E4848" w:rsidRPr="00BB377B" w:rsidRDefault="000E4848" w:rsidP="00892903">
            <w:pPr>
              <w:pStyle w:val="TableParagraph"/>
              <w:ind w:left="16"/>
              <w:jc w:val="center"/>
              <w:rPr>
                <w:sz w:val="24"/>
                <w:szCs w:val="24"/>
              </w:rPr>
            </w:pPr>
            <w:r w:rsidRPr="00BB377B">
              <w:rPr>
                <w:spacing w:val="-5"/>
                <w:sz w:val="24"/>
                <w:szCs w:val="24"/>
              </w:rPr>
              <w:t>12.</w:t>
            </w:r>
          </w:p>
        </w:tc>
        <w:tc>
          <w:tcPr>
            <w:tcW w:w="3119" w:type="dxa"/>
            <w:shd w:val="clear" w:color="auto" w:fill="FFFFFF" w:themeFill="background1"/>
          </w:tcPr>
          <w:p w14:paraId="76B9C57C" w14:textId="77777777" w:rsidR="000E4848" w:rsidRPr="00BB377B" w:rsidRDefault="000E4848" w:rsidP="00892903">
            <w:pPr>
              <w:pStyle w:val="TableParagraph"/>
              <w:ind w:left="110"/>
              <w:rPr>
                <w:sz w:val="24"/>
                <w:szCs w:val="24"/>
              </w:rPr>
            </w:pPr>
            <w:r w:rsidRPr="00BB377B">
              <w:rPr>
                <w:sz w:val="24"/>
                <w:szCs w:val="24"/>
              </w:rPr>
              <w:t>Josvainių</w:t>
            </w:r>
            <w:r w:rsidRPr="00BB377B">
              <w:rPr>
                <w:spacing w:val="-5"/>
                <w:sz w:val="24"/>
                <w:szCs w:val="24"/>
              </w:rPr>
              <w:t xml:space="preserve"> </w:t>
            </w:r>
            <w:r w:rsidRPr="00BB377B">
              <w:rPr>
                <w:sz w:val="24"/>
                <w:szCs w:val="24"/>
              </w:rPr>
              <w:t>socialinis</w:t>
            </w:r>
            <w:r w:rsidRPr="00BB377B">
              <w:rPr>
                <w:spacing w:val="-4"/>
                <w:sz w:val="24"/>
                <w:szCs w:val="24"/>
              </w:rPr>
              <w:t xml:space="preserve"> </w:t>
            </w:r>
            <w:r w:rsidRPr="00BB377B">
              <w:rPr>
                <w:sz w:val="24"/>
                <w:szCs w:val="24"/>
              </w:rPr>
              <w:t>ir</w:t>
            </w:r>
            <w:r w:rsidRPr="00BB377B">
              <w:rPr>
                <w:spacing w:val="-4"/>
                <w:sz w:val="24"/>
                <w:szCs w:val="24"/>
              </w:rPr>
              <w:t xml:space="preserve"> </w:t>
            </w:r>
            <w:r w:rsidRPr="00BB377B">
              <w:rPr>
                <w:sz w:val="24"/>
                <w:szCs w:val="24"/>
              </w:rPr>
              <w:t>ugdymo</w:t>
            </w:r>
            <w:r w:rsidRPr="00BB377B">
              <w:rPr>
                <w:spacing w:val="-5"/>
                <w:sz w:val="24"/>
                <w:szCs w:val="24"/>
              </w:rPr>
              <w:t xml:space="preserve"> </w:t>
            </w:r>
            <w:r w:rsidRPr="00BB377B">
              <w:rPr>
                <w:spacing w:val="-2"/>
                <w:sz w:val="24"/>
                <w:szCs w:val="24"/>
              </w:rPr>
              <w:t>centras</w:t>
            </w:r>
          </w:p>
        </w:tc>
        <w:tc>
          <w:tcPr>
            <w:tcW w:w="3118" w:type="dxa"/>
            <w:shd w:val="clear" w:color="auto" w:fill="FFFFFF" w:themeFill="background1"/>
          </w:tcPr>
          <w:p w14:paraId="4FDA2F77" w14:textId="77777777" w:rsidR="000E4848" w:rsidRPr="00BB377B" w:rsidRDefault="000E4848" w:rsidP="00892903">
            <w:pPr>
              <w:pStyle w:val="TableParagraph"/>
              <w:spacing w:line="270" w:lineRule="atLeast"/>
              <w:ind w:left="110"/>
              <w:rPr>
                <w:sz w:val="24"/>
                <w:szCs w:val="24"/>
              </w:rPr>
            </w:pPr>
            <w:r w:rsidRPr="00BB377B">
              <w:rPr>
                <w:sz w:val="24"/>
                <w:szCs w:val="24"/>
              </w:rPr>
              <w:t>„Sveikatos</w:t>
            </w:r>
            <w:r w:rsidRPr="00BB377B">
              <w:rPr>
                <w:spacing w:val="-10"/>
                <w:sz w:val="24"/>
                <w:szCs w:val="24"/>
              </w:rPr>
              <w:t xml:space="preserve"> </w:t>
            </w:r>
            <w:r w:rsidRPr="00BB377B">
              <w:rPr>
                <w:sz w:val="24"/>
                <w:szCs w:val="24"/>
              </w:rPr>
              <w:t>takeliais</w:t>
            </w:r>
            <w:r w:rsidRPr="00BB377B">
              <w:rPr>
                <w:spacing w:val="-10"/>
                <w:sz w:val="24"/>
                <w:szCs w:val="24"/>
              </w:rPr>
              <w:t xml:space="preserve"> </w:t>
            </w:r>
            <w:r w:rsidRPr="00BB377B">
              <w:rPr>
                <w:sz w:val="24"/>
                <w:szCs w:val="24"/>
              </w:rPr>
              <w:t>–</w:t>
            </w:r>
            <w:r w:rsidRPr="00BB377B">
              <w:rPr>
                <w:spacing w:val="-11"/>
                <w:sz w:val="24"/>
                <w:szCs w:val="24"/>
              </w:rPr>
              <w:t xml:space="preserve"> </w:t>
            </w:r>
            <w:r w:rsidRPr="00BB377B">
              <w:rPr>
                <w:sz w:val="24"/>
                <w:szCs w:val="24"/>
              </w:rPr>
              <w:t>kartu</w:t>
            </w:r>
            <w:r w:rsidRPr="00BB377B">
              <w:rPr>
                <w:spacing w:val="-10"/>
                <w:sz w:val="24"/>
                <w:szCs w:val="24"/>
              </w:rPr>
              <w:t xml:space="preserve"> </w:t>
            </w:r>
            <w:r w:rsidRPr="00BB377B">
              <w:rPr>
                <w:sz w:val="24"/>
                <w:szCs w:val="24"/>
              </w:rPr>
              <w:t>su seneliais 3"</w:t>
            </w:r>
          </w:p>
        </w:tc>
        <w:tc>
          <w:tcPr>
            <w:tcW w:w="1276" w:type="dxa"/>
            <w:shd w:val="clear" w:color="auto" w:fill="FFFFFF" w:themeFill="background1"/>
          </w:tcPr>
          <w:p w14:paraId="005BC72B"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0</w:t>
            </w:r>
          </w:p>
        </w:tc>
        <w:tc>
          <w:tcPr>
            <w:tcW w:w="1417" w:type="dxa"/>
            <w:shd w:val="clear" w:color="auto" w:fill="FFFFFF" w:themeFill="background1"/>
          </w:tcPr>
          <w:p w14:paraId="5BF4756A" w14:textId="77777777" w:rsidR="000E4848" w:rsidRPr="00BB377B" w:rsidRDefault="000E4848" w:rsidP="00892903">
            <w:pPr>
              <w:pStyle w:val="TableParagraph"/>
              <w:ind w:left="14"/>
              <w:jc w:val="center"/>
              <w:rPr>
                <w:sz w:val="24"/>
                <w:szCs w:val="24"/>
              </w:rPr>
            </w:pPr>
            <w:r w:rsidRPr="00BB377B">
              <w:rPr>
                <w:sz w:val="24"/>
                <w:szCs w:val="24"/>
              </w:rPr>
              <w:t>3,</w:t>
            </w:r>
            <w:r w:rsidRPr="00BB377B">
              <w:rPr>
                <w:spacing w:val="-5"/>
                <w:sz w:val="24"/>
                <w:szCs w:val="24"/>
              </w:rPr>
              <w:t>0</w:t>
            </w:r>
          </w:p>
        </w:tc>
      </w:tr>
      <w:tr w:rsidR="000E4848" w:rsidRPr="00BB377B" w14:paraId="7F2319E7" w14:textId="77777777" w:rsidTr="00BB377B">
        <w:trPr>
          <w:trHeight w:val="276"/>
        </w:trPr>
        <w:tc>
          <w:tcPr>
            <w:tcW w:w="693" w:type="dxa"/>
            <w:shd w:val="clear" w:color="auto" w:fill="FFFFFF" w:themeFill="background1"/>
          </w:tcPr>
          <w:p w14:paraId="34B17221"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13.</w:t>
            </w:r>
          </w:p>
        </w:tc>
        <w:tc>
          <w:tcPr>
            <w:tcW w:w="3119" w:type="dxa"/>
            <w:shd w:val="clear" w:color="auto" w:fill="FFFFFF" w:themeFill="background1"/>
          </w:tcPr>
          <w:p w14:paraId="167419A8" w14:textId="77777777" w:rsidR="000E4848" w:rsidRPr="00BB377B" w:rsidRDefault="000E4848" w:rsidP="00892903">
            <w:pPr>
              <w:pStyle w:val="TableParagraph"/>
              <w:spacing w:line="256" w:lineRule="exact"/>
              <w:ind w:left="110"/>
              <w:rPr>
                <w:sz w:val="24"/>
                <w:szCs w:val="24"/>
              </w:rPr>
            </w:pPr>
            <w:r w:rsidRPr="00BB377B">
              <w:rPr>
                <w:sz w:val="24"/>
                <w:szCs w:val="24"/>
              </w:rPr>
              <w:t>Labūnavos</w:t>
            </w:r>
            <w:r w:rsidRPr="00BB377B">
              <w:rPr>
                <w:spacing w:val="-10"/>
                <w:sz w:val="24"/>
                <w:szCs w:val="24"/>
              </w:rPr>
              <w:t xml:space="preserve"> </w:t>
            </w:r>
            <w:r w:rsidRPr="00BB377B">
              <w:rPr>
                <w:sz w:val="24"/>
                <w:szCs w:val="24"/>
              </w:rPr>
              <w:t>bendruomenės</w:t>
            </w:r>
            <w:r w:rsidRPr="00BB377B">
              <w:rPr>
                <w:spacing w:val="-7"/>
                <w:sz w:val="24"/>
                <w:szCs w:val="24"/>
              </w:rPr>
              <w:t xml:space="preserve"> </w:t>
            </w:r>
            <w:r w:rsidRPr="00BB377B">
              <w:rPr>
                <w:spacing w:val="-2"/>
                <w:sz w:val="24"/>
                <w:szCs w:val="24"/>
              </w:rPr>
              <w:lastRenderedPageBreak/>
              <w:t>centras</w:t>
            </w:r>
          </w:p>
        </w:tc>
        <w:tc>
          <w:tcPr>
            <w:tcW w:w="3118" w:type="dxa"/>
            <w:shd w:val="clear" w:color="auto" w:fill="FFFFFF" w:themeFill="background1"/>
          </w:tcPr>
          <w:p w14:paraId="7F09084F" w14:textId="77777777" w:rsidR="000E4848" w:rsidRPr="00BB377B" w:rsidRDefault="000E4848" w:rsidP="00892903">
            <w:pPr>
              <w:pStyle w:val="TableParagraph"/>
              <w:spacing w:line="256" w:lineRule="exact"/>
              <w:ind w:left="110"/>
              <w:rPr>
                <w:sz w:val="24"/>
                <w:szCs w:val="24"/>
              </w:rPr>
            </w:pPr>
            <w:r w:rsidRPr="00BB377B">
              <w:rPr>
                <w:sz w:val="24"/>
                <w:szCs w:val="24"/>
              </w:rPr>
              <w:lastRenderedPageBreak/>
              <w:t>„Judėk</w:t>
            </w:r>
            <w:r w:rsidRPr="00BB377B">
              <w:rPr>
                <w:spacing w:val="-4"/>
                <w:sz w:val="24"/>
                <w:szCs w:val="24"/>
              </w:rPr>
              <w:t xml:space="preserve"> </w:t>
            </w:r>
            <w:r w:rsidRPr="00BB377B">
              <w:rPr>
                <w:sz w:val="24"/>
                <w:szCs w:val="24"/>
              </w:rPr>
              <w:t>sveikai</w:t>
            </w:r>
            <w:r w:rsidRPr="00BB377B">
              <w:rPr>
                <w:spacing w:val="-3"/>
                <w:sz w:val="24"/>
                <w:szCs w:val="24"/>
              </w:rPr>
              <w:t xml:space="preserve"> </w:t>
            </w:r>
            <w:r w:rsidRPr="00BB377B">
              <w:rPr>
                <w:sz w:val="24"/>
                <w:szCs w:val="24"/>
              </w:rPr>
              <w:t>su</w:t>
            </w:r>
            <w:r w:rsidRPr="00BB377B">
              <w:rPr>
                <w:spacing w:val="-3"/>
                <w:sz w:val="24"/>
                <w:szCs w:val="24"/>
              </w:rPr>
              <w:t xml:space="preserve"> </w:t>
            </w:r>
            <w:r w:rsidRPr="00BB377B">
              <w:rPr>
                <w:spacing w:val="-2"/>
                <w:sz w:val="24"/>
                <w:szCs w:val="24"/>
              </w:rPr>
              <w:t>piklbolu“</w:t>
            </w:r>
          </w:p>
        </w:tc>
        <w:tc>
          <w:tcPr>
            <w:tcW w:w="1276" w:type="dxa"/>
            <w:shd w:val="clear" w:color="auto" w:fill="FFFFFF" w:themeFill="background1"/>
          </w:tcPr>
          <w:p w14:paraId="1890CD71"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5</w:t>
            </w:r>
          </w:p>
        </w:tc>
        <w:tc>
          <w:tcPr>
            <w:tcW w:w="1417" w:type="dxa"/>
            <w:shd w:val="clear" w:color="auto" w:fill="FFFFFF" w:themeFill="background1"/>
          </w:tcPr>
          <w:p w14:paraId="06261C94"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5</w:t>
            </w:r>
          </w:p>
        </w:tc>
      </w:tr>
      <w:tr w:rsidR="000E4848" w:rsidRPr="00BB377B" w14:paraId="77E71815" w14:textId="77777777" w:rsidTr="00BB377B">
        <w:trPr>
          <w:trHeight w:val="275"/>
        </w:trPr>
        <w:tc>
          <w:tcPr>
            <w:tcW w:w="693" w:type="dxa"/>
            <w:shd w:val="clear" w:color="auto" w:fill="FFFFFF" w:themeFill="background1"/>
          </w:tcPr>
          <w:p w14:paraId="00A59F58"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14.</w:t>
            </w:r>
          </w:p>
        </w:tc>
        <w:tc>
          <w:tcPr>
            <w:tcW w:w="3119" w:type="dxa"/>
            <w:tcBorders>
              <w:bottom w:val="single" w:sz="4" w:space="0" w:color="000000"/>
            </w:tcBorders>
            <w:shd w:val="clear" w:color="auto" w:fill="FFFFFF" w:themeFill="background1"/>
          </w:tcPr>
          <w:p w14:paraId="6CDEA026" w14:textId="77777777" w:rsidR="000E4848" w:rsidRPr="00BB377B" w:rsidRDefault="000E4848" w:rsidP="00892903">
            <w:pPr>
              <w:pStyle w:val="TableParagraph"/>
              <w:spacing w:line="256" w:lineRule="exact"/>
              <w:ind w:left="110"/>
              <w:rPr>
                <w:sz w:val="24"/>
                <w:szCs w:val="24"/>
              </w:rPr>
            </w:pPr>
            <w:r w:rsidRPr="00BB377B">
              <w:rPr>
                <w:sz w:val="24"/>
                <w:szCs w:val="24"/>
              </w:rPr>
              <w:t>Kėdainių</w:t>
            </w:r>
            <w:r w:rsidRPr="00BB377B">
              <w:rPr>
                <w:spacing w:val="-9"/>
                <w:sz w:val="24"/>
                <w:szCs w:val="24"/>
              </w:rPr>
              <w:t xml:space="preserve"> </w:t>
            </w:r>
            <w:r w:rsidRPr="00BB377B">
              <w:rPr>
                <w:sz w:val="24"/>
                <w:szCs w:val="24"/>
              </w:rPr>
              <w:t>lopšelis-darželis</w:t>
            </w:r>
            <w:r w:rsidRPr="00BB377B">
              <w:rPr>
                <w:spacing w:val="-8"/>
                <w:sz w:val="24"/>
                <w:szCs w:val="24"/>
              </w:rPr>
              <w:t xml:space="preserve"> </w:t>
            </w:r>
            <w:r w:rsidRPr="00BB377B">
              <w:rPr>
                <w:spacing w:val="-2"/>
                <w:sz w:val="24"/>
                <w:szCs w:val="24"/>
              </w:rPr>
              <w:t>„Pasaka“</w:t>
            </w:r>
          </w:p>
        </w:tc>
        <w:tc>
          <w:tcPr>
            <w:tcW w:w="3118" w:type="dxa"/>
            <w:tcBorders>
              <w:bottom w:val="single" w:sz="4" w:space="0" w:color="000000"/>
            </w:tcBorders>
            <w:shd w:val="clear" w:color="auto" w:fill="FFFFFF" w:themeFill="background1"/>
          </w:tcPr>
          <w:p w14:paraId="33B2BFF4" w14:textId="77777777" w:rsidR="000E4848" w:rsidRPr="00BB377B" w:rsidRDefault="000E4848" w:rsidP="00892903">
            <w:pPr>
              <w:pStyle w:val="TableParagraph"/>
              <w:spacing w:line="256" w:lineRule="exact"/>
              <w:ind w:left="110"/>
              <w:rPr>
                <w:sz w:val="24"/>
                <w:szCs w:val="24"/>
              </w:rPr>
            </w:pPr>
            <w:r w:rsidRPr="00BB377B">
              <w:rPr>
                <w:sz w:val="24"/>
                <w:szCs w:val="24"/>
              </w:rPr>
              <w:t>„Judam,</w:t>
            </w:r>
            <w:r w:rsidRPr="00BB377B">
              <w:rPr>
                <w:spacing w:val="-5"/>
                <w:sz w:val="24"/>
                <w:szCs w:val="24"/>
              </w:rPr>
              <w:t xml:space="preserve"> </w:t>
            </w:r>
            <w:r w:rsidRPr="00BB377B">
              <w:rPr>
                <w:sz w:val="24"/>
                <w:szCs w:val="24"/>
              </w:rPr>
              <w:t>jaučiam,</w:t>
            </w:r>
            <w:r w:rsidRPr="00BB377B">
              <w:rPr>
                <w:spacing w:val="-4"/>
                <w:sz w:val="24"/>
                <w:szCs w:val="24"/>
              </w:rPr>
              <w:t xml:space="preserve"> </w:t>
            </w:r>
            <w:r w:rsidRPr="00BB377B">
              <w:rPr>
                <w:spacing w:val="-2"/>
                <w:sz w:val="24"/>
                <w:szCs w:val="24"/>
              </w:rPr>
              <w:t>augam“</w:t>
            </w:r>
          </w:p>
        </w:tc>
        <w:tc>
          <w:tcPr>
            <w:tcW w:w="1276" w:type="dxa"/>
            <w:tcBorders>
              <w:bottom w:val="single" w:sz="4" w:space="0" w:color="000000"/>
            </w:tcBorders>
            <w:shd w:val="clear" w:color="auto" w:fill="FFFFFF" w:themeFill="background1"/>
          </w:tcPr>
          <w:p w14:paraId="6B7AB31A"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4</w:t>
            </w:r>
          </w:p>
        </w:tc>
        <w:tc>
          <w:tcPr>
            <w:tcW w:w="1417" w:type="dxa"/>
            <w:tcBorders>
              <w:bottom w:val="single" w:sz="4" w:space="0" w:color="000000"/>
            </w:tcBorders>
            <w:shd w:val="clear" w:color="auto" w:fill="FFFFFF" w:themeFill="background1"/>
          </w:tcPr>
          <w:p w14:paraId="5D35E6E0" w14:textId="77777777" w:rsidR="000E4848" w:rsidRPr="00BB377B" w:rsidRDefault="000E4848" w:rsidP="00892903">
            <w:pPr>
              <w:pStyle w:val="TableParagraph"/>
              <w:spacing w:line="256" w:lineRule="exact"/>
              <w:ind w:left="14"/>
              <w:jc w:val="center"/>
              <w:rPr>
                <w:sz w:val="24"/>
                <w:szCs w:val="24"/>
              </w:rPr>
            </w:pPr>
            <w:r w:rsidRPr="00BB377B">
              <w:rPr>
                <w:sz w:val="24"/>
                <w:szCs w:val="24"/>
              </w:rPr>
              <w:t>2,</w:t>
            </w:r>
            <w:r w:rsidRPr="00BB377B">
              <w:rPr>
                <w:spacing w:val="-5"/>
                <w:sz w:val="24"/>
                <w:szCs w:val="24"/>
              </w:rPr>
              <w:t>4</w:t>
            </w:r>
          </w:p>
        </w:tc>
      </w:tr>
      <w:tr w:rsidR="000E4848" w:rsidRPr="00BB377B" w14:paraId="6DAD96F4" w14:textId="77777777" w:rsidTr="00BB377B">
        <w:trPr>
          <w:trHeight w:val="552"/>
        </w:trPr>
        <w:tc>
          <w:tcPr>
            <w:tcW w:w="693" w:type="dxa"/>
            <w:shd w:val="clear" w:color="auto" w:fill="FFFFFF" w:themeFill="background1"/>
          </w:tcPr>
          <w:p w14:paraId="7793CF5E" w14:textId="77777777" w:rsidR="000E4848" w:rsidRPr="00BB377B" w:rsidRDefault="000E4848" w:rsidP="00892903">
            <w:pPr>
              <w:pStyle w:val="TableParagraph"/>
              <w:ind w:left="16"/>
              <w:jc w:val="center"/>
              <w:rPr>
                <w:sz w:val="24"/>
                <w:szCs w:val="24"/>
              </w:rPr>
            </w:pPr>
            <w:r w:rsidRPr="00BB377B">
              <w:rPr>
                <w:spacing w:val="-5"/>
                <w:sz w:val="24"/>
                <w:szCs w:val="24"/>
              </w:rPr>
              <w:t>15.</w:t>
            </w:r>
          </w:p>
        </w:tc>
        <w:tc>
          <w:tcPr>
            <w:tcW w:w="3119" w:type="dxa"/>
            <w:tcBorders>
              <w:bottom w:val="single" w:sz="4" w:space="0" w:color="auto"/>
            </w:tcBorders>
            <w:shd w:val="clear" w:color="auto" w:fill="FFFFFF" w:themeFill="background1"/>
          </w:tcPr>
          <w:p w14:paraId="7C873F28" w14:textId="77777777" w:rsidR="000E4848" w:rsidRPr="00BB377B" w:rsidRDefault="000E4848" w:rsidP="00892903">
            <w:pPr>
              <w:pStyle w:val="TableParagraph"/>
              <w:spacing w:line="270" w:lineRule="atLeast"/>
              <w:ind w:left="110"/>
              <w:rPr>
                <w:sz w:val="24"/>
                <w:szCs w:val="24"/>
              </w:rPr>
            </w:pPr>
            <w:r w:rsidRPr="00BB377B">
              <w:rPr>
                <w:sz w:val="24"/>
                <w:szCs w:val="24"/>
              </w:rPr>
              <w:t>Lietuvos</w:t>
            </w:r>
            <w:r w:rsidRPr="00BB377B">
              <w:rPr>
                <w:spacing w:val="-14"/>
                <w:sz w:val="24"/>
                <w:szCs w:val="24"/>
              </w:rPr>
              <w:t xml:space="preserve"> </w:t>
            </w:r>
            <w:r w:rsidRPr="00BB377B">
              <w:rPr>
                <w:sz w:val="24"/>
                <w:szCs w:val="24"/>
              </w:rPr>
              <w:t>kurčiųjų</w:t>
            </w:r>
            <w:r w:rsidRPr="00BB377B">
              <w:rPr>
                <w:spacing w:val="-15"/>
                <w:sz w:val="24"/>
                <w:szCs w:val="24"/>
              </w:rPr>
              <w:t xml:space="preserve"> </w:t>
            </w:r>
            <w:r w:rsidRPr="00BB377B">
              <w:rPr>
                <w:sz w:val="24"/>
                <w:szCs w:val="24"/>
              </w:rPr>
              <w:t>draugijos</w:t>
            </w:r>
            <w:r w:rsidRPr="00BB377B">
              <w:rPr>
                <w:spacing w:val="-15"/>
                <w:sz w:val="24"/>
                <w:szCs w:val="24"/>
              </w:rPr>
              <w:t xml:space="preserve"> </w:t>
            </w:r>
            <w:r w:rsidRPr="00BB377B">
              <w:rPr>
                <w:sz w:val="24"/>
                <w:szCs w:val="24"/>
              </w:rPr>
              <w:t xml:space="preserve">Kėdainių </w:t>
            </w:r>
            <w:r w:rsidRPr="00BB377B">
              <w:rPr>
                <w:spacing w:val="-2"/>
                <w:sz w:val="24"/>
                <w:szCs w:val="24"/>
              </w:rPr>
              <w:t>skyrius</w:t>
            </w:r>
          </w:p>
        </w:tc>
        <w:tc>
          <w:tcPr>
            <w:tcW w:w="3118" w:type="dxa"/>
            <w:tcBorders>
              <w:bottom w:val="single" w:sz="4" w:space="0" w:color="auto"/>
            </w:tcBorders>
            <w:shd w:val="clear" w:color="auto" w:fill="FFFFFF" w:themeFill="background1"/>
          </w:tcPr>
          <w:p w14:paraId="6B8EE507" w14:textId="77777777" w:rsidR="000E4848" w:rsidRPr="00BB377B" w:rsidRDefault="000E4848" w:rsidP="00892903">
            <w:pPr>
              <w:pStyle w:val="TableParagraph"/>
              <w:ind w:left="110"/>
              <w:rPr>
                <w:sz w:val="24"/>
                <w:szCs w:val="24"/>
              </w:rPr>
            </w:pPr>
            <w:r w:rsidRPr="00BB377B">
              <w:rPr>
                <w:sz w:val="24"/>
                <w:szCs w:val="24"/>
              </w:rPr>
              <w:t>„Judam</w:t>
            </w:r>
            <w:r w:rsidRPr="00BB377B">
              <w:rPr>
                <w:spacing w:val="-5"/>
                <w:sz w:val="24"/>
                <w:szCs w:val="24"/>
              </w:rPr>
              <w:t xml:space="preserve"> </w:t>
            </w:r>
            <w:r w:rsidRPr="00BB377B">
              <w:rPr>
                <w:spacing w:val="-2"/>
                <w:sz w:val="24"/>
                <w:szCs w:val="24"/>
              </w:rPr>
              <w:t>kartu“</w:t>
            </w:r>
          </w:p>
        </w:tc>
        <w:tc>
          <w:tcPr>
            <w:tcW w:w="1276" w:type="dxa"/>
            <w:tcBorders>
              <w:bottom w:val="single" w:sz="4" w:space="0" w:color="auto"/>
            </w:tcBorders>
            <w:shd w:val="clear" w:color="auto" w:fill="FFFFFF" w:themeFill="background1"/>
          </w:tcPr>
          <w:p w14:paraId="63F5355A" w14:textId="77777777" w:rsidR="000E4848" w:rsidRPr="00BB377B" w:rsidRDefault="000E4848" w:rsidP="00892903">
            <w:pPr>
              <w:pStyle w:val="TableParagraph"/>
              <w:ind w:left="14"/>
              <w:jc w:val="center"/>
              <w:rPr>
                <w:sz w:val="24"/>
                <w:szCs w:val="24"/>
              </w:rPr>
            </w:pPr>
            <w:r w:rsidRPr="00BB377B">
              <w:rPr>
                <w:sz w:val="24"/>
                <w:szCs w:val="24"/>
              </w:rPr>
              <w:t>2,0</w:t>
            </w:r>
          </w:p>
        </w:tc>
        <w:tc>
          <w:tcPr>
            <w:tcW w:w="1417" w:type="dxa"/>
            <w:tcBorders>
              <w:bottom w:val="single" w:sz="4" w:space="0" w:color="auto"/>
            </w:tcBorders>
            <w:shd w:val="clear" w:color="auto" w:fill="FFFFFF" w:themeFill="background1"/>
          </w:tcPr>
          <w:p w14:paraId="510CA89E" w14:textId="77777777" w:rsidR="000E4848" w:rsidRPr="00BB377B" w:rsidRDefault="000E4848" w:rsidP="00892903">
            <w:pPr>
              <w:pStyle w:val="TableParagraph"/>
              <w:ind w:left="14"/>
              <w:jc w:val="center"/>
              <w:rPr>
                <w:sz w:val="24"/>
                <w:szCs w:val="24"/>
              </w:rPr>
            </w:pPr>
            <w:r w:rsidRPr="00BB377B">
              <w:rPr>
                <w:sz w:val="24"/>
                <w:szCs w:val="24"/>
              </w:rPr>
              <w:t>2,0</w:t>
            </w:r>
          </w:p>
        </w:tc>
      </w:tr>
      <w:tr w:rsidR="000E4848" w:rsidRPr="00BB377B" w14:paraId="78D2BC7A" w14:textId="77777777" w:rsidTr="00BB377B">
        <w:trPr>
          <w:trHeight w:val="551"/>
        </w:trPr>
        <w:tc>
          <w:tcPr>
            <w:tcW w:w="693" w:type="dxa"/>
            <w:shd w:val="clear" w:color="auto" w:fill="FFFFFF" w:themeFill="background1"/>
          </w:tcPr>
          <w:p w14:paraId="3784FB83" w14:textId="77777777" w:rsidR="000E4848" w:rsidRPr="00BB377B" w:rsidRDefault="000E4848" w:rsidP="00892903">
            <w:pPr>
              <w:pStyle w:val="TableParagraph"/>
              <w:ind w:left="16"/>
              <w:jc w:val="center"/>
              <w:rPr>
                <w:sz w:val="24"/>
                <w:szCs w:val="24"/>
              </w:rPr>
            </w:pPr>
            <w:r w:rsidRPr="00BB377B">
              <w:rPr>
                <w:spacing w:val="-5"/>
                <w:sz w:val="24"/>
                <w:szCs w:val="24"/>
              </w:rPr>
              <w:t>16.</w:t>
            </w:r>
          </w:p>
        </w:tc>
        <w:tc>
          <w:tcPr>
            <w:tcW w:w="3119" w:type="dxa"/>
            <w:tcBorders>
              <w:top w:val="single" w:sz="4" w:space="0" w:color="auto"/>
            </w:tcBorders>
            <w:shd w:val="clear" w:color="auto" w:fill="FFFFFF" w:themeFill="background1"/>
          </w:tcPr>
          <w:p w14:paraId="03B1A796" w14:textId="77777777" w:rsidR="000E4848" w:rsidRPr="00BB377B" w:rsidRDefault="000E4848" w:rsidP="00892903">
            <w:pPr>
              <w:pStyle w:val="TableParagraph"/>
              <w:ind w:left="110"/>
              <w:rPr>
                <w:sz w:val="24"/>
                <w:szCs w:val="24"/>
              </w:rPr>
            </w:pPr>
            <w:r w:rsidRPr="00BB377B">
              <w:rPr>
                <w:sz w:val="24"/>
                <w:szCs w:val="24"/>
              </w:rPr>
              <w:t>Kėdainių</w:t>
            </w:r>
            <w:r w:rsidRPr="00BB377B">
              <w:rPr>
                <w:spacing w:val="-9"/>
                <w:sz w:val="24"/>
                <w:szCs w:val="24"/>
              </w:rPr>
              <w:t xml:space="preserve"> </w:t>
            </w:r>
            <w:r w:rsidRPr="00BB377B">
              <w:rPr>
                <w:sz w:val="24"/>
                <w:szCs w:val="24"/>
              </w:rPr>
              <w:t>lopšelis-darželis</w:t>
            </w:r>
            <w:r w:rsidRPr="00BB377B">
              <w:rPr>
                <w:spacing w:val="-8"/>
                <w:sz w:val="24"/>
                <w:szCs w:val="24"/>
              </w:rPr>
              <w:t xml:space="preserve"> </w:t>
            </w:r>
            <w:r w:rsidRPr="00BB377B">
              <w:rPr>
                <w:spacing w:val="-2"/>
                <w:sz w:val="24"/>
                <w:szCs w:val="24"/>
              </w:rPr>
              <w:t>„Aviliukas“</w:t>
            </w:r>
          </w:p>
        </w:tc>
        <w:tc>
          <w:tcPr>
            <w:tcW w:w="3118" w:type="dxa"/>
            <w:tcBorders>
              <w:top w:val="single" w:sz="4" w:space="0" w:color="auto"/>
            </w:tcBorders>
            <w:shd w:val="clear" w:color="auto" w:fill="FFFFFF" w:themeFill="background1"/>
          </w:tcPr>
          <w:p w14:paraId="5176D48C" w14:textId="77777777" w:rsidR="000E4848" w:rsidRPr="00BB377B" w:rsidRDefault="000E4848" w:rsidP="00892903">
            <w:pPr>
              <w:pStyle w:val="TableParagraph"/>
              <w:spacing w:line="270" w:lineRule="atLeast"/>
              <w:ind w:left="110"/>
              <w:rPr>
                <w:sz w:val="24"/>
                <w:szCs w:val="24"/>
              </w:rPr>
            </w:pPr>
            <w:r w:rsidRPr="00BB377B">
              <w:rPr>
                <w:sz w:val="24"/>
                <w:szCs w:val="24"/>
              </w:rPr>
              <w:t>„Judame</w:t>
            </w:r>
            <w:r w:rsidRPr="00BB377B">
              <w:rPr>
                <w:spacing w:val="-14"/>
                <w:sz w:val="24"/>
                <w:szCs w:val="24"/>
              </w:rPr>
              <w:t xml:space="preserve"> </w:t>
            </w:r>
            <w:r w:rsidRPr="00BB377B">
              <w:rPr>
                <w:sz w:val="24"/>
                <w:szCs w:val="24"/>
              </w:rPr>
              <w:t>kartu:</w:t>
            </w:r>
            <w:r w:rsidRPr="00BB377B">
              <w:rPr>
                <w:spacing w:val="-15"/>
                <w:sz w:val="24"/>
                <w:szCs w:val="24"/>
              </w:rPr>
              <w:t xml:space="preserve"> </w:t>
            </w:r>
            <w:r w:rsidRPr="00BB377B">
              <w:rPr>
                <w:sz w:val="24"/>
                <w:szCs w:val="24"/>
              </w:rPr>
              <w:t>sveikas</w:t>
            </w:r>
            <w:r w:rsidRPr="00BB377B">
              <w:rPr>
                <w:spacing w:val="-13"/>
                <w:sz w:val="24"/>
                <w:szCs w:val="24"/>
              </w:rPr>
              <w:t xml:space="preserve"> </w:t>
            </w:r>
            <w:r w:rsidRPr="00BB377B">
              <w:rPr>
                <w:sz w:val="24"/>
                <w:szCs w:val="24"/>
              </w:rPr>
              <w:t xml:space="preserve">startas </w:t>
            </w:r>
            <w:r w:rsidRPr="00BB377B">
              <w:rPr>
                <w:spacing w:val="-2"/>
                <w:sz w:val="24"/>
                <w:szCs w:val="24"/>
              </w:rPr>
              <w:t>vaikystėje“</w:t>
            </w:r>
          </w:p>
        </w:tc>
        <w:tc>
          <w:tcPr>
            <w:tcW w:w="1276" w:type="dxa"/>
            <w:tcBorders>
              <w:top w:val="single" w:sz="4" w:space="0" w:color="auto"/>
            </w:tcBorders>
            <w:shd w:val="clear" w:color="auto" w:fill="FFFFFF" w:themeFill="background1"/>
          </w:tcPr>
          <w:p w14:paraId="56C4DB65"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4</w:t>
            </w:r>
          </w:p>
        </w:tc>
        <w:tc>
          <w:tcPr>
            <w:tcW w:w="1417" w:type="dxa"/>
            <w:tcBorders>
              <w:top w:val="single" w:sz="4" w:space="0" w:color="auto"/>
            </w:tcBorders>
            <w:shd w:val="clear" w:color="auto" w:fill="FFFFFF" w:themeFill="background1"/>
          </w:tcPr>
          <w:p w14:paraId="5921980B"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4</w:t>
            </w:r>
          </w:p>
        </w:tc>
      </w:tr>
      <w:tr w:rsidR="000E4848" w:rsidRPr="00BB377B" w14:paraId="06F965B9" w14:textId="77777777" w:rsidTr="00BB377B">
        <w:trPr>
          <w:trHeight w:val="551"/>
        </w:trPr>
        <w:tc>
          <w:tcPr>
            <w:tcW w:w="693" w:type="dxa"/>
            <w:shd w:val="clear" w:color="auto" w:fill="FFFFFF" w:themeFill="background1"/>
          </w:tcPr>
          <w:p w14:paraId="47959665" w14:textId="77777777" w:rsidR="000E4848" w:rsidRPr="00BB377B" w:rsidRDefault="000E4848" w:rsidP="00892903">
            <w:pPr>
              <w:pStyle w:val="TableParagraph"/>
              <w:ind w:left="16"/>
              <w:jc w:val="center"/>
              <w:rPr>
                <w:sz w:val="24"/>
                <w:szCs w:val="24"/>
              </w:rPr>
            </w:pPr>
            <w:r w:rsidRPr="00BB377B">
              <w:rPr>
                <w:spacing w:val="-5"/>
                <w:sz w:val="24"/>
                <w:szCs w:val="24"/>
              </w:rPr>
              <w:t>17.</w:t>
            </w:r>
          </w:p>
        </w:tc>
        <w:tc>
          <w:tcPr>
            <w:tcW w:w="3119" w:type="dxa"/>
            <w:shd w:val="clear" w:color="auto" w:fill="FFFFFF" w:themeFill="background1"/>
          </w:tcPr>
          <w:p w14:paraId="50B7871E" w14:textId="77777777" w:rsidR="000E4848" w:rsidRPr="00BB377B" w:rsidRDefault="000E4848" w:rsidP="00892903">
            <w:pPr>
              <w:pStyle w:val="TableParagraph"/>
              <w:spacing w:line="270" w:lineRule="atLeast"/>
              <w:ind w:left="110"/>
              <w:rPr>
                <w:sz w:val="24"/>
                <w:szCs w:val="24"/>
              </w:rPr>
            </w:pPr>
            <w:r w:rsidRPr="00BB377B">
              <w:rPr>
                <w:sz w:val="24"/>
                <w:szCs w:val="24"/>
              </w:rPr>
              <w:t>Asociacija</w:t>
            </w:r>
            <w:r w:rsidRPr="00BB377B">
              <w:rPr>
                <w:spacing w:val="-14"/>
                <w:sz w:val="24"/>
                <w:szCs w:val="24"/>
              </w:rPr>
              <w:t xml:space="preserve"> </w:t>
            </w:r>
            <w:r w:rsidRPr="00BB377B">
              <w:rPr>
                <w:sz w:val="24"/>
                <w:szCs w:val="24"/>
              </w:rPr>
              <w:t>Kėdainių</w:t>
            </w:r>
            <w:r w:rsidRPr="00BB377B">
              <w:rPr>
                <w:spacing w:val="-14"/>
                <w:sz w:val="24"/>
                <w:szCs w:val="24"/>
              </w:rPr>
              <w:t xml:space="preserve"> </w:t>
            </w:r>
            <w:r w:rsidRPr="00BB377B">
              <w:rPr>
                <w:sz w:val="24"/>
                <w:szCs w:val="24"/>
              </w:rPr>
              <w:t>moterų</w:t>
            </w:r>
            <w:r w:rsidRPr="00BB377B">
              <w:rPr>
                <w:spacing w:val="-14"/>
                <w:sz w:val="24"/>
                <w:szCs w:val="24"/>
              </w:rPr>
              <w:t xml:space="preserve"> </w:t>
            </w:r>
            <w:r w:rsidRPr="00BB377B">
              <w:rPr>
                <w:sz w:val="24"/>
                <w:szCs w:val="24"/>
              </w:rPr>
              <w:t xml:space="preserve">LIONS </w:t>
            </w:r>
            <w:r w:rsidRPr="00BB377B">
              <w:rPr>
                <w:spacing w:val="-2"/>
                <w:sz w:val="24"/>
                <w:szCs w:val="24"/>
              </w:rPr>
              <w:t>klubas</w:t>
            </w:r>
          </w:p>
        </w:tc>
        <w:tc>
          <w:tcPr>
            <w:tcW w:w="3118" w:type="dxa"/>
            <w:shd w:val="clear" w:color="auto" w:fill="FFFFFF" w:themeFill="background1"/>
          </w:tcPr>
          <w:p w14:paraId="2BC76F5A" w14:textId="77777777" w:rsidR="000E4848" w:rsidRPr="00BB377B" w:rsidRDefault="000E4848" w:rsidP="00892903">
            <w:pPr>
              <w:pStyle w:val="TableParagraph"/>
              <w:ind w:left="110"/>
              <w:rPr>
                <w:sz w:val="24"/>
                <w:szCs w:val="24"/>
              </w:rPr>
            </w:pPr>
            <w:r w:rsidRPr="00BB377B">
              <w:rPr>
                <w:sz w:val="24"/>
                <w:szCs w:val="24"/>
              </w:rPr>
              <w:t>„Sveikata</w:t>
            </w:r>
            <w:r w:rsidRPr="00BB377B">
              <w:rPr>
                <w:spacing w:val="-7"/>
                <w:sz w:val="24"/>
                <w:szCs w:val="24"/>
              </w:rPr>
              <w:t xml:space="preserve"> </w:t>
            </w:r>
            <w:r w:rsidRPr="00BB377B">
              <w:rPr>
                <w:sz w:val="24"/>
                <w:szCs w:val="24"/>
              </w:rPr>
              <w:t>brandžiame</w:t>
            </w:r>
            <w:r w:rsidRPr="00BB377B">
              <w:rPr>
                <w:spacing w:val="-5"/>
                <w:sz w:val="24"/>
                <w:szCs w:val="24"/>
              </w:rPr>
              <w:t xml:space="preserve"> </w:t>
            </w:r>
            <w:r w:rsidRPr="00BB377B">
              <w:rPr>
                <w:spacing w:val="-2"/>
                <w:sz w:val="24"/>
                <w:szCs w:val="24"/>
              </w:rPr>
              <w:t>amžiuje“</w:t>
            </w:r>
          </w:p>
        </w:tc>
        <w:tc>
          <w:tcPr>
            <w:tcW w:w="1276" w:type="dxa"/>
            <w:shd w:val="clear" w:color="auto" w:fill="FFFFFF" w:themeFill="background1"/>
          </w:tcPr>
          <w:p w14:paraId="1D07A74A"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0</w:t>
            </w:r>
          </w:p>
        </w:tc>
        <w:tc>
          <w:tcPr>
            <w:tcW w:w="1417" w:type="dxa"/>
            <w:shd w:val="clear" w:color="auto" w:fill="FFFFFF" w:themeFill="background1"/>
          </w:tcPr>
          <w:p w14:paraId="49A98252"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0</w:t>
            </w:r>
          </w:p>
        </w:tc>
      </w:tr>
      <w:tr w:rsidR="000E4848" w:rsidRPr="00BB377B" w14:paraId="53A60DA6" w14:textId="77777777" w:rsidTr="00BB377B">
        <w:trPr>
          <w:trHeight w:val="552"/>
        </w:trPr>
        <w:tc>
          <w:tcPr>
            <w:tcW w:w="693" w:type="dxa"/>
            <w:shd w:val="clear" w:color="auto" w:fill="FFFFFF" w:themeFill="background1"/>
          </w:tcPr>
          <w:p w14:paraId="28C02D32" w14:textId="77777777" w:rsidR="000E4848" w:rsidRPr="00BB377B" w:rsidRDefault="000E4848" w:rsidP="00892903">
            <w:pPr>
              <w:pStyle w:val="TableParagraph"/>
              <w:ind w:left="16"/>
              <w:jc w:val="center"/>
              <w:rPr>
                <w:sz w:val="24"/>
                <w:szCs w:val="24"/>
              </w:rPr>
            </w:pPr>
            <w:r w:rsidRPr="00BB377B">
              <w:rPr>
                <w:spacing w:val="-5"/>
                <w:sz w:val="24"/>
                <w:szCs w:val="24"/>
              </w:rPr>
              <w:t>18.</w:t>
            </w:r>
          </w:p>
        </w:tc>
        <w:tc>
          <w:tcPr>
            <w:tcW w:w="3119" w:type="dxa"/>
            <w:shd w:val="clear" w:color="auto" w:fill="FFFFFF" w:themeFill="background1"/>
          </w:tcPr>
          <w:p w14:paraId="6F929979" w14:textId="77777777" w:rsidR="000E4848" w:rsidRPr="00BB377B" w:rsidRDefault="000E4848" w:rsidP="00892903">
            <w:pPr>
              <w:pStyle w:val="TableParagraph"/>
              <w:spacing w:line="270" w:lineRule="atLeast"/>
              <w:ind w:left="110"/>
              <w:rPr>
                <w:sz w:val="24"/>
                <w:szCs w:val="24"/>
              </w:rPr>
            </w:pPr>
            <w:r w:rsidRPr="00BB377B">
              <w:rPr>
                <w:sz w:val="24"/>
                <w:szCs w:val="24"/>
              </w:rPr>
              <w:t>Asociacija</w:t>
            </w:r>
            <w:r w:rsidRPr="00BB377B">
              <w:rPr>
                <w:spacing w:val="-14"/>
                <w:sz w:val="24"/>
                <w:szCs w:val="24"/>
              </w:rPr>
              <w:t xml:space="preserve"> </w:t>
            </w:r>
            <w:r w:rsidRPr="00BB377B">
              <w:rPr>
                <w:sz w:val="24"/>
                <w:szCs w:val="24"/>
              </w:rPr>
              <w:t>Kėdainių</w:t>
            </w:r>
            <w:r w:rsidRPr="00BB377B">
              <w:rPr>
                <w:spacing w:val="-14"/>
                <w:sz w:val="24"/>
                <w:szCs w:val="24"/>
              </w:rPr>
              <w:t xml:space="preserve"> </w:t>
            </w:r>
            <w:r w:rsidRPr="00BB377B">
              <w:rPr>
                <w:sz w:val="24"/>
                <w:szCs w:val="24"/>
              </w:rPr>
              <w:t>rajono</w:t>
            </w:r>
            <w:r w:rsidRPr="00BB377B">
              <w:rPr>
                <w:spacing w:val="-14"/>
                <w:sz w:val="24"/>
                <w:szCs w:val="24"/>
              </w:rPr>
              <w:t xml:space="preserve"> </w:t>
            </w:r>
            <w:r w:rsidRPr="00BB377B">
              <w:rPr>
                <w:sz w:val="24"/>
                <w:szCs w:val="24"/>
              </w:rPr>
              <w:t xml:space="preserve">motinystės </w:t>
            </w:r>
            <w:r w:rsidRPr="00BB377B">
              <w:rPr>
                <w:spacing w:val="-2"/>
                <w:sz w:val="24"/>
                <w:szCs w:val="24"/>
              </w:rPr>
              <w:t>mokykla</w:t>
            </w:r>
          </w:p>
        </w:tc>
        <w:tc>
          <w:tcPr>
            <w:tcW w:w="3118" w:type="dxa"/>
            <w:shd w:val="clear" w:color="auto" w:fill="FFFFFF" w:themeFill="background1"/>
          </w:tcPr>
          <w:p w14:paraId="6616ADA4" w14:textId="77777777" w:rsidR="000E4848" w:rsidRPr="00BB377B" w:rsidRDefault="000E4848" w:rsidP="00892903">
            <w:pPr>
              <w:pStyle w:val="TableParagraph"/>
              <w:spacing w:line="270" w:lineRule="atLeast"/>
              <w:ind w:left="110"/>
              <w:rPr>
                <w:sz w:val="24"/>
                <w:szCs w:val="24"/>
              </w:rPr>
            </w:pPr>
            <w:r w:rsidRPr="00BB377B">
              <w:rPr>
                <w:sz w:val="24"/>
                <w:szCs w:val="24"/>
              </w:rPr>
              <w:t>„Sveikos</w:t>
            </w:r>
            <w:r w:rsidRPr="00BB377B">
              <w:rPr>
                <w:spacing w:val="-15"/>
                <w:sz w:val="24"/>
                <w:szCs w:val="24"/>
              </w:rPr>
              <w:t xml:space="preserve"> </w:t>
            </w:r>
            <w:r w:rsidRPr="00BB377B">
              <w:rPr>
                <w:sz w:val="24"/>
                <w:szCs w:val="24"/>
              </w:rPr>
              <w:t>gyvenimo</w:t>
            </w:r>
            <w:r w:rsidRPr="00BB377B">
              <w:rPr>
                <w:spacing w:val="-15"/>
                <w:sz w:val="24"/>
                <w:szCs w:val="24"/>
              </w:rPr>
              <w:t xml:space="preserve"> </w:t>
            </w:r>
            <w:r w:rsidRPr="00BB377B">
              <w:rPr>
                <w:sz w:val="24"/>
                <w:szCs w:val="24"/>
              </w:rPr>
              <w:t xml:space="preserve">pradžios </w:t>
            </w:r>
            <w:r w:rsidRPr="00BB377B">
              <w:rPr>
                <w:spacing w:val="-2"/>
                <w:sz w:val="24"/>
                <w:szCs w:val="24"/>
              </w:rPr>
              <w:t>skatinimas“</w:t>
            </w:r>
          </w:p>
        </w:tc>
        <w:tc>
          <w:tcPr>
            <w:tcW w:w="1276" w:type="dxa"/>
            <w:shd w:val="clear" w:color="auto" w:fill="FFFFFF" w:themeFill="background1"/>
          </w:tcPr>
          <w:p w14:paraId="0F1061FE"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1</w:t>
            </w:r>
          </w:p>
        </w:tc>
        <w:tc>
          <w:tcPr>
            <w:tcW w:w="1417" w:type="dxa"/>
            <w:shd w:val="clear" w:color="auto" w:fill="FFFFFF" w:themeFill="background1"/>
          </w:tcPr>
          <w:p w14:paraId="028C18F5" w14:textId="77777777" w:rsidR="000E4848" w:rsidRPr="00BB377B" w:rsidRDefault="000E4848" w:rsidP="00892903">
            <w:pPr>
              <w:pStyle w:val="TableParagraph"/>
              <w:ind w:left="14"/>
              <w:jc w:val="center"/>
              <w:rPr>
                <w:sz w:val="24"/>
                <w:szCs w:val="24"/>
              </w:rPr>
            </w:pPr>
            <w:r w:rsidRPr="00BB377B">
              <w:rPr>
                <w:sz w:val="24"/>
                <w:szCs w:val="24"/>
              </w:rPr>
              <w:t>2,</w:t>
            </w:r>
            <w:r w:rsidRPr="00BB377B">
              <w:rPr>
                <w:spacing w:val="-5"/>
                <w:sz w:val="24"/>
                <w:szCs w:val="24"/>
              </w:rPr>
              <w:t>1</w:t>
            </w:r>
          </w:p>
        </w:tc>
      </w:tr>
      <w:tr w:rsidR="000E4848" w:rsidRPr="00BB377B" w14:paraId="0B50F19A" w14:textId="77777777" w:rsidTr="00BB377B">
        <w:trPr>
          <w:trHeight w:val="275"/>
        </w:trPr>
        <w:tc>
          <w:tcPr>
            <w:tcW w:w="693" w:type="dxa"/>
            <w:shd w:val="clear" w:color="auto" w:fill="FFFFFF" w:themeFill="background1"/>
          </w:tcPr>
          <w:p w14:paraId="24667E50" w14:textId="77777777" w:rsidR="000E4848" w:rsidRPr="00BB377B" w:rsidRDefault="000E4848" w:rsidP="00892903">
            <w:pPr>
              <w:pStyle w:val="TableParagraph"/>
              <w:spacing w:line="256" w:lineRule="exact"/>
              <w:ind w:left="16"/>
              <w:jc w:val="center"/>
              <w:rPr>
                <w:sz w:val="24"/>
                <w:szCs w:val="24"/>
              </w:rPr>
            </w:pPr>
            <w:r w:rsidRPr="00BB377B">
              <w:rPr>
                <w:spacing w:val="-5"/>
                <w:sz w:val="24"/>
                <w:szCs w:val="24"/>
              </w:rPr>
              <w:t>19.</w:t>
            </w:r>
          </w:p>
        </w:tc>
        <w:tc>
          <w:tcPr>
            <w:tcW w:w="3119" w:type="dxa"/>
            <w:shd w:val="clear" w:color="auto" w:fill="FFFFFF" w:themeFill="background1"/>
          </w:tcPr>
          <w:p w14:paraId="0B0887DA" w14:textId="77777777" w:rsidR="000E4848" w:rsidRPr="00BB377B" w:rsidRDefault="000E4848" w:rsidP="00892903">
            <w:pPr>
              <w:pStyle w:val="TableParagraph"/>
              <w:spacing w:line="256" w:lineRule="exact"/>
              <w:ind w:left="110"/>
              <w:rPr>
                <w:sz w:val="24"/>
                <w:szCs w:val="24"/>
              </w:rPr>
            </w:pPr>
            <w:r w:rsidRPr="00BB377B">
              <w:rPr>
                <w:sz w:val="24"/>
                <w:szCs w:val="24"/>
              </w:rPr>
              <w:t>Asociacija</w:t>
            </w:r>
            <w:r w:rsidRPr="00BB377B">
              <w:rPr>
                <w:spacing w:val="-6"/>
                <w:sz w:val="24"/>
                <w:szCs w:val="24"/>
              </w:rPr>
              <w:t xml:space="preserve"> </w:t>
            </w:r>
            <w:r w:rsidRPr="00BB377B">
              <w:rPr>
                <w:sz w:val="24"/>
                <w:szCs w:val="24"/>
              </w:rPr>
              <w:t>„Fizinis</w:t>
            </w:r>
            <w:r w:rsidRPr="00BB377B">
              <w:rPr>
                <w:spacing w:val="-4"/>
                <w:sz w:val="24"/>
                <w:szCs w:val="24"/>
              </w:rPr>
              <w:t xml:space="preserve"> </w:t>
            </w:r>
            <w:r w:rsidRPr="00BB377B">
              <w:rPr>
                <w:spacing w:val="-2"/>
                <w:sz w:val="24"/>
                <w:szCs w:val="24"/>
              </w:rPr>
              <w:t>balansas“</w:t>
            </w:r>
          </w:p>
        </w:tc>
        <w:tc>
          <w:tcPr>
            <w:tcW w:w="3118" w:type="dxa"/>
            <w:shd w:val="clear" w:color="auto" w:fill="FFFFFF" w:themeFill="background1"/>
          </w:tcPr>
          <w:p w14:paraId="61505FEE" w14:textId="77777777" w:rsidR="000E4848" w:rsidRPr="00BB377B" w:rsidRDefault="000E4848" w:rsidP="00892903">
            <w:pPr>
              <w:pStyle w:val="TableParagraph"/>
              <w:spacing w:line="256" w:lineRule="exact"/>
              <w:ind w:left="110"/>
              <w:rPr>
                <w:sz w:val="24"/>
                <w:szCs w:val="24"/>
              </w:rPr>
            </w:pPr>
            <w:r w:rsidRPr="00BB377B">
              <w:rPr>
                <w:sz w:val="24"/>
                <w:szCs w:val="24"/>
              </w:rPr>
              <w:t>„Judėjimas</w:t>
            </w:r>
            <w:r w:rsidRPr="00BB377B">
              <w:rPr>
                <w:spacing w:val="-4"/>
                <w:sz w:val="24"/>
                <w:szCs w:val="24"/>
              </w:rPr>
              <w:t xml:space="preserve"> </w:t>
            </w:r>
            <w:r w:rsidRPr="00BB377B">
              <w:rPr>
                <w:sz w:val="24"/>
                <w:szCs w:val="24"/>
              </w:rPr>
              <w:t>–</w:t>
            </w:r>
            <w:r w:rsidRPr="00BB377B">
              <w:rPr>
                <w:spacing w:val="-5"/>
                <w:sz w:val="24"/>
                <w:szCs w:val="24"/>
              </w:rPr>
              <w:t xml:space="preserve"> </w:t>
            </w:r>
            <w:r w:rsidRPr="00BB377B">
              <w:rPr>
                <w:sz w:val="24"/>
                <w:szCs w:val="24"/>
              </w:rPr>
              <w:t>sveikatos</w:t>
            </w:r>
            <w:r w:rsidRPr="00BB377B">
              <w:rPr>
                <w:spacing w:val="-4"/>
                <w:sz w:val="24"/>
                <w:szCs w:val="24"/>
              </w:rPr>
              <w:t xml:space="preserve"> </w:t>
            </w:r>
            <w:r w:rsidRPr="00BB377B">
              <w:rPr>
                <w:spacing w:val="-2"/>
                <w:sz w:val="24"/>
                <w:szCs w:val="24"/>
              </w:rPr>
              <w:t>pagrindas“</w:t>
            </w:r>
          </w:p>
        </w:tc>
        <w:tc>
          <w:tcPr>
            <w:tcW w:w="1276" w:type="dxa"/>
            <w:shd w:val="clear" w:color="auto" w:fill="FFFFFF" w:themeFill="background1"/>
          </w:tcPr>
          <w:p w14:paraId="637D0DF7" w14:textId="77777777" w:rsidR="000E4848" w:rsidRPr="00BB377B" w:rsidRDefault="000E4848" w:rsidP="00892903">
            <w:pPr>
              <w:pStyle w:val="TableParagraph"/>
              <w:spacing w:line="256" w:lineRule="exact"/>
              <w:ind w:left="14"/>
              <w:jc w:val="center"/>
              <w:rPr>
                <w:sz w:val="24"/>
                <w:szCs w:val="24"/>
              </w:rPr>
            </w:pPr>
            <w:r w:rsidRPr="00BB377B">
              <w:rPr>
                <w:sz w:val="24"/>
                <w:szCs w:val="24"/>
              </w:rPr>
              <w:t>2,0</w:t>
            </w:r>
          </w:p>
        </w:tc>
        <w:tc>
          <w:tcPr>
            <w:tcW w:w="1417" w:type="dxa"/>
            <w:shd w:val="clear" w:color="auto" w:fill="FFFFFF" w:themeFill="background1"/>
          </w:tcPr>
          <w:p w14:paraId="4F8DBB22" w14:textId="77777777" w:rsidR="000E4848" w:rsidRPr="00BB377B" w:rsidRDefault="000E4848" w:rsidP="00892903">
            <w:pPr>
              <w:pStyle w:val="TableParagraph"/>
              <w:spacing w:line="256" w:lineRule="exact"/>
              <w:ind w:left="14"/>
              <w:jc w:val="center"/>
              <w:rPr>
                <w:sz w:val="24"/>
                <w:szCs w:val="24"/>
              </w:rPr>
            </w:pPr>
            <w:r w:rsidRPr="00BB377B">
              <w:rPr>
                <w:sz w:val="24"/>
                <w:szCs w:val="24"/>
              </w:rPr>
              <w:t>2,0</w:t>
            </w:r>
          </w:p>
        </w:tc>
      </w:tr>
      <w:tr w:rsidR="000E4848" w:rsidRPr="00BB377B" w14:paraId="52EBF799" w14:textId="77777777" w:rsidTr="00BB377B">
        <w:trPr>
          <w:trHeight w:val="552"/>
        </w:trPr>
        <w:tc>
          <w:tcPr>
            <w:tcW w:w="693" w:type="dxa"/>
            <w:shd w:val="clear" w:color="auto" w:fill="FFFFFF" w:themeFill="background1"/>
          </w:tcPr>
          <w:p w14:paraId="3B516A27" w14:textId="77777777" w:rsidR="000E4848" w:rsidRPr="00BB377B" w:rsidRDefault="000E4848" w:rsidP="00892903">
            <w:pPr>
              <w:pStyle w:val="TableParagraph"/>
              <w:ind w:left="16"/>
              <w:jc w:val="center"/>
              <w:rPr>
                <w:sz w:val="24"/>
                <w:szCs w:val="24"/>
              </w:rPr>
            </w:pPr>
            <w:r w:rsidRPr="00BB377B">
              <w:rPr>
                <w:spacing w:val="-5"/>
                <w:sz w:val="24"/>
                <w:szCs w:val="24"/>
              </w:rPr>
              <w:t>20.</w:t>
            </w:r>
          </w:p>
        </w:tc>
        <w:tc>
          <w:tcPr>
            <w:tcW w:w="3119" w:type="dxa"/>
            <w:shd w:val="clear" w:color="auto" w:fill="FFFFFF" w:themeFill="background1"/>
          </w:tcPr>
          <w:p w14:paraId="3D621F67" w14:textId="77777777" w:rsidR="000E4848" w:rsidRPr="00BB377B" w:rsidRDefault="000E4848" w:rsidP="00892903">
            <w:pPr>
              <w:pStyle w:val="TableParagraph"/>
              <w:ind w:left="110"/>
              <w:rPr>
                <w:sz w:val="24"/>
                <w:szCs w:val="24"/>
              </w:rPr>
            </w:pPr>
            <w:r w:rsidRPr="00BB377B">
              <w:rPr>
                <w:sz w:val="24"/>
                <w:szCs w:val="24"/>
              </w:rPr>
              <w:t>Asociacija</w:t>
            </w:r>
            <w:r w:rsidRPr="00BB377B">
              <w:rPr>
                <w:spacing w:val="-6"/>
                <w:sz w:val="24"/>
                <w:szCs w:val="24"/>
              </w:rPr>
              <w:t xml:space="preserve"> </w:t>
            </w:r>
            <w:r w:rsidRPr="00BB377B">
              <w:rPr>
                <w:sz w:val="24"/>
                <w:szCs w:val="24"/>
              </w:rPr>
              <w:t>„Krepšinio</w:t>
            </w:r>
            <w:r w:rsidRPr="00BB377B">
              <w:rPr>
                <w:spacing w:val="-6"/>
                <w:sz w:val="24"/>
                <w:szCs w:val="24"/>
              </w:rPr>
              <w:t xml:space="preserve"> </w:t>
            </w:r>
            <w:r w:rsidRPr="00BB377B">
              <w:rPr>
                <w:spacing w:val="-2"/>
                <w:sz w:val="24"/>
                <w:szCs w:val="24"/>
              </w:rPr>
              <w:t>naktis“</w:t>
            </w:r>
          </w:p>
        </w:tc>
        <w:tc>
          <w:tcPr>
            <w:tcW w:w="3118" w:type="dxa"/>
            <w:shd w:val="clear" w:color="auto" w:fill="FFFFFF" w:themeFill="background1"/>
          </w:tcPr>
          <w:p w14:paraId="785B85F6" w14:textId="77777777" w:rsidR="000E4848" w:rsidRPr="00BB377B" w:rsidRDefault="000E4848" w:rsidP="00892903">
            <w:pPr>
              <w:pStyle w:val="TableParagraph"/>
              <w:spacing w:line="270" w:lineRule="atLeast"/>
              <w:ind w:left="110"/>
              <w:rPr>
                <w:sz w:val="24"/>
                <w:szCs w:val="24"/>
              </w:rPr>
            </w:pPr>
            <w:r w:rsidRPr="00BB377B">
              <w:rPr>
                <w:sz w:val="24"/>
                <w:szCs w:val="24"/>
              </w:rPr>
              <w:t>„Fiziškai</w:t>
            </w:r>
            <w:r w:rsidRPr="00BB377B">
              <w:rPr>
                <w:spacing w:val="-15"/>
                <w:sz w:val="24"/>
                <w:szCs w:val="24"/>
              </w:rPr>
              <w:t xml:space="preserve"> </w:t>
            </w:r>
            <w:r w:rsidRPr="00BB377B">
              <w:rPr>
                <w:sz w:val="24"/>
                <w:szCs w:val="24"/>
              </w:rPr>
              <w:t>aktyvūs</w:t>
            </w:r>
            <w:r w:rsidRPr="00BB377B">
              <w:rPr>
                <w:spacing w:val="-15"/>
                <w:sz w:val="24"/>
                <w:szCs w:val="24"/>
              </w:rPr>
              <w:t xml:space="preserve"> </w:t>
            </w:r>
            <w:r w:rsidRPr="00BB377B">
              <w:rPr>
                <w:sz w:val="24"/>
                <w:szCs w:val="24"/>
              </w:rPr>
              <w:t xml:space="preserve">senjorai </w:t>
            </w:r>
            <w:r w:rsidRPr="00BB377B">
              <w:rPr>
                <w:spacing w:val="-2"/>
                <w:sz w:val="24"/>
                <w:szCs w:val="24"/>
              </w:rPr>
              <w:t>Kėdainiuose“</w:t>
            </w:r>
          </w:p>
        </w:tc>
        <w:tc>
          <w:tcPr>
            <w:tcW w:w="1276" w:type="dxa"/>
            <w:shd w:val="clear" w:color="auto" w:fill="FFFFFF" w:themeFill="background1"/>
          </w:tcPr>
          <w:p w14:paraId="6A2F1C82" w14:textId="77777777" w:rsidR="000E4848" w:rsidRPr="00BB377B" w:rsidRDefault="000E4848" w:rsidP="00892903">
            <w:pPr>
              <w:pStyle w:val="TableParagraph"/>
              <w:ind w:left="14"/>
              <w:jc w:val="center"/>
              <w:rPr>
                <w:sz w:val="24"/>
                <w:szCs w:val="24"/>
              </w:rPr>
            </w:pPr>
            <w:r w:rsidRPr="00BB377B">
              <w:rPr>
                <w:sz w:val="24"/>
                <w:szCs w:val="24"/>
              </w:rPr>
              <w:t>2,1</w:t>
            </w:r>
          </w:p>
        </w:tc>
        <w:tc>
          <w:tcPr>
            <w:tcW w:w="1417" w:type="dxa"/>
            <w:shd w:val="clear" w:color="auto" w:fill="FFFFFF" w:themeFill="background1"/>
          </w:tcPr>
          <w:p w14:paraId="2C65A808" w14:textId="77777777" w:rsidR="000E4848" w:rsidRPr="00BB377B" w:rsidRDefault="000E4848" w:rsidP="00892903">
            <w:pPr>
              <w:pStyle w:val="TableParagraph"/>
              <w:ind w:left="14"/>
              <w:jc w:val="center"/>
              <w:rPr>
                <w:sz w:val="24"/>
                <w:szCs w:val="24"/>
              </w:rPr>
            </w:pPr>
            <w:r w:rsidRPr="00BB377B">
              <w:rPr>
                <w:sz w:val="24"/>
                <w:szCs w:val="24"/>
              </w:rPr>
              <w:t>2,1</w:t>
            </w:r>
          </w:p>
        </w:tc>
      </w:tr>
      <w:tr w:rsidR="000E4848" w:rsidRPr="00BB377B" w14:paraId="0A75028F" w14:textId="77777777" w:rsidTr="00BB377B">
        <w:trPr>
          <w:trHeight w:val="275"/>
        </w:trPr>
        <w:tc>
          <w:tcPr>
            <w:tcW w:w="693" w:type="dxa"/>
            <w:shd w:val="clear" w:color="auto" w:fill="FFFFFF" w:themeFill="background1"/>
          </w:tcPr>
          <w:p w14:paraId="4186875E" w14:textId="77777777" w:rsidR="000E4848" w:rsidRPr="00BB377B" w:rsidRDefault="000E4848" w:rsidP="00892903">
            <w:pPr>
              <w:pStyle w:val="TableParagraph"/>
              <w:ind w:left="0"/>
              <w:rPr>
                <w:sz w:val="24"/>
                <w:szCs w:val="24"/>
              </w:rPr>
            </w:pPr>
          </w:p>
        </w:tc>
        <w:tc>
          <w:tcPr>
            <w:tcW w:w="3119" w:type="dxa"/>
            <w:shd w:val="clear" w:color="auto" w:fill="FFFFFF" w:themeFill="background1"/>
          </w:tcPr>
          <w:p w14:paraId="6103F25E" w14:textId="77777777" w:rsidR="000E4848" w:rsidRPr="00BB377B" w:rsidRDefault="000E4848" w:rsidP="00892903">
            <w:pPr>
              <w:pStyle w:val="TableParagraph"/>
              <w:ind w:left="0"/>
              <w:rPr>
                <w:sz w:val="24"/>
                <w:szCs w:val="24"/>
              </w:rPr>
            </w:pPr>
          </w:p>
        </w:tc>
        <w:tc>
          <w:tcPr>
            <w:tcW w:w="3118" w:type="dxa"/>
            <w:shd w:val="clear" w:color="auto" w:fill="FFFFFF" w:themeFill="background1"/>
          </w:tcPr>
          <w:p w14:paraId="6F75FC74" w14:textId="77777777" w:rsidR="000E4848" w:rsidRPr="00BB377B" w:rsidRDefault="000E4848" w:rsidP="00892903">
            <w:pPr>
              <w:pStyle w:val="TableParagraph"/>
              <w:spacing w:line="256" w:lineRule="exact"/>
              <w:ind w:left="110"/>
              <w:rPr>
                <w:b/>
                <w:sz w:val="24"/>
                <w:szCs w:val="24"/>
              </w:rPr>
            </w:pPr>
            <w:r w:rsidRPr="00BB377B">
              <w:rPr>
                <w:b/>
                <w:sz w:val="24"/>
                <w:szCs w:val="24"/>
              </w:rPr>
              <w:t>IŠ</w:t>
            </w:r>
            <w:r w:rsidRPr="00BB377B">
              <w:rPr>
                <w:b/>
                <w:spacing w:val="-9"/>
                <w:sz w:val="24"/>
                <w:szCs w:val="24"/>
              </w:rPr>
              <w:t xml:space="preserve"> </w:t>
            </w:r>
            <w:r w:rsidRPr="00BB377B">
              <w:rPr>
                <w:b/>
                <w:spacing w:val="-2"/>
                <w:sz w:val="24"/>
                <w:szCs w:val="24"/>
              </w:rPr>
              <w:t>VISO:</w:t>
            </w:r>
          </w:p>
        </w:tc>
        <w:tc>
          <w:tcPr>
            <w:tcW w:w="1276" w:type="dxa"/>
            <w:shd w:val="clear" w:color="auto" w:fill="FFFFFF" w:themeFill="background1"/>
          </w:tcPr>
          <w:p w14:paraId="1C62D518" w14:textId="77777777" w:rsidR="000E4848" w:rsidRPr="00BB377B" w:rsidRDefault="000E4848" w:rsidP="00892903">
            <w:pPr>
              <w:pStyle w:val="TableParagraph"/>
              <w:spacing w:line="256" w:lineRule="exact"/>
              <w:ind w:left="14"/>
              <w:jc w:val="center"/>
              <w:rPr>
                <w:sz w:val="24"/>
                <w:szCs w:val="24"/>
              </w:rPr>
            </w:pPr>
            <w:r w:rsidRPr="00BB377B">
              <w:rPr>
                <w:sz w:val="24"/>
                <w:szCs w:val="24"/>
              </w:rPr>
              <w:t>55,0</w:t>
            </w:r>
          </w:p>
        </w:tc>
        <w:tc>
          <w:tcPr>
            <w:tcW w:w="1417" w:type="dxa"/>
            <w:shd w:val="clear" w:color="auto" w:fill="FFFFFF" w:themeFill="background1"/>
          </w:tcPr>
          <w:p w14:paraId="1695C360" w14:textId="77777777" w:rsidR="000E4848" w:rsidRPr="00BB377B" w:rsidRDefault="000E4848" w:rsidP="00892903">
            <w:pPr>
              <w:pStyle w:val="TableParagraph"/>
              <w:spacing w:line="256" w:lineRule="exact"/>
              <w:ind w:left="14"/>
              <w:jc w:val="center"/>
              <w:rPr>
                <w:sz w:val="24"/>
                <w:szCs w:val="24"/>
              </w:rPr>
            </w:pPr>
            <w:r w:rsidRPr="00BB377B">
              <w:rPr>
                <w:sz w:val="24"/>
                <w:szCs w:val="24"/>
              </w:rPr>
              <w:t>55,0</w:t>
            </w:r>
          </w:p>
        </w:tc>
      </w:tr>
      <w:bookmarkEnd w:id="7"/>
    </w:tbl>
    <w:p w14:paraId="45EFE2C5" w14:textId="77777777" w:rsidR="000E4848" w:rsidRPr="00BB377B" w:rsidRDefault="000E4848" w:rsidP="000E4848">
      <w:pPr>
        <w:ind w:firstLine="720"/>
        <w:jc w:val="center"/>
        <w:rPr>
          <w:color w:val="000000" w:themeColor="text1"/>
          <w:sz w:val="20"/>
          <w:lang w:eastAsia="lt-LT"/>
        </w:rPr>
      </w:pPr>
    </w:p>
    <w:p w14:paraId="1EDB6999" w14:textId="77777777" w:rsidR="000E4848" w:rsidRPr="00BB377B" w:rsidRDefault="000E4848" w:rsidP="000E4848">
      <w:pPr>
        <w:ind w:firstLine="3968"/>
        <w:rPr>
          <w:color w:val="000000"/>
          <w:sz w:val="20"/>
          <w:lang w:eastAsia="lt-LT"/>
        </w:rPr>
      </w:pPr>
      <w:r w:rsidRPr="00BB377B">
        <w:rPr>
          <w:color w:val="000000" w:themeColor="text1"/>
          <w:sz w:val="20"/>
        </w:rPr>
        <w:t>________________</w:t>
      </w:r>
    </w:p>
    <w:p w14:paraId="268E00A1" w14:textId="77777777" w:rsidR="00075B33" w:rsidRPr="00BB377B" w:rsidRDefault="00075B33" w:rsidP="00075B33">
      <w:pPr>
        <w:ind w:firstLine="124"/>
        <w:contextualSpacing/>
        <w:rPr>
          <w:color w:val="000000" w:themeColor="text1"/>
          <w:szCs w:val="24"/>
          <w:lang w:eastAsia="ar-SA"/>
        </w:rPr>
      </w:pPr>
    </w:p>
    <w:p w14:paraId="30BAEC3E" w14:textId="77777777" w:rsidR="00075B33" w:rsidRPr="00BB377B" w:rsidRDefault="00075B33" w:rsidP="00075B33">
      <w:pPr>
        <w:ind w:firstLine="124"/>
        <w:contextualSpacing/>
        <w:rPr>
          <w:color w:val="000000" w:themeColor="text1"/>
          <w:szCs w:val="24"/>
          <w:lang w:eastAsia="ar-SA"/>
        </w:rPr>
      </w:pPr>
    </w:p>
    <w:p w14:paraId="0E05D281" w14:textId="77777777" w:rsidR="00075B33" w:rsidRPr="00BB377B" w:rsidRDefault="00075B33" w:rsidP="00075B33">
      <w:pPr>
        <w:ind w:firstLine="124"/>
        <w:contextualSpacing/>
        <w:rPr>
          <w:color w:val="000000" w:themeColor="text1"/>
          <w:szCs w:val="24"/>
          <w:lang w:eastAsia="ar-SA"/>
        </w:rPr>
      </w:pPr>
    </w:p>
    <w:p w14:paraId="10695963" w14:textId="77777777" w:rsidR="00075B33" w:rsidRPr="00BB377B" w:rsidRDefault="00075B33" w:rsidP="00075B33">
      <w:pPr>
        <w:ind w:firstLine="124"/>
        <w:contextualSpacing/>
        <w:rPr>
          <w:color w:val="000000" w:themeColor="text1"/>
          <w:szCs w:val="24"/>
          <w:lang w:eastAsia="ar-SA"/>
        </w:rPr>
      </w:pPr>
      <w:r w:rsidRPr="00BB377B">
        <w:rPr>
          <w:color w:val="000000" w:themeColor="text1"/>
          <w:szCs w:val="24"/>
          <w:lang w:eastAsia="ar-SA"/>
        </w:rPr>
        <w:br w:type="page"/>
      </w:r>
    </w:p>
    <w:p w14:paraId="3496D91F" w14:textId="77777777" w:rsidR="00075B33" w:rsidRPr="00BB377B" w:rsidRDefault="00075B33" w:rsidP="00075B33">
      <w:pPr>
        <w:ind w:firstLine="124"/>
        <w:contextualSpacing/>
        <w:rPr>
          <w:color w:val="000000" w:themeColor="text1"/>
          <w:szCs w:val="24"/>
          <w:lang w:eastAsia="ar-SA"/>
        </w:rPr>
      </w:pPr>
      <w:r w:rsidRPr="00BB377B">
        <w:rPr>
          <w:color w:val="000000" w:themeColor="text1"/>
          <w:szCs w:val="24"/>
          <w:lang w:eastAsia="ar-SA"/>
        </w:rPr>
        <w:lastRenderedPageBreak/>
        <w:t>Kėdainių rajono savivaldybės tarybai</w:t>
      </w:r>
    </w:p>
    <w:p w14:paraId="1A144FE8" w14:textId="77777777" w:rsidR="00075B33" w:rsidRPr="00BB377B" w:rsidRDefault="00075B33" w:rsidP="00075B33">
      <w:pPr>
        <w:suppressAutoHyphens/>
        <w:contextualSpacing/>
        <w:jc w:val="both"/>
        <w:rPr>
          <w:color w:val="000000" w:themeColor="text1"/>
          <w:szCs w:val="24"/>
          <w:lang w:eastAsia="ar-SA"/>
        </w:rPr>
      </w:pPr>
    </w:p>
    <w:p w14:paraId="184A425D" w14:textId="77777777" w:rsidR="00075B33" w:rsidRPr="00BB377B" w:rsidRDefault="00075B33" w:rsidP="00075B33">
      <w:pPr>
        <w:suppressAutoHyphens/>
        <w:ind w:left="284"/>
        <w:contextualSpacing/>
        <w:jc w:val="center"/>
        <w:rPr>
          <w:b/>
          <w:color w:val="000000" w:themeColor="text1"/>
          <w:szCs w:val="24"/>
          <w:lang w:eastAsia="ar-SA"/>
        </w:rPr>
      </w:pPr>
      <w:r w:rsidRPr="00BB377B">
        <w:rPr>
          <w:b/>
          <w:color w:val="000000" w:themeColor="text1"/>
          <w:szCs w:val="24"/>
          <w:lang w:eastAsia="ar-SA"/>
        </w:rPr>
        <w:t>AIŠKINAMASIS RAŠTAS</w:t>
      </w:r>
    </w:p>
    <w:p w14:paraId="73E09D68" w14:textId="77777777" w:rsidR="00075B33" w:rsidRPr="00BB377B" w:rsidRDefault="00075B33" w:rsidP="00075B33">
      <w:pPr>
        <w:contextualSpacing/>
        <w:jc w:val="center"/>
        <w:rPr>
          <w:rFonts w:eastAsia="Calibri"/>
          <w:b/>
          <w:color w:val="000000" w:themeColor="text1"/>
          <w:szCs w:val="24"/>
        </w:rPr>
      </w:pPr>
      <w:r w:rsidRPr="00BB377B">
        <w:rPr>
          <w:b/>
          <w:color w:val="000000" w:themeColor="text1"/>
          <w:szCs w:val="24"/>
          <w:lang w:eastAsia="ar-SA"/>
        </w:rPr>
        <w:t>DĖL</w:t>
      </w:r>
      <w:r w:rsidRPr="00BB377B">
        <w:rPr>
          <w:rFonts w:eastAsia="Calibri"/>
          <w:color w:val="000000" w:themeColor="text1"/>
          <w:szCs w:val="24"/>
        </w:rPr>
        <w:t xml:space="preserve"> </w:t>
      </w:r>
      <w:r w:rsidRPr="00BB377B">
        <w:rPr>
          <w:b/>
          <w:color w:val="000000" w:themeColor="text1"/>
          <w:szCs w:val="24"/>
          <w:lang w:eastAsia="ar-SA"/>
        </w:rPr>
        <w:t>KĖDAINIŲ RAJONO SAVIVALDYBĖS VISUOMENĖS SVEIKATOS RĖMIMO SPECIALIOSIOS PROGRAMOS PRIEMONIŲ VYKDYMO 2025 METŲ ATASKAITOS PATVIRTINIMO</w:t>
      </w:r>
    </w:p>
    <w:p w14:paraId="0B03A4C2" w14:textId="77777777" w:rsidR="00075B33" w:rsidRPr="00BB377B" w:rsidRDefault="00075B33" w:rsidP="00075B33">
      <w:pPr>
        <w:suppressAutoHyphens/>
        <w:ind w:left="284"/>
        <w:contextualSpacing/>
        <w:jc w:val="center"/>
        <w:rPr>
          <w:b/>
          <w:color w:val="000000" w:themeColor="text1"/>
          <w:szCs w:val="24"/>
          <w:lang w:eastAsia="ar-SA"/>
        </w:rPr>
      </w:pPr>
    </w:p>
    <w:p w14:paraId="25D45143" w14:textId="77777777" w:rsidR="00075B33" w:rsidRPr="00BB377B" w:rsidRDefault="00075B33" w:rsidP="00075B33">
      <w:pPr>
        <w:suppressAutoHyphens/>
        <w:contextualSpacing/>
        <w:jc w:val="center"/>
        <w:rPr>
          <w:color w:val="000000" w:themeColor="text1"/>
          <w:szCs w:val="24"/>
          <w:lang w:eastAsia="ar-SA"/>
        </w:rPr>
      </w:pPr>
      <w:r w:rsidRPr="00BB377B">
        <w:rPr>
          <w:color w:val="000000" w:themeColor="text1"/>
          <w:szCs w:val="24"/>
          <w:lang w:eastAsia="ar-SA"/>
        </w:rPr>
        <w:t>2026</w:t>
      </w:r>
      <w:r w:rsidR="005C0C94" w:rsidRPr="00BB377B">
        <w:rPr>
          <w:color w:val="000000" w:themeColor="text1"/>
          <w:szCs w:val="24"/>
          <w:lang w:eastAsia="ar-SA"/>
        </w:rPr>
        <w:t>-</w:t>
      </w:r>
    </w:p>
    <w:p w14:paraId="5D3E4650" w14:textId="77777777" w:rsidR="00075B33" w:rsidRPr="00BB377B" w:rsidRDefault="00075B33" w:rsidP="00075B33">
      <w:pPr>
        <w:suppressAutoHyphens/>
        <w:contextualSpacing/>
        <w:jc w:val="center"/>
        <w:rPr>
          <w:color w:val="000000" w:themeColor="text1"/>
          <w:szCs w:val="24"/>
          <w:lang w:eastAsia="ar-SA"/>
        </w:rPr>
      </w:pPr>
      <w:r w:rsidRPr="00BB377B">
        <w:rPr>
          <w:color w:val="000000" w:themeColor="text1"/>
          <w:szCs w:val="24"/>
          <w:lang w:eastAsia="ar-SA"/>
        </w:rPr>
        <w:t>Kėdainiai</w:t>
      </w:r>
    </w:p>
    <w:p w14:paraId="391C5623" w14:textId="77777777" w:rsidR="00075B33" w:rsidRPr="00BB377B" w:rsidRDefault="00075B33" w:rsidP="00075B33">
      <w:pPr>
        <w:suppressAutoHyphens/>
        <w:ind w:left="284"/>
        <w:contextualSpacing/>
        <w:jc w:val="center"/>
        <w:rPr>
          <w:color w:val="000000" w:themeColor="text1"/>
          <w:szCs w:val="24"/>
          <w:lang w:eastAsia="ar-SA"/>
        </w:rPr>
      </w:pPr>
    </w:p>
    <w:p w14:paraId="0F2145D9" w14:textId="77777777" w:rsidR="00075B33" w:rsidRPr="00BB377B" w:rsidRDefault="00075B33" w:rsidP="00BB377B">
      <w:pPr>
        <w:suppressAutoHyphens/>
        <w:ind w:firstLine="851"/>
        <w:contextualSpacing/>
        <w:jc w:val="both"/>
        <w:rPr>
          <w:color w:val="000000" w:themeColor="text1"/>
          <w:szCs w:val="24"/>
          <w:lang w:eastAsia="ar-SA"/>
        </w:rPr>
      </w:pPr>
      <w:r w:rsidRPr="00BB377B">
        <w:rPr>
          <w:b/>
          <w:color w:val="000000" w:themeColor="text1"/>
          <w:szCs w:val="24"/>
          <w:lang w:eastAsia="lt-LT"/>
        </w:rPr>
        <w:t>Parengto sprendimo projekto tikslai:</w:t>
      </w:r>
      <w:r w:rsidRPr="00BB377B">
        <w:rPr>
          <w:color w:val="000000" w:themeColor="text1"/>
          <w:szCs w:val="24"/>
          <w:lang w:eastAsia="ar-SA"/>
        </w:rPr>
        <w:t xml:space="preserve"> </w:t>
      </w:r>
    </w:p>
    <w:p w14:paraId="0A81541A" w14:textId="77777777" w:rsidR="00075B33" w:rsidRPr="00BB377B" w:rsidRDefault="00075B33" w:rsidP="00BB377B">
      <w:pPr>
        <w:suppressAutoHyphens/>
        <w:ind w:firstLine="851"/>
        <w:contextualSpacing/>
        <w:jc w:val="both"/>
        <w:rPr>
          <w:color w:val="000000" w:themeColor="text1"/>
          <w:szCs w:val="24"/>
          <w:lang w:eastAsia="lt-LT"/>
        </w:rPr>
      </w:pPr>
      <w:r w:rsidRPr="00BB377B">
        <w:rPr>
          <w:color w:val="000000" w:themeColor="text1"/>
          <w:szCs w:val="24"/>
          <w:lang w:eastAsia="lt-LT"/>
        </w:rPr>
        <w:t>Patvirtinti</w:t>
      </w:r>
      <w:r w:rsidRPr="00BB377B">
        <w:rPr>
          <w:color w:val="000000" w:themeColor="text1"/>
          <w:sz w:val="22"/>
          <w:szCs w:val="22"/>
          <w:lang w:eastAsia="lt-LT"/>
        </w:rPr>
        <w:t xml:space="preserve"> </w:t>
      </w:r>
      <w:r w:rsidRPr="00BB377B">
        <w:rPr>
          <w:color w:val="000000" w:themeColor="text1"/>
          <w:szCs w:val="24"/>
          <w:lang w:eastAsia="lt-LT"/>
        </w:rPr>
        <w:t>Kėdainių rajono savivaldybės visuomenės sveikatos rėmimo specialiosios programos priemonių vykdymo 2025 metų ataskaitą.</w:t>
      </w:r>
    </w:p>
    <w:p w14:paraId="1E841AC0" w14:textId="77777777" w:rsidR="00075B33" w:rsidRPr="00BB377B" w:rsidRDefault="00075B33" w:rsidP="00BB377B">
      <w:pPr>
        <w:suppressAutoHyphens/>
        <w:ind w:firstLine="851"/>
        <w:contextualSpacing/>
        <w:jc w:val="both"/>
        <w:rPr>
          <w:b/>
          <w:color w:val="000000" w:themeColor="text1"/>
          <w:szCs w:val="24"/>
          <w:lang w:eastAsia="lt-LT"/>
        </w:rPr>
      </w:pPr>
      <w:r w:rsidRPr="00BB377B">
        <w:rPr>
          <w:b/>
          <w:color w:val="000000" w:themeColor="text1"/>
          <w:szCs w:val="24"/>
          <w:lang w:eastAsia="lt-LT"/>
        </w:rPr>
        <w:t>Sprendimo projekto esmė</w:t>
      </w:r>
      <w:r w:rsidRPr="00BB377B">
        <w:rPr>
          <w:color w:val="000000" w:themeColor="text1"/>
          <w:szCs w:val="24"/>
          <w:lang w:eastAsia="lt-LT"/>
        </w:rPr>
        <w:t xml:space="preserve">, </w:t>
      </w:r>
      <w:r w:rsidRPr="00BB377B">
        <w:rPr>
          <w:b/>
          <w:color w:val="000000" w:themeColor="text1"/>
          <w:szCs w:val="24"/>
          <w:lang w:eastAsia="lt-LT"/>
        </w:rPr>
        <w:t xml:space="preserve">rengimo priežastys ir motyvai: </w:t>
      </w:r>
    </w:p>
    <w:p w14:paraId="4D02FF28" w14:textId="77777777" w:rsidR="00075B33" w:rsidRPr="00BB377B" w:rsidRDefault="00075B33" w:rsidP="00BB377B">
      <w:pPr>
        <w:suppressAutoHyphens/>
        <w:ind w:firstLine="851"/>
        <w:contextualSpacing/>
        <w:jc w:val="both"/>
        <w:rPr>
          <w:b/>
          <w:color w:val="000000" w:themeColor="text1"/>
          <w:szCs w:val="24"/>
          <w:lang w:eastAsia="lt-LT"/>
        </w:rPr>
      </w:pPr>
      <w:r w:rsidRPr="00BB377B">
        <w:rPr>
          <w:color w:val="000000" w:themeColor="text1"/>
          <w:szCs w:val="24"/>
          <w:lang w:eastAsia="ar-SA"/>
        </w:rPr>
        <w:t xml:space="preserve">Šis sprendimo projektas paruoštas įgyvendinant  Lietuvos Respublikos sveikatos apsaugos ministro 2019 m. birželio 3 d. įsakymą Nr. V-656 „Dėl Savivaldybės visuomenės sveikatos rėmimo specialiosios programos priemonių vykdymo ataskaitos formos patvirtinimo“,  kuriame numatyta, kad savivaldybės kasmet teikia ataskaitą apie Savivaldybės visuomenės sveikatos rėmimo specialiosios programos priemonių vykdymą pagal Lietuvos Respublikos sveikatos apsaugos ministro patvirtintą formą. </w:t>
      </w:r>
      <w:r w:rsidRPr="00BB377B">
        <w:rPr>
          <w:color w:val="000000" w:themeColor="text1"/>
          <w:szCs w:val="22"/>
          <w:lang w:eastAsia="lt-LT"/>
        </w:rPr>
        <w:t>Ataskaitoje pateikiama konsoliduota ir trumpa informacija (pagal nustatytos formos lenteles) apie Savivaldybės visuomenės sveikatos rėmimo specialiosios programos priemonių vykdymą ataskaitiniais biudžetiniais metais.</w:t>
      </w:r>
    </w:p>
    <w:p w14:paraId="07037F58" w14:textId="77777777" w:rsidR="00075B33" w:rsidRPr="00BB377B" w:rsidRDefault="00075B33" w:rsidP="00BB377B">
      <w:pPr>
        <w:suppressAutoHyphens/>
        <w:ind w:firstLine="851"/>
        <w:contextualSpacing/>
        <w:jc w:val="both"/>
        <w:rPr>
          <w:b/>
          <w:color w:val="000000" w:themeColor="text1"/>
          <w:szCs w:val="24"/>
          <w:lang w:eastAsia="lt-LT"/>
        </w:rPr>
      </w:pPr>
      <w:r w:rsidRPr="00BB377B">
        <w:rPr>
          <w:color w:val="000000" w:themeColor="text1"/>
          <w:szCs w:val="24"/>
          <w:lang w:eastAsia="ar-SA"/>
        </w:rPr>
        <w:t xml:space="preserve">Kėdainių rajono savivaldybės administracija iki gegužės 1 d. ataskaitą pateiks Higienos institutui. </w:t>
      </w:r>
    </w:p>
    <w:p w14:paraId="2C391655" w14:textId="77777777" w:rsidR="00075B33" w:rsidRPr="00BB377B" w:rsidRDefault="00075B33" w:rsidP="00BB377B">
      <w:pPr>
        <w:suppressAutoHyphens/>
        <w:ind w:firstLine="851"/>
        <w:contextualSpacing/>
        <w:rPr>
          <w:b/>
          <w:color w:val="000000" w:themeColor="text1"/>
          <w:szCs w:val="24"/>
          <w:lang w:eastAsia="lt-LT"/>
        </w:rPr>
      </w:pPr>
      <w:r w:rsidRPr="00BB377B">
        <w:rPr>
          <w:b/>
          <w:color w:val="000000" w:themeColor="text1"/>
          <w:szCs w:val="24"/>
          <w:lang w:eastAsia="lt-LT"/>
        </w:rPr>
        <w:t xml:space="preserve">Lėšų poreikis (jeigu sprendimui įgyvendinti reikalingos lėšos): </w:t>
      </w:r>
    </w:p>
    <w:p w14:paraId="251A79AC" w14:textId="77777777" w:rsidR="00075B33" w:rsidRPr="00BB377B" w:rsidRDefault="00075B33" w:rsidP="00BB377B">
      <w:pPr>
        <w:suppressAutoHyphens/>
        <w:ind w:firstLine="851"/>
        <w:contextualSpacing/>
        <w:rPr>
          <w:b/>
          <w:color w:val="000000" w:themeColor="text1"/>
          <w:szCs w:val="24"/>
          <w:lang w:eastAsia="lt-LT"/>
        </w:rPr>
      </w:pPr>
      <w:r w:rsidRPr="00BB377B">
        <w:rPr>
          <w:b/>
          <w:color w:val="000000" w:themeColor="text1"/>
          <w:szCs w:val="24"/>
          <w:lang w:eastAsia="lt-LT"/>
        </w:rPr>
        <w:t>Laukiami rezultatai:</w:t>
      </w:r>
    </w:p>
    <w:p w14:paraId="03BA7735" w14:textId="77777777" w:rsidR="00075B33" w:rsidRPr="00BB377B" w:rsidRDefault="00075B33" w:rsidP="00BB377B">
      <w:pPr>
        <w:suppressAutoHyphens/>
        <w:ind w:firstLine="851"/>
        <w:contextualSpacing/>
        <w:jc w:val="both"/>
        <w:rPr>
          <w:b/>
          <w:color w:val="000000" w:themeColor="text1"/>
          <w:szCs w:val="24"/>
          <w:lang w:eastAsia="lt-LT"/>
        </w:rPr>
      </w:pPr>
      <w:r w:rsidRPr="00BB377B">
        <w:rPr>
          <w:bCs/>
          <w:color w:val="000000" w:themeColor="text1"/>
          <w:szCs w:val="24"/>
          <w:lang w:eastAsia="lt-LT"/>
        </w:rPr>
        <w:t xml:space="preserve">Patvirtinta Kėdainių rajono savivaldybės visuomenės sveikatos rėmimo specialiosios programos priemonių vykdymo 2025 metų ataskaita.  </w:t>
      </w:r>
    </w:p>
    <w:p w14:paraId="237BD6D1" w14:textId="77777777" w:rsidR="00075B33" w:rsidRPr="00BB377B" w:rsidRDefault="00075B33" w:rsidP="00BB377B">
      <w:pPr>
        <w:suppressAutoHyphens/>
        <w:ind w:firstLine="851"/>
        <w:contextualSpacing/>
        <w:rPr>
          <w:b/>
          <w:bCs/>
          <w:color w:val="000000" w:themeColor="text1"/>
          <w:szCs w:val="24"/>
          <w:lang w:eastAsia="lt-LT"/>
        </w:rPr>
      </w:pPr>
      <w:r w:rsidRPr="00BB377B">
        <w:rPr>
          <w:b/>
          <w:bCs/>
          <w:color w:val="000000" w:themeColor="text1"/>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75B33" w:rsidRPr="00BB377B" w14:paraId="710A6A1F" w14:textId="77777777" w:rsidTr="001957E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0ECC9FE" w14:textId="77777777" w:rsidR="00075B33" w:rsidRPr="00BB377B" w:rsidRDefault="00075B33" w:rsidP="001957E1">
            <w:pPr>
              <w:suppressAutoHyphens/>
              <w:contextualSpacing/>
              <w:rPr>
                <w:b/>
                <w:color w:val="000000" w:themeColor="text1"/>
                <w:sz w:val="22"/>
                <w:szCs w:val="22"/>
                <w:lang w:eastAsia="ar-SA"/>
              </w:rPr>
            </w:pPr>
            <w:r w:rsidRPr="00BB377B">
              <w:rPr>
                <w:b/>
                <w:color w:val="000000" w:themeColor="text1"/>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70E0CB5" w14:textId="77777777" w:rsidR="00075B33" w:rsidRPr="00BB377B" w:rsidRDefault="00075B33" w:rsidP="001957E1">
            <w:pPr>
              <w:suppressAutoHyphens/>
              <w:contextualSpacing/>
              <w:rPr>
                <w:b/>
                <w:bCs/>
                <w:color w:val="000000" w:themeColor="text1"/>
                <w:sz w:val="22"/>
                <w:szCs w:val="22"/>
                <w:lang w:eastAsia="lt-LT"/>
              </w:rPr>
            </w:pPr>
            <w:r w:rsidRPr="00BB377B">
              <w:rPr>
                <w:b/>
                <w:bCs/>
                <w:color w:val="000000" w:themeColor="text1"/>
                <w:sz w:val="22"/>
                <w:szCs w:val="22"/>
                <w:lang w:eastAsia="lt-LT"/>
              </w:rPr>
              <w:t>Numatomo teisinio reguliavimo poveikio vertinimo rezultatai</w:t>
            </w:r>
          </w:p>
        </w:tc>
      </w:tr>
      <w:tr w:rsidR="00075B33" w:rsidRPr="00BB377B" w14:paraId="677996A8" w14:textId="77777777" w:rsidTr="001957E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961688" w14:textId="77777777" w:rsidR="00075B33" w:rsidRPr="00BB377B" w:rsidRDefault="00075B33" w:rsidP="001957E1">
            <w:pPr>
              <w:suppressAutoHyphens/>
              <w:contextualSpacing/>
              <w:rPr>
                <w:b/>
                <w:color w:val="000000" w:themeColor="text1"/>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13EB2F35" w14:textId="77777777" w:rsidR="00075B33" w:rsidRPr="00BB377B" w:rsidRDefault="00075B33" w:rsidP="001957E1">
            <w:pPr>
              <w:suppressAutoHyphens/>
              <w:contextualSpacing/>
              <w:rPr>
                <w:b/>
                <w:color w:val="000000" w:themeColor="text1"/>
                <w:sz w:val="22"/>
                <w:szCs w:val="22"/>
                <w:lang w:eastAsia="lt-LT"/>
              </w:rPr>
            </w:pPr>
            <w:r w:rsidRPr="00BB377B">
              <w:rPr>
                <w:b/>
                <w:color w:val="000000" w:themeColor="text1"/>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07EC8E3" w14:textId="77777777" w:rsidR="00075B33" w:rsidRPr="00BB377B" w:rsidRDefault="00075B33" w:rsidP="001957E1">
            <w:pPr>
              <w:suppressAutoHyphens/>
              <w:contextualSpacing/>
              <w:rPr>
                <w:b/>
                <w:color w:val="000000" w:themeColor="text1"/>
                <w:sz w:val="22"/>
                <w:szCs w:val="22"/>
                <w:lang w:eastAsia="ar-SA"/>
              </w:rPr>
            </w:pPr>
            <w:r w:rsidRPr="00BB377B">
              <w:rPr>
                <w:b/>
                <w:color w:val="000000" w:themeColor="text1"/>
                <w:sz w:val="22"/>
                <w:szCs w:val="22"/>
                <w:lang w:eastAsia="lt-LT"/>
              </w:rPr>
              <w:t>Neigiamas poveikis</w:t>
            </w:r>
          </w:p>
          <w:p w14:paraId="5AED94FD" w14:textId="77777777" w:rsidR="00075B33" w:rsidRPr="00BB377B" w:rsidRDefault="00075B33" w:rsidP="001957E1">
            <w:pPr>
              <w:suppressAutoHyphens/>
              <w:contextualSpacing/>
              <w:rPr>
                <w:b/>
                <w:i/>
                <w:color w:val="000000" w:themeColor="text1"/>
                <w:sz w:val="22"/>
                <w:szCs w:val="22"/>
                <w:lang w:eastAsia="lt-LT"/>
              </w:rPr>
            </w:pPr>
          </w:p>
        </w:tc>
      </w:tr>
      <w:tr w:rsidR="00075B33" w:rsidRPr="00BB377B" w14:paraId="7F31CCE0"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3E95A8B0"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E7532DF"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12D3AB3"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5C402FD5"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348DA423"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8DEA8CF"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0FEDBB9"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697DBA64"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2577E03D"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2E2402F"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CC4EB25"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508FA705"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176477E8"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58B023"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969F2AC"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4CADD7C9"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3207524B"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ECDB2A"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2A0C4E1"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4BDD9731"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443C1103"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F657582"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259D8C4"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411C03CF"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0EFE114B"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43EA103C"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57DAB29"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585F0361"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6ACAF3B7"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6F49351"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FC44A30"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159C64ED"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50118876"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BAD0A1B"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8699596" w14:textId="77777777" w:rsidR="00075B33" w:rsidRPr="00BB377B" w:rsidRDefault="00075B33" w:rsidP="001957E1">
            <w:pPr>
              <w:suppressAutoHyphens/>
              <w:contextualSpacing/>
              <w:rPr>
                <w:i/>
                <w:color w:val="000000" w:themeColor="text1"/>
                <w:sz w:val="22"/>
                <w:szCs w:val="22"/>
                <w:lang w:eastAsia="ar-SA"/>
              </w:rPr>
            </w:pPr>
          </w:p>
        </w:tc>
      </w:tr>
      <w:tr w:rsidR="00075B33" w:rsidRPr="00BB377B" w14:paraId="59CD0E48" w14:textId="77777777" w:rsidTr="001957E1">
        <w:tc>
          <w:tcPr>
            <w:tcW w:w="3118" w:type="dxa"/>
            <w:tcBorders>
              <w:top w:val="single" w:sz="4" w:space="0" w:color="000000"/>
              <w:left w:val="single" w:sz="4" w:space="0" w:color="000000"/>
              <w:bottom w:val="single" w:sz="4" w:space="0" w:color="000000"/>
              <w:right w:val="single" w:sz="4" w:space="0" w:color="000000"/>
            </w:tcBorders>
            <w:hideMark/>
          </w:tcPr>
          <w:p w14:paraId="2BD88BE0" w14:textId="77777777" w:rsidR="00075B33" w:rsidRPr="00BB377B" w:rsidRDefault="00075B33" w:rsidP="001957E1">
            <w:pPr>
              <w:suppressAutoHyphens/>
              <w:contextualSpacing/>
              <w:rPr>
                <w:i/>
                <w:color w:val="000000" w:themeColor="text1"/>
                <w:sz w:val="22"/>
                <w:szCs w:val="22"/>
                <w:lang w:eastAsia="ar-SA"/>
              </w:rPr>
            </w:pPr>
            <w:r w:rsidRPr="00BB377B">
              <w:rPr>
                <w:i/>
                <w:color w:val="000000" w:themeColor="text1"/>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D7AD78F" w14:textId="77777777" w:rsidR="00075B33" w:rsidRPr="00BB377B" w:rsidRDefault="00075B33" w:rsidP="001957E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CAC51DA" w14:textId="77777777" w:rsidR="00075B33" w:rsidRPr="00BB377B" w:rsidRDefault="00075B33" w:rsidP="001957E1">
            <w:pPr>
              <w:suppressAutoHyphens/>
              <w:contextualSpacing/>
              <w:rPr>
                <w:i/>
                <w:color w:val="000000" w:themeColor="text1"/>
                <w:sz w:val="22"/>
                <w:szCs w:val="22"/>
                <w:lang w:eastAsia="ar-SA"/>
              </w:rPr>
            </w:pPr>
          </w:p>
        </w:tc>
      </w:tr>
    </w:tbl>
    <w:p w14:paraId="2AA9C430" w14:textId="77777777" w:rsidR="00075B33" w:rsidRPr="00BB377B" w:rsidRDefault="00075B33" w:rsidP="00075B33">
      <w:pPr>
        <w:contextualSpacing/>
        <w:rPr>
          <w:color w:val="000000" w:themeColor="text1"/>
        </w:rPr>
      </w:pPr>
    </w:p>
    <w:p w14:paraId="4DD82BB8" w14:textId="77777777" w:rsidR="00075B33" w:rsidRPr="00BB377B" w:rsidRDefault="00075B33" w:rsidP="00075B33">
      <w:pPr>
        <w:suppressAutoHyphens/>
        <w:contextualSpacing/>
        <w:jc w:val="both"/>
        <w:rPr>
          <w:color w:val="000000" w:themeColor="text1"/>
          <w:sz w:val="20"/>
          <w:lang w:eastAsia="ar-SA"/>
        </w:rPr>
      </w:pPr>
      <w:r w:rsidRPr="00BB377B">
        <w:rPr>
          <w:b/>
          <w:color w:val="000000" w:themeColor="text1"/>
          <w:sz w:val="20"/>
          <w:lang w:eastAsia="ar-SA"/>
        </w:rPr>
        <w:t>*</w:t>
      </w:r>
      <w:r w:rsidRPr="00BB377B">
        <w:rPr>
          <w:bCs/>
          <w:color w:val="000000" w:themeColor="text1"/>
          <w:sz w:val="20"/>
          <w:lang w:eastAsia="lt-LT"/>
        </w:rPr>
        <w:t xml:space="preserve"> Numatomo teisinio reguliavimo poveikio vertinimas atliekamas r</w:t>
      </w:r>
      <w:r w:rsidRPr="00BB377B">
        <w:rPr>
          <w:color w:val="000000" w:themeColor="text1"/>
          <w:sz w:val="20"/>
          <w:lang w:eastAsia="lt-LT"/>
        </w:rPr>
        <w:t>engiant teisės akto, kuriuo numatoma reglamentuoti iki tol nereglamentuotus santykius, taip pat kuriuo iš esmės keičiamas teisinis reguliavimas, projektą.</w:t>
      </w:r>
      <w:r w:rsidRPr="00BB377B">
        <w:rPr>
          <w:color w:val="000000" w:themeColor="text1"/>
          <w:sz w:val="20"/>
          <w:lang w:eastAsia="ar-SA"/>
        </w:rPr>
        <w:t xml:space="preserve"> </w:t>
      </w:r>
      <w:r w:rsidRPr="00BB377B">
        <w:rPr>
          <w:color w:val="000000" w:themeColor="text1"/>
          <w:sz w:val="20"/>
          <w:lang w:eastAsia="lt-LT"/>
        </w:rPr>
        <w:t>Atliekant vertinimą, nustatomas galimas teigiamas ir neigiamas poveikis to teisinio reguliavimo sričiai, asmenims ar jų grupėms, kuriems bus taikomas numatomas teisinis reguliavimas.</w:t>
      </w:r>
    </w:p>
    <w:p w14:paraId="79121A37" w14:textId="77777777" w:rsidR="00075B33" w:rsidRPr="00BB377B" w:rsidRDefault="00075B33" w:rsidP="00075B33">
      <w:pPr>
        <w:suppressAutoHyphens/>
        <w:contextualSpacing/>
        <w:rPr>
          <w:color w:val="000000" w:themeColor="text1"/>
          <w:szCs w:val="24"/>
          <w:lang w:eastAsia="lt-LT"/>
        </w:rPr>
      </w:pPr>
    </w:p>
    <w:p w14:paraId="4684B128" w14:textId="77777777" w:rsidR="00075B33" w:rsidRPr="00BB377B" w:rsidRDefault="00075B33" w:rsidP="00075B33">
      <w:pPr>
        <w:suppressAutoHyphens/>
        <w:contextualSpacing/>
        <w:rPr>
          <w:color w:val="000000" w:themeColor="text1"/>
          <w:szCs w:val="24"/>
          <w:lang w:eastAsia="lt-LT"/>
        </w:rPr>
      </w:pPr>
    </w:p>
    <w:p w14:paraId="6B8D2B10" w14:textId="77777777" w:rsidR="00075B33" w:rsidRPr="00BB377B" w:rsidRDefault="00075B33" w:rsidP="00075B33">
      <w:pPr>
        <w:suppressAutoHyphens/>
        <w:contextualSpacing/>
        <w:rPr>
          <w:color w:val="000000" w:themeColor="text1"/>
          <w:szCs w:val="24"/>
          <w:lang w:eastAsia="lt-LT"/>
        </w:rPr>
      </w:pPr>
      <w:r w:rsidRPr="00BB377B">
        <w:rPr>
          <w:color w:val="000000" w:themeColor="text1"/>
          <w:szCs w:val="24"/>
          <w:lang w:eastAsia="lt-LT"/>
        </w:rPr>
        <w:t xml:space="preserve">Kėdainių rajono savivaldybės administracijos      </w:t>
      </w:r>
      <w:r w:rsidRPr="00BB377B">
        <w:rPr>
          <w:color w:val="000000" w:themeColor="text1"/>
          <w:szCs w:val="24"/>
          <w:lang w:eastAsia="lt-LT"/>
        </w:rPr>
        <w:tab/>
      </w:r>
      <w:r w:rsidRPr="00BB377B">
        <w:rPr>
          <w:color w:val="000000" w:themeColor="text1"/>
          <w:szCs w:val="24"/>
          <w:lang w:eastAsia="lt-LT"/>
        </w:rPr>
        <w:tab/>
        <w:t xml:space="preserve">      </w:t>
      </w:r>
    </w:p>
    <w:p w14:paraId="21B9F55B" w14:textId="77777777" w:rsidR="00075B33" w:rsidRPr="00BB377B" w:rsidRDefault="00075B33" w:rsidP="00075B33">
      <w:pPr>
        <w:suppressAutoHyphens/>
        <w:contextualSpacing/>
        <w:rPr>
          <w:color w:val="000000" w:themeColor="text1"/>
          <w:szCs w:val="24"/>
          <w:lang w:eastAsia="lt-LT"/>
        </w:rPr>
      </w:pPr>
      <w:r w:rsidRPr="00BB377B">
        <w:rPr>
          <w:color w:val="000000" w:themeColor="text1"/>
          <w:szCs w:val="24"/>
          <w:lang w:eastAsia="lt-LT"/>
        </w:rPr>
        <w:t xml:space="preserve">patarėja (sveikatos reikalų koordinatorė) </w:t>
      </w:r>
      <w:r w:rsidRPr="00BB377B">
        <w:rPr>
          <w:color w:val="000000" w:themeColor="text1"/>
          <w:szCs w:val="24"/>
          <w:lang w:eastAsia="lt-LT"/>
        </w:rPr>
        <w:tab/>
      </w:r>
      <w:r w:rsidRPr="00BB377B">
        <w:rPr>
          <w:color w:val="000000" w:themeColor="text1"/>
          <w:szCs w:val="24"/>
          <w:lang w:eastAsia="lt-LT"/>
        </w:rPr>
        <w:tab/>
        <w:t xml:space="preserve">                     Rima Proscevičiūtė</w:t>
      </w:r>
    </w:p>
    <w:p w14:paraId="7606774D" w14:textId="77777777" w:rsidR="0022314B" w:rsidRPr="00BB377B" w:rsidRDefault="0022314B"/>
    <w:sectPr w:rsidR="0022314B" w:rsidRPr="00BB377B" w:rsidSect="00156251">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2F26" w14:textId="77777777" w:rsidR="008F3CCC" w:rsidRDefault="008F3CCC">
      <w:r>
        <w:separator/>
      </w:r>
    </w:p>
  </w:endnote>
  <w:endnote w:type="continuationSeparator" w:id="0">
    <w:p w14:paraId="7ECE6E0C" w14:textId="77777777" w:rsidR="008F3CCC" w:rsidRDefault="008F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53F5" w14:textId="77777777" w:rsidR="008F3CCC" w:rsidRDefault="008F3CCC">
      <w:r>
        <w:separator/>
      </w:r>
    </w:p>
  </w:footnote>
  <w:footnote w:type="continuationSeparator" w:id="0">
    <w:p w14:paraId="6827D7AF" w14:textId="77777777" w:rsidR="008F3CCC" w:rsidRDefault="008F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065C" w14:textId="77777777" w:rsidR="001E7C1E" w:rsidRDefault="00075B33">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703B"/>
    <w:multiLevelType w:val="hybridMultilevel"/>
    <w:tmpl w:val="5F140D3E"/>
    <w:lvl w:ilvl="0" w:tplc="A5681578">
      <w:start w:val="1"/>
      <w:numFmt w:val="decimal"/>
      <w:suff w:val="space"/>
      <w:lvlText w:val="%1."/>
      <w:lvlJc w:val="left"/>
      <w:pPr>
        <w:ind w:left="0" w:firstLine="851"/>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F9378F1"/>
    <w:multiLevelType w:val="hybridMultilevel"/>
    <w:tmpl w:val="B73290A6"/>
    <w:lvl w:ilvl="0" w:tplc="C1AC8D20">
      <w:start w:val="1"/>
      <w:numFmt w:val="decimal"/>
      <w:suff w:val="space"/>
      <w:lvlText w:val="%1."/>
      <w:lvlJc w:val="left"/>
      <w:pPr>
        <w:ind w:left="0" w:firstLine="851"/>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7213976">
    <w:abstractNumId w:val="0"/>
  </w:num>
  <w:num w:numId="2" w16cid:durableId="5809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33"/>
    <w:rsid w:val="00041A08"/>
    <w:rsid w:val="00075B33"/>
    <w:rsid w:val="000E4848"/>
    <w:rsid w:val="001E7C1E"/>
    <w:rsid w:val="00201D38"/>
    <w:rsid w:val="0022314B"/>
    <w:rsid w:val="003151C4"/>
    <w:rsid w:val="003F403D"/>
    <w:rsid w:val="005C0C94"/>
    <w:rsid w:val="008F3CCC"/>
    <w:rsid w:val="00B26347"/>
    <w:rsid w:val="00B26814"/>
    <w:rsid w:val="00BB377B"/>
    <w:rsid w:val="00C96DEC"/>
    <w:rsid w:val="00D7457F"/>
    <w:rsid w:val="00F10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21CC"/>
  <w15:chartTrackingRefBased/>
  <w15:docId w15:val="{A36EC763-606D-4E5B-92CD-FB19FD41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B33"/>
    <w:rPr>
      <w:color w:val="0563C1" w:themeColor="hyperlink"/>
      <w:u w:val="single"/>
    </w:rPr>
  </w:style>
  <w:style w:type="paragraph" w:styleId="Sraopastraipa">
    <w:name w:val="List Paragraph"/>
    <w:basedOn w:val="prastasis"/>
    <w:rsid w:val="00075B33"/>
    <w:pPr>
      <w:ind w:left="720"/>
      <w:contextualSpacing/>
    </w:pPr>
  </w:style>
  <w:style w:type="table" w:customStyle="1" w:styleId="TableNormal">
    <w:name w:val="Table Normal"/>
    <w:uiPriority w:val="2"/>
    <w:semiHidden/>
    <w:unhideWhenUsed/>
    <w:qFormat/>
    <w:rsid w:val="000E48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E4848"/>
    <w:pPr>
      <w:widowControl w:val="0"/>
      <w:autoSpaceDE w:val="0"/>
      <w:autoSpaceDN w:val="0"/>
      <w:ind w:left="40"/>
    </w:pPr>
    <w:rPr>
      <w:sz w:val="22"/>
      <w:szCs w:val="22"/>
    </w:rPr>
  </w:style>
  <w:style w:type="character" w:styleId="Grietas">
    <w:name w:val="Strong"/>
    <w:basedOn w:val="Numatytasispastraiposriftas"/>
    <w:uiPriority w:val="22"/>
    <w:qFormat/>
    <w:rsid w:val="000E4848"/>
    <w:rPr>
      <w:b/>
      <w:bCs/>
    </w:rPr>
  </w:style>
  <w:style w:type="paragraph" w:styleId="prastasiniatinklio">
    <w:name w:val="Normal (Web)"/>
    <w:basedOn w:val="prastasis"/>
    <w:uiPriority w:val="99"/>
    <w:semiHidden/>
    <w:unhideWhenUsed/>
    <w:rsid w:val="000E484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7119</Words>
  <Characters>4058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6</cp:revision>
  <dcterms:created xsi:type="dcterms:W3CDTF">2026-01-06T08:35:00Z</dcterms:created>
  <dcterms:modified xsi:type="dcterms:W3CDTF">2026-01-21T08:14:00Z</dcterms:modified>
</cp:coreProperties>
</file>