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6C7B" w14:textId="77777777" w:rsidR="0002746A" w:rsidRPr="007D4EE7" w:rsidRDefault="0002746A" w:rsidP="0002746A">
      <w:pPr>
        <w:spacing w:after="0" w:line="240" w:lineRule="auto"/>
        <w:contextualSpacing/>
        <w:jc w:val="center"/>
        <w:rPr>
          <w:rFonts w:ascii="Times New Roman" w:hAnsi="Times New Roman" w:cs="Times New Roman"/>
          <w:sz w:val="24"/>
          <w:szCs w:val="24"/>
          <w:lang w:eastAsia="ar-SA"/>
        </w:rPr>
      </w:pPr>
      <w:bookmarkStart w:id="0" w:name="_Hlk202181953"/>
      <w:r w:rsidRPr="007D4EE7">
        <w:rPr>
          <w:rFonts w:ascii="Times New Roman" w:hAnsi="Times New Roman" w:cs="Times New Roman"/>
          <w:noProof/>
          <w:sz w:val="24"/>
          <w:szCs w:val="24"/>
          <w:lang w:eastAsia="lt-LT"/>
        </w:rPr>
        <w:drawing>
          <wp:inline distT="0" distB="0" distL="0" distR="0" wp14:anchorId="7CC877CD" wp14:editId="31A8DB53">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1ED81F9" w14:textId="77777777" w:rsidR="0002746A" w:rsidRPr="007D4EE7" w:rsidRDefault="0002746A" w:rsidP="0002746A">
      <w:pPr>
        <w:spacing w:after="0" w:line="240" w:lineRule="auto"/>
        <w:contextualSpacing/>
        <w:jc w:val="center"/>
        <w:rPr>
          <w:rFonts w:ascii="Times New Roman" w:hAnsi="Times New Roman" w:cs="Times New Roman"/>
          <w:sz w:val="24"/>
          <w:szCs w:val="24"/>
          <w:lang w:eastAsia="ar-SA"/>
        </w:rPr>
      </w:pPr>
    </w:p>
    <w:p w14:paraId="3FA01EC0" w14:textId="77777777" w:rsidR="0002746A" w:rsidRPr="007D4EE7" w:rsidRDefault="0002746A" w:rsidP="0002746A">
      <w:pPr>
        <w:spacing w:after="0" w:line="240" w:lineRule="auto"/>
        <w:contextualSpacing/>
        <w:jc w:val="center"/>
        <w:rPr>
          <w:rFonts w:ascii="Times New Roman" w:hAnsi="Times New Roman" w:cs="Times New Roman"/>
          <w:b/>
          <w:bCs/>
          <w:caps/>
          <w:sz w:val="24"/>
          <w:szCs w:val="24"/>
          <w:lang w:eastAsia="ar-SA"/>
        </w:rPr>
      </w:pPr>
      <w:r w:rsidRPr="007D4EE7">
        <w:rPr>
          <w:rFonts w:ascii="Times New Roman" w:hAnsi="Times New Roman" w:cs="Times New Roman"/>
          <w:b/>
          <w:bCs/>
          <w:caps/>
          <w:sz w:val="24"/>
          <w:szCs w:val="24"/>
          <w:lang w:eastAsia="ar-SA"/>
        </w:rPr>
        <w:t>kėdainių rajono savivaldybėS TARYBA</w:t>
      </w:r>
    </w:p>
    <w:bookmarkEnd w:id="0"/>
    <w:p w14:paraId="68C7E571" w14:textId="77777777" w:rsidR="00FA56D5" w:rsidRPr="007D4EE7" w:rsidRDefault="00FA56D5" w:rsidP="00FA56D5">
      <w:pPr>
        <w:widowControl w:val="0"/>
        <w:suppressAutoHyphens/>
        <w:spacing w:after="0" w:line="240" w:lineRule="auto"/>
        <w:jc w:val="center"/>
        <w:rPr>
          <w:rFonts w:ascii="Times New Roman" w:eastAsia="Lucida Sans Unicode" w:hAnsi="Times New Roman" w:cs="Times New Roman"/>
          <w:b/>
          <w:bCs/>
          <w:sz w:val="24"/>
          <w:szCs w:val="24"/>
        </w:rPr>
      </w:pPr>
    </w:p>
    <w:p w14:paraId="57BA0295" w14:textId="77777777" w:rsidR="00FA56D5" w:rsidRPr="007D4EE7" w:rsidRDefault="00FA56D5" w:rsidP="00FA56D5">
      <w:pPr>
        <w:pStyle w:val="statymopavad"/>
        <w:spacing w:line="240" w:lineRule="auto"/>
        <w:ind w:firstLine="0"/>
        <w:rPr>
          <w:rFonts w:ascii="Times New Roman" w:hAnsi="Times New Roman"/>
          <w:b/>
          <w:spacing w:val="20"/>
          <w:szCs w:val="24"/>
        </w:rPr>
      </w:pPr>
      <w:r w:rsidRPr="007D4EE7">
        <w:rPr>
          <w:rFonts w:ascii="Times New Roman" w:hAnsi="Times New Roman"/>
          <w:b/>
          <w:spacing w:val="20"/>
          <w:szCs w:val="24"/>
        </w:rPr>
        <w:t>SPRENDIMAS</w:t>
      </w:r>
    </w:p>
    <w:p w14:paraId="1601E280" w14:textId="17A2DD3A" w:rsidR="00FA56D5" w:rsidRPr="007D4EE7" w:rsidRDefault="00FA56D5" w:rsidP="00FA56D5">
      <w:pPr>
        <w:spacing w:after="0" w:line="240" w:lineRule="auto"/>
        <w:jc w:val="center"/>
        <w:rPr>
          <w:rFonts w:ascii="Times New Roman" w:hAnsi="Times New Roman" w:cs="Times New Roman"/>
          <w:sz w:val="24"/>
          <w:szCs w:val="24"/>
        </w:rPr>
      </w:pPr>
      <w:r w:rsidRPr="007D4EE7">
        <w:rPr>
          <w:rFonts w:ascii="Times New Roman" w:hAnsi="Times New Roman" w:cs="Times New Roman"/>
          <w:b/>
          <w:bCs/>
          <w:sz w:val="24"/>
          <w:szCs w:val="24"/>
        </w:rPr>
        <w:t xml:space="preserve">DĖL KĖDAINIŲ RAJONO SAVIVALDYBĖS MOBILIOSIOS PROGRAMOS „KĖDAINIEČIO KORTELĖ“ </w:t>
      </w:r>
      <w:r w:rsidR="00934386" w:rsidRPr="007D4EE7">
        <w:rPr>
          <w:rFonts w:ascii="Times New Roman" w:hAnsi="Times New Roman" w:cs="Times New Roman"/>
          <w:b/>
          <w:bCs/>
          <w:sz w:val="24"/>
          <w:szCs w:val="24"/>
        </w:rPr>
        <w:t>NAUDOJIMO TVARKOS APRAŠO PATVIRTINIMO</w:t>
      </w:r>
    </w:p>
    <w:p w14:paraId="615B1034" w14:textId="77777777" w:rsidR="00FA56D5" w:rsidRPr="007D4EE7" w:rsidRDefault="00FA56D5" w:rsidP="00FA56D5">
      <w:pPr>
        <w:spacing w:after="0" w:line="240" w:lineRule="auto"/>
        <w:jc w:val="center"/>
        <w:rPr>
          <w:rFonts w:ascii="Times New Roman" w:hAnsi="Times New Roman" w:cs="Times New Roman"/>
          <w:sz w:val="24"/>
          <w:szCs w:val="24"/>
        </w:rPr>
      </w:pPr>
    </w:p>
    <w:p w14:paraId="54B3875B" w14:textId="77777777" w:rsidR="0002746A" w:rsidRPr="007D4EE7" w:rsidRDefault="0002746A" w:rsidP="0002746A">
      <w:pPr>
        <w:spacing w:after="0" w:line="240" w:lineRule="auto"/>
        <w:contextualSpacing/>
        <w:jc w:val="center"/>
        <w:rPr>
          <w:rFonts w:ascii="Times New Roman" w:hAnsi="Times New Roman" w:cs="Times New Roman"/>
          <w:sz w:val="24"/>
          <w:szCs w:val="24"/>
        </w:rPr>
      </w:pPr>
      <w:bookmarkStart w:id="1" w:name="_Hlk210030446"/>
      <w:r w:rsidRPr="007D4EE7">
        <w:rPr>
          <w:rFonts w:ascii="Times New Roman" w:hAnsi="Times New Roman" w:cs="Times New Roman"/>
          <w:sz w:val="24"/>
          <w:szCs w:val="24"/>
        </w:rPr>
        <w:t>2025 m. rugsėjo 26 d. Nr. TS-</w:t>
      </w:r>
    </w:p>
    <w:bookmarkEnd w:id="1"/>
    <w:p w14:paraId="2215A4A5" w14:textId="77777777" w:rsidR="00FA56D5" w:rsidRPr="007D4EE7" w:rsidRDefault="00FA56D5" w:rsidP="00FA56D5">
      <w:pPr>
        <w:widowControl w:val="0"/>
        <w:suppressAutoHyphens/>
        <w:spacing w:after="0" w:line="240" w:lineRule="auto"/>
        <w:jc w:val="center"/>
        <w:rPr>
          <w:rFonts w:ascii="Times New Roman" w:eastAsia="Lucida Sans Unicode" w:hAnsi="Times New Roman" w:cs="Times New Roman"/>
          <w:sz w:val="24"/>
          <w:szCs w:val="20"/>
        </w:rPr>
      </w:pPr>
      <w:r w:rsidRPr="007D4EE7">
        <w:rPr>
          <w:rFonts w:ascii="Times New Roman" w:eastAsia="Lucida Sans Unicode" w:hAnsi="Times New Roman" w:cs="Times New Roman"/>
          <w:sz w:val="24"/>
          <w:szCs w:val="20"/>
        </w:rPr>
        <w:t>Kėdainiai</w:t>
      </w:r>
    </w:p>
    <w:p w14:paraId="6A7A2ABB" w14:textId="77777777" w:rsidR="0005061D" w:rsidRPr="007D4EE7" w:rsidRDefault="0005061D" w:rsidP="009D4A26">
      <w:pPr>
        <w:pStyle w:val="paragraph"/>
        <w:spacing w:before="0" w:beforeAutospacing="0" w:after="0" w:afterAutospacing="0"/>
        <w:jc w:val="center"/>
        <w:textAlignment w:val="baseline"/>
      </w:pPr>
    </w:p>
    <w:p w14:paraId="55F6C0A6" w14:textId="4621198A" w:rsidR="00262C0D" w:rsidRPr="007D4EE7" w:rsidRDefault="00262C0D" w:rsidP="006A2680">
      <w:pPr>
        <w:spacing w:after="0" w:line="240" w:lineRule="auto"/>
        <w:ind w:firstLine="851"/>
        <w:jc w:val="both"/>
        <w:rPr>
          <w:rFonts w:ascii="Times New Roman" w:hAnsi="Times New Roman" w:cs="Times New Roman"/>
          <w:sz w:val="24"/>
          <w:szCs w:val="24"/>
        </w:rPr>
      </w:pPr>
      <w:r w:rsidRPr="007D4EE7">
        <w:rPr>
          <w:rFonts w:ascii="Times New Roman" w:hAnsi="Times New Roman" w:cs="Times New Roman"/>
          <w:sz w:val="24"/>
          <w:szCs w:val="24"/>
        </w:rPr>
        <w:t xml:space="preserve">Kėdainių rajono savivaldybės taryba, vadovaudamasi Lietuvos Respublikos vietos savivaldos įstatymo 6 straipsnio 24 punktu ir 15 straipsnio 4 dalimi, </w:t>
      </w:r>
      <w:bookmarkStart w:id="2" w:name="_Hlk208906614"/>
      <w:r w:rsidR="006A2680" w:rsidRPr="007D4EE7">
        <w:rPr>
          <w:rFonts w:ascii="Times New Roman" w:hAnsi="Times New Roman" w:cs="Times New Roman"/>
          <w:spacing w:val="60"/>
          <w:sz w:val="24"/>
          <w:szCs w:val="24"/>
        </w:rPr>
        <w:t>nusprendži</w:t>
      </w:r>
      <w:r w:rsidR="006A2680" w:rsidRPr="007D4EE7">
        <w:rPr>
          <w:rFonts w:ascii="Times New Roman" w:hAnsi="Times New Roman" w:cs="Times New Roman"/>
          <w:sz w:val="24"/>
          <w:szCs w:val="24"/>
        </w:rPr>
        <w:t>a:</w:t>
      </w:r>
      <w:bookmarkEnd w:id="2"/>
    </w:p>
    <w:p w14:paraId="6203997A" w14:textId="77777777" w:rsidR="006A2680" w:rsidRPr="007D4EE7" w:rsidRDefault="00262C0D" w:rsidP="006A2680">
      <w:pPr>
        <w:pStyle w:val="Sraopastraipa"/>
        <w:numPr>
          <w:ilvl w:val="0"/>
          <w:numId w:val="9"/>
        </w:numPr>
        <w:spacing w:after="0" w:line="240" w:lineRule="auto"/>
        <w:jc w:val="both"/>
        <w:rPr>
          <w:rFonts w:ascii="Times New Roman" w:hAnsi="Times New Roman" w:cs="Times New Roman"/>
          <w:sz w:val="24"/>
          <w:szCs w:val="24"/>
        </w:rPr>
      </w:pPr>
      <w:r w:rsidRPr="007D4EE7">
        <w:rPr>
          <w:rFonts w:ascii="Times New Roman" w:hAnsi="Times New Roman" w:cs="Times New Roman"/>
          <w:sz w:val="24"/>
          <w:szCs w:val="24"/>
        </w:rPr>
        <w:t>Patvirtinti  Kėdainių rajono savivaldybės mobiliosios programos „Kėdainiečio kortelė“ naudojimo tvarkos apraš</w:t>
      </w:r>
      <w:r w:rsidR="00A362AB" w:rsidRPr="007D4EE7">
        <w:rPr>
          <w:rFonts w:ascii="Times New Roman" w:hAnsi="Times New Roman" w:cs="Times New Roman"/>
          <w:sz w:val="24"/>
          <w:szCs w:val="24"/>
        </w:rPr>
        <w:t>ą</w:t>
      </w:r>
      <w:r w:rsidRPr="007D4EE7">
        <w:rPr>
          <w:rFonts w:ascii="Times New Roman" w:hAnsi="Times New Roman" w:cs="Times New Roman"/>
          <w:sz w:val="24"/>
          <w:szCs w:val="24"/>
        </w:rPr>
        <w:t xml:space="preserve"> </w:t>
      </w:r>
      <w:r w:rsidRPr="007D4EE7">
        <w:rPr>
          <w:rStyle w:val="normaltextrun"/>
          <w:rFonts w:ascii="Times New Roman" w:hAnsi="Times New Roman" w:cs="Times New Roman"/>
          <w:sz w:val="24"/>
          <w:szCs w:val="24"/>
        </w:rPr>
        <w:t>(pridedama)</w:t>
      </w:r>
      <w:r w:rsidRPr="007D4EE7">
        <w:rPr>
          <w:rFonts w:ascii="Times New Roman" w:hAnsi="Times New Roman" w:cs="Times New Roman"/>
          <w:sz w:val="24"/>
          <w:szCs w:val="24"/>
        </w:rPr>
        <w:t>.</w:t>
      </w:r>
    </w:p>
    <w:p w14:paraId="1688C8E9" w14:textId="77777777" w:rsidR="006A2680" w:rsidRPr="007D4EE7" w:rsidRDefault="000127F8" w:rsidP="006A2680">
      <w:pPr>
        <w:pStyle w:val="Sraopastraipa"/>
        <w:numPr>
          <w:ilvl w:val="0"/>
          <w:numId w:val="9"/>
        </w:numPr>
        <w:tabs>
          <w:tab w:val="left" w:pos="567"/>
        </w:tabs>
        <w:spacing w:after="0" w:line="240" w:lineRule="auto"/>
        <w:jc w:val="both"/>
        <w:rPr>
          <w:rFonts w:ascii="Times New Roman" w:hAnsi="Times New Roman" w:cs="Times New Roman"/>
          <w:sz w:val="24"/>
          <w:szCs w:val="24"/>
        </w:rPr>
      </w:pPr>
      <w:r w:rsidRPr="007D4EE7">
        <w:rPr>
          <w:rFonts w:ascii="Times New Roman" w:hAnsi="Times New Roman" w:cs="Times New Roman"/>
          <w:sz w:val="24"/>
          <w:szCs w:val="24"/>
        </w:rPr>
        <w:t xml:space="preserve">Įpareigoti </w:t>
      </w:r>
      <w:r w:rsidR="00262C0D" w:rsidRPr="007D4EE7">
        <w:rPr>
          <w:rFonts w:ascii="Times New Roman" w:hAnsi="Times New Roman" w:cs="Times New Roman"/>
          <w:sz w:val="24"/>
          <w:szCs w:val="24"/>
        </w:rPr>
        <w:t>Kėdainių rajono savivaldybės administracijos direktorių pasirašyti b</w:t>
      </w:r>
      <w:r w:rsidR="00262C0D" w:rsidRPr="007D4EE7">
        <w:rPr>
          <w:rFonts w:ascii="Times New Roman" w:eastAsia="Calibri" w:hAnsi="Times New Roman" w:cs="Times New Roman"/>
          <w:sz w:val="24"/>
          <w:szCs w:val="24"/>
        </w:rPr>
        <w:t>endradarbiavimo sutart</w:t>
      </w:r>
      <w:r w:rsidR="00262C0D" w:rsidRPr="007D4EE7">
        <w:rPr>
          <w:rFonts w:ascii="Times New Roman" w:hAnsi="Times New Roman" w:cs="Times New Roman"/>
          <w:sz w:val="24"/>
          <w:szCs w:val="24"/>
        </w:rPr>
        <w:t>is</w:t>
      </w:r>
      <w:r w:rsidR="00262C0D" w:rsidRPr="007D4EE7">
        <w:rPr>
          <w:rFonts w:ascii="Times New Roman" w:eastAsia="Calibri" w:hAnsi="Times New Roman" w:cs="Times New Roman"/>
          <w:sz w:val="24"/>
          <w:szCs w:val="24"/>
        </w:rPr>
        <w:t xml:space="preserve"> dėl mobiliosios programos „Kėdainiečio kortelė“ taikymo</w:t>
      </w:r>
      <w:r w:rsidR="00262C0D" w:rsidRPr="007D4EE7">
        <w:rPr>
          <w:rFonts w:ascii="Times New Roman" w:hAnsi="Times New Roman" w:cs="Times New Roman"/>
          <w:sz w:val="24"/>
          <w:szCs w:val="24"/>
        </w:rPr>
        <w:t>.</w:t>
      </w:r>
      <w:r w:rsidR="006A2680" w:rsidRPr="007D4EE7">
        <w:rPr>
          <w:rFonts w:ascii="Times New Roman" w:hAnsi="Times New Roman" w:cs="Times New Roman"/>
          <w:sz w:val="24"/>
          <w:szCs w:val="24"/>
        </w:rPr>
        <w:t xml:space="preserve"> </w:t>
      </w:r>
    </w:p>
    <w:p w14:paraId="1BDBD905" w14:textId="77777777" w:rsidR="00262C0D" w:rsidRPr="007D4EE7" w:rsidRDefault="00262C0D" w:rsidP="00262C0D">
      <w:pPr>
        <w:spacing w:after="0" w:line="240" w:lineRule="auto"/>
        <w:ind w:firstLine="1134"/>
        <w:jc w:val="both"/>
        <w:rPr>
          <w:rFonts w:ascii="Times New Roman" w:hAnsi="Times New Roman" w:cs="Times New Roman"/>
          <w:sz w:val="24"/>
          <w:szCs w:val="24"/>
        </w:rPr>
      </w:pPr>
    </w:p>
    <w:p w14:paraId="5C21436C" w14:textId="77777777" w:rsidR="00262C0D" w:rsidRPr="007D4EE7" w:rsidRDefault="00262C0D" w:rsidP="00262C0D">
      <w:pPr>
        <w:widowControl w:val="0"/>
        <w:suppressAutoHyphens/>
        <w:spacing w:after="0" w:line="240" w:lineRule="auto"/>
        <w:jc w:val="both"/>
        <w:rPr>
          <w:rFonts w:ascii="Times New Roman" w:eastAsia="Lucida Sans Unicode" w:hAnsi="Times New Roman" w:cs="Times New Roman"/>
          <w:b/>
          <w:bCs/>
          <w:sz w:val="24"/>
          <w:szCs w:val="24"/>
        </w:rPr>
      </w:pPr>
      <w:r w:rsidRPr="007D4EE7">
        <w:rPr>
          <w:rFonts w:ascii="Times New Roman" w:eastAsia="Times New Roman" w:hAnsi="Times New Roman" w:cs="Times New Roman"/>
          <w:sz w:val="24"/>
          <w:szCs w:val="24"/>
          <w:lang w:eastAsia="lt-LT"/>
        </w:rPr>
        <w:tab/>
        <w:t xml:space="preserve">                      </w:t>
      </w:r>
    </w:p>
    <w:p w14:paraId="2E1D12E4" w14:textId="77777777" w:rsidR="0002746A" w:rsidRPr="007D4EE7" w:rsidRDefault="0002746A" w:rsidP="0002746A">
      <w:pPr>
        <w:contextualSpacing/>
        <w:rPr>
          <w:rFonts w:ascii="Times New Roman" w:hAnsi="Times New Roman" w:cs="Times New Roman"/>
          <w:sz w:val="24"/>
          <w:szCs w:val="24"/>
        </w:rPr>
      </w:pPr>
      <w:bookmarkStart w:id="3" w:name="_Hlk202182067"/>
      <w:bookmarkStart w:id="4" w:name="_Hlk202182431"/>
      <w:r w:rsidRPr="007D4EE7">
        <w:rPr>
          <w:rFonts w:ascii="Times New Roman" w:hAnsi="Times New Roman" w:cs="Times New Roman"/>
          <w:sz w:val="24"/>
          <w:szCs w:val="24"/>
        </w:rPr>
        <w:t>Savivaldybės meras                                                                                                 Valentinas Tamulis</w:t>
      </w:r>
      <w:bookmarkEnd w:id="3"/>
    </w:p>
    <w:bookmarkEnd w:id="4"/>
    <w:p w14:paraId="49BF823D" w14:textId="2F150F3F" w:rsidR="005B0641" w:rsidRPr="007D4EE7" w:rsidRDefault="005B0641" w:rsidP="005B0641">
      <w:pPr>
        <w:tabs>
          <w:tab w:val="left" w:pos="9356"/>
        </w:tabs>
        <w:jc w:val="both"/>
        <w:rPr>
          <w:rFonts w:ascii="Times New Roman" w:eastAsia="Lucida Sans Unicode" w:hAnsi="Times New Roman" w:cs="Times New Roman"/>
          <w:sz w:val="24"/>
          <w:szCs w:val="24"/>
        </w:rPr>
      </w:pPr>
    </w:p>
    <w:p w14:paraId="3B272A97" w14:textId="7948003A" w:rsidR="0021525C" w:rsidRPr="007D4EE7" w:rsidRDefault="0021525C">
      <w:pPr>
        <w:rPr>
          <w:rStyle w:val="normaltextrun"/>
          <w:rFonts w:ascii="Times New Roman" w:eastAsia="Times New Roman" w:hAnsi="Times New Roman" w:cs="Times New Roman"/>
          <w:color w:val="000000"/>
          <w:kern w:val="0"/>
          <w:sz w:val="24"/>
          <w:szCs w:val="24"/>
          <w:lang w:eastAsia="lt-LT"/>
          <w14:ligatures w14:val="none"/>
        </w:rPr>
      </w:pPr>
      <w:r w:rsidRPr="007D4EE7">
        <w:rPr>
          <w:rStyle w:val="normaltextrun"/>
          <w:rFonts w:ascii="Times New Roman" w:hAnsi="Times New Roman" w:cs="Times New Roman"/>
          <w:color w:val="000000"/>
        </w:rPr>
        <w:br w:type="page"/>
      </w:r>
    </w:p>
    <w:p w14:paraId="76D2D796" w14:textId="77777777" w:rsidR="0002746A" w:rsidRPr="007D4EE7" w:rsidRDefault="0002746A" w:rsidP="0002746A">
      <w:pPr>
        <w:ind w:left="5387"/>
        <w:contextualSpacing/>
        <w:jc w:val="both"/>
        <w:rPr>
          <w:rFonts w:ascii="Times New Roman" w:hAnsi="Times New Roman" w:cs="Times New Roman"/>
          <w:sz w:val="24"/>
          <w:szCs w:val="24"/>
          <w:lang w:bidi="lo-LA"/>
        </w:rPr>
      </w:pPr>
      <w:bookmarkStart w:id="5" w:name="_Hlk210050349"/>
      <w:r w:rsidRPr="007D4EE7">
        <w:rPr>
          <w:rFonts w:ascii="Times New Roman" w:hAnsi="Times New Roman" w:cs="Times New Roman"/>
          <w:sz w:val="24"/>
          <w:szCs w:val="24"/>
          <w:lang w:bidi="lo-LA"/>
        </w:rPr>
        <w:lastRenderedPageBreak/>
        <w:t xml:space="preserve">PATVIRTINTA </w:t>
      </w:r>
    </w:p>
    <w:p w14:paraId="11A59805" w14:textId="77777777" w:rsidR="0002746A" w:rsidRPr="007D4EE7" w:rsidRDefault="0002746A" w:rsidP="0002746A">
      <w:pPr>
        <w:ind w:left="5387"/>
        <w:contextualSpacing/>
        <w:jc w:val="both"/>
        <w:rPr>
          <w:rFonts w:ascii="Times New Roman" w:hAnsi="Times New Roman" w:cs="Times New Roman"/>
          <w:sz w:val="24"/>
          <w:szCs w:val="24"/>
          <w:lang w:bidi="lo-LA"/>
        </w:rPr>
      </w:pPr>
      <w:r w:rsidRPr="007D4EE7">
        <w:rPr>
          <w:rFonts w:ascii="Times New Roman" w:hAnsi="Times New Roman" w:cs="Times New Roman"/>
          <w:sz w:val="24"/>
          <w:szCs w:val="24"/>
          <w:lang w:bidi="lo-LA"/>
        </w:rPr>
        <w:t>Kėdainių rajono savivaldybės tarybos</w:t>
      </w:r>
    </w:p>
    <w:p w14:paraId="18C5BB7B" w14:textId="77777777" w:rsidR="0002746A" w:rsidRPr="007D4EE7" w:rsidRDefault="0002746A" w:rsidP="0002746A">
      <w:pPr>
        <w:ind w:left="5387"/>
        <w:contextualSpacing/>
        <w:jc w:val="both"/>
        <w:rPr>
          <w:rFonts w:ascii="Times New Roman" w:hAnsi="Times New Roman" w:cs="Times New Roman"/>
          <w:sz w:val="24"/>
          <w:szCs w:val="24"/>
          <w:lang w:bidi="lo-LA"/>
        </w:rPr>
      </w:pPr>
      <w:r w:rsidRPr="007D4EE7">
        <w:rPr>
          <w:rFonts w:ascii="Times New Roman" w:hAnsi="Times New Roman" w:cs="Times New Roman"/>
          <w:sz w:val="24"/>
          <w:szCs w:val="24"/>
          <w:lang w:bidi="lo-LA"/>
        </w:rPr>
        <w:t>2025 m. rugsėjo 26 d. sprendimu Nr. TS-</w:t>
      </w:r>
    </w:p>
    <w:bookmarkEnd w:id="5"/>
    <w:p w14:paraId="3AC82B5D" w14:textId="77777777" w:rsidR="00277938" w:rsidRPr="007D4EE7" w:rsidRDefault="00277938" w:rsidP="000920E0">
      <w:pPr>
        <w:spacing w:after="0" w:line="240" w:lineRule="auto"/>
        <w:jc w:val="center"/>
        <w:rPr>
          <w:rFonts w:ascii="Times New Roman" w:hAnsi="Times New Roman" w:cs="Times New Roman"/>
          <w:b/>
          <w:sz w:val="24"/>
          <w:szCs w:val="24"/>
        </w:rPr>
      </w:pPr>
    </w:p>
    <w:p w14:paraId="33509B9E" w14:textId="0C516CA6" w:rsidR="004821A8" w:rsidRPr="007D4EE7" w:rsidRDefault="00466269" w:rsidP="000920E0">
      <w:pPr>
        <w:suppressAutoHyphens/>
        <w:autoSpaceDN w:val="0"/>
        <w:spacing w:after="0" w:line="240" w:lineRule="auto"/>
        <w:jc w:val="center"/>
        <w:rPr>
          <w:rStyle w:val="normaltextrun"/>
          <w:rFonts w:ascii="Times New Roman" w:hAnsi="Times New Roman" w:cs="Times New Roman"/>
          <w:b/>
          <w:bCs/>
          <w:sz w:val="24"/>
          <w:szCs w:val="24"/>
        </w:rPr>
      </w:pPr>
      <w:r w:rsidRPr="007D4EE7">
        <w:rPr>
          <w:rStyle w:val="normaltextrun"/>
          <w:rFonts w:ascii="Times New Roman" w:hAnsi="Times New Roman" w:cs="Times New Roman"/>
          <w:b/>
          <w:bCs/>
          <w:sz w:val="24"/>
          <w:szCs w:val="24"/>
        </w:rPr>
        <w:t>KĖDAINIŲ RAJONO SAVIVALDYBĖS MOBILIOSIOS PROGRAMOS „KĖDAINIEČIO KORTELĖ“ NAUDOJIMO TVARKOS APRAŠAS</w:t>
      </w:r>
    </w:p>
    <w:p w14:paraId="6C11E820" w14:textId="77777777" w:rsidR="00466269" w:rsidRPr="007D4EE7" w:rsidRDefault="00466269"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p>
    <w:p w14:paraId="366EBCB0" w14:textId="77777777" w:rsidR="004821A8" w:rsidRPr="007D4EE7" w:rsidRDefault="004821A8"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r w:rsidRPr="007D4EE7">
        <w:rPr>
          <w:rFonts w:ascii="Times New Roman" w:eastAsia="Calibri" w:hAnsi="Times New Roman" w:cs="Times New Roman"/>
          <w:b/>
          <w:bCs/>
          <w:kern w:val="0"/>
          <w:sz w:val="24"/>
          <w:szCs w:val="24"/>
          <w14:ligatures w14:val="none"/>
        </w:rPr>
        <w:t>I SKYRIUS</w:t>
      </w:r>
    </w:p>
    <w:p w14:paraId="51497FEE" w14:textId="77777777" w:rsidR="004821A8" w:rsidRPr="007D4EE7" w:rsidRDefault="004821A8"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r w:rsidRPr="007D4EE7">
        <w:rPr>
          <w:rFonts w:ascii="Times New Roman" w:eastAsia="Calibri" w:hAnsi="Times New Roman" w:cs="Times New Roman"/>
          <w:b/>
          <w:bCs/>
          <w:kern w:val="0"/>
          <w:sz w:val="24"/>
          <w:szCs w:val="24"/>
          <w14:ligatures w14:val="none"/>
        </w:rPr>
        <w:t>BENDROSIOS NUOSTATOS</w:t>
      </w:r>
    </w:p>
    <w:p w14:paraId="0BBDBF0E"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09573DA7" w14:textId="62D086B0" w:rsidR="004821A8" w:rsidRPr="007D4EE7" w:rsidRDefault="008C2107" w:rsidP="002234B8">
      <w:pPr>
        <w:pStyle w:val="Sraopastraipa"/>
        <w:numPr>
          <w:ilvl w:val="0"/>
          <w:numId w:val="11"/>
        </w:numPr>
        <w:suppressAutoHyphens/>
        <w:autoSpaceDN w:val="0"/>
        <w:spacing w:after="0" w:line="240" w:lineRule="auto"/>
        <w:jc w:val="both"/>
        <w:rPr>
          <w:rFonts w:ascii="Times New Roman" w:eastAsia="Calibri" w:hAnsi="Times New Roman" w:cs="Times New Roman"/>
          <w:sz w:val="24"/>
          <w:szCs w:val="24"/>
        </w:rPr>
      </w:pPr>
      <w:bookmarkStart w:id="6" w:name="_Hlk172288250"/>
      <w:r w:rsidRPr="007D4EE7">
        <w:rPr>
          <w:rFonts w:ascii="Times New Roman" w:eastAsia="Calibri" w:hAnsi="Times New Roman" w:cs="Times New Roman"/>
          <w:sz w:val="24"/>
          <w:szCs w:val="24"/>
        </w:rPr>
        <w:t>Kėdainių</w:t>
      </w:r>
      <w:r w:rsidR="004821A8" w:rsidRPr="007D4EE7">
        <w:rPr>
          <w:rFonts w:ascii="Times New Roman" w:eastAsia="Calibri" w:hAnsi="Times New Roman" w:cs="Times New Roman"/>
          <w:sz w:val="24"/>
          <w:szCs w:val="24"/>
        </w:rPr>
        <w:t xml:space="preserve"> rajono savivaldybės </w:t>
      </w:r>
      <w:r w:rsidRPr="007D4EE7">
        <w:rPr>
          <w:rStyle w:val="normaltextrun"/>
          <w:rFonts w:ascii="Times New Roman" w:hAnsi="Times New Roman" w:cs="Times New Roman"/>
          <w:sz w:val="24"/>
          <w:szCs w:val="24"/>
        </w:rPr>
        <w:t xml:space="preserve">mobiliosios programos „Kėdainiečio kortelė“ </w:t>
      </w:r>
      <w:r w:rsidR="004821A8" w:rsidRPr="007D4EE7">
        <w:rPr>
          <w:rFonts w:ascii="Times New Roman" w:eastAsia="Calibri" w:hAnsi="Times New Roman" w:cs="Times New Roman"/>
          <w:sz w:val="24"/>
          <w:szCs w:val="24"/>
        </w:rPr>
        <w:t xml:space="preserve">naudojimo tvarkos aprašas </w:t>
      </w:r>
      <w:bookmarkEnd w:id="6"/>
      <w:r w:rsidR="004821A8" w:rsidRPr="007D4EE7">
        <w:rPr>
          <w:rFonts w:ascii="Times New Roman" w:eastAsia="Calibri" w:hAnsi="Times New Roman" w:cs="Times New Roman"/>
          <w:sz w:val="24"/>
          <w:szCs w:val="24"/>
        </w:rPr>
        <w:t xml:space="preserve">(toliau – Aprašas) nustato </w:t>
      </w:r>
      <w:r w:rsidRPr="007D4EE7">
        <w:rPr>
          <w:rFonts w:ascii="Times New Roman" w:eastAsia="Calibri" w:hAnsi="Times New Roman" w:cs="Times New Roman"/>
          <w:sz w:val="24"/>
          <w:szCs w:val="24"/>
        </w:rPr>
        <w:t xml:space="preserve">Kėdainių </w:t>
      </w:r>
      <w:r w:rsidR="004821A8" w:rsidRPr="007D4EE7">
        <w:rPr>
          <w:rFonts w:ascii="Times New Roman" w:eastAsia="Calibri" w:hAnsi="Times New Roman" w:cs="Times New Roman"/>
          <w:sz w:val="24"/>
          <w:szCs w:val="24"/>
        </w:rPr>
        <w:t xml:space="preserve">rajono savivaldybės </w:t>
      </w:r>
      <w:r w:rsidRPr="007D4EE7">
        <w:rPr>
          <w:rStyle w:val="normaltextrun"/>
          <w:rFonts w:ascii="Times New Roman" w:hAnsi="Times New Roman" w:cs="Times New Roman"/>
          <w:sz w:val="24"/>
          <w:szCs w:val="24"/>
        </w:rPr>
        <w:t xml:space="preserve">mobiliosios programos „Kėdainiečio kortelė“ </w:t>
      </w:r>
      <w:r w:rsidR="004821A8" w:rsidRPr="007D4EE7">
        <w:rPr>
          <w:rFonts w:ascii="Times New Roman" w:eastAsia="Calibri" w:hAnsi="Times New Roman" w:cs="Times New Roman"/>
          <w:sz w:val="24"/>
          <w:szCs w:val="24"/>
        </w:rPr>
        <w:t xml:space="preserve">(toliau – Kortelė) </w:t>
      </w:r>
      <w:r w:rsidR="00450A53" w:rsidRPr="007D4EE7">
        <w:rPr>
          <w:rFonts w:ascii="Times New Roman" w:eastAsia="Calibri" w:hAnsi="Times New Roman" w:cs="Times New Roman"/>
          <w:sz w:val="24"/>
          <w:szCs w:val="24"/>
        </w:rPr>
        <w:t>išdavimo</w:t>
      </w:r>
      <w:r w:rsidR="004821A8" w:rsidRPr="007D4EE7">
        <w:rPr>
          <w:rFonts w:ascii="Times New Roman" w:eastAsia="Calibri" w:hAnsi="Times New Roman" w:cs="Times New Roman"/>
          <w:sz w:val="24"/>
          <w:szCs w:val="24"/>
        </w:rPr>
        <w:t xml:space="preserve">, </w:t>
      </w:r>
      <w:r w:rsidR="00450A53" w:rsidRPr="007D4EE7">
        <w:rPr>
          <w:rFonts w:ascii="Times New Roman" w:eastAsia="Calibri" w:hAnsi="Times New Roman" w:cs="Times New Roman"/>
          <w:sz w:val="24"/>
          <w:szCs w:val="24"/>
        </w:rPr>
        <w:t>naudojimo, asmens duomenų rinkimo</w:t>
      </w:r>
      <w:r w:rsidR="003B0BA8" w:rsidRPr="007D4EE7">
        <w:rPr>
          <w:rFonts w:ascii="Times New Roman" w:eastAsia="Calibri" w:hAnsi="Times New Roman" w:cs="Times New Roman"/>
          <w:sz w:val="24"/>
          <w:szCs w:val="24"/>
        </w:rPr>
        <w:t xml:space="preserve">, </w:t>
      </w:r>
      <w:r w:rsidR="004821A8" w:rsidRPr="007D4EE7">
        <w:rPr>
          <w:rFonts w:ascii="Times New Roman" w:eastAsia="Calibri" w:hAnsi="Times New Roman" w:cs="Times New Roman"/>
          <w:sz w:val="24"/>
          <w:szCs w:val="24"/>
        </w:rPr>
        <w:t xml:space="preserve">bendradarbiavimo </w:t>
      </w:r>
      <w:r w:rsidR="00121253" w:rsidRPr="007D4EE7">
        <w:rPr>
          <w:rFonts w:ascii="Times New Roman" w:eastAsia="Calibri" w:hAnsi="Times New Roman" w:cs="Times New Roman"/>
          <w:sz w:val="24"/>
          <w:szCs w:val="24"/>
        </w:rPr>
        <w:t xml:space="preserve">su juridiniais asmenimis </w:t>
      </w:r>
      <w:r w:rsidR="004821A8" w:rsidRPr="007D4EE7">
        <w:rPr>
          <w:rFonts w:ascii="Times New Roman" w:eastAsia="Calibri" w:hAnsi="Times New Roman" w:cs="Times New Roman"/>
          <w:sz w:val="24"/>
          <w:szCs w:val="24"/>
        </w:rPr>
        <w:t xml:space="preserve">dėl nuolaidų įvairioms prekėms, paslaugoms, renginiams ir kt. (toliau – Nuolaidos) taikymo Kortelės turėtojams bei </w:t>
      </w:r>
      <w:r w:rsidRPr="007D4EE7">
        <w:rPr>
          <w:rFonts w:ascii="Times New Roman" w:eastAsia="Calibri" w:hAnsi="Times New Roman" w:cs="Times New Roman"/>
          <w:sz w:val="24"/>
          <w:szCs w:val="24"/>
        </w:rPr>
        <w:t>Kėdainių</w:t>
      </w:r>
      <w:r w:rsidR="004821A8" w:rsidRPr="007D4EE7">
        <w:rPr>
          <w:rFonts w:ascii="Times New Roman" w:eastAsia="Calibri" w:hAnsi="Times New Roman" w:cs="Times New Roman"/>
          <w:sz w:val="24"/>
          <w:szCs w:val="24"/>
        </w:rPr>
        <w:t xml:space="preserve"> rajono savivaldybės biudžetinių įstaigų (toliau – Biudžetinių įstaigų) negautų pajamų dėl nuolaidų taikymo asmenims, turintiems Kortelę, kompensavimą.</w:t>
      </w:r>
    </w:p>
    <w:p w14:paraId="72E4E0AB" w14:textId="7F2EA376" w:rsidR="004821A8" w:rsidRPr="007D4EE7" w:rsidRDefault="004821A8" w:rsidP="002234B8">
      <w:pPr>
        <w:pStyle w:val="Sraopastraipa"/>
        <w:numPr>
          <w:ilvl w:val="0"/>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 xml:space="preserve">Kortelė </w:t>
      </w:r>
      <w:r w:rsidR="00E5730C" w:rsidRPr="007D4EE7">
        <w:rPr>
          <w:rFonts w:ascii="Times New Roman" w:eastAsia="Calibri" w:hAnsi="Times New Roman" w:cs="Times New Roman"/>
          <w:sz w:val="24"/>
          <w:szCs w:val="24"/>
        </w:rPr>
        <w:t xml:space="preserve">yra </w:t>
      </w:r>
      <w:r w:rsidRPr="007D4EE7">
        <w:rPr>
          <w:rFonts w:ascii="Times New Roman" w:eastAsia="Calibri" w:hAnsi="Times New Roman" w:cs="Times New Roman"/>
          <w:sz w:val="24"/>
          <w:szCs w:val="24"/>
        </w:rPr>
        <w:t>virtuali (mobilioje program</w:t>
      </w:r>
      <w:r w:rsidR="00E5730C" w:rsidRPr="007D4EE7">
        <w:rPr>
          <w:rFonts w:ascii="Times New Roman" w:eastAsia="Calibri" w:hAnsi="Times New Roman" w:cs="Times New Roman"/>
          <w:sz w:val="24"/>
          <w:szCs w:val="24"/>
        </w:rPr>
        <w:t>oje</w:t>
      </w:r>
      <w:r w:rsidRPr="007D4EE7">
        <w:rPr>
          <w:rFonts w:ascii="Times New Roman" w:eastAsia="Calibri" w:hAnsi="Times New Roman" w:cs="Times New Roman"/>
          <w:sz w:val="24"/>
          <w:szCs w:val="24"/>
        </w:rPr>
        <w:t>).</w:t>
      </w:r>
    </w:p>
    <w:p w14:paraId="01C48F9D" w14:textId="78EB42A6" w:rsidR="004821A8" w:rsidRPr="007D4EE7" w:rsidRDefault="004821A8" w:rsidP="002234B8">
      <w:pPr>
        <w:pStyle w:val="Sraopastraipa"/>
        <w:numPr>
          <w:ilvl w:val="0"/>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 xml:space="preserve">Kortelė suteikia teisę Kortelės turėtojui gauti specialius pasiūlymus, Nuolaidas. </w:t>
      </w:r>
    </w:p>
    <w:p w14:paraId="6CC61C80" w14:textId="0E8B9FC1" w:rsidR="004821A8" w:rsidRPr="007D4EE7" w:rsidRDefault="004821A8" w:rsidP="002234B8">
      <w:pPr>
        <w:pStyle w:val="Sraopastraipa"/>
        <w:numPr>
          <w:ilvl w:val="0"/>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Kortel</w:t>
      </w:r>
      <w:r w:rsidR="00742B96" w:rsidRPr="007D4EE7">
        <w:rPr>
          <w:rFonts w:ascii="Times New Roman" w:eastAsia="Calibri" w:hAnsi="Times New Roman" w:cs="Times New Roman"/>
          <w:sz w:val="24"/>
          <w:szCs w:val="24"/>
        </w:rPr>
        <w:t xml:space="preserve">e </w:t>
      </w:r>
      <w:r w:rsidRPr="007D4EE7">
        <w:rPr>
          <w:rFonts w:ascii="Times New Roman" w:eastAsia="Calibri" w:hAnsi="Times New Roman" w:cs="Times New Roman"/>
          <w:sz w:val="24"/>
          <w:szCs w:val="24"/>
        </w:rPr>
        <w:t>siekiama:</w:t>
      </w:r>
    </w:p>
    <w:p w14:paraId="075AD16E" w14:textId="628A48E4" w:rsidR="004821A8" w:rsidRPr="007D4EE7" w:rsidRDefault="004821A8" w:rsidP="002234B8">
      <w:pPr>
        <w:pStyle w:val="Sraopastraipa"/>
        <w:numPr>
          <w:ilvl w:val="1"/>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skatinti bendrystės principą tarp paslaugas (prekes) teikiančių ir jas įsigyjančių asmenų;</w:t>
      </w:r>
    </w:p>
    <w:p w14:paraId="42212F52" w14:textId="3B51108B" w:rsidR="004821A8" w:rsidRPr="007D4EE7" w:rsidRDefault="004821A8" w:rsidP="002234B8">
      <w:pPr>
        <w:pStyle w:val="Sraopastraipa"/>
        <w:numPr>
          <w:ilvl w:val="1"/>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skatinti prieinamumą ir paslaugų (prekių) vartojimą;</w:t>
      </w:r>
    </w:p>
    <w:p w14:paraId="28B2CD43" w14:textId="4AB3EFDE" w:rsidR="004821A8" w:rsidRPr="007D4EE7" w:rsidRDefault="004821A8" w:rsidP="002234B8">
      <w:pPr>
        <w:pStyle w:val="Sraopastraipa"/>
        <w:numPr>
          <w:ilvl w:val="1"/>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 xml:space="preserve">didinti </w:t>
      </w:r>
      <w:r w:rsidR="00E5730C" w:rsidRPr="007D4EE7">
        <w:rPr>
          <w:rFonts w:ascii="Times New Roman" w:eastAsia="Calibri" w:hAnsi="Times New Roman" w:cs="Times New Roman"/>
          <w:sz w:val="24"/>
          <w:szCs w:val="24"/>
        </w:rPr>
        <w:t>Kėdainių</w:t>
      </w:r>
      <w:r w:rsidRPr="007D4EE7">
        <w:rPr>
          <w:rFonts w:ascii="Times New Roman" w:eastAsia="Calibri" w:hAnsi="Times New Roman" w:cs="Times New Roman"/>
          <w:sz w:val="24"/>
          <w:szCs w:val="24"/>
        </w:rPr>
        <w:t xml:space="preserve"> rajono gyventojų įsitraukimą į </w:t>
      </w:r>
      <w:r w:rsidR="00E5730C" w:rsidRPr="007D4EE7">
        <w:rPr>
          <w:rFonts w:ascii="Times New Roman" w:eastAsia="Calibri" w:hAnsi="Times New Roman" w:cs="Times New Roman"/>
          <w:sz w:val="24"/>
          <w:szCs w:val="24"/>
        </w:rPr>
        <w:t>Kėdainių</w:t>
      </w:r>
      <w:r w:rsidRPr="007D4EE7">
        <w:rPr>
          <w:rFonts w:ascii="Times New Roman" w:eastAsia="Calibri" w:hAnsi="Times New Roman" w:cs="Times New Roman"/>
          <w:sz w:val="24"/>
          <w:szCs w:val="24"/>
        </w:rPr>
        <w:t xml:space="preserve"> rajono savivaldybės veiklą ir sprendimų priėmimą. </w:t>
      </w:r>
    </w:p>
    <w:p w14:paraId="6E793CE2" w14:textId="10069EF2" w:rsidR="004821A8" w:rsidRPr="007D4EE7" w:rsidRDefault="004821A8" w:rsidP="002234B8">
      <w:pPr>
        <w:pStyle w:val="Sraopastraipa"/>
        <w:numPr>
          <w:ilvl w:val="0"/>
          <w:numId w:val="11"/>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Apraše nustatyta tvarka yra privaloma visiems Kortelės turėtojams ir subjektams, kurie teikia Nuolaidas Kortelės turėtojams. Visos su Kortele susijusios šalys privalo laikytis Apraše nurodytų terminų ir sąlygų.</w:t>
      </w:r>
    </w:p>
    <w:p w14:paraId="3C21971F"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6FAF6530"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II SKYRIUS</w:t>
      </w:r>
    </w:p>
    <w:p w14:paraId="36C9D5FA"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KORTELĖS IŠDAVIMAS</w:t>
      </w:r>
    </w:p>
    <w:p w14:paraId="7822B541"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419EBDD9" w14:textId="5EDE990B" w:rsidR="004821A8" w:rsidRPr="007D4EE7" w:rsidRDefault="004821A8" w:rsidP="002234B8">
      <w:pPr>
        <w:pStyle w:val="Sraopastraipa"/>
        <w:numPr>
          <w:ilvl w:val="0"/>
          <w:numId w:val="15"/>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Virtuali </w:t>
      </w:r>
      <w:r w:rsidR="002F4D77" w:rsidRPr="007D4EE7">
        <w:rPr>
          <w:rFonts w:ascii="Times New Roman" w:eastAsia="Times New Roman" w:hAnsi="Times New Roman" w:cs="Times New Roman"/>
          <w:sz w:val="24"/>
          <w:szCs w:val="24"/>
        </w:rPr>
        <w:t>k</w:t>
      </w:r>
      <w:r w:rsidRPr="007D4EE7">
        <w:rPr>
          <w:rFonts w:ascii="Times New Roman" w:eastAsia="Times New Roman" w:hAnsi="Times New Roman" w:cs="Times New Roman"/>
          <w:sz w:val="24"/>
          <w:szCs w:val="24"/>
        </w:rPr>
        <w:t>ortelė išduodama, parsisiuntus „</w:t>
      </w:r>
      <w:r w:rsidR="002F4D77" w:rsidRPr="007D4EE7">
        <w:rPr>
          <w:rFonts w:ascii="Times New Roman" w:eastAsia="Times New Roman" w:hAnsi="Times New Roman" w:cs="Times New Roman"/>
          <w:sz w:val="24"/>
          <w:szCs w:val="24"/>
        </w:rPr>
        <w:t>Kėdainiečio kortelė</w:t>
      </w:r>
      <w:r w:rsidRPr="007D4EE7">
        <w:rPr>
          <w:rFonts w:ascii="Times New Roman" w:eastAsia="Times New Roman" w:hAnsi="Times New Roman" w:cs="Times New Roman"/>
          <w:sz w:val="24"/>
          <w:szCs w:val="24"/>
        </w:rPr>
        <w:t>“ mobiliąją program</w:t>
      </w:r>
      <w:r w:rsidR="002F4D77" w:rsidRPr="007D4EE7">
        <w:rPr>
          <w:rFonts w:ascii="Times New Roman" w:eastAsia="Times New Roman" w:hAnsi="Times New Roman" w:cs="Times New Roman"/>
          <w:sz w:val="24"/>
          <w:szCs w:val="24"/>
        </w:rPr>
        <w:t>ą</w:t>
      </w:r>
      <w:r w:rsidRPr="007D4EE7">
        <w:rPr>
          <w:rFonts w:ascii="Times New Roman" w:eastAsia="Times New Roman" w:hAnsi="Times New Roman" w:cs="Times New Roman"/>
          <w:sz w:val="24"/>
          <w:szCs w:val="24"/>
        </w:rPr>
        <w:t xml:space="preserve"> iš „Google </w:t>
      </w:r>
      <w:proofErr w:type="spellStart"/>
      <w:r w:rsidRPr="007D4EE7">
        <w:rPr>
          <w:rFonts w:ascii="Times New Roman" w:eastAsia="Times New Roman" w:hAnsi="Times New Roman" w:cs="Times New Roman"/>
          <w:sz w:val="24"/>
          <w:szCs w:val="24"/>
        </w:rPr>
        <w:t>Play</w:t>
      </w:r>
      <w:proofErr w:type="spellEnd"/>
      <w:r w:rsidRPr="007D4EE7">
        <w:rPr>
          <w:rFonts w:ascii="Times New Roman" w:eastAsia="Times New Roman" w:hAnsi="Times New Roman" w:cs="Times New Roman"/>
          <w:sz w:val="24"/>
          <w:szCs w:val="24"/>
        </w:rPr>
        <w:t>“ ar „</w:t>
      </w:r>
      <w:proofErr w:type="spellStart"/>
      <w:r w:rsidRPr="007D4EE7">
        <w:rPr>
          <w:rFonts w:ascii="Times New Roman" w:eastAsia="Times New Roman" w:hAnsi="Times New Roman" w:cs="Times New Roman"/>
          <w:sz w:val="24"/>
          <w:szCs w:val="24"/>
        </w:rPr>
        <w:t>App</w:t>
      </w:r>
      <w:proofErr w:type="spellEnd"/>
      <w:r w:rsidRPr="007D4EE7">
        <w:rPr>
          <w:rFonts w:ascii="Times New Roman" w:eastAsia="Times New Roman" w:hAnsi="Times New Roman" w:cs="Times New Roman"/>
          <w:sz w:val="24"/>
          <w:szCs w:val="24"/>
        </w:rPr>
        <w:t xml:space="preserve"> </w:t>
      </w:r>
      <w:proofErr w:type="spellStart"/>
      <w:r w:rsidRPr="007D4EE7">
        <w:rPr>
          <w:rFonts w:ascii="Times New Roman" w:eastAsia="Times New Roman" w:hAnsi="Times New Roman" w:cs="Times New Roman"/>
          <w:sz w:val="24"/>
          <w:szCs w:val="24"/>
        </w:rPr>
        <w:t>Store</w:t>
      </w:r>
      <w:proofErr w:type="spellEnd"/>
      <w:r w:rsidRPr="007D4EE7">
        <w:rPr>
          <w:rFonts w:ascii="Times New Roman" w:eastAsia="Times New Roman" w:hAnsi="Times New Roman" w:cs="Times New Roman"/>
          <w:sz w:val="24"/>
          <w:szCs w:val="24"/>
        </w:rPr>
        <w:t xml:space="preserve">“ parduotuvių ir asmeniui save identifikavus per elektroninius valdžios vartus. </w:t>
      </w:r>
    </w:p>
    <w:p w14:paraId="01E5FF82" w14:textId="1FD4D360" w:rsidR="004821A8" w:rsidRPr="007D4EE7" w:rsidRDefault="004821A8" w:rsidP="002234B8">
      <w:pPr>
        <w:pStyle w:val="Sraopastraipa"/>
        <w:numPr>
          <w:ilvl w:val="0"/>
          <w:numId w:val="15"/>
        </w:numPr>
        <w:shd w:val="clear" w:color="auto" w:fill="FFFFFF"/>
        <w:suppressAutoHyphens/>
        <w:spacing w:after="0" w:line="240" w:lineRule="auto"/>
        <w:jc w:val="both"/>
        <w:rPr>
          <w:rFonts w:ascii="Times New Roman" w:eastAsia="Calibri" w:hAnsi="Times New Roman" w:cs="Times New Roman"/>
          <w:sz w:val="24"/>
          <w:szCs w:val="24"/>
          <w:lang w:eastAsia="lt-LT"/>
        </w:rPr>
      </w:pPr>
      <w:r w:rsidRPr="007D4EE7">
        <w:rPr>
          <w:rFonts w:ascii="Times New Roman" w:eastAsia="Calibri" w:hAnsi="Times New Roman" w:cs="Times New Roman"/>
          <w:sz w:val="24"/>
          <w:szCs w:val="24"/>
          <w:lang w:eastAsia="lt-LT"/>
        </w:rPr>
        <w:t xml:space="preserve">Kortelė pradeda veikti iškart, o Nuolaidos pradedamos taikyti per </w:t>
      </w:r>
      <w:r w:rsidR="009B594D" w:rsidRPr="007D4EE7">
        <w:rPr>
          <w:rFonts w:ascii="Times New Roman" w:eastAsia="Calibri" w:hAnsi="Times New Roman" w:cs="Times New Roman"/>
          <w:sz w:val="24"/>
          <w:szCs w:val="24"/>
          <w:lang w:eastAsia="lt-LT"/>
        </w:rPr>
        <w:t>5</w:t>
      </w:r>
      <w:r w:rsidRPr="007D4EE7">
        <w:rPr>
          <w:rFonts w:ascii="Times New Roman" w:eastAsia="Calibri" w:hAnsi="Times New Roman" w:cs="Times New Roman"/>
          <w:sz w:val="24"/>
          <w:szCs w:val="24"/>
          <w:lang w:eastAsia="lt-LT"/>
        </w:rPr>
        <w:t xml:space="preserve"> darbo dienas.</w:t>
      </w:r>
    </w:p>
    <w:p w14:paraId="6F87D140" w14:textId="2EF98922" w:rsidR="004821A8" w:rsidRPr="007D4EE7" w:rsidRDefault="004821A8" w:rsidP="002234B8">
      <w:pPr>
        <w:pStyle w:val="Sraopastraipa"/>
        <w:numPr>
          <w:ilvl w:val="0"/>
          <w:numId w:val="15"/>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Virtualioje </w:t>
      </w:r>
      <w:r w:rsidR="0072436A" w:rsidRPr="007D4EE7">
        <w:rPr>
          <w:rFonts w:ascii="Times New Roman" w:eastAsia="Times New Roman" w:hAnsi="Times New Roman" w:cs="Times New Roman"/>
          <w:sz w:val="24"/>
          <w:szCs w:val="24"/>
        </w:rPr>
        <w:t>k</w:t>
      </w:r>
      <w:r w:rsidRPr="007D4EE7">
        <w:rPr>
          <w:rFonts w:ascii="Times New Roman" w:eastAsia="Times New Roman" w:hAnsi="Times New Roman" w:cs="Times New Roman"/>
          <w:sz w:val="24"/>
          <w:szCs w:val="24"/>
        </w:rPr>
        <w:t xml:space="preserve">ortelėje tėvai, kurių vaikams mažiau nei 16 metų, gali suformuoti vaiko paskyrą, prie kurios su tėvų sukurtu vartotojo vardu ir slaptažodžiu gali prisijungti </w:t>
      </w:r>
      <w:r w:rsidR="007E0850" w:rsidRPr="007D4EE7">
        <w:rPr>
          <w:rFonts w:ascii="Times New Roman" w:eastAsia="Times New Roman" w:hAnsi="Times New Roman" w:cs="Times New Roman"/>
          <w:sz w:val="24"/>
          <w:szCs w:val="24"/>
        </w:rPr>
        <w:t>s</w:t>
      </w:r>
      <w:r w:rsidRPr="007D4EE7">
        <w:rPr>
          <w:rFonts w:ascii="Times New Roman" w:eastAsia="Times New Roman" w:hAnsi="Times New Roman" w:cs="Times New Roman"/>
          <w:sz w:val="24"/>
          <w:szCs w:val="24"/>
        </w:rPr>
        <w:t xml:space="preserve">avivaldybėje deklaruoti jaunesni nei 16 metų asmenys. </w:t>
      </w:r>
    </w:p>
    <w:p w14:paraId="10EFB2F0" w14:textId="09740421" w:rsidR="004821A8" w:rsidRPr="007D4EE7" w:rsidRDefault="004821A8" w:rsidP="002234B8">
      <w:pPr>
        <w:pStyle w:val="Sraopastraipa"/>
        <w:numPr>
          <w:ilvl w:val="0"/>
          <w:numId w:val="15"/>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Kortelėje veikia Nuolaidų sistema, kuri skelbiama interneto svetainėje </w:t>
      </w:r>
      <w:hyperlink r:id="rId7" w:history="1">
        <w:r w:rsidR="00391F6D" w:rsidRPr="007D4EE7">
          <w:rPr>
            <w:rStyle w:val="Hipersaitas"/>
            <w:rFonts w:ascii="Times New Roman" w:eastAsia="Times New Roman" w:hAnsi="Times New Roman" w:cs="Times New Roman"/>
            <w:color w:val="auto"/>
            <w:sz w:val="24"/>
            <w:szCs w:val="24"/>
            <w:u w:val="none"/>
          </w:rPr>
          <w:t>www.kedainiai.lt</w:t>
        </w:r>
      </w:hyperlink>
      <w:r w:rsidRPr="007D4EE7">
        <w:rPr>
          <w:rFonts w:ascii="Times New Roman" w:eastAsia="Times New Roman" w:hAnsi="Times New Roman" w:cs="Times New Roman"/>
          <w:sz w:val="24"/>
          <w:szCs w:val="24"/>
        </w:rPr>
        <w:t xml:space="preserve">, mobilioje </w:t>
      </w:r>
      <w:r w:rsidR="00391F6D" w:rsidRPr="007D4EE7">
        <w:rPr>
          <w:rFonts w:ascii="Times New Roman" w:eastAsia="Times New Roman" w:hAnsi="Times New Roman" w:cs="Times New Roman"/>
          <w:sz w:val="24"/>
          <w:szCs w:val="24"/>
        </w:rPr>
        <w:t>programoje</w:t>
      </w:r>
      <w:r w:rsidRPr="007D4EE7">
        <w:rPr>
          <w:rFonts w:ascii="Times New Roman" w:eastAsia="Times New Roman" w:hAnsi="Times New Roman" w:cs="Times New Roman"/>
          <w:sz w:val="24"/>
          <w:szCs w:val="24"/>
        </w:rPr>
        <w:t xml:space="preserve">, Nuolaidas teikiančių </w:t>
      </w:r>
      <w:r w:rsidR="009B594D" w:rsidRPr="007D4EE7">
        <w:rPr>
          <w:rFonts w:ascii="Times New Roman" w:eastAsia="Times New Roman" w:hAnsi="Times New Roman" w:cs="Times New Roman"/>
          <w:sz w:val="24"/>
          <w:szCs w:val="24"/>
        </w:rPr>
        <w:t xml:space="preserve">įstaigų, </w:t>
      </w:r>
      <w:r w:rsidRPr="007D4EE7">
        <w:rPr>
          <w:rFonts w:ascii="Times New Roman" w:eastAsia="Times New Roman" w:hAnsi="Times New Roman" w:cs="Times New Roman"/>
          <w:sz w:val="24"/>
          <w:szCs w:val="24"/>
        </w:rPr>
        <w:t>įmonių</w:t>
      </w:r>
      <w:r w:rsidR="009B594D" w:rsidRPr="007D4EE7">
        <w:rPr>
          <w:rFonts w:ascii="Times New Roman" w:eastAsia="Times New Roman" w:hAnsi="Times New Roman" w:cs="Times New Roman"/>
          <w:sz w:val="24"/>
          <w:szCs w:val="24"/>
        </w:rPr>
        <w:t>, organizacijų</w:t>
      </w:r>
      <w:r w:rsidRPr="007D4EE7">
        <w:rPr>
          <w:rFonts w:ascii="Times New Roman" w:eastAsia="Times New Roman" w:hAnsi="Times New Roman" w:cs="Times New Roman"/>
          <w:sz w:val="24"/>
          <w:szCs w:val="24"/>
        </w:rPr>
        <w:t xml:space="preserve"> interneto puslapiuose (jeigu tokie yra), socialiniuose tinkluose, spaudoje.</w:t>
      </w:r>
    </w:p>
    <w:p w14:paraId="56B06B11"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490848C3"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III SKYRIUS</w:t>
      </w:r>
    </w:p>
    <w:p w14:paraId="5DDC35A8"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KORTELĖS NAUDOJIMAS</w:t>
      </w:r>
    </w:p>
    <w:p w14:paraId="64035F8C"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70755ED0" w14:textId="3A3B27AB" w:rsidR="004821A8" w:rsidRPr="007D4EE7" w:rsidRDefault="004821A8" w:rsidP="002234B8">
      <w:pPr>
        <w:pStyle w:val="Sraopastraipa"/>
        <w:numPr>
          <w:ilvl w:val="0"/>
          <w:numId w:val="16"/>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Kortelė suteikia teisę Kortelės turėtojui naudotis jam taikomomis Nuolaidomis.</w:t>
      </w:r>
    </w:p>
    <w:p w14:paraId="68EB4031" w14:textId="77777777" w:rsidR="00680371" w:rsidRPr="007D4EE7" w:rsidRDefault="004821A8" w:rsidP="002234B8">
      <w:pPr>
        <w:pStyle w:val="Sraopastraipa"/>
        <w:numPr>
          <w:ilvl w:val="0"/>
          <w:numId w:val="16"/>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Kortelės turėtojas, norėdamas pasinaudoti taikomomis Nuolaidomis, turi pateikti galiojančią Kortelę prieš mokėdamas už prekes, paslaugas ar kt.</w:t>
      </w:r>
    </w:p>
    <w:p w14:paraId="65DD2EC4" w14:textId="098FB3A4" w:rsidR="004821A8" w:rsidRPr="007D4EE7" w:rsidRDefault="004821A8" w:rsidP="002234B8">
      <w:pPr>
        <w:pStyle w:val="Sraopastraipa"/>
        <w:numPr>
          <w:ilvl w:val="0"/>
          <w:numId w:val="16"/>
        </w:numPr>
        <w:suppressAutoHyphens/>
        <w:autoSpaceDN w:val="0"/>
        <w:spacing w:after="0" w:line="240" w:lineRule="auto"/>
        <w:jc w:val="both"/>
        <w:rPr>
          <w:rFonts w:ascii="Times New Roman" w:eastAsia="Calibri" w:hAnsi="Times New Roman" w:cs="Times New Roman"/>
          <w:sz w:val="24"/>
          <w:szCs w:val="24"/>
        </w:rPr>
      </w:pPr>
      <w:r w:rsidRPr="007D4EE7">
        <w:rPr>
          <w:rFonts w:ascii="Times New Roman" w:eastAsia="Calibri" w:hAnsi="Times New Roman" w:cs="Times New Roman"/>
          <w:sz w:val="24"/>
          <w:szCs w:val="24"/>
        </w:rPr>
        <w:t xml:space="preserve">Kortelė galioja tol, kol asmuo yra deklaravęs gyvenamąją vietą </w:t>
      </w:r>
      <w:r w:rsidR="007E0850" w:rsidRPr="007D4EE7">
        <w:rPr>
          <w:rFonts w:ascii="Times New Roman" w:eastAsia="Calibri" w:hAnsi="Times New Roman" w:cs="Times New Roman"/>
          <w:sz w:val="24"/>
          <w:szCs w:val="24"/>
        </w:rPr>
        <w:t>s</w:t>
      </w:r>
      <w:r w:rsidRPr="007D4EE7">
        <w:rPr>
          <w:rFonts w:ascii="Times New Roman" w:eastAsia="Calibri" w:hAnsi="Times New Roman" w:cs="Times New Roman"/>
          <w:sz w:val="24"/>
          <w:szCs w:val="24"/>
        </w:rPr>
        <w:t>avivaldybėje.</w:t>
      </w:r>
    </w:p>
    <w:p w14:paraId="71580AB0" w14:textId="435B06DD" w:rsidR="004821A8" w:rsidRPr="007D4EE7" w:rsidRDefault="004821A8" w:rsidP="002234B8">
      <w:pPr>
        <w:pStyle w:val="Sraopastraipa"/>
        <w:numPr>
          <w:ilvl w:val="0"/>
          <w:numId w:val="16"/>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Kortelės turėtojas turi teisę bet kada teisės aktų nustatyta tvarka atsisakyti Kortelės. Atsisakyti Kortelės galima ištrynus Kortelės mobiliąją aplikaciją.</w:t>
      </w:r>
    </w:p>
    <w:p w14:paraId="430DFD3E"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0AB8F983"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IV SKYRIUS</w:t>
      </w:r>
    </w:p>
    <w:p w14:paraId="7548BCBA"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KORTELĖS TURĖTOJO ASMENS DUOMENŲ RINKIMAS IR NAUDOJIMAS</w:t>
      </w:r>
    </w:p>
    <w:p w14:paraId="027D16DF"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13E320B0" w14:textId="60A229B7"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Kortelės turėtojo asmens duomenys (vardas, pavardė, asmens kodas, deklaruotos gyvenamosios vietos adresas, telefono numeris, elektroninio pašto adresas) tvarkomi ir saugomi ne ilgiau, nei būtina nustatytiems duomenų tvarkymo tikslams.</w:t>
      </w:r>
    </w:p>
    <w:p w14:paraId="70D874E5" w14:textId="48274CD0"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Administracija vykdo Kortelės turėtojų apskaitą ir kaupia asmeninę Kortelės turėtojo informaciją (vardą, pavardę, gimimo datą, asmens kodą, deklaruotos gyvenamosios vietos adresą, telefono numerį, elektroninio pašto adresą) Kortelių registre tol, kol galioja Kortelė. </w:t>
      </w:r>
    </w:p>
    <w:p w14:paraId="74F4F4EB" w14:textId="26BAA0A7"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Administracija tvarko asmeninę Kortelės turėtojo pateiktą informaciją tam, kad galėtų Kortelės turėtojams siųsti jiems aktualią informaciją, svarbią informaciją jo amžiaus grupei ar pagal gyvenamąją vietovę (gimimo data, telefono numeris, adresas, el. pašto adresas);</w:t>
      </w:r>
    </w:p>
    <w:p w14:paraId="5ACA196C" w14:textId="60B1FF62"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Administracija asmens duomenis tvarko laikydamasi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163E36A7" w14:textId="279F2ED7"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Kortelės turėtojas, kurio asmens duomenys yra tvarkomi, turi teisę gauti informaciją apie asmens duomenų tvarkymą, susipažinti su tvarkomais asmens duomenimis, prašyti šiuos duomenis taisyti, naikinti, apriboti jų tvarkymą, juos perkelti, nesutikti su duomenų tvarkymu ar atšaukti savo sutikimą.</w:t>
      </w:r>
    </w:p>
    <w:p w14:paraId="6BC36627" w14:textId="20D4B896"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Bet kokį prašymą ar nurodymą, susijusį su asmens duomenų tvarkymu, Kortelės turėtojas turi teisę pateikti Administracijai raštu vienu iš šių būdų: </w:t>
      </w:r>
      <w:r w:rsidR="00BB7E0B" w:rsidRPr="007D4EE7">
        <w:rPr>
          <w:rFonts w:ascii="Times New Roman" w:eastAsia="Times New Roman" w:hAnsi="Times New Roman" w:cs="Times New Roman"/>
          <w:sz w:val="24"/>
          <w:szCs w:val="24"/>
        </w:rPr>
        <w:t>paštu</w:t>
      </w:r>
      <w:r w:rsidRPr="007D4EE7">
        <w:rPr>
          <w:rFonts w:ascii="Times New Roman" w:eastAsia="Times New Roman" w:hAnsi="Times New Roman" w:cs="Times New Roman"/>
          <w:sz w:val="24"/>
          <w:szCs w:val="24"/>
        </w:rPr>
        <w:t xml:space="preserve"> adresu </w:t>
      </w:r>
      <w:r w:rsidR="00BB7E0B" w:rsidRPr="007D4EE7">
        <w:rPr>
          <w:rFonts w:ascii="Times New Roman" w:eastAsia="Times New Roman" w:hAnsi="Times New Roman" w:cs="Times New Roman"/>
          <w:sz w:val="24"/>
          <w:szCs w:val="24"/>
        </w:rPr>
        <w:t>J. Basanavičiaus g. 36</w:t>
      </w:r>
      <w:r w:rsidRPr="007D4EE7">
        <w:rPr>
          <w:rFonts w:ascii="Times New Roman" w:eastAsia="Times New Roman" w:hAnsi="Times New Roman" w:cs="Times New Roman"/>
          <w:sz w:val="24"/>
          <w:szCs w:val="24"/>
        </w:rPr>
        <w:t xml:space="preserve"> g.</w:t>
      </w:r>
      <w:r w:rsidR="00BB7E0B"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w:t>
      </w:r>
      <w:r w:rsidR="00BB7E0B" w:rsidRPr="007D4EE7">
        <w:rPr>
          <w:rFonts w:ascii="Times New Roman" w:eastAsia="Times New Roman" w:hAnsi="Times New Roman" w:cs="Times New Roman"/>
          <w:sz w:val="24"/>
          <w:szCs w:val="24"/>
        </w:rPr>
        <w:t>Kėdainiai</w:t>
      </w:r>
      <w:r w:rsidR="007E0850"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arba elektroniniu paštu </w:t>
      </w:r>
      <w:hyperlink r:id="rId8" w:history="1">
        <w:r w:rsidR="00BB7E0B" w:rsidRPr="007D4EE7">
          <w:rPr>
            <w:rFonts w:ascii="Times New Roman" w:eastAsia="Times New Roman" w:hAnsi="Times New Roman" w:cs="Times New Roman"/>
          </w:rPr>
          <w:t>administracija@kedainiai.lt</w:t>
        </w:r>
      </w:hyperlink>
    </w:p>
    <w:p w14:paraId="1F742F95" w14:textId="77777777" w:rsidR="00BB7E0B" w:rsidRPr="007D4EE7" w:rsidRDefault="00BB7E0B"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p>
    <w:p w14:paraId="34526C8E" w14:textId="3F5E417B"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V SKYRIUS</w:t>
      </w:r>
    </w:p>
    <w:p w14:paraId="591B521C" w14:textId="185923CF"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 xml:space="preserve">BENDRADARBIAVIMAS SU JURIDINIAIS ASMENIMIS, </w:t>
      </w:r>
      <w:r w:rsidR="00AE73ED" w:rsidRPr="007D4EE7">
        <w:rPr>
          <w:rFonts w:ascii="Times New Roman" w:eastAsia="Times New Roman" w:hAnsi="Times New Roman" w:cs="Times New Roman"/>
          <w:b/>
          <w:bCs/>
          <w:kern w:val="0"/>
          <w:sz w:val="24"/>
          <w:szCs w:val="24"/>
          <w14:ligatures w14:val="none"/>
        </w:rPr>
        <w:t xml:space="preserve">VYKDANČIAIS EKONOMINĘ VEIKLĄ, </w:t>
      </w:r>
      <w:r w:rsidRPr="007D4EE7">
        <w:rPr>
          <w:rFonts w:ascii="Times New Roman" w:eastAsia="Times New Roman" w:hAnsi="Times New Roman" w:cs="Times New Roman"/>
          <w:b/>
          <w:bCs/>
          <w:kern w:val="0"/>
          <w:sz w:val="24"/>
          <w:szCs w:val="24"/>
          <w14:ligatures w14:val="none"/>
        </w:rPr>
        <w:t>FIZINIAIS ASMENIMIS, VYKDANČIAIS INDIVIDUALIĄ VEIKLĄ</w:t>
      </w:r>
      <w:r w:rsidR="007E0850" w:rsidRPr="007D4EE7">
        <w:rPr>
          <w:rFonts w:ascii="Times New Roman" w:eastAsia="Times New Roman" w:hAnsi="Times New Roman" w:cs="Times New Roman"/>
          <w:b/>
          <w:bCs/>
          <w:kern w:val="0"/>
          <w:sz w:val="24"/>
          <w:szCs w:val="24"/>
          <w14:ligatures w14:val="none"/>
        </w:rPr>
        <w:t>,</w:t>
      </w:r>
      <w:r w:rsidRPr="007D4EE7">
        <w:rPr>
          <w:rFonts w:ascii="Times New Roman" w:eastAsia="Times New Roman" w:hAnsi="Times New Roman" w:cs="Times New Roman"/>
          <w:b/>
          <w:bCs/>
          <w:kern w:val="0"/>
          <w:sz w:val="24"/>
          <w:szCs w:val="24"/>
          <w14:ligatures w14:val="none"/>
        </w:rPr>
        <w:t xml:space="preserve"> DĖL NUOLAIDŲ TAIKYMO</w:t>
      </w:r>
    </w:p>
    <w:p w14:paraId="0829E3CD"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4A14EAF7" w14:textId="2F93FEC2"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bookmarkStart w:id="7" w:name="_Hlk173313837"/>
      <w:r w:rsidRPr="007D4EE7">
        <w:rPr>
          <w:rFonts w:ascii="Times New Roman" w:eastAsia="Times New Roman" w:hAnsi="Times New Roman" w:cs="Times New Roman"/>
          <w:sz w:val="24"/>
          <w:szCs w:val="24"/>
        </w:rPr>
        <w:t xml:space="preserve">Juridiniai asmenys, vykdantys ekonominę veiklą, fiziniai asmenys, vykdantys individualią veiklą, taikantys arba norintys taikyti Nuolaidas ir </w:t>
      </w:r>
      <w:r w:rsidR="00CD41D7" w:rsidRPr="007D4EE7">
        <w:rPr>
          <w:rFonts w:ascii="Times New Roman" w:eastAsia="Times New Roman" w:hAnsi="Times New Roman" w:cs="Times New Roman"/>
          <w:sz w:val="24"/>
          <w:szCs w:val="24"/>
        </w:rPr>
        <w:t xml:space="preserve">norintys </w:t>
      </w:r>
      <w:r w:rsidRPr="007D4EE7">
        <w:rPr>
          <w:rFonts w:ascii="Times New Roman" w:eastAsia="Times New Roman" w:hAnsi="Times New Roman" w:cs="Times New Roman"/>
          <w:sz w:val="24"/>
          <w:szCs w:val="24"/>
        </w:rPr>
        <w:t xml:space="preserve">keisti ar atšaukti Nuolaidas Kortelės turėtojams, užpildo „Pasiūlymo dėl Nuolaidų taikymo </w:t>
      </w:r>
      <w:r w:rsidR="00CB26C9" w:rsidRPr="007D4EE7">
        <w:rPr>
          <w:rFonts w:ascii="Times New Roman" w:eastAsia="Times New Roman" w:hAnsi="Times New Roman" w:cs="Times New Roman"/>
          <w:sz w:val="24"/>
          <w:szCs w:val="24"/>
        </w:rPr>
        <w:t>mobiliosios programos „Kėdainiečio kortelė“</w:t>
      </w:r>
      <w:r w:rsidRPr="007D4EE7">
        <w:rPr>
          <w:rFonts w:ascii="Times New Roman" w:eastAsia="Times New Roman" w:hAnsi="Times New Roman" w:cs="Times New Roman"/>
          <w:sz w:val="24"/>
          <w:szCs w:val="24"/>
        </w:rPr>
        <w:t xml:space="preserve"> turėtojams“ formą</w:t>
      </w:r>
      <w:r w:rsidR="004601F6" w:rsidRPr="007D4EE7">
        <w:rPr>
          <w:rFonts w:ascii="Times New Roman" w:eastAsia="Times New Roman" w:hAnsi="Times New Roman" w:cs="Times New Roman"/>
          <w:sz w:val="24"/>
          <w:szCs w:val="24"/>
        </w:rPr>
        <w:t xml:space="preserve"> </w:t>
      </w:r>
      <w:r w:rsidR="006038BD" w:rsidRPr="007D4EE7">
        <w:rPr>
          <w:rFonts w:ascii="Times New Roman" w:eastAsia="Times New Roman" w:hAnsi="Times New Roman" w:cs="Times New Roman"/>
          <w:sz w:val="24"/>
          <w:szCs w:val="24"/>
        </w:rPr>
        <w:t>(1</w:t>
      </w:r>
      <w:r w:rsidR="005051B7" w:rsidRPr="007D4EE7">
        <w:rPr>
          <w:rFonts w:ascii="Times New Roman" w:eastAsia="Times New Roman" w:hAnsi="Times New Roman" w:cs="Times New Roman"/>
          <w:sz w:val="24"/>
          <w:szCs w:val="24"/>
        </w:rPr>
        <w:t xml:space="preserve"> </w:t>
      </w:r>
      <w:r w:rsidR="006038BD" w:rsidRPr="007D4EE7">
        <w:rPr>
          <w:rFonts w:ascii="Times New Roman" w:eastAsia="Times New Roman" w:hAnsi="Times New Roman" w:cs="Times New Roman"/>
          <w:sz w:val="24"/>
          <w:szCs w:val="24"/>
        </w:rPr>
        <w:t>priedas</w:t>
      </w:r>
      <w:r w:rsidR="005051B7" w:rsidRPr="007D4EE7">
        <w:rPr>
          <w:rFonts w:ascii="Times New Roman" w:eastAsia="Times New Roman" w:hAnsi="Times New Roman" w:cs="Times New Roman"/>
          <w:sz w:val="24"/>
          <w:szCs w:val="24"/>
        </w:rPr>
        <w:t>, juridiniams asmenims, 2 priedas, fiziniams asmenims</w:t>
      </w:r>
      <w:r w:rsidR="006038BD"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w:t>
      </w:r>
      <w:r w:rsidR="004601F6" w:rsidRPr="007D4EE7">
        <w:rPr>
          <w:rFonts w:ascii="Times New Roman" w:eastAsia="Times New Roman" w:hAnsi="Times New Roman" w:cs="Times New Roman"/>
          <w:sz w:val="24"/>
          <w:szCs w:val="24"/>
        </w:rPr>
        <w:t xml:space="preserve"> </w:t>
      </w:r>
      <w:r w:rsidRPr="007D4EE7">
        <w:rPr>
          <w:rFonts w:ascii="Times New Roman" w:eastAsia="Times New Roman" w:hAnsi="Times New Roman" w:cs="Times New Roman"/>
          <w:sz w:val="24"/>
          <w:szCs w:val="24"/>
        </w:rPr>
        <w:t xml:space="preserve"> kurioje pateikia informaciją apie Kortelės turėtojui ketinamas taikyti Nuolaidas ir (ar) „Pasiūlymo dėl nuolaidų taikymo kortelės turėtojams pakeitimo“ formą</w:t>
      </w:r>
      <w:r w:rsidR="00E60777" w:rsidRPr="007D4EE7">
        <w:rPr>
          <w:rFonts w:ascii="Times New Roman" w:eastAsia="Times New Roman" w:hAnsi="Times New Roman" w:cs="Times New Roman"/>
          <w:sz w:val="24"/>
          <w:szCs w:val="24"/>
        </w:rPr>
        <w:t xml:space="preserve"> </w:t>
      </w:r>
      <w:r w:rsidR="006038BD" w:rsidRPr="007D4EE7">
        <w:rPr>
          <w:rFonts w:ascii="Times New Roman" w:eastAsia="Times New Roman" w:hAnsi="Times New Roman" w:cs="Times New Roman"/>
          <w:sz w:val="24"/>
          <w:szCs w:val="24"/>
        </w:rPr>
        <w:t>(</w:t>
      </w:r>
      <w:r w:rsidR="005051B7" w:rsidRPr="007D4EE7">
        <w:rPr>
          <w:rFonts w:ascii="Times New Roman" w:eastAsia="Times New Roman" w:hAnsi="Times New Roman" w:cs="Times New Roman"/>
          <w:sz w:val="24"/>
          <w:szCs w:val="24"/>
        </w:rPr>
        <w:t>3</w:t>
      </w:r>
      <w:r w:rsidR="006038BD" w:rsidRPr="007D4EE7">
        <w:rPr>
          <w:rFonts w:ascii="Times New Roman" w:eastAsia="Times New Roman" w:hAnsi="Times New Roman" w:cs="Times New Roman"/>
          <w:sz w:val="24"/>
          <w:szCs w:val="24"/>
        </w:rPr>
        <w:t xml:space="preserve"> priedas)</w:t>
      </w:r>
      <w:r w:rsidRPr="007D4EE7">
        <w:rPr>
          <w:rFonts w:ascii="Times New Roman" w:eastAsia="Times New Roman" w:hAnsi="Times New Roman" w:cs="Times New Roman"/>
          <w:sz w:val="24"/>
          <w:szCs w:val="24"/>
        </w:rPr>
        <w:t>, kurioje pateikia informaciją apie Kortelės turėtojui ketinamas keisti ar atšaukiamas Nuolaidas.</w:t>
      </w:r>
    </w:p>
    <w:bookmarkEnd w:id="7"/>
    <w:p w14:paraId="1F86E81D" w14:textId="5BA125F3"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Juridiniai asmenys, vykdantys ekonominę veiklą, fiziniai asmenys, vykdantys individualią veiklą, norintys taikyti Nuolaidas ir (ar) teikti pasiūlymą Kortelės turėtojams</w:t>
      </w:r>
      <w:r w:rsidR="00DE23BF" w:rsidRPr="007D4EE7">
        <w:rPr>
          <w:rFonts w:ascii="Times New Roman" w:eastAsia="Times New Roman" w:hAnsi="Times New Roman" w:cs="Times New Roman"/>
          <w:sz w:val="24"/>
          <w:szCs w:val="24"/>
        </w:rPr>
        <w:t xml:space="preserve"> dėl ketin</w:t>
      </w:r>
      <w:r w:rsidR="007E0850" w:rsidRPr="007D4EE7">
        <w:rPr>
          <w:rFonts w:ascii="Times New Roman" w:eastAsia="Times New Roman" w:hAnsi="Times New Roman" w:cs="Times New Roman"/>
          <w:sz w:val="24"/>
          <w:szCs w:val="24"/>
        </w:rPr>
        <w:t>i</w:t>
      </w:r>
      <w:r w:rsidR="00DE23BF" w:rsidRPr="007D4EE7">
        <w:rPr>
          <w:rFonts w:ascii="Times New Roman" w:eastAsia="Times New Roman" w:hAnsi="Times New Roman" w:cs="Times New Roman"/>
          <w:sz w:val="24"/>
          <w:szCs w:val="24"/>
        </w:rPr>
        <w:t xml:space="preserve">mų keisti ar atšaukti </w:t>
      </w:r>
      <w:r w:rsidR="007E0850" w:rsidRPr="007D4EE7">
        <w:rPr>
          <w:rFonts w:ascii="Times New Roman" w:eastAsia="Times New Roman" w:hAnsi="Times New Roman" w:cs="Times New Roman"/>
          <w:sz w:val="24"/>
          <w:szCs w:val="24"/>
        </w:rPr>
        <w:t>N</w:t>
      </w:r>
      <w:r w:rsidR="00DE23BF" w:rsidRPr="007D4EE7">
        <w:rPr>
          <w:rFonts w:ascii="Times New Roman" w:eastAsia="Times New Roman" w:hAnsi="Times New Roman" w:cs="Times New Roman"/>
          <w:sz w:val="24"/>
          <w:szCs w:val="24"/>
        </w:rPr>
        <w:t>uolaidas</w:t>
      </w:r>
      <w:r w:rsidRPr="007D4EE7">
        <w:rPr>
          <w:rFonts w:ascii="Times New Roman" w:eastAsia="Times New Roman" w:hAnsi="Times New Roman" w:cs="Times New Roman"/>
          <w:sz w:val="24"/>
          <w:szCs w:val="24"/>
        </w:rPr>
        <w:t xml:space="preserve"> su Administracija pasirašo Bendradarbiavimo sutartį dėl mobiliosios program</w:t>
      </w:r>
      <w:r w:rsidR="00D1065B" w:rsidRPr="007D4EE7">
        <w:rPr>
          <w:rFonts w:ascii="Times New Roman" w:eastAsia="Times New Roman" w:hAnsi="Times New Roman" w:cs="Times New Roman"/>
          <w:sz w:val="24"/>
          <w:szCs w:val="24"/>
        </w:rPr>
        <w:t>os</w:t>
      </w:r>
      <w:r w:rsidRPr="007D4EE7">
        <w:rPr>
          <w:rFonts w:ascii="Times New Roman" w:eastAsia="Times New Roman" w:hAnsi="Times New Roman" w:cs="Times New Roman"/>
          <w:sz w:val="24"/>
          <w:szCs w:val="24"/>
        </w:rPr>
        <w:t xml:space="preserve"> „</w:t>
      </w:r>
      <w:r w:rsidR="00D1065B" w:rsidRPr="007D4EE7">
        <w:rPr>
          <w:rFonts w:ascii="Times New Roman" w:eastAsia="Times New Roman" w:hAnsi="Times New Roman" w:cs="Times New Roman"/>
          <w:sz w:val="24"/>
          <w:szCs w:val="24"/>
        </w:rPr>
        <w:t>Kėdainiečio kortelė</w:t>
      </w:r>
      <w:r w:rsidRPr="007D4EE7">
        <w:rPr>
          <w:rFonts w:ascii="Times New Roman" w:eastAsia="Times New Roman" w:hAnsi="Times New Roman" w:cs="Times New Roman"/>
          <w:sz w:val="24"/>
          <w:szCs w:val="24"/>
        </w:rPr>
        <w:t xml:space="preserve">“ taikymo (Aprašo </w:t>
      </w:r>
      <w:r w:rsidR="008421B9" w:rsidRPr="007D4EE7">
        <w:rPr>
          <w:rFonts w:ascii="Times New Roman" w:eastAsia="Times New Roman" w:hAnsi="Times New Roman" w:cs="Times New Roman"/>
          <w:sz w:val="24"/>
          <w:szCs w:val="24"/>
        </w:rPr>
        <w:t>4</w:t>
      </w:r>
      <w:r w:rsidRPr="007D4EE7">
        <w:rPr>
          <w:rFonts w:ascii="Times New Roman" w:eastAsia="Times New Roman" w:hAnsi="Times New Roman" w:cs="Times New Roman"/>
          <w:sz w:val="24"/>
          <w:szCs w:val="24"/>
        </w:rPr>
        <w:t xml:space="preserve"> priedas).</w:t>
      </w:r>
    </w:p>
    <w:p w14:paraId="6D12080A" w14:textId="5039D470"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Bendradarbiavimo sutartys </w:t>
      </w:r>
      <w:r w:rsidR="008F6A19" w:rsidRPr="007D4EE7">
        <w:rPr>
          <w:rFonts w:ascii="Times New Roman" w:eastAsia="Times New Roman" w:hAnsi="Times New Roman" w:cs="Times New Roman"/>
          <w:sz w:val="24"/>
          <w:szCs w:val="24"/>
        </w:rPr>
        <w:t xml:space="preserve">(Aprašo </w:t>
      </w:r>
      <w:r w:rsidR="008421B9" w:rsidRPr="007D4EE7">
        <w:rPr>
          <w:rFonts w:ascii="Times New Roman" w:eastAsia="Times New Roman" w:hAnsi="Times New Roman" w:cs="Times New Roman"/>
          <w:sz w:val="24"/>
          <w:szCs w:val="24"/>
        </w:rPr>
        <w:t>4</w:t>
      </w:r>
      <w:r w:rsidR="008F6A19" w:rsidRPr="007D4EE7">
        <w:rPr>
          <w:rFonts w:ascii="Times New Roman" w:eastAsia="Times New Roman" w:hAnsi="Times New Roman" w:cs="Times New Roman"/>
          <w:sz w:val="24"/>
          <w:szCs w:val="24"/>
        </w:rPr>
        <w:t xml:space="preserve"> priedas) </w:t>
      </w:r>
      <w:r w:rsidRPr="007D4EE7">
        <w:rPr>
          <w:rFonts w:ascii="Times New Roman" w:eastAsia="Times New Roman" w:hAnsi="Times New Roman" w:cs="Times New Roman"/>
          <w:sz w:val="24"/>
          <w:szCs w:val="24"/>
        </w:rPr>
        <w:t>tarp Savivaldybės ir juridinių arba fizinių asmenų, vykdančių individualią veiklą, pasirašomos ne trumpesniam nei 1 (vienerių) metų laikotarpiui.</w:t>
      </w:r>
    </w:p>
    <w:p w14:paraId="00447B1D" w14:textId="55979B83"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Bendradarbiavimas tarp Savivaldybės ir kitų savivaldybių dėl jų biudžetinių įstaigų Nuolaidų taikymo asmenims, turintiems Kortelę, vykdomas Savivaldybės tarybai pritarus bendradarbiavimui ir bendradarbiavimo sutarties pasirašymui.</w:t>
      </w:r>
    </w:p>
    <w:p w14:paraId="5E33B23E" w14:textId="3435CDBA"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Už gautų </w:t>
      </w:r>
      <w:r w:rsidR="004957A2" w:rsidRPr="007D4EE7">
        <w:rPr>
          <w:rFonts w:ascii="Times New Roman" w:eastAsia="Times New Roman" w:hAnsi="Times New Roman" w:cs="Times New Roman"/>
          <w:sz w:val="24"/>
          <w:szCs w:val="24"/>
        </w:rPr>
        <w:t xml:space="preserve">pasiūlymų </w:t>
      </w:r>
      <w:r w:rsidRPr="007D4EE7">
        <w:rPr>
          <w:rFonts w:ascii="Times New Roman" w:eastAsia="Times New Roman" w:hAnsi="Times New Roman" w:cs="Times New Roman"/>
          <w:sz w:val="24"/>
          <w:szCs w:val="24"/>
        </w:rPr>
        <w:t xml:space="preserve">ir </w:t>
      </w:r>
      <w:r w:rsidR="004957A2" w:rsidRPr="007D4EE7">
        <w:rPr>
          <w:rFonts w:ascii="Times New Roman" w:eastAsia="Times New Roman" w:hAnsi="Times New Roman" w:cs="Times New Roman"/>
          <w:sz w:val="24"/>
          <w:szCs w:val="24"/>
        </w:rPr>
        <w:t xml:space="preserve">pasiūlymų </w:t>
      </w:r>
      <w:r w:rsidRPr="007D4EE7">
        <w:rPr>
          <w:rFonts w:ascii="Times New Roman" w:eastAsia="Times New Roman" w:hAnsi="Times New Roman" w:cs="Times New Roman"/>
          <w:sz w:val="24"/>
          <w:szCs w:val="24"/>
        </w:rPr>
        <w:t>pakeitimo registravimą, bendradarbiavimo sutarčių dėl mobiliosios program</w:t>
      </w:r>
      <w:r w:rsidR="00C71CE1" w:rsidRPr="007D4EE7">
        <w:rPr>
          <w:rFonts w:ascii="Times New Roman" w:eastAsia="Times New Roman" w:hAnsi="Times New Roman" w:cs="Times New Roman"/>
          <w:sz w:val="24"/>
          <w:szCs w:val="24"/>
        </w:rPr>
        <w:t>os</w:t>
      </w:r>
      <w:r w:rsidRPr="007D4EE7">
        <w:rPr>
          <w:rFonts w:ascii="Times New Roman" w:eastAsia="Times New Roman" w:hAnsi="Times New Roman" w:cs="Times New Roman"/>
          <w:sz w:val="24"/>
          <w:szCs w:val="24"/>
        </w:rPr>
        <w:t xml:space="preserve"> „</w:t>
      </w:r>
      <w:r w:rsidR="00C71CE1" w:rsidRPr="007D4EE7">
        <w:rPr>
          <w:rFonts w:ascii="Times New Roman" w:eastAsia="Times New Roman" w:hAnsi="Times New Roman" w:cs="Times New Roman"/>
          <w:sz w:val="24"/>
          <w:szCs w:val="24"/>
        </w:rPr>
        <w:t>Kėdainiečio kortelė</w:t>
      </w:r>
      <w:r w:rsidRPr="007D4EE7">
        <w:rPr>
          <w:rFonts w:ascii="Times New Roman" w:eastAsia="Times New Roman" w:hAnsi="Times New Roman" w:cs="Times New Roman"/>
          <w:sz w:val="24"/>
          <w:szCs w:val="24"/>
        </w:rPr>
        <w:t xml:space="preserve">“ taikymo su </w:t>
      </w:r>
      <w:r w:rsidR="007E0850" w:rsidRPr="007D4EE7">
        <w:rPr>
          <w:rFonts w:ascii="Times New Roman" w:eastAsia="Times New Roman" w:hAnsi="Times New Roman" w:cs="Times New Roman"/>
          <w:sz w:val="24"/>
          <w:szCs w:val="24"/>
        </w:rPr>
        <w:t>j</w:t>
      </w:r>
      <w:r w:rsidRPr="007D4EE7">
        <w:rPr>
          <w:rFonts w:ascii="Times New Roman" w:eastAsia="Times New Roman" w:hAnsi="Times New Roman" w:cs="Times New Roman"/>
          <w:sz w:val="24"/>
          <w:szCs w:val="24"/>
        </w:rPr>
        <w:t xml:space="preserve">uridiniais asmenimis, vykdančiais ekonominę veiklą, fiziniais asmenimis, vykdančiais individualią veiklą, rengimą ir (ar) Nuolaidų taikymo ir (ar) specialaus pasiūlymo atšaukimą atsakingas Administracijos </w:t>
      </w:r>
      <w:r w:rsidR="00C71CE1" w:rsidRPr="007D4EE7">
        <w:rPr>
          <w:rFonts w:ascii="Times New Roman" w:eastAsia="Times New Roman" w:hAnsi="Times New Roman" w:cs="Times New Roman"/>
          <w:sz w:val="24"/>
          <w:szCs w:val="24"/>
        </w:rPr>
        <w:t>Bendrasis skyrius</w:t>
      </w:r>
      <w:r w:rsidRPr="007D4EE7">
        <w:rPr>
          <w:rFonts w:ascii="Times New Roman" w:eastAsia="Times New Roman" w:hAnsi="Times New Roman" w:cs="Times New Roman"/>
          <w:sz w:val="24"/>
          <w:szCs w:val="24"/>
        </w:rPr>
        <w:t>.</w:t>
      </w:r>
    </w:p>
    <w:p w14:paraId="0049E2E6" w14:textId="0F2229F2"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lastRenderedPageBreak/>
        <w:t xml:space="preserve">Trumpiausias Nuolaidos pasiūlymo galiojimo laikotarpis – </w:t>
      </w:r>
      <w:r w:rsidR="00423A5D" w:rsidRPr="007D4EE7">
        <w:rPr>
          <w:rFonts w:ascii="Times New Roman" w:eastAsia="Times New Roman" w:hAnsi="Times New Roman" w:cs="Times New Roman"/>
          <w:sz w:val="24"/>
          <w:szCs w:val="24"/>
        </w:rPr>
        <w:t>1</w:t>
      </w:r>
      <w:r w:rsidRPr="007D4EE7">
        <w:rPr>
          <w:rFonts w:ascii="Times New Roman" w:eastAsia="Times New Roman" w:hAnsi="Times New Roman" w:cs="Times New Roman"/>
          <w:sz w:val="24"/>
          <w:szCs w:val="24"/>
        </w:rPr>
        <w:t xml:space="preserve"> mėn</w:t>
      </w:r>
      <w:r w:rsidR="00423A5D" w:rsidRPr="007D4EE7">
        <w:rPr>
          <w:rFonts w:ascii="Times New Roman" w:eastAsia="Times New Roman" w:hAnsi="Times New Roman" w:cs="Times New Roman"/>
          <w:sz w:val="24"/>
          <w:szCs w:val="24"/>
        </w:rPr>
        <w:t>uo</w:t>
      </w:r>
      <w:r w:rsidRPr="007D4EE7">
        <w:rPr>
          <w:rFonts w:ascii="Times New Roman" w:eastAsia="Times New Roman" w:hAnsi="Times New Roman" w:cs="Times New Roman"/>
          <w:sz w:val="24"/>
          <w:szCs w:val="24"/>
        </w:rPr>
        <w:t>.</w:t>
      </w:r>
    </w:p>
    <w:p w14:paraId="2D924269" w14:textId="2CAFE66F" w:rsidR="004821A8" w:rsidRPr="007D4EE7" w:rsidRDefault="004821A8"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Nuolaidas taikantys subjektai privalo prisijungti prie Kortelės mobiliosios programėlės specialios aplinkos, skirtos teikiantiems Nuolaidas</w:t>
      </w:r>
      <w:r w:rsidR="007E0850"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ir kiekvieną kartą, suteikiant Nuolaidą, tikrinti</w:t>
      </w:r>
      <w:r w:rsidR="007E0850"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ar Kortelė yra galiojanti. Kortelė tikrinama per Kortelės mobiliosios programėlės specialią aplinką, sk</w:t>
      </w:r>
      <w:r w:rsidR="007E0850" w:rsidRPr="007D4EE7">
        <w:rPr>
          <w:rFonts w:ascii="Times New Roman" w:eastAsia="Times New Roman" w:hAnsi="Times New Roman" w:cs="Times New Roman"/>
          <w:sz w:val="24"/>
          <w:szCs w:val="24"/>
        </w:rPr>
        <w:t>e</w:t>
      </w:r>
      <w:r w:rsidRPr="007D4EE7">
        <w:rPr>
          <w:rFonts w:ascii="Times New Roman" w:eastAsia="Times New Roman" w:hAnsi="Times New Roman" w:cs="Times New Roman"/>
          <w:sz w:val="24"/>
          <w:szCs w:val="24"/>
        </w:rPr>
        <w:t>nuojant virtualios Kortelės QR kodą</w:t>
      </w:r>
      <w:r w:rsidR="00555BE2" w:rsidRPr="007D4EE7">
        <w:rPr>
          <w:rFonts w:ascii="Times New Roman" w:eastAsia="Times New Roman" w:hAnsi="Times New Roman" w:cs="Times New Roman"/>
          <w:sz w:val="24"/>
          <w:szCs w:val="24"/>
        </w:rPr>
        <w:t>.</w:t>
      </w:r>
    </w:p>
    <w:p w14:paraId="5F0A7A1B"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2FFB3C5F"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VI SKYRIUS</w:t>
      </w:r>
    </w:p>
    <w:p w14:paraId="5447C4D4" w14:textId="6C9786E6" w:rsidR="004821A8" w:rsidRPr="007D4EE7" w:rsidRDefault="009474DF"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 xml:space="preserve">BENDRADARBIAVIMAS SU SAVIVALDYBĖS BIUDŽETINĖMIS ĮSTAIGOMIS DĖL NUOLAIDŲ TAIKYMO, </w:t>
      </w:r>
      <w:r w:rsidR="003F572D" w:rsidRPr="007D4EE7">
        <w:rPr>
          <w:rFonts w:ascii="Times New Roman" w:eastAsia="Times New Roman" w:hAnsi="Times New Roman" w:cs="Times New Roman"/>
          <w:b/>
          <w:bCs/>
          <w:kern w:val="0"/>
          <w:sz w:val="24"/>
          <w:szCs w:val="24"/>
          <w14:ligatures w14:val="none"/>
        </w:rPr>
        <w:t>KĖDAINIŲ</w:t>
      </w:r>
      <w:r w:rsidR="004821A8" w:rsidRPr="007D4EE7">
        <w:rPr>
          <w:rFonts w:ascii="Times New Roman" w:eastAsia="Times New Roman" w:hAnsi="Times New Roman" w:cs="Times New Roman"/>
          <w:b/>
          <w:bCs/>
          <w:kern w:val="0"/>
          <w:sz w:val="24"/>
          <w:szCs w:val="24"/>
          <w14:ligatures w14:val="none"/>
        </w:rPr>
        <w:t xml:space="preserve"> RAJONO SAVIVALDYBĖS BIUDŽETINIŲ ĮSTAIGŲ NEGAUTŲ PAJAMŲ, TAIKANT NUOLAIDAS ASMENIMS, TURINTIEMS KORTELĘ, KOMPENSAVIMAS</w:t>
      </w:r>
    </w:p>
    <w:p w14:paraId="54EAFC41" w14:textId="77777777" w:rsidR="003F572D" w:rsidRPr="007D4EE7" w:rsidRDefault="003F572D"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p>
    <w:p w14:paraId="3F7ECAED" w14:textId="41CE05B4"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Teisę į Biudžetinių įstaigų negautų pajamų, dėl Nuolaidų taikymo asmenims, turintiems Kortelę, kompensaciją, turi tos Biudžetinės įstaigos, kurios</w:t>
      </w:r>
      <w:r w:rsidR="00661B98" w:rsidRPr="007D4EE7">
        <w:rPr>
          <w:rFonts w:ascii="Times New Roman" w:eastAsia="Times New Roman" w:hAnsi="Times New Roman" w:cs="Times New Roman"/>
          <w:sz w:val="24"/>
          <w:szCs w:val="24"/>
        </w:rPr>
        <w:t xml:space="preserve"> </w:t>
      </w:r>
      <w:r w:rsidRPr="007D4EE7">
        <w:rPr>
          <w:rFonts w:ascii="Times New Roman" w:eastAsia="Times New Roman" w:hAnsi="Times New Roman" w:cs="Times New Roman"/>
          <w:sz w:val="24"/>
          <w:szCs w:val="24"/>
        </w:rPr>
        <w:t xml:space="preserve">taiko Nuolaidas nuo aktualių Savivaldybės tarybos patvirtintų atlygintinų paslaugų kainų. </w:t>
      </w:r>
    </w:p>
    <w:p w14:paraId="7E3BB55E" w14:textId="17BDA98D"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Administracijos direktorius </w:t>
      </w:r>
      <w:r w:rsidR="00D45878" w:rsidRPr="007D4EE7">
        <w:rPr>
          <w:rFonts w:ascii="Times New Roman" w:eastAsia="Times New Roman" w:hAnsi="Times New Roman" w:cs="Times New Roman"/>
          <w:sz w:val="24"/>
          <w:szCs w:val="24"/>
        </w:rPr>
        <w:t xml:space="preserve">pagal Biudžetinių įstaigų pateiktus duomenis </w:t>
      </w:r>
      <w:r w:rsidRPr="007D4EE7">
        <w:rPr>
          <w:rFonts w:ascii="Times New Roman" w:eastAsia="Times New Roman" w:hAnsi="Times New Roman" w:cs="Times New Roman"/>
          <w:sz w:val="24"/>
          <w:szCs w:val="24"/>
        </w:rPr>
        <w:t>kasmet planuoja negautų pajamų dėl Nuolaidų taikymo</w:t>
      </w:r>
      <w:r w:rsidR="00BE2E48" w:rsidRPr="007D4EE7">
        <w:rPr>
          <w:rFonts w:ascii="Times New Roman" w:eastAsia="Times New Roman" w:hAnsi="Times New Roman" w:cs="Times New Roman"/>
          <w:sz w:val="24"/>
          <w:szCs w:val="24"/>
        </w:rPr>
        <w:t xml:space="preserve"> </w:t>
      </w:r>
      <w:r w:rsidRPr="007D4EE7">
        <w:rPr>
          <w:rFonts w:ascii="Times New Roman" w:eastAsia="Times New Roman" w:hAnsi="Times New Roman" w:cs="Times New Roman"/>
          <w:sz w:val="24"/>
          <w:szCs w:val="24"/>
        </w:rPr>
        <w:t>lėšas Biudžetinių įstaigų kompensacijoms mokėti, formuojant ateinančių metų Savivaldybės biudžetą.</w:t>
      </w:r>
    </w:p>
    <w:p w14:paraId="7B00F9FD" w14:textId="77777777" w:rsidR="007D4EE7" w:rsidRPr="007D4EE7" w:rsidRDefault="0062434B" w:rsidP="00943DC2">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Administracija kompensuoja Biudžetinių įstaigų negautas pajamas už taikytas Nuolaidas asmenims, turintiems Kortelę iš Savivaldybės biudžeto</w:t>
      </w:r>
      <w:r w:rsidR="007D4EE7" w:rsidRPr="007D4EE7">
        <w:rPr>
          <w:rFonts w:ascii="Times New Roman" w:eastAsia="Times New Roman" w:hAnsi="Times New Roman" w:cs="Times New Roman"/>
          <w:sz w:val="24"/>
          <w:szCs w:val="24"/>
        </w:rPr>
        <w:t xml:space="preserve">. </w:t>
      </w:r>
    </w:p>
    <w:p w14:paraId="36BA1DCE" w14:textId="0442353C" w:rsidR="0062434B" w:rsidRPr="007D4EE7" w:rsidRDefault="0062434B" w:rsidP="007D4EE7">
      <w:pPr>
        <w:pStyle w:val="Sraopastraipa"/>
        <w:shd w:val="clear" w:color="auto" w:fill="FFFFFF"/>
        <w:suppressAutoHyphens/>
        <w:spacing w:after="0" w:line="240" w:lineRule="auto"/>
        <w:ind w:left="0" w:firstLine="851"/>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Biudžetinės įstaigos, kurios, taikė Nuolaidas nuo aktualių Savivaldybės tarybos patvirtintų atlygintinų paslaugų kainų, pasibaigus kalendoriniam mėnesiui, iki kito mėnesio 10 dienos (jei tai nedarbo diena, iki pirmos po jos einančios darbo dienos), Savivaldybės dokumentų valdymo sistemo</w:t>
      </w:r>
      <w:r w:rsidR="00371AC2" w:rsidRPr="007D4EE7">
        <w:rPr>
          <w:rFonts w:ascii="Times New Roman" w:eastAsia="Times New Roman" w:hAnsi="Times New Roman" w:cs="Times New Roman"/>
          <w:sz w:val="24"/>
          <w:szCs w:val="24"/>
        </w:rPr>
        <w:t xml:space="preserve">s DBSIS </w:t>
      </w:r>
      <w:r w:rsidRPr="007D4EE7">
        <w:rPr>
          <w:rFonts w:ascii="Times New Roman" w:eastAsia="Times New Roman" w:hAnsi="Times New Roman" w:cs="Times New Roman"/>
          <w:sz w:val="24"/>
          <w:szCs w:val="24"/>
        </w:rPr>
        <w:t>priemonėmis Administracijai pateikia informaciją, nurodydami, kokį kiekį per kalendorinį mėnesį bilietų Biudžetinės įstaigos organizuotiems renginiams ir/ar edukacijoms pardavė, kiek Biudžetinė įstaiga surinko lėšų už organizuotus renginius ir/ar edukacijas bei kokia yra negautų pajamų suma dėl taikytų Nuolaidų.</w:t>
      </w:r>
    </w:p>
    <w:p w14:paraId="1D162E92" w14:textId="7FFAC725"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Už Kortelės administravimą atsakingas Administracijos </w:t>
      </w:r>
      <w:r w:rsidR="00E022E7" w:rsidRPr="007D4EE7">
        <w:rPr>
          <w:rFonts w:ascii="Times New Roman" w:eastAsia="Times New Roman" w:hAnsi="Times New Roman" w:cs="Times New Roman"/>
          <w:sz w:val="24"/>
          <w:szCs w:val="24"/>
        </w:rPr>
        <w:t xml:space="preserve">Bendrojo </w:t>
      </w:r>
      <w:r w:rsidRPr="007D4EE7">
        <w:rPr>
          <w:rFonts w:ascii="Times New Roman" w:eastAsia="Times New Roman" w:hAnsi="Times New Roman" w:cs="Times New Roman"/>
          <w:sz w:val="24"/>
          <w:szCs w:val="24"/>
        </w:rPr>
        <w:t>skyriaus specialistas</w:t>
      </w:r>
      <w:r w:rsidR="00BE2E48"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pasibaigus kalendoriniam mėnesiui, iki kito mėnesio  </w:t>
      </w:r>
      <w:r w:rsidR="007F3888" w:rsidRPr="007D4EE7">
        <w:rPr>
          <w:rFonts w:ascii="Times New Roman" w:eastAsia="Times New Roman" w:hAnsi="Times New Roman" w:cs="Times New Roman"/>
          <w:sz w:val="24"/>
          <w:szCs w:val="24"/>
        </w:rPr>
        <w:t>15</w:t>
      </w:r>
      <w:r w:rsidRPr="007D4EE7">
        <w:rPr>
          <w:rFonts w:ascii="Times New Roman" w:eastAsia="Times New Roman" w:hAnsi="Times New Roman" w:cs="Times New Roman"/>
          <w:sz w:val="24"/>
          <w:szCs w:val="24"/>
        </w:rPr>
        <w:t xml:space="preserve"> dienos (jei tai nedarbo diena, iki pirmos po jos einančios darbo dienos) suformuoja ir patikrina Kortelės administravimo aplinkoje esančią ataskaitą (toliau – Ataskaita) su Biudžetinių įstaigų pateikta informacija.</w:t>
      </w:r>
    </w:p>
    <w:p w14:paraId="77055C7F" w14:textId="52B6DB10"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Ataskaitoje pateikiami šie duomenys:</w:t>
      </w:r>
    </w:p>
    <w:p w14:paraId="23BA5C97" w14:textId="08E4155C"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Vartotojo nuolaidos kodas;</w:t>
      </w:r>
    </w:p>
    <w:p w14:paraId="3F7EC86C" w14:textId="3114217F"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Biudžetinės įstaigos pavadinimas („Verslo atstovas“);</w:t>
      </w:r>
    </w:p>
    <w:p w14:paraId="7DDBC095" w14:textId="6C55CC04"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Nuolaidos pavadinimas („Nuolaida“);</w:t>
      </w:r>
    </w:p>
    <w:p w14:paraId="7277FCCD" w14:textId="3280AF36"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Nuolaidos suteikimo data („Sukūrimo data“);</w:t>
      </w:r>
    </w:p>
    <w:p w14:paraId="002A3B3D" w14:textId="0DCE8AE7"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bookmarkStart w:id="8" w:name="_Hlk207799547"/>
      <w:r w:rsidRPr="007D4EE7">
        <w:rPr>
          <w:rFonts w:ascii="Times New Roman" w:eastAsia="Calibri" w:hAnsi="Times New Roman" w:cs="Times New Roman"/>
          <w:bCs/>
          <w:sz w:val="24"/>
          <w:szCs w:val="24"/>
        </w:rPr>
        <w:t>Renginio</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edukacijos</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paslaugos kaina („Kaina“);</w:t>
      </w:r>
      <w:bookmarkEnd w:id="8"/>
    </w:p>
    <w:p w14:paraId="6F2F42E3" w14:textId="47B3830E"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Renginio</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edukacijos</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paslaugos pavadinimas („Renginio bilietas“);</w:t>
      </w:r>
    </w:p>
    <w:p w14:paraId="0325F35C" w14:textId="4CB78055" w:rsidR="0062434B" w:rsidRPr="007D4EE7" w:rsidRDefault="0062434B" w:rsidP="002234B8">
      <w:pPr>
        <w:pStyle w:val="Sraopastraipa"/>
        <w:widowControl w:val="0"/>
        <w:numPr>
          <w:ilvl w:val="1"/>
          <w:numId w:val="17"/>
        </w:numPr>
        <w:tabs>
          <w:tab w:val="left" w:pos="1701"/>
        </w:tabs>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Negautos pajamos už renginį</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edukaciją</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w:t>
      </w:r>
      <w:r w:rsidR="00BE2E48" w:rsidRPr="007D4EE7">
        <w:rPr>
          <w:rFonts w:ascii="Times New Roman" w:eastAsia="Calibri" w:hAnsi="Times New Roman" w:cs="Times New Roman"/>
          <w:bCs/>
          <w:sz w:val="24"/>
          <w:szCs w:val="24"/>
        </w:rPr>
        <w:t xml:space="preserve"> </w:t>
      </w:r>
      <w:r w:rsidRPr="007D4EE7">
        <w:rPr>
          <w:rFonts w:ascii="Times New Roman" w:eastAsia="Calibri" w:hAnsi="Times New Roman" w:cs="Times New Roman"/>
          <w:bCs/>
          <w:sz w:val="24"/>
          <w:szCs w:val="24"/>
        </w:rPr>
        <w:t>paslaugą („Prarastos pajamos“).</w:t>
      </w:r>
    </w:p>
    <w:p w14:paraId="61F5B9B5" w14:textId="50A793CF"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Už Kortelės administravimą paskirtas darbuotojas patikrintoje Ataskaitoje įrašo pastabas</w:t>
      </w:r>
      <w:r w:rsidR="00BE2E48"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ar suteiktos Nuolaidos tinkamos kompensuoti</w:t>
      </w:r>
      <w:r w:rsidR="00BE2E48"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bei įrašo ataskaitinio mėnesio Biudžetinės įstaigos negautų pajamų dydį.</w:t>
      </w:r>
    </w:p>
    <w:p w14:paraId="2AE231D2" w14:textId="47DE5D44"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Užpildyta Ataskaita ir Biudžetinių įstaigų pateikta informacija registruojama Savivaldybės dokumentų valdymo sistemoje. Užregistruotą Ataskaitą </w:t>
      </w:r>
      <w:r w:rsidR="004B5A71" w:rsidRPr="007D4EE7">
        <w:rPr>
          <w:rFonts w:ascii="Times New Roman" w:eastAsia="Times New Roman" w:hAnsi="Times New Roman" w:cs="Times New Roman"/>
          <w:sz w:val="24"/>
          <w:szCs w:val="24"/>
        </w:rPr>
        <w:t xml:space="preserve">ir </w:t>
      </w:r>
      <w:r w:rsidRPr="007D4EE7">
        <w:rPr>
          <w:rFonts w:ascii="Times New Roman" w:eastAsia="Times New Roman" w:hAnsi="Times New Roman" w:cs="Times New Roman"/>
          <w:sz w:val="24"/>
          <w:szCs w:val="24"/>
        </w:rPr>
        <w:t>Biudžetinių įstaigų pateiktą informaciją pasirašo už Kortelės administravimą paskirtas darbuotojas, Biudžetinės įstaigos vadovas</w:t>
      </w:r>
      <w:r w:rsidR="006F5097" w:rsidRPr="007D4EE7">
        <w:rPr>
          <w:rFonts w:ascii="Times New Roman" w:eastAsia="Times New Roman" w:hAnsi="Times New Roman" w:cs="Times New Roman"/>
          <w:sz w:val="24"/>
          <w:szCs w:val="24"/>
        </w:rPr>
        <w:t>.</w:t>
      </w:r>
    </w:p>
    <w:p w14:paraId="429E0055" w14:textId="38ACD737"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Esant Ataskaitos duomenų ir Biudžetinių įstaigų pateiktos informacijos neatitikimams, Biudžetinės įstaigos už Kortelės administravimą paskirtam darbuotojui pateikia papildomus dokumentus, tiesiogiai ar netiesiogiai susijusius su negautų pajamų už taikytas Nuolaidas asmenims, turintiems Kortelę, </w:t>
      </w:r>
      <w:r w:rsidR="00BE2E48" w:rsidRPr="007D4EE7">
        <w:rPr>
          <w:rFonts w:ascii="Times New Roman" w:eastAsia="Times New Roman" w:hAnsi="Times New Roman" w:cs="Times New Roman"/>
          <w:sz w:val="24"/>
          <w:szCs w:val="24"/>
        </w:rPr>
        <w:t>ap</w:t>
      </w:r>
      <w:r w:rsidRPr="007D4EE7">
        <w:rPr>
          <w:rFonts w:ascii="Times New Roman" w:eastAsia="Times New Roman" w:hAnsi="Times New Roman" w:cs="Times New Roman"/>
          <w:sz w:val="24"/>
          <w:szCs w:val="24"/>
        </w:rPr>
        <w:t>skaičiavimu.</w:t>
      </w:r>
    </w:p>
    <w:p w14:paraId="427F9BD0" w14:textId="59C926D4"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 xml:space="preserve">Pasirašyta Ataskaita ir Biudžetinių įstaigų pateikta informacija pateikiama Administracijos </w:t>
      </w:r>
      <w:r w:rsidR="005D553F" w:rsidRPr="007D4EE7">
        <w:rPr>
          <w:rFonts w:ascii="Times New Roman" w:eastAsia="Times New Roman" w:hAnsi="Times New Roman" w:cs="Times New Roman"/>
          <w:sz w:val="24"/>
          <w:szCs w:val="24"/>
        </w:rPr>
        <w:t>Apskaitos skyriui</w:t>
      </w:r>
      <w:r w:rsidRPr="007D4EE7">
        <w:rPr>
          <w:rFonts w:ascii="Times New Roman" w:eastAsia="Times New Roman" w:hAnsi="Times New Roman" w:cs="Times New Roman"/>
          <w:sz w:val="24"/>
          <w:szCs w:val="24"/>
        </w:rPr>
        <w:t>.</w:t>
      </w:r>
    </w:p>
    <w:p w14:paraId="348959B9" w14:textId="14E388A8" w:rsidR="0062434B"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lastRenderedPageBreak/>
        <w:t xml:space="preserve">Biudžetinėms įstaigoms kas mėnesį, iki einamojo mėnesio </w:t>
      </w:r>
      <w:r w:rsidR="007F3888" w:rsidRPr="007D4EE7">
        <w:rPr>
          <w:rFonts w:ascii="Times New Roman" w:eastAsia="Times New Roman" w:hAnsi="Times New Roman" w:cs="Times New Roman"/>
          <w:sz w:val="24"/>
          <w:szCs w:val="24"/>
        </w:rPr>
        <w:t>20</w:t>
      </w:r>
      <w:r w:rsidRPr="007D4EE7">
        <w:rPr>
          <w:rFonts w:ascii="Times New Roman" w:eastAsia="Times New Roman" w:hAnsi="Times New Roman" w:cs="Times New Roman"/>
          <w:sz w:val="24"/>
          <w:szCs w:val="24"/>
        </w:rPr>
        <w:t xml:space="preserve"> d.</w:t>
      </w:r>
      <w:r w:rsidR="00BE2E48" w:rsidRPr="007D4EE7">
        <w:rPr>
          <w:rFonts w:ascii="Times New Roman" w:eastAsia="Times New Roman" w:hAnsi="Times New Roman" w:cs="Times New Roman"/>
          <w:sz w:val="24"/>
          <w:szCs w:val="24"/>
        </w:rPr>
        <w:t>,</w:t>
      </w:r>
      <w:r w:rsidRPr="007D4EE7">
        <w:rPr>
          <w:rFonts w:ascii="Times New Roman" w:eastAsia="Times New Roman" w:hAnsi="Times New Roman" w:cs="Times New Roman"/>
          <w:sz w:val="24"/>
          <w:szCs w:val="24"/>
        </w:rPr>
        <w:t xml:space="preserve"> kompensuojamos negautos pajamos dėl taikytų Nuolaidų.</w:t>
      </w:r>
    </w:p>
    <w:p w14:paraId="45CD9765" w14:textId="77FE4F3F" w:rsidR="004821A8" w:rsidRPr="007D4EE7" w:rsidRDefault="0062434B" w:rsidP="00680371">
      <w:pPr>
        <w:pStyle w:val="Sraopastraipa"/>
        <w:numPr>
          <w:ilvl w:val="0"/>
          <w:numId w:val="11"/>
        </w:numPr>
        <w:shd w:val="clear" w:color="auto" w:fill="FFFFFF"/>
        <w:suppressAutoHyphens/>
        <w:spacing w:after="0" w:line="240" w:lineRule="auto"/>
        <w:jc w:val="both"/>
        <w:rPr>
          <w:rFonts w:ascii="Times New Roman" w:eastAsia="Times New Roman" w:hAnsi="Times New Roman" w:cs="Times New Roman"/>
          <w:sz w:val="24"/>
          <w:szCs w:val="24"/>
        </w:rPr>
      </w:pPr>
      <w:r w:rsidRPr="007D4EE7">
        <w:rPr>
          <w:rFonts w:ascii="Times New Roman" w:eastAsia="Times New Roman" w:hAnsi="Times New Roman" w:cs="Times New Roman"/>
          <w:sz w:val="24"/>
          <w:szCs w:val="24"/>
        </w:rPr>
        <w:t>Administracija turi teisę nekompensuoti tos Biudžetinių įstaigų negautų pajamų</w:t>
      </w:r>
      <w:r w:rsidR="00BE2E48" w:rsidRPr="007D4EE7">
        <w:rPr>
          <w:rFonts w:ascii="Times New Roman" w:eastAsia="Times New Roman" w:hAnsi="Times New Roman" w:cs="Times New Roman"/>
          <w:sz w:val="24"/>
          <w:szCs w:val="24"/>
        </w:rPr>
        <w:t xml:space="preserve"> </w:t>
      </w:r>
      <w:r w:rsidRPr="007D4EE7">
        <w:rPr>
          <w:rFonts w:ascii="Times New Roman" w:eastAsia="Times New Roman" w:hAnsi="Times New Roman" w:cs="Times New Roman"/>
          <w:sz w:val="24"/>
          <w:szCs w:val="24"/>
        </w:rPr>
        <w:t>už taikytas Nuolaidas asmenims, turintiems Kortelę, dėl kurių Biudžetin</w:t>
      </w:r>
      <w:r w:rsidR="00BE2E48" w:rsidRPr="007D4EE7">
        <w:rPr>
          <w:rFonts w:ascii="Times New Roman" w:eastAsia="Times New Roman" w:hAnsi="Times New Roman" w:cs="Times New Roman"/>
          <w:sz w:val="24"/>
          <w:szCs w:val="24"/>
        </w:rPr>
        <w:t>ės</w:t>
      </w:r>
      <w:r w:rsidRPr="007D4EE7">
        <w:rPr>
          <w:rFonts w:ascii="Times New Roman" w:eastAsia="Times New Roman" w:hAnsi="Times New Roman" w:cs="Times New Roman"/>
          <w:sz w:val="24"/>
          <w:szCs w:val="24"/>
        </w:rPr>
        <w:t xml:space="preserve"> įstaigos nepateikia ataskaitų ar dokumentų ir dėl to negalima įsitikinti nurodytų duomenų teisingumu</w:t>
      </w:r>
      <w:r w:rsidR="004821A8" w:rsidRPr="007D4EE7">
        <w:rPr>
          <w:rFonts w:ascii="Times New Roman" w:eastAsia="Times New Roman" w:hAnsi="Times New Roman" w:cs="Times New Roman"/>
          <w:sz w:val="24"/>
          <w:szCs w:val="24"/>
        </w:rPr>
        <w:t>.</w:t>
      </w:r>
    </w:p>
    <w:p w14:paraId="7B35D8BA"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5BC84C02"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VII SKYRIUS</w:t>
      </w:r>
    </w:p>
    <w:p w14:paraId="2E18CD0F" w14:textId="77777777" w:rsidR="004821A8" w:rsidRPr="007D4EE7"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7D4EE7">
        <w:rPr>
          <w:rFonts w:ascii="Times New Roman" w:eastAsia="Times New Roman" w:hAnsi="Times New Roman" w:cs="Times New Roman"/>
          <w:b/>
          <w:bCs/>
          <w:kern w:val="0"/>
          <w:sz w:val="24"/>
          <w:szCs w:val="24"/>
          <w14:ligatures w14:val="none"/>
        </w:rPr>
        <w:t>BAIGIAMOSIOS NUOSTATOS</w:t>
      </w:r>
    </w:p>
    <w:p w14:paraId="087F743F" w14:textId="77777777" w:rsidR="004821A8" w:rsidRPr="007D4EE7" w:rsidRDefault="004821A8" w:rsidP="000920E0">
      <w:pPr>
        <w:suppressAutoHyphens/>
        <w:autoSpaceDN w:val="0"/>
        <w:spacing w:after="0" w:line="240" w:lineRule="auto"/>
        <w:rPr>
          <w:rFonts w:ascii="Times New Roman" w:eastAsia="Calibri" w:hAnsi="Times New Roman" w:cs="Times New Roman"/>
          <w:kern w:val="0"/>
          <w14:ligatures w14:val="none"/>
        </w:rPr>
      </w:pPr>
    </w:p>
    <w:p w14:paraId="12B1D1DA" w14:textId="77777777" w:rsidR="002234B8" w:rsidRPr="007D4EE7" w:rsidRDefault="004821A8" w:rsidP="002234B8">
      <w:pPr>
        <w:pStyle w:val="Sraopastraipa"/>
        <w:numPr>
          <w:ilvl w:val="0"/>
          <w:numId w:val="11"/>
        </w:numPr>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Administracija sustabdo Kortelės veikimą:</w:t>
      </w:r>
    </w:p>
    <w:p w14:paraId="40769E2D" w14:textId="77777777" w:rsidR="002234B8" w:rsidRPr="007D4EE7" w:rsidRDefault="004821A8" w:rsidP="002234B8">
      <w:pPr>
        <w:pStyle w:val="Sraopastraipa"/>
        <w:numPr>
          <w:ilvl w:val="1"/>
          <w:numId w:val="18"/>
        </w:numPr>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Kortelės turėtojui nesilaikant šio Aprašo taisyklių;</w:t>
      </w:r>
    </w:p>
    <w:p w14:paraId="7D6D71C1" w14:textId="77777777" w:rsidR="002234B8" w:rsidRPr="007D4EE7" w:rsidRDefault="004821A8" w:rsidP="002234B8">
      <w:pPr>
        <w:pStyle w:val="Sraopastraipa"/>
        <w:numPr>
          <w:ilvl w:val="1"/>
          <w:numId w:val="18"/>
        </w:numPr>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 xml:space="preserve">Kortelės turėtojui deklaravus gyvenamąją vietą ne </w:t>
      </w:r>
      <w:r w:rsidR="00BE2E48" w:rsidRPr="007D4EE7">
        <w:rPr>
          <w:rFonts w:ascii="Times New Roman" w:eastAsia="Calibri" w:hAnsi="Times New Roman" w:cs="Times New Roman"/>
          <w:bCs/>
          <w:sz w:val="24"/>
          <w:szCs w:val="24"/>
        </w:rPr>
        <w:t>s</w:t>
      </w:r>
      <w:r w:rsidRPr="007D4EE7">
        <w:rPr>
          <w:rFonts w:ascii="Times New Roman" w:eastAsia="Calibri" w:hAnsi="Times New Roman" w:cs="Times New Roman"/>
          <w:bCs/>
          <w:sz w:val="24"/>
          <w:szCs w:val="24"/>
        </w:rPr>
        <w:t xml:space="preserve">avivaldybės teritorijoje; </w:t>
      </w:r>
    </w:p>
    <w:p w14:paraId="60A52825" w14:textId="0BE22335" w:rsidR="004821A8" w:rsidRPr="007D4EE7" w:rsidRDefault="004821A8" w:rsidP="002234B8">
      <w:pPr>
        <w:pStyle w:val="Sraopastraipa"/>
        <w:numPr>
          <w:ilvl w:val="1"/>
          <w:numId w:val="18"/>
        </w:numPr>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Nustačius, kad Kortele naudojasi kitas asmuo, ne Kortelės turėtojas.</w:t>
      </w:r>
    </w:p>
    <w:p w14:paraId="55FE2550" w14:textId="3E5F1CB9" w:rsidR="004821A8" w:rsidRPr="007D4EE7" w:rsidRDefault="004821A8" w:rsidP="00680371">
      <w:pPr>
        <w:pStyle w:val="Sraopastraipa"/>
        <w:numPr>
          <w:ilvl w:val="0"/>
          <w:numId w:val="11"/>
        </w:numPr>
        <w:suppressAutoHyphens/>
        <w:autoSpaceDN w:val="0"/>
        <w:spacing w:after="0" w:line="240" w:lineRule="auto"/>
        <w:jc w:val="both"/>
        <w:rPr>
          <w:rFonts w:ascii="Times New Roman" w:eastAsia="Calibri" w:hAnsi="Times New Roman" w:cs="Times New Roman"/>
          <w:bCs/>
          <w:sz w:val="24"/>
          <w:szCs w:val="24"/>
        </w:rPr>
      </w:pPr>
      <w:r w:rsidRPr="007D4EE7">
        <w:rPr>
          <w:rFonts w:ascii="Times New Roman" w:eastAsia="Calibri" w:hAnsi="Times New Roman" w:cs="Times New Roman"/>
          <w:bCs/>
          <w:sz w:val="24"/>
          <w:szCs w:val="24"/>
        </w:rPr>
        <w:t xml:space="preserve">Administracija pasilieka teisę keisti šiame Apraše numatytas sąlygas ir (ar) terminus be jokio išankstinio raštiško pranešimo Kortelės turėtojui, tačiau įsipareigoja iš anksto apie tai paskelbti interneto svetainėje </w:t>
      </w:r>
      <w:hyperlink r:id="rId9" w:history="1">
        <w:r w:rsidR="00E51057" w:rsidRPr="007D4EE7">
          <w:rPr>
            <w:rStyle w:val="Hipersaitas"/>
            <w:rFonts w:ascii="Times New Roman" w:eastAsia="Calibri" w:hAnsi="Times New Roman" w:cs="Times New Roman"/>
            <w:bCs/>
            <w:color w:val="auto"/>
            <w:sz w:val="24"/>
            <w:szCs w:val="24"/>
            <w:u w:val="none"/>
          </w:rPr>
          <w:t>www.kedainiai.lt</w:t>
        </w:r>
      </w:hyperlink>
      <w:r w:rsidR="00BE2E48" w:rsidRPr="007D4EE7">
        <w:rPr>
          <w:rStyle w:val="Hipersaitas"/>
          <w:rFonts w:ascii="Times New Roman" w:eastAsia="Calibri" w:hAnsi="Times New Roman" w:cs="Times New Roman"/>
          <w:bCs/>
          <w:color w:val="auto"/>
          <w:sz w:val="24"/>
          <w:szCs w:val="24"/>
          <w:u w:val="none"/>
        </w:rPr>
        <w:t>.</w:t>
      </w:r>
    </w:p>
    <w:p w14:paraId="11EA400A" w14:textId="1C960FD1" w:rsidR="004821A8" w:rsidRPr="007D4EE7" w:rsidRDefault="004821A8" w:rsidP="00680371">
      <w:pPr>
        <w:pStyle w:val="Sraopastraipa"/>
        <w:numPr>
          <w:ilvl w:val="0"/>
          <w:numId w:val="11"/>
        </w:numPr>
        <w:suppressAutoHyphens/>
        <w:autoSpaceDN w:val="0"/>
        <w:spacing w:after="0" w:line="240" w:lineRule="auto"/>
        <w:jc w:val="both"/>
        <w:rPr>
          <w:rFonts w:ascii="Times New Roman" w:hAnsi="Times New Roman" w:cs="Times New Roman"/>
          <w:sz w:val="24"/>
          <w:szCs w:val="24"/>
        </w:rPr>
      </w:pPr>
      <w:r w:rsidRPr="007D4EE7">
        <w:rPr>
          <w:rFonts w:ascii="Times New Roman" w:eastAsia="Calibri" w:hAnsi="Times New Roman" w:cs="Times New Roman"/>
          <w:bCs/>
          <w:sz w:val="24"/>
          <w:szCs w:val="24"/>
        </w:rPr>
        <w:t xml:space="preserve">Išsami informacija apie Kortelę pateikiama Savivaldybės interneto svetainėje </w:t>
      </w:r>
      <w:hyperlink r:id="rId10" w:history="1">
        <w:r w:rsidR="00E51057" w:rsidRPr="007D4EE7">
          <w:rPr>
            <w:rStyle w:val="Hipersaitas"/>
            <w:rFonts w:ascii="Times New Roman" w:eastAsia="Calibri" w:hAnsi="Times New Roman" w:cs="Times New Roman"/>
            <w:bCs/>
            <w:color w:val="auto"/>
            <w:sz w:val="24"/>
            <w:szCs w:val="24"/>
            <w:u w:val="none"/>
          </w:rPr>
          <w:t>www.kedainiai.lt</w:t>
        </w:r>
      </w:hyperlink>
      <w:r w:rsidRPr="007D4EE7">
        <w:rPr>
          <w:rFonts w:ascii="Times New Roman" w:eastAsia="Calibri" w:hAnsi="Times New Roman" w:cs="Times New Roman"/>
          <w:bCs/>
          <w:sz w:val="24"/>
          <w:szCs w:val="24"/>
        </w:rPr>
        <w:t xml:space="preserve">  arba kreipiantis elektroniniu paštu </w:t>
      </w:r>
      <w:hyperlink r:id="rId11" w:history="1">
        <w:r w:rsidR="00E51057" w:rsidRPr="007D4EE7">
          <w:rPr>
            <w:rStyle w:val="Hipersaitas"/>
            <w:rFonts w:ascii="Times New Roman" w:hAnsi="Times New Roman" w:cs="Times New Roman"/>
            <w:color w:val="auto"/>
            <w:sz w:val="24"/>
            <w:szCs w:val="24"/>
            <w:u w:val="none"/>
          </w:rPr>
          <w:t>administracija@kedainiai.lt</w:t>
        </w:r>
      </w:hyperlink>
      <w:r w:rsidR="00BE2E48" w:rsidRPr="007D4EE7">
        <w:rPr>
          <w:rStyle w:val="Hipersaitas"/>
          <w:rFonts w:ascii="Times New Roman" w:hAnsi="Times New Roman" w:cs="Times New Roman"/>
          <w:color w:val="auto"/>
          <w:sz w:val="24"/>
          <w:szCs w:val="24"/>
          <w:u w:val="none"/>
        </w:rPr>
        <w:t>.</w:t>
      </w:r>
    </w:p>
    <w:p w14:paraId="6E4101AD" w14:textId="77777777" w:rsidR="00E51057" w:rsidRPr="007D4EE7" w:rsidRDefault="00E51057"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p>
    <w:p w14:paraId="62A7682B" w14:textId="77777777" w:rsidR="004821A8" w:rsidRPr="007D4EE7" w:rsidRDefault="004821A8" w:rsidP="004821A8">
      <w:pPr>
        <w:suppressAutoHyphens/>
        <w:autoSpaceDN w:val="0"/>
        <w:spacing w:after="0" w:line="240" w:lineRule="auto"/>
        <w:jc w:val="center"/>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t>_________________</w:t>
      </w:r>
    </w:p>
    <w:p w14:paraId="4B541DBA" w14:textId="77777777" w:rsidR="004821A8" w:rsidRPr="007D4EE7" w:rsidRDefault="004821A8" w:rsidP="004821A8">
      <w:pPr>
        <w:suppressAutoHyphens/>
        <w:autoSpaceDN w:val="0"/>
        <w:spacing w:after="0" w:line="240" w:lineRule="auto"/>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br w:type="page"/>
      </w:r>
    </w:p>
    <w:p w14:paraId="0D8EBCA6" w14:textId="45D177A4" w:rsidR="00E55B86" w:rsidRPr="007D4EE7" w:rsidRDefault="00E55B86"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lastRenderedPageBreak/>
        <w:t>Kėdainių rajono savivaldybės gyventojo kortelės</w:t>
      </w:r>
      <w:r w:rsidR="007D4EE7" w:rsidRPr="007D4EE7">
        <w:rPr>
          <w:rFonts w:ascii="Times New Roman" w:eastAsia="Calibri" w:hAnsi="Times New Roman" w:cs="Times New Roman"/>
          <w:kern w:val="0"/>
          <w:sz w:val="24"/>
          <w:szCs w:val="24"/>
          <w14:ligatures w14:val="none"/>
        </w:rPr>
        <w:t xml:space="preserve"> </w:t>
      </w:r>
      <w:r w:rsidRPr="007D4EE7">
        <w:rPr>
          <w:rFonts w:ascii="Times New Roman" w:eastAsia="Calibri" w:hAnsi="Times New Roman" w:cs="Times New Roman"/>
          <w:kern w:val="0"/>
          <w:sz w:val="24"/>
          <w:szCs w:val="24"/>
          <w14:ligatures w14:val="none"/>
        </w:rPr>
        <w:t xml:space="preserve">išdavimo ir </w:t>
      </w:r>
      <w:r w:rsidR="007D4EE7" w:rsidRPr="007D4EE7">
        <w:rPr>
          <w:rFonts w:ascii="Times New Roman" w:eastAsia="Calibri" w:hAnsi="Times New Roman" w:cs="Times New Roman"/>
          <w:kern w:val="0"/>
          <w:sz w:val="24"/>
          <w:szCs w:val="24"/>
          <w14:ligatures w14:val="none"/>
        </w:rPr>
        <w:t>n</w:t>
      </w:r>
      <w:r w:rsidRPr="007D4EE7">
        <w:rPr>
          <w:rFonts w:ascii="Times New Roman" w:eastAsia="Calibri" w:hAnsi="Times New Roman" w:cs="Times New Roman"/>
          <w:kern w:val="0"/>
          <w:sz w:val="24"/>
          <w:szCs w:val="24"/>
          <w14:ligatures w14:val="none"/>
        </w:rPr>
        <w:t>audojimo tvarkos aprašo</w:t>
      </w:r>
    </w:p>
    <w:p w14:paraId="37E7D31E" w14:textId="77777777" w:rsidR="00E55B86" w:rsidRPr="007D4EE7" w:rsidRDefault="00E55B86"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t>1 priedas</w:t>
      </w:r>
    </w:p>
    <w:p w14:paraId="539B032F" w14:textId="77777777" w:rsidR="00E55B86" w:rsidRPr="007D4EE7" w:rsidRDefault="00E55B86" w:rsidP="00E55B86">
      <w:pPr>
        <w:jc w:val="center"/>
        <w:rPr>
          <w:rFonts w:ascii="Times New Roman" w:hAnsi="Times New Roman" w:cs="Times New Roman"/>
          <w:b/>
          <w:bCs/>
          <w:spacing w:val="4"/>
          <w:sz w:val="24"/>
          <w:szCs w:val="24"/>
          <w:shd w:val="clear" w:color="auto" w:fill="FFFFFF"/>
        </w:rPr>
      </w:pPr>
    </w:p>
    <w:p w14:paraId="7CD60161" w14:textId="77777777" w:rsidR="00E55B86" w:rsidRPr="007D4EE7" w:rsidRDefault="00E55B86" w:rsidP="00E55B86">
      <w:pPr>
        <w:jc w:val="center"/>
        <w:rPr>
          <w:rFonts w:ascii="Times New Roman" w:hAnsi="Times New Roman" w:cs="Times New Roman"/>
          <w:b/>
          <w:bCs/>
          <w:spacing w:val="4"/>
          <w:sz w:val="24"/>
          <w:szCs w:val="24"/>
          <w:shd w:val="clear" w:color="auto" w:fill="FFFFFF"/>
        </w:rPr>
      </w:pPr>
      <w:r w:rsidRPr="007D4EE7">
        <w:rPr>
          <w:rFonts w:ascii="Times New Roman" w:hAnsi="Times New Roman" w:cs="Times New Roman"/>
          <w:b/>
          <w:bCs/>
          <w:spacing w:val="4"/>
          <w:sz w:val="24"/>
          <w:szCs w:val="24"/>
          <w:shd w:val="clear" w:color="auto" w:fill="FFFFFF"/>
        </w:rPr>
        <w:t>Pasiūlymas dėl nuolaidų taikymo mobiliosios programos „Kėdainiečio kortelė“ kortelės turėtojams (juridiniams asmenims)</w:t>
      </w:r>
    </w:p>
    <w:p w14:paraId="0E3D3547" w14:textId="77777777" w:rsidR="001C67EA" w:rsidRPr="007D4EE7" w:rsidRDefault="001C67EA" w:rsidP="00E55B86">
      <w:pPr>
        <w:jc w:val="center"/>
        <w:rPr>
          <w:rFonts w:ascii="Times New Roman" w:hAnsi="Times New Roman" w:cs="Times New Roman"/>
          <w:b/>
          <w:bCs/>
          <w:spacing w:val="4"/>
          <w:sz w:val="24"/>
          <w:szCs w:val="24"/>
          <w:shd w:val="clear" w:color="auto" w:fill="FFFFFF"/>
        </w:rPr>
      </w:pPr>
    </w:p>
    <w:tbl>
      <w:tblPr>
        <w:tblStyle w:val="Lentelstinklelis"/>
        <w:tblW w:w="0" w:type="auto"/>
        <w:tblLook w:val="04A0" w:firstRow="1" w:lastRow="0" w:firstColumn="1" w:lastColumn="0" w:noHBand="0" w:noVBand="1"/>
      </w:tblPr>
      <w:tblGrid>
        <w:gridCol w:w="9628"/>
      </w:tblGrid>
      <w:tr w:rsidR="00E55B86" w:rsidRPr="007D4EE7" w14:paraId="4C7D4BB1" w14:textId="77777777" w:rsidTr="00763DDB">
        <w:tc>
          <w:tcPr>
            <w:tcW w:w="9628" w:type="dxa"/>
          </w:tcPr>
          <w:p w14:paraId="52D0BF0E" w14:textId="77777777" w:rsidR="001C67EA" w:rsidRPr="007D4EE7" w:rsidRDefault="00E55B86" w:rsidP="001C4F8B">
            <w:pPr>
              <w:pStyle w:val="ql-align-justify"/>
              <w:spacing w:before="0" w:beforeAutospacing="0" w:after="0" w:afterAutospacing="0"/>
              <w:rPr>
                <w:sz w:val="20"/>
                <w:szCs w:val="20"/>
              </w:rPr>
            </w:pPr>
            <w:r w:rsidRPr="007D4EE7">
              <w:rPr>
                <w:sz w:val="20"/>
                <w:szCs w:val="20"/>
              </w:rPr>
              <w:t>Kviečiame verslo atstovus bendradarbiauti taikant nuolaidas ir (ar) specialius pasiūlymus mobiliosios program</w:t>
            </w:r>
            <w:r w:rsidR="001C4F8B" w:rsidRPr="007D4EE7">
              <w:rPr>
                <w:sz w:val="20"/>
                <w:szCs w:val="20"/>
              </w:rPr>
              <w:t>os</w:t>
            </w:r>
          </w:p>
          <w:p w14:paraId="38FFE83D" w14:textId="2D3E6CA1" w:rsidR="00E55B86" w:rsidRPr="007D4EE7" w:rsidRDefault="00E55B86" w:rsidP="001C4F8B">
            <w:pPr>
              <w:pStyle w:val="ql-align-justify"/>
              <w:spacing w:before="0" w:beforeAutospacing="0" w:after="0" w:afterAutospacing="0"/>
              <w:rPr>
                <w:sz w:val="20"/>
                <w:szCs w:val="20"/>
              </w:rPr>
            </w:pPr>
            <w:r w:rsidRPr="007D4EE7">
              <w:rPr>
                <w:sz w:val="20"/>
                <w:szCs w:val="20"/>
              </w:rPr>
              <w:t>„Kėdainiečio kortelė“ turėtojams</w:t>
            </w:r>
          </w:p>
        </w:tc>
      </w:tr>
    </w:tbl>
    <w:p w14:paraId="7DCDB5D7"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3681"/>
      </w:tblGrid>
      <w:tr w:rsidR="00E55B86" w:rsidRPr="007D4EE7" w14:paraId="2D6009C9" w14:textId="77777777" w:rsidTr="00763DDB">
        <w:tc>
          <w:tcPr>
            <w:tcW w:w="3681" w:type="dxa"/>
          </w:tcPr>
          <w:p w14:paraId="6584901A" w14:textId="77777777" w:rsidR="00F56952" w:rsidRPr="007D4EE7" w:rsidRDefault="00F56952" w:rsidP="00763DDB">
            <w:pPr>
              <w:rPr>
                <w:rFonts w:ascii="Times New Roman" w:hAnsi="Times New Roman" w:cs="Times New Roman"/>
                <w:sz w:val="20"/>
                <w:szCs w:val="20"/>
              </w:rPr>
            </w:pPr>
          </w:p>
          <w:p w14:paraId="5FF76915" w14:textId="0EEE42C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Pasiūlymo teikimo data*</w:t>
            </w:r>
          </w:p>
          <w:p w14:paraId="3187449D" w14:textId="77777777" w:rsidR="00E55B86" w:rsidRPr="007D4EE7" w:rsidRDefault="00E55B86" w:rsidP="00763DDB">
            <w:pPr>
              <w:rPr>
                <w:rFonts w:ascii="Times New Roman" w:hAnsi="Times New Roman" w:cs="Times New Roman"/>
                <w:sz w:val="20"/>
                <w:szCs w:val="20"/>
              </w:rPr>
            </w:pPr>
          </w:p>
        </w:tc>
      </w:tr>
    </w:tbl>
    <w:p w14:paraId="58643A30"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7D4EE7" w14:paraId="55400B38" w14:textId="77777777" w:rsidTr="00763DDB">
        <w:tc>
          <w:tcPr>
            <w:tcW w:w="4673" w:type="dxa"/>
          </w:tcPr>
          <w:p w14:paraId="181918EF" w14:textId="77777777" w:rsidR="00E55B86" w:rsidRPr="007D4EE7" w:rsidRDefault="00E55B86" w:rsidP="00763DDB">
            <w:pPr>
              <w:rPr>
                <w:rFonts w:ascii="Times New Roman" w:hAnsi="Times New Roman" w:cs="Times New Roman"/>
                <w:sz w:val="20"/>
                <w:szCs w:val="20"/>
              </w:rPr>
            </w:pPr>
          </w:p>
          <w:p w14:paraId="15DE45F8"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Juridinio asmens pavadinimas*</w:t>
            </w:r>
          </w:p>
          <w:p w14:paraId="0B2EF6F7" w14:textId="77777777" w:rsidR="00E55B86" w:rsidRPr="007D4EE7" w:rsidRDefault="00E55B86" w:rsidP="00763DDB">
            <w:pPr>
              <w:rPr>
                <w:rFonts w:ascii="Times New Roman" w:hAnsi="Times New Roman" w:cs="Times New Roman"/>
                <w:sz w:val="20"/>
                <w:szCs w:val="20"/>
              </w:rPr>
            </w:pPr>
          </w:p>
        </w:tc>
        <w:tc>
          <w:tcPr>
            <w:tcW w:w="567" w:type="dxa"/>
            <w:tcBorders>
              <w:top w:val="nil"/>
              <w:bottom w:val="nil"/>
            </w:tcBorders>
          </w:tcPr>
          <w:p w14:paraId="23C51A3A" w14:textId="77777777" w:rsidR="00E55B86" w:rsidRPr="007D4EE7" w:rsidRDefault="00E55B86" w:rsidP="00763DDB">
            <w:pPr>
              <w:rPr>
                <w:rFonts w:ascii="Times New Roman" w:hAnsi="Times New Roman" w:cs="Times New Roman"/>
                <w:sz w:val="20"/>
                <w:szCs w:val="20"/>
              </w:rPr>
            </w:pPr>
          </w:p>
        </w:tc>
        <w:tc>
          <w:tcPr>
            <w:tcW w:w="4388" w:type="dxa"/>
          </w:tcPr>
          <w:p w14:paraId="5B8BFB42" w14:textId="77777777" w:rsidR="00E55B86" w:rsidRPr="007D4EE7" w:rsidRDefault="00E55B86" w:rsidP="00763DDB">
            <w:pPr>
              <w:rPr>
                <w:rFonts w:ascii="Times New Roman" w:hAnsi="Times New Roman" w:cs="Times New Roman"/>
                <w:sz w:val="20"/>
                <w:szCs w:val="20"/>
              </w:rPr>
            </w:pPr>
          </w:p>
          <w:p w14:paraId="24330B2A"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Kodas*</w:t>
            </w:r>
          </w:p>
        </w:tc>
      </w:tr>
    </w:tbl>
    <w:p w14:paraId="14FB4FB1"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7D4EE7" w14:paraId="2A7EAB69" w14:textId="77777777" w:rsidTr="00763DDB">
        <w:tc>
          <w:tcPr>
            <w:tcW w:w="4673" w:type="dxa"/>
          </w:tcPr>
          <w:p w14:paraId="082D05CE"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Registracijos adresas*</w:t>
            </w:r>
          </w:p>
          <w:p w14:paraId="424474C5" w14:textId="77777777" w:rsidR="00E55B86" w:rsidRPr="007D4EE7" w:rsidRDefault="00E55B86" w:rsidP="00763DDB">
            <w:pPr>
              <w:rPr>
                <w:rFonts w:ascii="Times New Roman" w:hAnsi="Times New Roman" w:cs="Times New Roman"/>
                <w:sz w:val="20"/>
                <w:szCs w:val="20"/>
              </w:rPr>
            </w:pPr>
          </w:p>
        </w:tc>
        <w:tc>
          <w:tcPr>
            <w:tcW w:w="567" w:type="dxa"/>
            <w:tcBorders>
              <w:top w:val="nil"/>
              <w:bottom w:val="nil"/>
            </w:tcBorders>
          </w:tcPr>
          <w:p w14:paraId="5740879A" w14:textId="77777777" w:rsidR="00E55B86" w:rsidRPr="007D4EE7" w:rsidRDefault="00E55B86" w:rsidP="00763DDB">
            <w:pPr>
              <w:rPr>
                <w:rFonts w:ascii="Times New Roman" w:hAnsi="Times New Roman" w:cs="Times New Roman"/>
                <w:sz w:val="20"/>
                <w:szCs w:val="20"/>
              </w:rPr>
            </w:pPr>
          </w:p>
        </w:tc>
        <w:tc>
          <w:tcPr>
            <w:tcW w:w="4388" w:type="dxa"/>
          </w:tcPr>
          <w:p w14:paraId="619EF736"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Vadovo vardas ir pavardė*</w:t>
            </w:r>
          </w:p>
        </w:tc>
      </w:tr>
    </w:tbl>
    <w:p w14:paraId="588297FC"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7D4EE7" w14:paraId="57F76D82" w14:textId="77777777" w:rsidTr="00763DDB">
        <w:tc>
          <w:tcPr>
            <w:tcW w:w="4673" w:type="dxa"/>
          </w:tcPr>
          <w:p w14:paraId="250D8B45" w14:textId="17F67469"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xml:space="preserve">Telefono </w:t>
            </w:r>
            <w:r w:rsidR="00F56952" w:rsidRPr="007D4EE7">
              <w:rPr>
                <w:rFonts w:ascii="Times New Roman" w:hAnsi="Times New Roman" w:cs="Times New Roman"/>
                <w:sz w:val="20"/>
                <w:szCs w:val="20"/>
              </w:rPr>
              <w:t>N</w:t>
            </w:r>
            <w:r w:rsidRPr="007D4EE7">
              <w:rPr>
                <w:rFonts w:ascii="Times New Roman" w:hAnsi="Times New Roman" w:cs="Times New Roman"/>
                <w:sz w:val="20"/>
                <w:szCs w:val="20"/>
              </w:rPr>
              <w:t>r.*</w:t>
            </w:r>
          </w:p>
          <w:p w14:paraId="13A49F0D" w14:textId="77777777" w:rsidR="00E55B86" w:rsidRPr="007D4EE7" w:rsidRDefault="00E55B86" w:rsidP="00763DDB">
            <w:pPr>
              <w:rPr>
                <w:rFonts w:ascii="Times New Roman" w:hAnsi="Times New Roman" w:cs="Times New Roman"/>
                <w:sz w:val="20"/>
                <w:szCs w:val="20"/>
              </w:rPr>
            </w:pPr>
          </w:p>
        </w:tc>
        <w:tc>
          <w:tcPr>
            <w:tcW w:w="567" w:type="dxa"/>
            <w:tcBorders>
              <w:top w:val="nil"/>
              <w:bottom w:val="nil"/>
            </w:tcBorders>
          </w:tcPr>
          <w:p w14:paraId="2D76660E" w14:textId="77777777" w:rsidR="00E55B86" w:rsidRPr="007D4EE7" w:rsidRDefault="00E55B86" w:rsidP="00763DDB">
            <w:pPr>
              <w:rPr>
                <w:rFonts w:ascii="Times New Roman" w:hAnsi="Times New Roman" w:cs="Times New Roman"/>
                <w:sz w:val="20"/>
                <w:szCs w:val="20"/>
              </w:rPr>
            </w:pPr>
          </w:p>
        </w:tc>
        <w:tc>
          <w:tcPr>
            <w:tcW w:w="4388" w:type="dxa"/>
          </w:tcPr>
          <w:p w14:paraId="3235E0A2"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El. paštas*</w:t>
            </w:r>
          </w:p>
        </w:tc>
      </w:tr>
    </w:tbl>
    <w:p w14:paraId="4A30F914"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7D4EE7" w14:paraId="6BF437BD" w14:textId="77777777" w:rsidTr="00763DDB">
        <w:tc>
          <w:tcPr>
            <w:tcW w:w="9628" w:type="dxa"/>
          </w:tcPr>
          <w:p w14:paraId="53D060D6"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Interneto svetainės adresas</w:t>
            </w:r>
          </w:p>
          <w:p w14:paraId="7C1FD325" w14:textId="77777777" w:rsidR="00E55B86" w:rsidRPr="007D4EE7" w:rsidRDefault="00E55B86" w:rsidP="00763DDB">
            <w:pPr>
              <w:rPr>
                <w:rFonts w:ascii="Times New Roman" w:hAnsi="Times New Roman" w:cs="Times New Roman"/>
                <w:sz w:val="20"/>
                <w:szCs w:val="20"/>
              </w:rPr>
            </w:pPr>
          </w:p>
        </w:tc>
      </w:tr>
    </w:tbl>
    <w:p w14:paraId="130B2CE6"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7D4EE7" w14:paraId="567DF997" w14:textId="77777777" w:rsidTr="00763DDB">
        <w:tc>
          <w:tcPr>
            <w:tcW w:w="9628" w:type="dxa"/>
          </w:tcPr>
          <w:p w14:paraId="2EC621F0"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Nuolaidos dydis, trumpas planuojamos taikyti nuolaidos ir (ar) specialaus pasiūlymo aprašymas*</w:t>
            </w:r>
          </w:p>
          <w:p w14:paraId="0210B860" w14:textId="77777777" w:rsidR="00E55B86" w:rsidRPr="007D4EE7" w:rsidRDefault="00E55B86" w:rsidP="00763DDB">
            <w:pPr>
              <w:rPr>
                <w:rFonts w:ascii="Times New Roman" w:hAnsi="Times New Roman" w:cs="Times New Roman"/>
                <w:sz w:val="20"/>
                <w:szCs w:val="20"/>
              </w:rPr>
            </w:pPr>
          </w:p>
        </w:tc>
      </w:tr>
    </w:tbl>
    <w:p w14:paraId="39DCF0F9"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7D4EE7" w14:paraId="098157FA" w14:textId="77777777" w:rsidTr="00763DDB">
        <w:tc>
          <w:tcPr>
            <w:tcW w:w="9628" w:type="dxa"/>
          </w:tcPr>
          <w:p w14:paraId="6C154623"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Prekės ar paslaugos, kuriai planuojama taikyti nuolaida, sritis*</w:t>
            </w:r>
          </w:p>
          <w:p w14:paraId="0730AA13"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Pramogos ir kultūra</w:t>
            </w:r>
          </w:p>
          <w:p w14:paraId="70F94A08" w14:textId="27E3E204"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xml:space="preserve">□ </w:t>
            </w:r>
            <w:r w:rsidR="00F56952" w:rsidRPr="007D4EE7">
              <w:rPr>
                <w:rFonts w:ascii="Times New Roman" w:hAnsi="Times New Roman" w:cs="Times New Roman"/>
                <w:sz w:val="20"/>
                <w:szCs w:val="20"/>
              </w:rPr>
              <w:t>S</w:t>
            </w:r>
            <w:r w:rsidRPr="007D4EE7">
              <w:rPr>
                <w:rFonts w:ascii="Times New Roman" w:hAnsi="Times New Roman" w:cs="Times New Roman"/>
                <w:sz w:val="20"/>
                <w:szCs w:val="20"/>
              </w:rPr>
              <w:t>veikatinimas</w:t>
            </w:r>
          </w:p>
          <w:p w14:paraId="2699F86A"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Sportas</w:t>
            </w:r>
          </w:p>
          <w:p w14:paraId="7BDBB65F"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Maitinimas</w:t>
            </w:r>
          </w:p>
          <w:p w14:paraId="36F05FBC"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Transportas</w:t>
            </w:r>
          </w:p>
          <w:p w14:paraId="3E9587A3"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 Kitos paslaugos ir prekės</w:t>
            </w:r>
          </w:p>
        </w:tc>
      </w:tr>
    </w:tbl>
    <w:p w14:paraId="4218CA8B" w14:textId="77777777" w:rsidR="00E55B86" w:rsidRPr="007D4EE7"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7D4EE7" w14:paraId="4D69D993" w14:textId="77777777" w:rsidTr="00763DDB">
        <w:tc>
          <w:tcPr>
            <w:tcW w:w="4673" w:type="dxa"/>
          </w:tcPr>
          <w:p w14:paraId="4C1EFD3A"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Nuolaidos taikymo ir (ar) specialaus pasiūlymo teikimo pradžia*</w:t>
            </w:r>
          </w:p>
        </w:tc>
        <w:tc>
          <w:tcPr>
            <w:tcW w:w="567" w:type="dxa"/>
            <w:tcBorders>
              <w:top w:val="nil"/>
              <w:bottom w:val="nil"/>
            </w:tcBorders>
          </w:tcPr>
          <w:p w14:paraId="5BE585E4" w14:textId="77777777" w:rsidR="00E55B86" w:rsidRPr="007D4EE7" w:rsidRDefault="00E55B86" w:rsidP="00763DDB">
            <w:pPr>
              <w:rPr>
                <w:rFonts w:ascii="Times New Roman" w:hAnsi="Times New Roman" w:cs="Times New Roman"/>
                <w:sz w:val="20"/>
                <w:szCs w:val="20"/>
              </w:rPr>
            </w:pPr>
          </w:p>
        </w:tc>
        <w:tc>
          <w:tcPr>
            <w:tcW w:w="4388" w:type="dxa"/>
          </w:tcPr>
          <w:p w14:paraId="0F4E6448" w14:textId="77777777" w:rsidR="00E55B86" w:rsidRPr="007D4EE7" w:rsidRDefault="00E55B86" w:rsidP="00763DDB">
            <w:pPr>
              <w:rPr>
                <w:rFonts w:ascii="Times New Roman" w:hAnsi="Times New Roman" w:cs="Times New Roman"/>
                <w:sz w:val="20"/>
                <w:szCs w:val="20"/>
              </w:rPr>
            </w:pPr>
            <w:r w:rsidRPr="007D4EE7">
              <w:rPr>
                <w:rFonts w:ascii="Times New Roman" w:hAnsi="Times New Roman" w:cs="Times New Roman"/>
                <w:sz w:val="20"/>
                <w:szCs w:val="20"/>
              </w:rPr>
              <w:t>Nuolaidos taikymo pabaiga*</w:t>
            </w:r>
          </w:p>
        </w:tc>
      </w:tr>
    </w:tbl>
    <w:p w14:paraId="4B488C27" w14:textId="77777777" w:rsidR="00E55B86" w:rsidRPr="007D4EE7" w:rsidRDefault="00E55B86" w:rsidP="00E55B86">
      <w:pPr>
        <w:rPr>
          <w:rFonts w:ascii="Times New Roman" w:hAnsi="Times New Roman" w:cs="Times New Roman"/>
          <w:sz w:val="20"/>
          <w:szCs w:val="20"/>
        </w:rPr>
      </w:pPr>
    </w:p>
    <w:p w14:paraId="486069C1" w14:textId="77777777" w:rsidR="00AD2507" w:rsidRPr="007D4EE7" w:rsidRDefault="00AD2507" w:rsidP="00E55B86">
      <w:pPr>
        <w:pBdr>
          <w:bottom w:val="single" w:sz="12" w:space="1" w:color="auto"/>
        </w:pBdr>
        <w:rPr>
          <w:rFonts w:ascii="Times New Roman" w:hAnsi="Times New Roman" w:cs="Times New Roman"/>
          <w:sz w:val="20"/>
          <w:szCs w:val="20"/>
        </w:rPr>
      </w:pPr>
    </w:p>
    <w:p w14:paraId="39358E3C" w14:textId="54D69D61" w:rsidR="00E55B86" w:rsidRPr="007D4EE7" w:rsidRDefault="00E55B86" w:rsidP="00E55B86">
      <w:pPr>
        <w:pBdr>
          <w:bottom w:val="single" w:sz="12" w:space="1" w:color="auto"/>
        </w:pBdr>
        <w:rPr>
          <w:rFonts w:ascii="Times New Roman" w:hAnsi="Times New Roman" w:cs="Times New Roman"/>
          <w:sz w:val="20"/>
          <w:szCs w:val="20"/>
        </w:rPr>
      </w:pPr>
      <w:r w:rsidRPr="007D4EE7">
        <w:rPr>
          <w:rFonts w:ascii="Times New Roman" w:hAnsi="Times New Roman" w:cs="Times New Roman"/>
          <w:sz w:val="20"/>
          <w:szCs w:val="20"/>
        </w:rPr>
        <w:t>Vardas, pavardė, parašas, data</w:t>
      </w:r>
    </w:p>
    <w:p w14:paraId="554C98F5" w14:textId="77777777" w:rsidR="009855C7" w:rsidRPr="007D4EE7" w:rsidRDefault="009855C7" w:rsidP="0054495F">
      <w:pPr>
        <w:spacing w:after="0" w:line="240" w:lineRule="auto"/>
        <w:ind w:left="5184"/>
        <w:rPr>
          <w:rFonts w:ascii="Times New Roman" w:hAnsi="Times New Roman" w:cs="Times New Roman"/>
          <w:sz w:val="24"/>
          <w:szCs w:val="24"/>
        </w:rPr>
      </w:pPr>
    </w:p>
    <w:p w14:paraId="63C77E8A" w14:textId="77777777" w:rsidR="00AD2507" w:rsidRPr="007D4EE7" w:rsidRDefault="00AD2507" w:rsidP="0054495F">
      <w:pPr>
        <w:spacing w:after="0" w:line="240" w:lineRule="auto"/>
        <w:ind w:left="5184"/>
        <w:rPr>
          <w:rFonts w:ascii="Times New Roman" w:hAnsi="Times New Roman" w:cs="Times New Roman"/>
          <w:sz w:val="24"/>
          <w:szCs w:val="24"/>
        </w:rPr>
      </w:pPr>
    </w:p>
    <w:p w14:paraId="76C284DD" w14:textId="77777777" w:rsidR="00AD2507" w:rsidRPr="007D4EE7" w:rsidRDefault="00AD2507" w:rsidP="0054495F">
      <w:pPr>
        <w:spacing w:after="0" w:line="240" w:lineRule="auto"/>
        <w:ind w:left="5184"/>
        <w:rPr>
          <w:rFonts w:ascii="Times New Roman" w:hAnsi="Times New Roman" w:cs="Times New Roman"/>
          <w:sz w:val="24"/>
          <w:szCs w:val="24"/>
        </w:rPr>
      </w:pPr>
    </w:p>
    <w:p w14:paraId="7A52CD94" w14:textId="77777777" w:rsidR="00AD2507" w:rsidRPr="007D4EE7" w:rsidRDefault="00AD2507" w:rsidP="00AD2507">
      <w:pPr>
        <w:spacing w:after="0" w:line="240" w:lineRule="auto"/>
        <w:rPr>
          <w:rFonts w:ascii="Times New Roman" w:hAnsi="Times New Roman" w:cs="Times New Roman"/>
          <w:sz w:val="20"/>
          <w:szCs w:val="20"/>
        </w:rPr>
      </w:pPr>
    </w:p>
    <w:p w14:paraId="05B959F8" w14:textId="031C0363" w:rsidR="00AD2507" w:rsidRPr="007D4EE7" w:rsidRDefault="00AD2507" w:rsidP="00AD2507">
      <w:pPr>
        <w:spacing w:after="0" w:line="240" w:lineRule="auto"/>
        <w:rPr>
          <w:rFonts w:ascii="Times New Roman" w:hAnsi="Times New Roman" w:cs="Times New Roman"/>
          <w:sz w:val="24"/>
          <w:szCs w:val="24"/>
        </w:rPr>
      </w:pPr>
      <w:r w:rsidRPr="007D4EE7">
        <w:rPr>
          <w:rFonts w:ascii="Times New Roman" w:hAnsi="Times New Roman" w:cs="Times New Roman"/>
          <w:sz w:val="20"/>
          <w:szCs w:val="20"/>
        </w:rPr>
        <w:t>Pastaba: * Privalomas pildyti laukas</w:t>
      </w:r>
    </w:p>
    <w:p w14:paraId="1285DE70" w14:textId="77777777"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lastRenderedPageBreak/>
        <w:t>Kėdainių rajono savivaldybės gyventojo kortelės išdavimo ir naudojimo tvarkos aprašo</w:t>
      </w:r>
    </w:p>
    <w:p w14:paraId="34B31B1F" w14:textId="482E8021"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t>2 priedas</w:t>
      </w:r>
    </w:p>
    <w:p w14:paraId="2A2F6573" w14:textId="77777777" w:rsidR="0054495F" w:rsidRPr="007D4EE7" w:rsidRDefault="0054495F" w:rsidP="0054495F">
      <w:pPr>
        <w:spacing w:after="0" w:line="240" w:lineRule="auto"/>
        <w:rPr>
          <w:rFonts w:ascii="Times New Roman" w:hAnsi="Times New Roman" w:cs="Times New Roman"/>
          <w:b/>
          <w:bCs/>
          <w:sz w:val="24"/>
          <w:szCs w:val="24"/>
        </w:rPr>
      </w:pPr>
    </w:p>
    <w:p w14:paraId="0F9F088D" w14:textId="77777777" w:rsidR="001C67EA" w:rsidRPr="007D4EE7" w:rsidRDefault="001C67EA" w:rsidP="0054495F">
      <w:pPr>
        <w:spacing w:after="0" w:line="240" w:lineRule="auto"/>
        <w:rPr>
          <w:rFonts w:ascii="Times New Roman" w:hAnsi="Times New Roman" w:cs="Times New Roman"/>
          <w:b/>
          <w:bCs/>
          <w:sz w:val="24"/>
          <w:szCs w:val="24"/>
        </w:rPr>
      </w:pPr>
    </w:p>
    <w:p w14:paraId="7753C317" w14:textId="77777777" w:rsidR="0054495F" w:rsidRPr="007D4EE7" w:rsidRDefault="0054495F" w:rsidP="0054495F">
      <w:pPr>
        <w:spacing w:after="0" w:line="240" w:lineRule="auto"/>
        <w:jc w:val="center"/>
        <w:rPr>
          <w:rFonts w:ascii="Times New Roman" w:hAnsi="Times New Roman" w:cs="Times New Roman"/>
          <w:b/>
          <w:bCs/>
          <w:sz w:val="24"/>
          <w:szCs w:val="24"/>
        </w:rPr>
      </w:pPr>
      <w:r w:rsidRPr="007D4EE7">
        <w:rPr>
          <w:rFonts w:ascii="Times New Roman" w:hAnsi="Times New Roman" w:cs="Times New Roman"/>
          <w:b/>
          <w:bCs/>
          <w:sz w:val="24"/>
          <w:szCs w:val="24"/>
        </w:rPr>
        <w:t>Pasiūlymas dėl nuolaidų taikymo mobiliosios programos „Kėdainiečio kortelė“ kortelės turėtojams (fiziniams asmenims)</w:t>
      </w:r>
    </w:p>
    <w:p w14:paraId="5B8804BC" w14:textId="77777777" w:rsidR="001C67EA" w:rsidRPr="007D4EE7" w:rsidRDefault="001C67EA" w:rsidP="0054495F">
      <w:pPr>
        <w:spacing w:after="0" w:line="240" w:lineRule="auto"/>
        <w:jc w:val="center"/>
        <w:rPr>
          <w:rFonts w:ascii="Times New Roman" w:hAnsi="Times New Roman" w:cs="Times New Roman"/>
          <w:b/>
          <w:bCs/>
          <w:sz w:val="24"/>
          <w:szCs w:val="24"/>
        </w:rPr>
      </w:pPr>
    </w:p>
    <w:p w14:paraId="1996B012" w14:textId="77777777" w:rsidR="001C67EA" w:rsidRPr="007D4EE7" w:rsidRDefault="001C67EA" w:rsidP="0054495F">
      <w:pPr>
        <w:spacing w:after="0" w:line="240" w:lineRule="auto"/>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9628"/>
      </w:tblGrid>
      <w:tr w:rsidR="0054495F" w:rsidRPr="007D4EE7" w14:paraId="6732B424" w14:textId="77777777">
        <w:tc>
          <w:tcPr>
            <w:tcW w:w="9628" w:type="dxa"/>
            <w:tcBorders>
              <w:top w:val="single" w:sz="4" w:space="0" w:color="auto"/>
              <w:left w:val="single" w:sz="4" w:space="0" w:color="auto"/>
              <w:bottom w:val="single" w:sz="4" w:space="0" w:color="auto"/>
              <w:right w:val="single" w:sz="4" w:space="0" w:color="auto"/>
            </w:tcBorders>
            <w:hideMark/>
          </w:tcPr>
          <w:p w14:paraId="4C4ABE11" w14:textId="26AAC396" w:rsidR="001C67EA"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Kviečiame verslo atstovus bendradarbiauti taikant nuolaidas ir (ar) specialius pasiūlymus mobiliosios program</w:t>
            </w:r>
            <w:r w:rsidR="003B3CF6" w:rsidRPr="007D4EE7">
              <w:rPr>
                <w:rFonts w:ascii="Times New Roman" w:hAnsi="Times New Roman" w:cs="Times New Roman"/>
                <w:sz w:val="20"/>
                <w:szCs w:val="20"/>
              </w:rPr>
              <w:t>os</w:t>
            </w:r>
            <w:r w:rsidRPr="007D4EE7">
              <w:rPr>
                <w:rFonts w:ascii="Times New Roman" w:hAnsi="Times New Roman" w:cs="Times New Roman"/>
                <w:sz w:val="20"/>
                <w:szCs w:val="20"/>
              </w:rPr>
              <w:t> </w:t>
            </w:r>
          </w:p>
          <w:p w14:paraId="63705326" w14:textId="6949B8FD"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„Kėdainiečio kortelė“ turėtojams</w:t>
            </w:r>
          </w:p>
        </w:tc>
      </w:tr>
    </w:tbl>
    <w:p w14:paraId="1F35B307"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tblGrid>
      <w:tr w:rsidR="0054495F" w:rsidRPr="007D4EE7" w14:paraId="6A495DC8" w14:textId="77777777">
        <w:tc>
          <w:tcPr>
            <w:tcW w:w="4673" w:type="dxa"/>
            <w:tcBorders>
              <w:top w:val="single" w:sz="4" w:space="0" w:color="auto"/>
              <w:left w:val="single" w:sz="4" w:space="0" w:color="auto"/>
              <w:bottom w:val="single" w:sz="4" w:space="0" w:color="auto"/>
              <w:right w:val="single" w:sz="4" w:space="0" w:color="auto"/>
            </w:tcBorders>
          </w:tcPr>
          <w:p w14:paraId="6A21E73C" w14:textId="3988E9E9"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Pasiūlymo pateikimo data</w:t>
            </w:r>
            <w:r w:rsidR="009E394A" w:rsidRPr="007D4EE7">
              <w:rPr>
                <w:rFonts w:ascii="Times New Roman" w:hAnsi="Times New Roman" w:cs="Times New Roman"/>
                <w:sz w:val="20"/>
                <w:szCs w:val="20"/>
              </w:rPr>
              <w:t>*</w:t>
            </w:r>
          </w:p>
          <w:p w14:paraId="31B0E4E1" w14:textId="77777777" w:rsidR="0054495F" w:rsidRPr="007D4EE7" w:rsidRDefault="0054495F" w:rsidP="0054495F">
            <w:pPr>
              <w:rPr>
                <w:rFonts w:ascii="Times New Roman" w:hAnsi="Times New Roman" w:cs="Times New Roman"/>
                <w:sz w:val="20"/>
                <w:szCs w:val="20"/>
              </w:rPr>
            </w:pPr>
          </w:p>
        </w:tc>
      </w:tr>
    </w:tbl>
    <w:p w14:paraId="1B9FBDE4"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7D4EE7" w14:paraId="0A9F2B88" w14:textId="77777777">
        <w:tc>
          <w:tcPr>
            <w:tcW w:w="4673" w:type="dxa"/>
            <w:tcBorders>
              <w:top w:val="single" w:sz="4" w:space="0" w:color="auto"/>
              <w:left w:val="single" w:sz="4" w:space="0" w:color="auto"/>
              <w:bottom w:val="single" w:sz="4" w:space="0" w:color="auto"/>
              <w:right w:val="single" w:sz="4" w:space="0" w:color="auto"/>
            </w:tcBorders>
          </w:tcPr>
          <w:p w14:paraId="5A448D72" w14:textId="77777777" w:rsidR="0054495F" w:rsidRPr="007D4EE7" w:rsidRDefault="0054495F" w:rsidP="0054495F">
            <w:pPr>
              <w:rPr>
                <w:rFonts w:ascii="Times New Roman" w:hAnsi="Times New Roman" w:cs="Times New Roman"/>
                <w:sz w:val="20"/>
                <w:szCs w:val="20"/>
              </w:rPr>
            </w:pPr>
          </w:p>
          <w:p w14:paraId="12F34268" w14:textId="309ED102"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Vardas, pavardė</w:t>
            </w:r>
            <w:r w:rsidR="009E394A" w:rsidRPr="007D4EE7">
              <w:rPr>
                <w:rFonts w:ascii="Times New Roman" w:hAnsi="Times New Roman" w:cs="Times New Roman"/>
                <w:sz w:val="20"/>
                <w:szCs w:val="20"/>
              </w:rPr>
              <w:t>*</w:t>
            </w:r>
          </w:p>
          <w:p w14:paraId="19474A27" w14:textId="77777777" w:rsidR="0054495F" w:rsidRPr="007D4EE7" w:rsidRDefault="0054495F" w:rsidP="0054495F">
            <w:pPr>
              <w:rPr>
                <w:rFonts w:ascii="Times New Roman" w:hAnsi="Times New Roman" w:cs="Times New Roman"/>
                <w:sz w:val="20"/>
                <w:szCs w:val="20"/>
              </w:rPr>
            </w:pPr>
          </w:p>
        </w:tc>
        <w:tc>
          <w:tcPr>
            <w:tcW w:w="567" w:type="dxa"/>
            <w:tcBorders>
              <w:top w:val="nil"/>
              <w:left w:val="single" w:sz="4" w:space="0" w:color="auto"/>
              <w:bottom w:val="nil"/>
              <w:right w:val="single" w:sz="4" w:space="0" w:color="auto"/>
            </w:tcBorders>
          </w:tcPr>
          <w:p w14:paraId="5EF480C0" w14:textId="77777777" w:rsidR="0054495F" w:rsidRPr="007D4EE7"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tcPr>
          <w:p w14:paraId="64FC23A2" w14:textId="77777777" w:rsidR="0054495F" w:rsidRPr="007D4EE7" w:rsidRDefault="0054495F" w:rsidP="0054495F">
            <w:pPr>
              <w:rPr>
                <w:rFonts w:ascii="Times New Roman" w:hAnsi="Times New Roman" w:cs="Times New Roman"/>
                <w:sz w:val="20"/>
                <w:szCs w:val="20"/>
              </w:rPr>
            </w:pPr>
          </w:p>
          <w:p w14:paraId="37EFEE8B" w14:textId="3A8D0832"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Asmens kodas</w:t>
            </w:r>
            <w:r w:rsidR="009E394A" w:rsidRPr="007D4EE7">
              <w:rPr>
                <w:rFonts w:ascii="Times New Roman" w:hAnsi="Times New Roman" w:cs="Times New Roman"/>
                <w:sz w:val="20"/>
                <w:szCs w:val="20"/>
              </w:rPr>
              <w:t>*</w:t>
            </w:r>
          </w:p>
        </w:tc>
      </w:tr>
    </w:tbl>
    <w:p w14:paraId="1755BC80"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7D4EE7" w14:paraId="402CD7A4" w14:textId="77777777">
        <w:tc>
          <w:tcPr>
            <w:tcW w:w="4673" w:type="dxa"/>
            <w:tcBorders>
              <w:top w:val="single" w:sz="4" w:space="0" w:color="auto"/>
              <w:left w:val="single" w:sz="4" w:space="0" w:color="auto"/>
              <w:bottom w:val="single" w:sz="4" w:space="0" w:color="auto"/>
              <w:right w:val="single" w:sz="4" w:space="0" w:color="auto"/>
            </w:tcBorders>
            <w:hideMark/>
          </w:tcPr>
          <w:p w14:paraId="4F2D47E6" w14:textId="5CEBAF32"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Verslo liudijimo numeris arba individualios veiklos pažymėjimo numeris</w:t>
            </w:r>
            <w:r w:rsidR="009E394A" w:rsidRPr="007D4EE7">
              <w:rPr>
                <w:rFonts w:ascii="Times New Roman" w:hAnsi="Times New Roman" w:cs="Times New Roman"/>
                <w:sz w:val="20"/>
                <w:szCs w:val="20"/>
              </w:rPr>
              <w:t>*</w:t>
            </w:r>
          </w:p>
        </w:tc>
        <w:tc>
          <w:tcPr>
            <w:tcW w:w="567" w:type="dxa"/>
            <w:tcBorders>
              <w:top w:val="nil"/>
              <w:left w:val="single" w:sz="4" w:space="0" w:color="auto"/>
              <w:bottom w:val="nil"/>
              <w:right w:val="single" w:sz="4" w:space="0" w:color="auto"/>
            </w:tcBorders>
          </w:tcPr>
          <w:p w14:paraId="172C34C0" w14:textId="77777777" w:rsidR="0054495F" w:rsidRPr="007D4EE7"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15F05656" w14:textId="488B61D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Registruotos gyvenamosios vietos adresas</w:t>
            </w:r>
            <w:r w:rsidR="009E394A" w:rsidRPr="007D4EE7">
              <w:rPr>
                <w:rFonts w:ascii="Times New Roman" w:hAnsi="Times New Roman" w:cs="Times New Roman"/>
                <w:sz w:val="20"/>
                <w:szCs w:val="20"/>
              </w:rPr>
              <w:t>*</w:t>
            </w:r>
          </w:p>
        </w:tc>
      </w:tr>
    </w:tbl>
    <w:p w14:paraId="1359837A"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7D4EE7" w14:paraId="2F10FE21" w14:textId="77777777">
        <w:tc>
          <w:tcPr>
            <w:tcW w:w="4673" w:type="dxa"/>
            <w:tcBorders>
              <w:top w:val="single" w:sz="4" w:space="0" w:color="auto"/>
              <w:left w:val="single" w:sz="4" w:space="0" w:color="auto"/>
              <w:bottom w:val="single" w:sz="4" w:space="0" w:color="auto"/>
              <w:right w:val="single" w:sz="4" w:space="0" w:color="auto"/>
            </w:tcBorders>
          </w:tcPr>
          <w:p w14:paraId="6C158B13" w14:textId="0D8C2EE5"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xml:space="preserve">Telefono </w:t>
            </w:r>
            <w:r w:rsidR="009E394A" w:rsidRPr="007D4EE7">
              <w:rPr>
                <w:rFonts w:ascii="Times New Roman" w:hAnsi="Times New Roman" w:cs="Times New Roman"/>
                <w:sz w:val="20"/>
                <w:szCs w:val="20"/>
              </w:rPr>
              <w:t>N</w:t>
            </w:r>
            <w:r w:rsidRPr="007D4EE7">
              <w:rPr>
                <w:rFonts w:ascii="Times New Roman" w:hAnsi="Times New Roman" w:cs="Times New Roman"/>
                <w:sz w:val="20"/>
                <w:szCs w:val="20"/>
              </w:rPr>
              <w:t>r.</w:t>
            </w:r>
            <w:r w:rsidR="009E394A" w:rsidRPr="007D4EE7">
              <w:rPr>
                <w:rFonts w:ascii="Times New Roman" w:hAnsi="Times New Roman" w:cs="Times New Roman"/>
                <w:sz w:val="20"/>
                <w:szCs w:val="20"/>
              </w:rPr>
              <w:t xml:space="preserve"> *</w:t>
            </w:r>
          </w:p>
          <w:p w14:paraId="11855B1B" w14:textId="77777777" w:rsidR="0054495F" w:rsidRPr="007D4EE7" w:rsidRDefault="0054495F" w:rsidP="0054495F">
            <w:pPr>
              <w:rPr>
                <w:rFonts w:ascii="Times New Roman" w:hAnsi="Times New Roman" w:cs="Times New Roman"/>
                <w:sz w:val="20"/>
                <w:szCs w:val="20"/>
              </w:rPr>
            </w:pPr>
          </w:p>
        </w:tc>
        <w:tc>
          <w:tcPr>
            <w:tcW w:w="567" w:type="dxa"/>
            <w:tcBorders>
              <w:top w:val="nil"/>
              <w:left w:val="single" w:sz="4" w:space="0" w:color="auto"/>
              <w:bottom w:val="nil"/>
              <w:right w:val="single" w:sz="4" w:space="0" w:color="auto"/>
            </w:tcBorders>
          </w:tcPr>
          <w:p w14:paraId="4404D062" w14:textId="77777777" w:rsidR="0054495F" w:rsidRPr="007D4EE7"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07BB1493" w14:textId="69F596FD"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El. paštas</w:t>
            </w:r>
            <w:r w:rsidR="009E394A" w:rsidRPr="007D4EE7">
              <w:rPr>
                <w:rFonts w:ascii="Times New Roman" w:hAnsi="Times New Roman" w:cs="Times New Roman"/>
                <w:sz w:val="20"/>
                <w:szCs w:val="20"/>
              </w:rPr>
              <w:t>*</w:t>
            </w:r>
          </w:p>
        </w:tc>
      </w:tr>
    </w:tbl>
    <w:p w14:paraId="39F210B4"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7D4EE7" w14:paraId="061881B4" w14:textId="77777777">
        <w:tc>
          <w:tcPr>
            <w:tcW w:w="9628" w:type="dxa"/>
            <w:tcBorders>
              <w:top w:val="single" w:sz="4" w:space="0" w:color="auto"/>
              <w:left w:val="single" w:sz="4" w:space="0" w:color="auto"/>
              <w:bottom w:val="single" w:sz="4" w:space="0" w:color="auto"/>
              <w:right w:val="single" w:sz="4" w:space="0" w:color="auto"/>
            </w:tcBorders>
          </w:tcPr>
          <w:p w14:paraId="1677A5A1"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Interneto svetainės adresas</w:t>
            </w:r>
          </w:p>
          <w:p w14:paraId="0719DBF9" w14:textId="77777777" w:rsidR="0054495F" w:rsidRPr="007D4EE7" w:rsidRDefault="0054495F" w:rsidP="0054495F">
            <w:pPr>
              <w:rPr>
                <w:rFonts w:ascii="Times New Roman" w:hAnsi="Times New Roman" w:cs="Times New Roman"/>
                <w:sz w:val="20"/>
                <w:szCs w:val="20"/>
              </w:rPr>
            </w:pPr>
          </w:p>
        </w:tc>
      </w:tr>
    </w:tbl>
    <w:p w14:paraId="75348A3D"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7D4EE7" w14:paraId="4663CDE5" w14:textId="77777777">
        <w:tc>
          <w:tcPr>
            <w:tcW w:w="9628" w:type="dxa"/>
            <w:tcBorders>
              <w:top w:val="single" w:sz="4" w:space="0" w:color="auto"/>
              <w:left w:val="single" w:sz="4" w:space="0" w:color="auto"/>
              <w:bottom w:val="single" w:sz="4" w:space="0" w:color="auto"/>
              <w:right w:val="single" w:sz="4" w:space="0" w:color="auto"/>
            </w:tcBorders>
          </w:tcPr>
          <w:p w14:paraId="7BA83AAC" w14:textId="680DA63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Nuolaidos dydis, trumpas planuojamos taikyti nuolaidos ir (ar) specialaus pasiūlymo aprašymas</w:t>
            </w:r>
            <w:r w:rsidR="009E394A" w:rsidRPr="007D4EE7">
              <w:rPr>
                <w:rFonts w:ascii="Times New Roman" w:hAnsi="Times New Roman" w:cs="Times New Roman"/>
                <w:sz w:val="20"/>
                <w:szCs w:val="20"/>
              </w:rPr>
              <w:t>*</w:t>
            </w:r>
          </w:p>
          <w:p w14:paraId="7FDFC3B4" w14:textId="77777777" w:rsidR="0054495F" w:rsidRPr="007D4EE7" w:rsidRDefault="0054495F" w:rsidP="0054495F">
            <w:pPr>
              <w:rPr>
                <w:rFonts w:ascii="Times New Roman" w:hAnsi="Times New Roman" w:cs="Times New Roman"/>
                <w:sz w:val="20"/>
                <w:szCs w:val="20"/>
              </w:rPr>
            </w:pPr>
          </w:p>
        </w:tc>
      </w:tr>
    </w:tbl>
    <w:p w14:paraId="7DDEAD9E"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7D4EE7" w14:paraId="18276418" w14:textId="77777777">
        <w:tc>
          <w:tcPr>
            <w:tcW w:w="9628" w:type="dxa"/>
            <w:tcBorders>
              <w:top w:val="single" w:sz="4" w:space="0" w:color="auto"/>
              <w:left w:val="single" w:sz="4" w:space="0" w:color="auto"/>
              <w:bottom w:val="single" w:sz="4" w:space="0" w:color="auto"/>
              <w:right w:val="single" w:sz="4" w:space="0" w:color="auto"/>
            </w:tcBorders>
            <w:hideMark/>
          </w:tcPr>
          <w:p w14:paraId="62B78806" w14:textId="72BC5C4A"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Prekės ar paslaugos, kuriai planuojama taikyti nuolaida, sritis</w:t>
            </w:r>
            <w:r w:rsidR="009E394A" w:rsidRPr="007D4EE7">
              <w:rPr>
                <w:rFonts w:ascii="Times New Roman" w:hAnsi="Times New Roman" w:cs="Times New Roman"/>
                <w:sz w:val="20"/>
                <w:szCs w:val="20"/>
              </w:rPr>
              <w:t>*</w:t>
            </w:r>
          </w:p>
          <w:p w14:paraId="35EA3150"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Pramogos ir kultūra</w:t>
            </w:r>
          </w:p>
          <w:p w14:paraId="74728973" w14:textId="4DC28FA9"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xml:space="preserve">□ </w:t>
            </w:r>
            <w:r w:rsidR="009E394A" w:rsidRPr="007D4EE7">
              <w:rPr>
                <w:rFonts w:ascii="Times New Roman" w:hAnsi="Times New Roman" w:cs="Times New Roman"/>
                <w:sz w:val="20"/>
                <w:szCs w:val="20"/>
              </w:rPr>
              <w:t>S</w:t>
            </w:r>
            <w:r w:rsidRPr="007D4EE7">
              <w:rPr>
                <w:rFonts w:ascii="Times New Roman" w:hAnsi="Times New Roman" w:cs="Times New Roman"/>
                <w:sz w:val="20"/>
                <w:szCs w:val="20"/>
              </w:rPr>
              <w:t>veikatinimas</w:t>
            </w:r>
          </w:p>
          <w:p w14:paraId="690FF43D"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Sportas</w:t>
            </w:r>
          </w:p>
          <w:p w14:paraId="2419C4EB"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Maitinimas</w:t>
            </w:r>
          </w:p>
          <w:p w14:paraId="0BA42F69"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Transportas</w:t>
            </w:r>
          </w:p>
          <w:p w14:paraId="34BB7FED" w14:textId="77777777"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 Kitos paslaugos ir prekės</w:t>
            </w:r>
          </w:p>
        </w:tc>
      </w:tr>
    </w:tbl>
    <w:p w14:paraId="3A379AA7" w14:textId="77777777" w:rsidR="0054495F" w:rsidRPr="007D4EE7"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7D4EE7" w14:paraId="6DF40B37" w14:textId="77777777">
        <w:tc>
          <w:tcPr>
            <w:tcW w:w="4673" w:type="dxa"/>
            <w:tcBorders>
              <w:top w:val="single" w:sz="4" w:space="0" w:color="auto"/>
              <w:left w:val="single" w:sz="4" w:space="0" w:color="auto"/>
              <w:bottom w:val="single" w:sz="4" w:space="0" w:color="auto"/>
              <w:right w:val="single" w:sz="4" w:space="0" w:color="auto"/>
            </w:tcBorders>
            <w:hideMark/>
          </w:tcPr>
          <w:p w14:paraId="0234B969" w14:textId="0356A23A"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Nuolaidos taikymo ir (ar) specialaus pasiūlymo teikimo pradžia</w:t>
            </w:r>
            <w:r w:rsidR="009E394A" w:rsidRPr="007D4EE7">
              <w:rPr>
                <w:rFonts w:ascii="Times New Roman" w:hAnsi="Times New Roman" w:cs="Times New Roman"/>
                <w:sz w:val="20"/>
                <w:szCs w:val="20"/>
              </w:rPr>
              <w:t>*</w:t>
            </w:r>
          </w:p>
        </w:tc>
        <w:tc>
          <w:tcPr>
            <w:tcW w:w="567" w:type="dxa"/>
            <w:tcBorders>
              <w:top w:val="nil"/>
              <w:left w:val="single" w:sz="4" w:space="0" w:color="auto"/>
              <w:bottom w:val="nil"/>
              <w:right w:val="single" w:sz="4" w:space="0" w:color="auto"/>
            </w:tcBorders>
          </w:tcPr>
          <w:p w14:paraId="3BB9A239" w14:textId="77777777" w:rsidR="0054495F" w:rsidRPr="007D4EE7"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5B913D93" w14:textId="2926685E" w:rsidR="0054495F" w:rsidRPr="007D4EE7" w:rsidRDefault="0054495F" w:rsidP="0054495F">
            <w:pPr>
              <w:rPr>
                <w:rFonts w:ascii="Times New Roman" w:hAnsi="Times New Roman" w:cs="Times New Roman"/>
                <w:sz w:val="20"/>
                <w:szCs w:val="20"/>
              </w:rPr>
            </w:pPr>
            <w:r w:rsidRPr="007D4EE7">
              <w:rPr>
                <w:rFonts w:ascii="Times New Roman" w:hAnsi="Times New Roman" w:cs="Times New Roman"/>
                <w:sz w:val="20"/>
                <w:szCs w:val="20"/>
              </w:rPr>
              <w:t>Nuolaidos taikymo pabaiga</w:t>
            </w:r>
            <w:r w:rsidR="009E394A" w:rsidRPr="007D4EE7">
              <w:rPr>
                <w:rFonts w:ascii="Times New Roman" w:hAnsi="Times New Roman" w:cs="Times New Roman"/>
                <w:sz w:val="20"/>
                <w:szCs w:val="20"/>
              </w:rPr>
              <w:t>*</w:t>
            </w:r>
          </w:p>
        </w:tc>
      </w:tr>
    </w:tbl>
    <w:p w14:paraId="465F1C84" w14:textId="77777777" w:rsidR="0054495F" w:rsidRPr="007D4EE7" w:rsidRDefault="0054495F" w:rsidP="0054495F">
      <w:pPr>
        <w:spacing w:after="0" w:line="240" w:lineRule="auto"/>
        <w:rPr>
          <w:rFonts w:ascii="Times New Roman" w:hAnsi="Times New Roman" w:cs="Times New Roman"/>
          <w:sz w:val="20"/>
          <w:szCs w:val="20"/>
        </w:rPr>
      </w:pPr>
    </w:p>
    <w:p w14:paraId="4683F0F1" w14:textId="77777777" w:rsidR="0054495F" w:rsidRPr="007D4EE7" w:rsidRDefault="0054495F" w:rsidP="0054495F">
      <w:pPr>
        <w:spacing w:after="0" w:line="240" w:lineRule="auto"/>
        <w:rPr>
          <w:rFonts w:ascii="Times New Roman" w:hAnsi="Times New Roman" w:cs="Times New Roman"/>
          <w:sz w:val="20"/>
          <w:szCs w:val="20"/>
        </w:rPr>
      </w:pPr>
    </w:p>
    <w:p w14:paraId="25AE720B" w14:textId="77777777" w:rsidR="009855C7" w:rsidRPr="007D4EE7" w:rsidRDefault="009855C7" w:rsidP="0054495F">
      <w:pPr>
        <w:spacing w:after="0" w:line="240" w:lineRule="auto"/>
        <w:rPr>
          <w:rFonts w:ascii="Times New Roman" w:hAnsi="Times New Roman" w:cs="Times New Roman"/>
          <w:sz w:val="20"/>
          <w:szCs w:val="20"/>
        </w:rPr>
      </w:pPr>
    </w:p>
    <w:p w14:paraId="7C442064" w14:textId="77777777" w:rsidR="009855C7" w:rsidRPr="007D4EE7" w:rsidRDefault="009855C7" w:rsidP="0054495F">
      <w:pPr>
        <w:spacing w:after="0" w:line="240" w:lineRule="auto"/>
        <w:rPr>
          <w:rFonts w:ascii="Times New Roman" w:hAnsi="Times New Roman" w:cs="Times New Roman"/>
          <w:sz w:val="20"/>
          <w:szCs w:val="20"/>
        </w:rPr>
      </w:pPr>
    </w:p>
    <w:p w14:paraId="4EBF340D" w14:textId="77777777" w:rsidR="0054495F" w:rsidRPr="007D4EE7" w:rsidRDefault="0054495F" w:rsidP="0054495F">
      <w:pPr>
        <w:pBdr>
          <w:bottom w:val="single" w:sz="12" w:space="1" w:color="auto"/>
        </w:pBdr>
        <w:spacing w:after="0" w:line="240" w:lineRule="auto"/>
        <w:rPr>
          <w:rFonts w:ascii="Times New Roman" w:hAnsi="Times New Roman" w:cs="Times New Roman"/>
          <w:sz w:val="20"/>
          <w:szCs w:val="20"/>
        </w:rPr>
      </w:pPr>
      <w:r w:rsidRPr="007D4EE7">
        <w:rPr>
          <w:rFonts w:ascii="Times New Roman" w:hAnsi="Times New Roman" w:cs="Times New Roman"/>
          <w:sz w:val="20"/>
          <w:szCs w:val="20"/>
        </w:rPr>
        <w:t>Vardas, pavardė, parašas, data</w:t>
      </w:r>
    </w:p>
    <w:p w14:paraId="742388D2" w14:textId="77777777" w:rsidR="000443B6" w:rsidRPr="007D4EE7" w:rsidRDefault="000443B6" w:rsidP="0054495F">
      <w:pPr>
        <w:spacing w:after="0" w:line="240" w:lineRule="auto"/>
        <w:rPr>
          <w:rFonts w:ascii="Times New Roman" w:hAnsi="Times New Roman" w:cs="Times New Roman"/>
          <w:u w:val="single"/>
        </w:rPr>
      </w:pPr>
    </w:p>
    <w:p w14:paraId="30DC151D" w14:textId="77777777" w:rsidR="000443B6" w:rsidRPr="007D4EE7" w:rsidRDefault="000443B6" w:rsidP="0054495F">
      <w:pPr>
        <w:spacing w:after="0" w:line="240" w:lineRule="auto"/>
        <w:rPr>
          <w:rFonts w:ascii="Times New Roman" w:hAnsi="Times New Roman" w:cs="Times New Roman"/>
          <w:u w:val="single"/>
        </w:rPr>
      </w:pPr>
    </w:p>
    <w:p w14:paraId="00AC6035" w14:textId="77777777" w:rsidR="000443B6" w:rsidRPr="007D4EE7" w:rsidRDefault="000443B6" w:rsidP="0054495F">
      <w:pPr>
        <w:spacing w:after="0" w:line="240" w:lineRule="auto"/>
        <w:rPr>
          <w:rFonts w:ascii="Times New Roman" w:hAnsi="Times New Roman" w:cs="Times New Roman"/>
          <w:u w:val="single"/>
        </w:rPr>
      </w:pPr>
    </w:p>
    <w:p w14:paraId="15874E63" w14:textId="77777777" w:rsidR="00AD2507" w:rsidRPr="007D4EE7" w:rsidRDefault="00AD2507" w:rsidP="0054495F">
      <w:pPr>
        <w:spacing w:after="0" w:line="240" w:lineRule="auto"/>
        <w:rPr>
          <w:rFonts w:ascii="Times New Roman" w:hAnsi="Times New Roman" w:cs="Times New Roman"/>
          <w:u w:val="single"/>
        </w:rPr>
      </w:pPr>
    </w:p>
    <w:p w14:paraId="08F33BF7" w14:textId="77777777" w:rsidR="00AD2507" w:rsidRPr="007D4EE7" w:rsidRDefault="00AD2507" w:rsidP="0054495F">
      <w:pPr>
        <w:spacing w:after="0" w:line="240" w:lineRule="auto"/>
        <w:rPr>
          <w:rFonts w:ascii="Times New Roman" w:hAnsi="Times New Roman" w:cs="Times New Roman"/>
          <w:u w:val="single"/>
        </w:rPr>
      </w:pPr>
    </w:p>
    <w:p w14:paraId="7EF5C3F7" w14:textId="77777777" w:rsidR="00AD2507" w:rsidRPr="007D4EE7" w:rsidRDefault="00AD2507" w:rsidP="0054495F">
      <w:pPr>
        <w:spacing w:after="0" w:line="240" w:lineRule="auto"/>
        <w:rPr>
          <w:rFonts w:ascii="Times New Roman" w:hAnsi="Times New Roman" w:cs="Times New Roman"/>
          <w:u w:val="single"/>
        </w:rPr>
      </w:pPr>
    </w:p>
    <w:p w14:paraId="02CF7633" w14:textId="77777777" w:rsidR="00AD2507" w:rsidRPr="007D4EE7" w:rsidRDefault="00AD2507" w:rsidP="0054495F">
      <w:pPr>
        <w:spacing w:after="0" w:line="240" w:lineRule="auto"/>
        <w:rPr>
          <w:rFonts w:ascii="Times New Roman" w:hAnsi="Times New Roman" w:cs="Times New Roman"/>
          <w:u w:val="single"/>
        </w:rPr>
      </w:pPr>
    </w:p>
    <w:p w14:paraId="60152F71" w14:textId="77777777" w:rsidR="00AD2507" w:rsidRPr="007D4EE7" w:rsidRDefault="00AD2507" w:rsidP="0054495F">
      <w:pPr>
        <w:spacing w:after="0" w:line="240" w:lineRule="auto"/>
        <w:rPr>
          <w:rFonts w:ascii="Times New Roman" w:hAnsi="Times New Roman" w:cs="Times New Roman"/>
          <w:u w:val="single"/>
        </w:rPr>
      </w:pPr>
    </w:p>
    <w:p w14:paraId="06A68443" w14:textId="77777777" w:rsidR="00AD2507" w:rsidRPr="007D4EE7" w:rsidRDefault="00AD2507" w:rsidP="0054495F">
      <w:pPr>
        <w:spacing w:after="0" w:line="240" w:lineRule="auto"/>
        <w:rPr>
          <w:rFonts w:ascii="Times New Roman" w:hAnsi="Times New Roman" w:cs="Times New Roman"/>
          <w:u w:val="single"/>
        </w:rPr>
      </w:pPr>
    </w:p>
    <w:p w14:paraId="76863268" w14:textId="77777777" w:rsidR="00AD2507" w:rsidRPr="007D4EE7" w:rsidRDefault="00AD2507" w:rsidP="0054495F">
      <w:pPr>
        <w:spacing w:after="0" w:line="240" w:lineRule="auto"/>
        <w:rPr>
          <w:rFonts w:ascii="Times New Roman" w:hAnsi="Times New Roman" w:cs="Times New Roman"/>
          <w:u w:val="single"/>
        </w:rPr>
      </w:pPr>
    </w:p>
    <w:p w14:paraId="4D90E4C3" w14:textId="77777777" w:rsidR="00AD2507" w:rsidRPr="007D4EE7" w:rsidRDefault="00AD2507" w:rsidP="0054495F">
      <w:pPr>
        <w:spacing w:after="0" w:line="240" w:lineRule="auto"/>
        <w:rPr>
          <w:rFonts w:ascii="Times New Roman" w:hAnsi="Times New Roman" w:cs="Times New Roman"/>
          <w:u w:val="single"/>
        </w:rPr>
      </w:pPr>
    </w:p>
    <w:p w14:paraId="252AFD5D" w14:textId="3E50923F" w:rsidR="00AD2507" w:rsidRPr="007D4EE7" w:rsidRDefault="00AD2507" w:rsidP="00AD2507">
      <w:pPr>
        <w:spacing w:after="0" w:line="240" w:lineRule="auto"/>
        <w:rPr>
          <w:rFonts w:ascii="Times New Roman" w:hAnsi="Times New Roman" w:cs="Times New Roman"/>
          <w:sz w:val="24"/>
          <w:szCs w:val="24"/>
        </w:rPr>
      </w:pPr>
      <w:r w:rsidRPr="007D4EE7">
        <w:rPr>
          <w:rFonts w:ascii="Times New Roman" w:hAnsi="Times New Roman" w:cs="Times New Roman"/>
          <w:sz w:val="20"/>
          <w:szCs w:val="20"/>
        </w:rPr>
        <w:t>Pastaba: * Privalomas pildyti laukas</w:t>
      </w:r>
    </w:p>
    <w:p w14:paraId="3AF6435C" w14:textId="77777777"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lastRenderedPageBreak/>
        <w:t>Kėdainių rajono savivaldybės gyventojo kortelės išdavimo ir naudojimo tvarkos aprašo</w:t>
      </w:r>
    </w:p>
    <w:p w14:paraId="1483044E" w14:textId="6346EFD4"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t>3 priedas</w:t>
      </w:r>
    </w:p>
    <w:p w14:paraId="639A157C" w14:textId="77777777" w:rsidR="000443B6" w:rsidRPr="007D4EE7" w:rsidRDefault="000443B6" w:rsidP="000443B6">
      <w:pPr>
        <w:jc w:val="center"/>
        <w:rPr>
          <w:rFonts w:ascii="Times New Roman" w:hAnsi="Times New Roman" w:cs="Times New Roman"/>
          <w:b/>
          <w:bCs/>
          <w:spacing w:val="4"/>
          <w:sz w:val="24"/>
          <w:szCs w:val="24"/>
          <w:shd w:val="clear" w:color="auto" w:fill="FFFFFF"/>
        </w:rPr>
      </w:pPr>
    </w:p>
    <w:p w14:paraId="293711FC" w14:textId="77777777" w:rsidR="000443B6" w:rsidRPr="007D4EE7" w:rsidRDefault="000443B6" w:rsidP="000443B6">
      <w:pPr>
        <w:jc w:val="center"/>
        <w:rPr>
          <w:rFonts w:ascii="Times New Roman" w:hAnsi="Times New Roman" w:cs="Times New Roman"/>
          <w:b/>
          <w:bCs/>
          <w:spacing w:val="4"/>
          <w:sz w:val="24"/>
          <w:szCs w:val="24"/>
          <w:shd w:val="clear" w:color="auto" w:fill="FFFFFF"/>
        </w:rPr>
      </w:pPr>
      <w:r w:rsidRPr="007D4EE7">
        <w:rPr>
          <w:rFonts w:ascii="Times New Roman" w:hAnsi="Times New Roman" w:cs="Times New Roman"/>
          <w:b/>
          <w:bCs/>
          <w:spacing w:val="4"/>
          <w:sz w:val="24"/>
          <w:szCs w:val="24"/>
          <w:shd w:val="clear" w:color="auto" w:fill="FFFFFF"/>
        </w:rPr>
        <w:t>Pasiūlymas dėl nuolaidų taikymo mobiliosios programos „Kėdainiečio kortelė“ kortelės turėtojams pakeitimo</w:t>
      </w:r>
    </w:p>
    <w:p w14:paraId="05400B06" w14:textId="77777777" w:rsidR="00273675" w:rsidRPr="007D4EE7" w:rsidRDefault="00273675" w:rsidP="000443B6">
      <w:pPr>
        <w:jc w:val="center"/>
        <w:rPr>
          <w:rFonts w:ascii="Times New Roman" w:hAnsi="Times New Roman" w:cs="Times New Roman"/>
          <w:b/>
          <w:bCs/>
          <w:spacing w:val="4"/>
          <w:sz w:val="24"/>
          <w:szCs w:val="24"/>
          <w:shd w:val="clear" w:color="auto" w:fill="FFFFFF"/>
        </w:rPr>
      </w:pPr>
    </w:p>
    <w:tbl>
      <w:tblPr>
        <w:tblStyle w:val="Lentelstinklelis"/>
        <w:tblW w:w="0" w:type="auto"/>
        <w:tblLook w:val="04A0" w:firstRow="1" w:lastRow="0" w:firstColumn="1" w:lastColumn="0" w:noHBand="0" w:noVBand="1"/>
      </w:tblPr>
      <w:tblGrid>
        <w:gridCol w:w="9628"/>
      </w:tblGrid>
      <w:tr w:rsidR="000443B6" w:rsidRPr="007D4EE7" w14:paraId="31DB320B" w14:textId="77777777" w:rsidTr="00634B1E">
        <w:tc>
          <w:tcPr>
            <w:tcW w:w="9628" w:type="dxa"/>
          </w:tcPr>
          <w:p w14:paraId="52DCC769" w14:textId="77777777" w:rsidR="003E47EC" w:rsidRPr="007D4EE7" w:rsidRDefault="000443B6" w:rsidP="003E47EC">
            <w:pPr>
              <w:pStyle w:val="ql-align-justify"/>
              <w:spacing w:before="0" w:beforeAutospacing="0" w:after="0" w:afterAutospacing="0"/>
              <w:rPr>
                <w:sz w:val="20"/>
                <w:szCs w:val="20"/>
              </w:rPr>
            </w:pPr>
            <w:r w:rsidRPr="007D4EE7">
              <w:rPr>
                <w:sz w:val="20"/>
                <w:szCs w:val="20"/>
              </w:rPr>
              <w:t>Ši forma skirta juridiniams ir fiziniams asmenims, pasirašiusiems Bendradarbiavimo sutartį su Savivaldybe ir </w:t>
            </w:r>
          </w:p>
          <w:p w14:paraId="40B9C584" w14:textId="751572AA" w:rsidR="000443B6" w:rsidRPr="007D4EE7" w:rsidRDefault="000443B6" w:rsidP="003E47EC">
            <w:pPr>
              <w:pStyle w:val="ql-align-justify"/>
              <w:spacing w:before="0" w:beforeAutospacing="0" w:after="0" w:afterAutospacing="0"/>
              <w:rPr>
                <w:sz w:val="20"/>
                <w:szCs w:val="20"/>
              </w:rPr>
            </w:pPr>
            <w:r w:rsidRPr="007D4EE7">
              <w:rPr>
                <w:sz w:val="20"/>
                <w:szCs w:val="20"/>
              </w:rPr>
              <w:t>planuojantiems taikyti naujas nuolaidas arba ketinantiems atšaukti „Kėdainiečio kortelė“ nuolaidų galiojimą</w:t>
            </w:r>
          </w:p>
        </w:tc>
      </w:tr>
    </w:tbl>
    <w:p w14:paraId="411BA8B6"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3681"/>
      </w:tblGrid>
      <w:tr w:rsidR="000443B6" w:rsidRPr="007D4EE7" w14:paraId="0A5009BE" w14:textId="77777777" w:rsidTr="00634B1E">
        <w:tc>
          <w:tcPr>
            <w:tcW w:w="3681" w:type="dxa"/>
          </w:tcPr>
          <w:p w14:paraId="5D242A5A"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Pasiūlymo teikimo data*</w:t>
            </w:r>
          </w:p>
          <w:p w14:paraId="4F79AF89" w14:textId="77777777" w:rsidR="000443B6" w:rsidRPr="007D4EE7" w:rsidRDefault="000443B6" w:rsidP="00634B1E">
            <w:pPr>
              <w:rPr>
                <w:rFonts w:ascii="Times New Roman" w:hAnsi="Times New Roman" w:cs="Times New Roman"/>
                <w:sz w:val="20"/>
                <w:szCs w:val="20"/>
              </w:rPr>
            </w:pPr>
          </w:p>
        </w:tc>
      </w:tr>
    </w:tbl>
    <w:p w14:paraId="3B9271E0" w14:textId="77777777" w:rsidR="000443B6" w:rsidRPr="007D4EE7" w:rsidRDefault="000443B6" w:rsidP="000443B6">
      <w:pPr>
        <w:rPr>
          <w:rFonts w:ascii="Times New Roman" w:hAnsi="Times New Roman" w:cs="Times New Roman"/>
          <w:sz w:val="20"/>
          <w:szCs w:val="20"/>
        </w:rPr>
      </w:pPr>
    </w:p>
    <w:tbl>
      <w:tblPr>
        <w:tblStyle w:val="Lentelstinklelis"/>
        <w:tblW w:w="9634" w:type="dxa"/>
        <w:tblLook w:val="04A0" w:firstRow="1" w:lastRow="0" w:firstColumn="1" w:lastColumn="0" w:noHBand="0" w:noVBand="1"/>
      </w:tblPr>
      <w:tblGrid>
        <w:gridCol w:w="9634"/>
      </w:tblGrid>
      <w:tr w:rsidR="000443B6" w:rsidRPr="007D4EE7" w14:paraId="3FB76CC9" w14:textId="77777777" w:rsidTr="00634B1E">
        <w:tc>
          <w:tcPr>
            <w:tcW w:w="9634" w:type="dxa"/>
          </w:tcPr>
          <w:p w14:paraId="7C276C86" w14:textId="77777777" w:rsidR="000443B6" w:rsidRPr="007D4EE7" w:rsidRDefault="000443B6" w:rsidP="00634B1E">
            <w:pPr>
              <w:rPr>
                <w:rFonts w:ascii="Times New Roman" w:hAnsi="Times New Roman" w:cs="Times New Roman"/>
                <w:sz w:val="20"/>
                <w:szCs w:val="20"/>
              </w:rPr>
            </w:pPr>
          </w:p>
          <w:p w14:paraId="0F7B3BD5"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Juridinio asmens pavadinimas arba fizinio asmens, vykdančio individualią veiklą vardas, pavardė*</w:t>
            </w:r>
          </w:p>
          <w:p w14:paraId="05B30445" w14:textId="77777777" w:rsidR="000443B6" w:rsidRPr="007D4EE7" w:rsidRDefault="000443B6" w:rsidP="00634B1E">
            <w:pPr>
              <w:rPr>
                <w:rFonts w:ascii="Times New Roman" w:hAnsi="Times New Roman" w:cs="Times New Roman"/>
                <w:sz w:val="20"/>
                <w:szCs w:val="20"/>
              </w:rPr>
            </w:pPr>
          </w:p>
        </w:tc>
      </w:tr>
    </w:tbl>
    <w:p w14:paraId="7AD52AD1"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0443B6" w:rsidRPr="007D4EE7" w14:paraId="0B906F4B" w14:textId="77777777" w:rsidTr="00634B1E">
        <w:tc>
          <w:tcPr>
            <w:tcW w:w="4673" w:type="dxa"/>
          </w:tcPr>
          <w:p w14:paraId="5ED87EEC"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El. paštas*</w:t>
            </w:r>
          </w:p>
          <w:p w14:paraId="328A0C43" w14:textId="77777777" w:rsidR="000443B6" w:rsidRPr="007D4EE7" w:rsidRDefault="000443B6" w:rsidP="00634B1E">
            <w:pPr>
              <w:rPr>
                <w:rFonts w:ascii="Times New Roman" w:hAnsi="Times New Roman" w:cs="Times New Roman"/>
                <w:sz w:val="20"/>
                <w:szCs w:val="20"/>
              </w:rPr>
            </w:pPr>
          </w:p>
        </w:tc>
        <w:tc>
          <w:tcPr>
            <w:tcW w:w="567" w:type="dxa"/>
            <w:tcBorders>
              <w:top w:val="nil"/>
              <w:bottom w:val="nil"/>
            </w:tcBorders>
          </w:tcPr>
          <w:p w14:paraId="750528B9" w14:textId="77777777" w:rsidR="000443B6" w:rsidRPr="007D4EE7" w:rsidRDefault="000443B6" w:rsidP="00634B1E">
            <w:pPr>
              <w:rPr>
                <w:rFonts w:ascii="Times New Roman" w:hAnsi="Times New Roman" w:cs="Times New Roman"/>
                <w:sz w:val="20"/>
                <w:szCs w:val="20"/>
              </w:rPr>
            </w:pPr>
          </w:p>
        </w:tc>
        <w:tc>
          <w:tcPr>
            <w:tcW w:w="4388" w:type="dxa"/>
          </w:tcPr>
          <w:p w14:paraId="61F83EDC" w14:textId="3D544E6C"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xml:space="preserve">Telefono </w:t>
            </w:r>
            <w:r w:rsidR="003E47EC" w:rsidRPr="007D4EE7">
              <w:rPr>
                <w:rFonts w:ascii="Times New Roman" w:hAnsi="Times New Roman" w:cs="Times New Roman"/>
                <w:sz w:val="20"/>
                <w:szCs w:val="20"/>
              </w:rPr>
              <w:t>N</w:t>
            </w:r>
            <w:r w:rsidRPr="007D4EE7">
              <w:rPr>
                <w:rFonts w:ascii="Times New Roman" w:hAnsi="Times New Roman" w:cs="Times New Roman"/>
                <w:sz w:val="20"/>
                <w:szCs w:val="20"/>
              </w:rPr>
              <w:t>r.*</w:t>
            </w:r>
          </w:p>
        </w:tc>
      </w:tr>
    </w:tbl>
    <w:p w14:paraId="3F0A3CE7"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7D4EE7" w14:paraId="67A393C2" w14:textId="77777777" w:rsidTr="00634B1E">
        <w:tc>
          <w:tcPr>
            <w:tcW w:w="9628" w:type="dxa"/>
          </w:tcPr>
          <w:p w14:paraId="06CF4DA7"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Atšaukiamos nuolaidos *</w:t>
            </w:r>
          </w:p>
          <w:p w14:paraId="59E2AA13" w14:textId="77777777" w:rsidR="000443B6" w:rsidRPr="007D4EE7" w:rsidRDefault="000443B6" w:rsidP="00634B1E">
            <w:pPr>
              <w:rPr>
                <w:rFonts w:ascii="Times New Roman" w:hAnsi="Times New Roman" w:cs="Times New Roman"/>
                <w:sz w:val="20"/>
                <w:szCs w:val="20"/>
              </w:rPr>
            </w:pPr>
          </w:p>
        </w:tc>
      </w:tr>
    </w:tbl>
    <w:p w14:paraId="09687928"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7D4EE7" w14:paraId="7F9B5A93" w14:textId="77777777" w:rsidTr="00634B1E">
        <w:tc>
          <w:tcPr>
            <w:tcW w:w="9628" w:type="dxa"/>
          </w:tcPr>
          <w:p w14:paraId="07FCBACB"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Atšaukiamų nuolaidų taikymo pabaiga*</w:t>
            </w:r>
          </w:p>
          <w:p w14:paraId="0596A743" w14:textId="77777777" w:rsidR="000443B6" w:rsidRPr="007D4EE7" w:rsidRDefault="000443B6" w:rsidP="00634B1E">
            <w:pPr>
              <w:rPr>
                <w:rFonts w:ascii="Times New Roman" w:hAnsi="Times New Roman" w:cs="Times New Roman"/>
                <w:sz w:val="20"/>
                <w:szCs w:val="20"/>
              </w:rPr>
            </w:pPr>
          </w:p>
        </w:tc>
      </w:tr>
    </w:tbl>
    <w:p w14:paraId="05EEC42C"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7D4EE7" w14:paraId="04A12039" w14:textId="77777777" w:rsidTr="00634B1E">
        <w:tc>
          <w:tcPr>
            <w:tcW w:w="9628" w:type="dxa"/>
          </w:tcPr>
          <w:p w14:paraId="33E88EBF"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Nuolaidos dydis, trumpas planuojamos taikyti naujos nuolaidos aprašymas*</w:t>
            </w:r>
          </w:p>
          <w:p w14:paraId="7BB90927" w14:textId="77777777" w:rsidR="000443B6" w:rsidRPr="007D4EE7" w:rsidRDefault="000443B6" w:rsidP="00634B1E">
            <w:pPr>
              <w:rPr>
                <w:rFonts w:ascii="Times New Roman" w:hAnsi="Times New Roman" w:cs="Times New Roman"/>
                <w:sz w:val="20"/>
                <w:szCs w:val="20"/>
              </w:rPr>
            </w:pPr>
          </w:p>
        </w:tc>
      </w:tr>
    </w:tbl>
    <w:p w14:paraId="345DD258"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7D4EE7" w14:paraId="79D8A433" w14:textId="77777777" w:rsidTr="00634B1E">
        <w:tc>
          <w:tcPr>
            <w:tcW w:w="9628" w:type="dxa"/>
          </w:tcPr>
          <w:p w14:paraId="0E5B572F"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Prekės ar paslaugos, kuriai planuojama taikyti nuolaida, sritis*</w:t>
            </w:r>
          </w:p>
          <w:p w14:paraId="612C580D"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Pramogos ir kultūra</w:t>
            </w:r>
          </w:p>
          <w:p w14:paraId="7D3ACA7A" w14:textId="210A6215"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xml:space="preserve">□ </w:t>
            </w:r>
            <w:r w:rsidR="00273675" w:rsidRPr="007D4EE7">
              <w:rPr>
                <w:rFonts w:ascii="Times New Roman" w:hAnsi="Times New Roman" w:cs="Times New Roman"/>
                <w:sz w:val="20"/>
                <w:szCs w:val="20"/>
              </w:rPr>
              <w:t>S</w:t>
            </w:r>
            <w:r w:rsidRPr="007D4EE7">
              <w:rPr>
                <w:rFonts w:ascii="Times New Roman" w:hAnsi="Times New Roman" w:cs="Times New Roman"/>
                <w:sz w:val="20"/>
                <w:szCs w:val="20"/>
              </w:rPr>
              <w:t>veikatinimas</w:t>
            </w:r>
          </w:p>
          <w:p w14:paraId="5376AFC4"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Sportas</w:t>
            </w:r>
          </w:p>
          <w:p w14:paraId="0B41DF61"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Maitinimas</w:t>
            </w:r>
          </w:p>
          <w:p w14:paraId="7923324C"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Transportas</w:t>
            </w:r>
          </w:p>
          <w:p w14:paraId="564D984D"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 Kitos paslaugos ir prekės</w:t>
            </w:r>
          </w:p>
        </w:tc>
      </w:tr>
    </w:tbl>
    <w:p w14:paraId="07203DC1" w14:textId="77777777" w:rsidR="000443B6" w:rsidRPr="007D4EE7"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0443B6" w:rsidRPr="007D4EE7" w14:paraId="0685D361" w14:textId="77777777" w:rsidTr="00634B1E">
        <w:tc>
          <w:tcPr>
            <w:tcW w:w="4673" w:type="dxa"/>
          </w:tcPr>
          <w:p w14:paraId="7AEDC716"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Naujos nuolaidos taikymo teikimo pradžia*</w:t>
            </w:r>
          </w:p>
          <w:p w14:paraId="0EFB9D1E" w14:textId="77777777" w:rsidR="000443B6" w:rsidRPr="007D4EE7" w:rsidRDefault="000443B6" w:rsidP="00634B1E">
            <w:pPr>
              <w:rPr>
                <w:rFonts w:ascii="Times New Roman" w:hAnsi="Times New Roman" w:cs="Times New Roman"/>
                <w:sz w:val="20"/>
                <w:szCs w:val="20"/>
              </w:rPr>
            </w:pPr>
          </w:p>
        </w:tc>
        <w:tc>
          <w:tcPr>
            <w:tcW w:w="567" w:type="dxa"/>
            <w:tcBorders>
              <w:top w:val="nil"/>
              <w:bottom w:val="nil"/>
            </w:tcBorders>
          </w:tcPr>
          <w:p w14:paraId="65C740C4" w14:textId="77777777" w:rsidR="000443B6" w:rsidRPr="007D4EE7" w:rsidRDefault="000443B6" w:rsidP="00634B1E">
            <w:pPr>
              <w:rPr>
                <w:rFonts w:ascii="Times New Roman" w:hAnsi="Times New Roman" w:cs="Times New Roman"/>
                <w:sz w:val="20"/>
                <w:szCs w:val="20"/>
              </w:rPr>
            </w:pPr>
          </w:p>
        </w:tc>
        <w:tc>
          <w:tcPr>
            <w:tcW w:w="4388" w:type="dxa"/>
          </w:tcPr>
          <w:p w14:paraId="280C9A3D" w14:textId="77777777" w:rsidR="000443B6" w:rsidRPr="007D4EE7" w:rsidRDefault="000443B6" w:rsidP="00634B1E">
            <w:pPr>
              <w:rPr>
                <w:rFonts w:ascii="Times New Roman" w:hAnsi="Times New Roman" w:cs="Times New Roman"/>
                <w:sz w:val="20"/>
                <w:szCs w:val="20"/>
              </w:rPr>
            </w:pPr>
            <w:r w:rsidRPr="007D4EE7">
              <w:rPr>
                <w:rFonts w:ascii="Times New Roman" w:hAnsi="Times New Roman" w:cs="Times New Roman"/>
                <w:sz w:val="20"/>
                <w:szCs w:val="20"/>
              </w:rPr>
              <w:t>Nuolaidos taikymo pabaiga*</w:t>
            </w:r>
          </w:p>
        </w:tc>
      </w:tr>
    </w:tbl>
    <w:p w14:paraId="2C2F8958" w14:textId="77777777" w:rsidR="009855C7" w:rsidRPr="007D4EE7" w:rsidRDefault="009855C7" w:rsidP="000443B6">
      <w:pPr>
        <w:rPr>
          <w:rFonts w:ascii="Times New Roman" w:hAnsi="Times New Roman" w:cs="Times New Roman"/>
          <w:sz w:val="20"/>
          <w:szCs w:val="20"/>
        </w:rPr>
      </w:pPr>
    </w:p>
    <w:p w14:paraId="37988268" w14:textId="77777777" w:rsidR="009855C7" w:rsidRPr="007D4EE7" w:rsidRDefault="009855C7" w:rsidP="000443B6">
      <w:pPr>
        <w:rPr>
          <w:rFonts w:ascii="Times New Roman" w:hAnsi="Times New Roman" w:cs="Times New Roman"/>
          <w:sz w:val="20"/>
          <w:szCs w:val="20"/>
        </w:rPr>
      </w:pPr>
    </w:p>
    <w:p w14:paraId="3BF68EA4" w14:textId="17D3E8D9" w:rsidR="000443B6" w:rsidRPr="007D4EE7" w:rsidRDefault="000443B6" w:rsidP="000443B6">
      <w:pPr>
        <w:rPr>
          <w:rFonts w:ascii="Times New Roman" w:hAnsi="Times New Roman" w:cs="Times New Roman"/>
          <w:sz w:val="20"/>
          <w:szCs w:val="20"/>
        </w:rPr>
      </w:pPr>
      <w:r w:rsidRPr="007D4EE7">
        <w:rPr>
          <w:rFonts w:ascii="Times New Roman" w:hAnsi="Times New Roman" w:cs="Times New Roman"/>
          <w:sz w:val="20"/>
          <w:szCs w:val="20"/>
        </w:rPr>
        <w:t>Vardas, pavardė, parašas, data</w:t>
      </w:r>
    </w:p>
    <w:p w14:paraId="7CCB04C3" w14:textId="77777777" w:rsidR="000443B6" w:rsidRPr="007D4EE7" w:rsidRDefault="000443B6" w:rsidP="000443B6">
      <w:pPr>
        <w:rPr>
          <w:rFonts w:ascii="Times New Roman" w:hAnsi="Times New Roman" w:cs="Times New Roman"/>
          <w:sz w:val="20"/>
          <w:szCs w:val="20"/>
        </w:rPr>
      </w:pPr>
      <w:r w:rsidRPr="007D4EE7">
        <w:rPr>
          <w:rFonts w:ascii="Times New Roman" w:hAnsi="Times New Roman" w:cs="Times New Roman"/>
          <w:sz w:val="20"/>
          <w:szCs w:val="20"/>
          <w:u w:val="single"/>
        </w:rPr>
        <w:t>_________________________________________________________________________________</w:t>
      </w:r>
    </w:p>
    <w:p w14:paraId="30424319" w14:textId="77777777" w:rsidR="009855C7" w:rsidRPr="007D4EE7"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2F28F1BE" w14:textId="77777777" w:rsidR="009855C7" w:rsidRPr="007D4EE7"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276FA100" w14:textId="77777777" w:rsidR="009855C7" w:rsidRPr="007D4EE7"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4EFB50CE" w14:textId="77777777" w:rsidR="00273675" w:rsidRPr="007D4EE7" w:rsidRDefault="00273675" w:rsidP="00273675">
      <w:pPr>
        <w:spacing w:after="0" w:line="240" w:lineRule="auto"/>
        <w:rPr>
          <w:rFonts w:ascii="Times New Roman" w:hAnsi="Times New Roman" w:cs="Times New Roman"/>
          <w:sz w:val="24"/>
          <w:szCs w:val="24"/>
        </w:rPr>
      </w:pPr>
      <w:r w:rsidRPr="007D4EE7">
        <w:rPr>
          <w:rFonts w:ascii="Times New Roman" w:hAnsi="Times New Roman" w:cs="Times New Roman"/>
          <w:sz w:val="20"/>
          <w:szCs w:val="20"/>
        </w:rPr>
        <w:t>Pastaba: * Privalomas pildyti laukas</w:t>
      </w:r>
    </w:p>
    <w:p w14:paraId="2DC51FCC" w14:textId="77777777"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lastRenderedPageBreak/>
        <w:t>Kėdainių rajono savivaldybės gyventojo kortelės išdavimo ir naudojimo tvarkos aprašo</w:t>
      </w:r>
    </w:p>
    <w:p w14:paraId="7E61B371" w14:textId="4D7E2242" w:rsidR="007D4EE7" w:rsidRPr="007D4EE7" w:rsidRDefault="007D4EE7" w:rsidP="007D4EE7">
      <w:pPr>
        <w:suppressAutoHyphens/>
        <w:autoSpaceDN w:val="0"/>
        <w:spacing w:after="0" w:line="240" w:lineRule="auto"/>
        <w:ind w:left="5103"/>
        <w:rPr>
          <w:rFonts w:ascii="Times New Roman" w:eastAsia="Calibri" w:hAnsi="Times New Roman" w:cs="Times New Roman"/>
          <w:kern w:val="0"/>
          <w:sz w:val="24"/>
          <w:szCs w:val="24"/>
          <w14:ligatures w14:val="none"/>
        </w:rPr>
      </w:pPr>
      <w:r w:rsidRPr="007D4EE7">
        <w:rPr>
          <w:rFonts w:ascii="Times New Roman" w:eastAsia="Calibri" w:hAnsi="Times New Roman" w:cs="Times New Roman"/>
          <w:kern w:val="0"/>
          <w:sz w:val="24"/>
          <w:szCs w:val="24"/>
          <w14:ligatures w14:val="none"/>
        </w:rPr>
        <w:t>4 priedas</w:t>
      </w:r>
    </w:p>
    <w:p w14:paraId="4AEED04F" w14:textId="77777777" w:rsidR="00294020" w:rsidRPr="007D4EE7" w:rsidRDefault="00294020"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6CE9B471" w14:textId="77777777" w:rsidR="004821A8" w:rsidRPr="007D4EE7" w:rsidRDefault="004821A8"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5CBC322C" w14:textId="620CB2F8" w:rsidR="004821A8" w:rsidRPr="007D4EE7"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7D4EE7">
        <w:rPr>
          <w:rFonts w:ascii="Times New Roman" w:eastAsia="Times New Roman" w:hAnsi="Times New Roman" w:cs="Times New Roman"/>
          <w:b/>
          <w:kern w:val="0"/>
          <w:sz w:val="24"/>
          <w:szCs w:val="24"/>
          <w:lang w:eastAsia="lt-LT"/>
          <w14:ligatures w14:val="none"/>
        </w:rPr>
        <w:t xml:space="preserve">BENDRADARBIAVIMO SUTARTIS DĖL </w:t>
      </w:r>
      <w:r w:rsidR="00137A39" w:rsidRPr="007D4EE7">
        <w:rPr>
          <w:rFonts w:ascii="Times New Roman" w:hAnsi="Times New Roman" w:cs="Times New Roman"/>
          <w:b/>
          <w:bCs/>
          <w:sz w:val="24"/>
          <w:szCs w:val="24"/>
        </w:rPr>
        <w:t xml:space="preserve">KĖDAINIŲ RAJONO SAVIVALDYBĖS MOBILIOSIOS PROGRAMOS „KĖDAINIEČIO KORTELĖ“ </w:t>
      </w:r>
      <w:r w:rsidRPr="007D4EE7">
        <w:rPr>
          <w:rFonts w:ascii="Times New Roman" w:eastAsia="Times New Roman" w:hAnsi="Times New Roman" w:cs="Times New Roman"/>
          <w:b/>
          <w:kern w:val="0"/>
          <w:sz w:val="24"/>
          <w:szCs w:val="24"/>
          <w:lang w:eastAsia="lt-LT"/>
          <w14:ligatures w14:val="none"/>
        </w:rPr>
        <w:t>TAIKYMO</w:t>
      </w:r>
    </w:p>
    <w:p w14:paraId="3ADD9F6C" w14:textId="77777777" w:rsidR="004821A8" w:rsidRPr="007D4EE7"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p>
    <w:p w14:paraId="6339B91D" w14:textId="3DE6667B" w:rsidR="004821A8" w:rsidRPr="007D4EE7" w:rsidRDefault="004821A8"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lang w:eastAsia="lt-LT"/>
          <w14:ligatures w14:val="none"/>
        </w:rPr>
        <w:t>20</w:t>
      </w:r>
      <w:r w:rsidR="00F97080" w:rsidRPr="007D4EE7">
        <w:rPr>
          <w:rFonts w:ascii="Times New Roman" w:eastAsia="Times New Roman" w:hAnsi="Times New Roman" w:cs="Times New Roman"/>
          <w:kern w:val="0"/>
          <w:sz w:val="24"/>
          <w:szCs w:val="24"/>
          <w:lang w:eastAsia="lt-LT"/>
          <w14:ligatures w14:val="none"/>
        </w:rPr>
        <w:t xml:space="preserve">___    </w:t>
      </w:r>
      <w:r w:rsidRPr="007D4EE7">
        <w:rPr>
          <w:rFonts w:ascii="Times New Roman" w:eastAsia="Times New Roman" w:hAnsi="Times New Roman" w:cs="Times New Roman"/>
          <w:kern w:val="0"/>
          <w:sz w:val="24"/>
          <w:szCs w:val="24"/>
          <w:lang w:eastAsia="lt-LT"/>
          <w14:ligatures w14:val="none"/>
        </w:rPr>
        <w:t>m.</w:t>
      </w:r>
      <w:r w:rsidR="00F97080" w:rsidRPr="007D4EE7">
        <w:rPr>
          <w:rFonts w:ascii="Times New Roman" w:eastAsia="Times New Roman" w:hAnsi="Times New Roman" w:cs="Times New Roman"/>
          <w:kern w:val="0"/>
          <w:sz w:val="24"/>
          <w:szCs w:val="24"/>
          <w:lang w:eastAsia="lt-LT"/>
          <w14:ligatures w14:val="none"/>
        </w:rPr>
        <w:t>____________________</w:t>
      </w:r>
      <w:r w:rsidRPr="007D4EE7">
        <w:rPr>
          <w:rFonts w:ascii="Times New Roman" w:eastAsia="Times New Roman" w:hAnsi="Times New Roman" w:cs="Times New Roman"/>
          <w:kern w:val="0"/>
          <w:sz w:val="24"/>
          <w:szCs w:val="24"/>
          <w:lang w:eastAsia="lt-LT"/>
          <w14:ligatures w14:val="none"/>
        </w:rPr>
        <w:t xml:space="preserve"> d.</w:t>
      </w:r>
    </w:p>
    <w:p w14:paraId="387F874B" w14:textId="0C13D0B4" w:rsidR="004821A8" w:rsidRPr="007D4EE7" w:rsidRDefault="00AB141C"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lang w:eastAsia="lt-LT"/>
          <w14:ligatures w14:val="none"/>
        </w:rPr>
        <w:t>Kėdainiai</w:t>
      </w:r>
    </w:p>
    <w:p w14:paraId="0F762875" w14:textId="77777777" w:rsidR="004821A8" w:rsidRPr="007D4EE7" w:rsidRDefault="004821A8"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p>
    <w:p w14:paraId="42FACCAC" w14:textId="0CEF4CFA" w:rsidR="004821A8" w:rsidRPr="007D4EE7" w:rsidRDefault="00F97080" w:rsidP="00FA4D03">
      <w:pPr>
        <w:tabs>
          <w:tab w:val="left" w:pos="400"/>
          <w:tab w:val="left" w:pos="5580"/>
        </w:tabs>
        <w:suppressAutoHyphens/>
        <w:autoSpaceDN w:val="0"/>
        <w:spacing w:after="0" w:line="240" w:lineRule="auto"/>
        <w:jc w:val="both"/>
        <w:rPr>
          <w:rFonts w:ascii="Times New Roman" w:eastAsia="SimSun" w:hAnsi="Times New Roman" w:cs="Times New Roman"/>
          <w:bCs/>
          <w:kern w:val="0"/>
          <w:sz w:val="24"/>
          <w:szCs w:val="24"/>
          <w:lang w:eastAsia="zh-CN"/>
          <w14:ligatures w14:val="none"/>
        </w:rPr>
      </w:pPr>
      <w:r w:rsidRPr="007D4EE7">
        <w:rPr>
          <w:rFonts w:ascii="Times New Roman" w:eastAsia="SimSun" w:hAnsi="Times New Roman" w:cs="Times New Roman"/>
          <w:bCs/>
          <w:color w:val="000000"/>
          <w:kern w:val="0"/>
          <w:sz w:val="24"/>
          <w:szCs w:val="24"/>
          <w:lang w:eastAsia="zh-CN"/>
          <w14:ligatures w14:val="none"/>
        </w:rPr>
        <w:t>Kėdainių</w:t>
      </w:r>
      <w:r w:rsidR="004821A8" w:rsidRPr="007D4EE7">
        <w:rPr>
          <w:rFonts w:ascii="Times New Roman" w:eastAsia="SimSun" w:hAnsi="Times New Roman" w:cs="Times New Roman"/>
          <w:bCs/>
          <w:color w:val="000000"/>
          <w:kern w:val="0"/>
          <w:sz w:val="24"/>
          <w:szCs w:val="24"/>
          <w:lang w:eastAsia="zh-CN"/>
          <w14:ligatures w14:val="none"/>
        </w:rPr>
        <w:t xml:space="preserve"> rajono savivaldybės administracija, </w:t>
      </w:r>
      <w:r w:rsidR="00ED59EC" w:rsidRPr="007D4EE7">
        <w:rPr>
          <w:rFonts w:ascii="Times New Roman" w:eastAsia="SimSun" w:hAnsi="Times New Roman" w:cs="Times New Roman"/>
          <w:bCs/>
          <w:color w:val="000000"/>
          <w:kern w:val="0"/>
          <w:sz w:val="24"/>
          <w:szCs w:val="24"/>
          <w:lang w:eastAsia="zh-CN"/>
          <w14:ligatures w14:val="none"/>
        </w:rPr>
        <w:t xml:space="preserve">įmonės kodas </w:t>
      </w:r>
      <w:r w:rsidR="00ED59EC" w:rsidRPr="007D4EE7">
        <w:rPr>
          <w:rFonts w:ascii="Times New Roman" w:eastAsia="Times New Roman" w:hAnsi="Times New Roman" w:cs="Times New Roman"/>
          <w:bCs/>
          <w:kern w:val="0"/>
          <w:sz w:val="24"/>
          <w:szCs w:val="24"/>
          <w:lang w:eastAsia="zh-CN"/>
          <w14:ligatures w14:val="none"/>
        </w:rPr>
        <w:t>188768545</w:t>
      </w:r>
      <w:r w:rsidR="00ED59EC" w:rsidRPr="007D4EE7">
        <w:rPr>
          <w:rFonts w:ascii="Times New Roman" w:eastAsia="SimSun" w:hAnsi="Times New Roman" w:cs="Times New Roman"/>
          <w:bCs/>
          <w:kern w:val="0"/>
          <w:sz w:val="24"/>
          <w:szCs w:val="24"/>
          <w:lang w:eastAsia="zh-CN"/>
          <w14:ligatures w14:val="none"/>
        </w:rPr>
        <w:t xml:space="preserve">, </w:t>
      </w:r>
      <w:r w:rsidR="004821A8" w:rsidRPr="007D4EE7">
        <w:rPr>
          <w:rFonts w:ascii="Times New Roman" w:eastAsia="SimSun" w:hAnsi="Times New Roman" w:cs="Times New Roman"/>
          <w:bCs/>
          <w:color w:val="000000"/>
          <w:kern w:val="0"/>
          <w:sz w:val="24"/>
          <w:szCs w:val="24"/>
          <w:lang w:eastAsia="zh-CN"/>
          <w14:ligatures w14:val="none"/>
        </w:rPr>
        <w:t xml:space="preserve">atstovaujama </w:t>
      </w:r>
      <w:r w:rsidRPr="007D4EE7">
        <w:rPr>
          <w:rFonts w:ascii="Times New Roman" w:eastAsia="SimSun" w:hAnsi="Times New Roman" w:cs="Times New Roman"/>
          <w:bCs/>
          <w:color w:val="000000"/>
          <w:kern w:val="0"/>
          <w:sz w:val="24"/>
          <w:szCs w:val="24"/>
          <w:lang w:eastAsia="zh-CN"/>
          <w14:ligatures w14:val="none"/>
        </w:rPr>
        <w:t>Kėdainių</w:t>
      </w:r>
      <w:r w:rsidR="004821A8" w:rsidRPr="007D4EE7">
        <w:rPr>
          <w:rFonts w:ascii="Times New Roman" w:eastAsia="SimSun" w:hAnsi="Times New Roman" w:cs="Times New Roman"/>
          <w:bCs/>
          <w:color w:val="000000"/>
          <w:kern w:val="0"/>
          <w:sz w:val="24"/>
          <w:szCs w:val="24"/>
          <w:lang w:eastAsia="zh-CN"/>
          <w14:ligatures w14:val="none"/>
        </w:rPr>
        <w:t xml:space="preserve"> rajono savivaldybės administracijos direktoriaus</w:t>
      </w:r>
      <w:r w:rsidR="00857556" w:rsidRPr="007D4EE7">
        <w:rPr>
          <w:rFonts w:ascii="Times New Roman" w:eastAsia="SimSun" w:hAnsi="Times New Roman" w:cs="Times New Roman"/>
          <w:bCs/>
          <w:color w:val="000000"/>
          <w:kern w:val="0"/>
          <w:sz w:val="24"/>
          <w:szCs w:val="24"/>
          <w:lang w:eastAsia="zh-CN"/>
          <w14:ligatures w14:val="none"/>
        </w:rPr>
        <w:t>,</w:t>
      </w:r>
      <w:r w:rsidR="00747428" w:rsidRPr="007D4EE7">
        <w:rPr>
          <w:rFonts w:ascii="Times New Roman" w:eastAsia="SimSun" w:hAnsi="Times New Roman" w:cs="Times New Roman"/>
          <w:bCs/>
          <w:kern w:val="0"/>
          <w:sz w:val="24"/>
          <w:szCs w:val="24"/>
          <w:lang w:eastAsia="zh-CN"/>
          <w14:ligatures w14:val="none"/>
        </w:rPr>
        <w:t>__________________</w:t>
      </w:r>
      <w:r w:rsidR="00857556" w:rsidRPr="007D4EE7">
        <w:rPr>
          <w:rFonts w:ascii="Times New Roman" w:eastAsia="SimSun" w:hAnsi="Times New Roman" w:cs="Times New Roman"/>
          <w:bCs/>
          <w:color w:val="000000"/>
          <w:kern w:val="0"/>
          <w:sz w:val="24"/>
          <w:szCs w:val="24"/>
          <w:lang w:eastAsia="zh-CN"/>
          <w14:ligatures w14:val="none"/>
        </w:rPr>
        <w:t xml:space="preserve"> </w:t>
      </w:r>
      <w:r w:rsidR="008F7923" w:rsidRPr="007D4EE7">
        <w:rPr>
          <w:rFonts w:ascii="Times New Roman" w:eastAsia="SimSun" w:hAnsi="Times New Roman" w:cs="Times New Roman"/>
          <w:bCs/>
          <w:color w:val="000000"/>
          <w:kern w:val="0"/>
          <w:sz w:val="24"/>
          <w:szCs w:val="24"/>
          <w:lang w:eastAsia="zh-CN"/>
          <w14:ligatures w14:val="none"/>
        </w:rPr>
        <w:t>,</w:t>
      </w:r>
      <w:r w:rsidR="00857556" w:rsidRPr="007D4EE7">
        <w:rPr>
          <w:rFonts w:ascii="Times New Roman" w:eastAsia="SimSun" w:hAnsi="Times New Roman" w:cs="Times New Roman"/>
          <w:bCs/>
          <w:color w:val="000000"/>
          <w:kern w:val="0"/>
          <w:sz w:val="24"/>
          <w:szCs w:val="24"/>
          <w:lang w:eastAsia="zh-CN"/>
          <w14:ligatures w14:val="none"/>
        </w:rPr>
        <w:t>veikiančio pagal administracijos nuostatus</w:t>
      </w:r>
      <w:r w:rsidR="005A4EBE" w:rsidRPr="007D4EE7">
        <w:rPr>
          <w:rFonts w:ascii="Times New Roman" w:eastAsia="SimSun" w:hAnsi="Times New Roman" w:cs="Times New Roman"/>
          <w:bCs/>
          <w:color w:val="000000"/>
          <w:kern w:val="0"/>
          <w:sz w:val="24"/>
          <w:szCs w:val="24"/>
          <w:lang w:eastAsia="zh-CN"/>
          <w14:ligatures w14:val="none"/>
        </w:rPr>
        <w:t xml:space="preserve"> </w:t>
      </w:r>
      <w:r w:rsidR="004821A8" w:rsidRPr="007D4EE7">
        <w:rPr>
          <w:rFonts w:ascii="Times New Roman" w:eastAsia="SimSun" w:hAnsi="Times New Roman" w:cs="Times New Roman"/>
          <w:bCs/>
          <w:kern w:val="0"/>
          <w:sz w:val="24"/>
          <w:szCs w:val="24"/>
          <w:lang w:eastAsia="zh-CN"/>
          <w14:ligatures w14:val="none"/>
        </w:rPr>
        <w:t>(toliau</w:t>
      </w:r>
      <w:r w:rsidR="00FA4D03" w:rsidRPr="007D4EE7">
        <w:rPr>
          <w:rFonts w:ascii="Times New Roman" w:eastAsia="SimSun" w:hAnsi="Times New Roman" w:cs="Times New Roman"/>
          <w:bCs/>
          <w:kern w:val="0"/>
          <w:sz w:val="24"/>
          <w:szCs w:val="24"/>
          <w:lang w:eastAsia="zh-CN"/>
          <w14:ligatures w14:val="none"/>
        </w:rPr>
        <w:t xml:space="preserve"> vadinama</w:t>
      </w:r>
      <w:r w:rsidR="004821A8" w:rsidRPr="007D4EE7">
        <w:rPr>
          <w:rFonts w:ascii="Times New Roman" w:eastAsia="SimSun" w:hAnsi="Times New Roman" w:cs="Times New Roman"/>
          <w:bCs/>
          <w:kern w:val="0"/>
          <w:sz w:val="24"/>
          <w:szCs w:val="24"/>
          <w:lang w:eastAsia="zh-CN"/>
          <w14:ligatures w14:val="none"/>
        </w:rPr>
        <w:t xml:space="preserve"> – </w:t>
      </w:r>
      <w:r w:rsidR="00FA4D03" w:rsidRPr="007D4EE7">
        <w:rPr>
          <w:rFonts w:ascii="Times New Roman" w:eastAsia="SimSun" w:hAnsi="Times New Roman" w:cs="Times New Roman"/>
          <w:bCs/>
          <w:kern w:val="0"/>
          <w:sz w:val="24"/>
          <w:szCs w:val="24"/>
          <w:lang w:eastAsia="zh-CN"/>
          <w14:ligatures w14:val="none"/>
        </w:rPr>
        <w:t>„</w:t>
      </w:r>
      <w:r w:rsidR="004821A8" w:rsidRPr="007D4EE7">
        <w:rPr>
          <w:rFonts w:ascii="Times New Roman" w:eastAsia="SimSun" w:hAnsi="Times New Roman" w:cs="Times New Roman"/>
          <w:bCs/>
          <w:kern w:val="0"/>
          <w:sz w:val="24"/>
          <w:szCs w:val="24"/>
          <w:lang w:eastAsia="zh-CN"/>
          <w14:ligatures w14:val="none"/>
        </w:rPr>
        <w:t>Savivaldybė</w:t>
      </w:r>
      <w:r w:rsidR="00FA4D03" w:rsidRPr="007D4EE7">
        <w:rPr>
          <w:rFonts w:ascii="Times New Roman" w:eastAsia="SimSun" w:hAnsi="Times New Roman" w:cs="Times New Roman"/>
          <w:bCs/>
          <w:kern w:val="0"/>
          <w:sz w:val="24"/>
          <w:szCs w:val="24"/>
          <w:lang w:eastAsia="zh-CN"/>
          <w14:ligatures w14:val="none"/>
        </w:rPr>
        <w:t>“</w:t>
      </w:r>
      <w:r w:rsidR="004821A8" w:rsidRPr="007D4EE7">
        <w:rPr>
          <w:rFonts w:ascii="Times New Roman" w:eastAsia="SimSun" w:hAnsi="Times New Roman" w:cs="Times New Roman"/>
          <w:bCs/>
          <w:kern w:val="0"/>
          <w:sz w:val="24"/>
          <w:szCs w:val="24"/>
          <w:lang w:eastAsia="zh-CN"/>
          <w14:ligatures w14:val="none"/>
        </w:rPr>
        <w:t>)</w:t>
      </w:r>
      <w:r w:rsidR="004821A8" w:rsidRPr="007D4EE7">
        <w:rPr>
          <w:rFonts w:ascii="Times New Roman" w:eastAsia="Times New Roman" w:hAnsi="Times New Roman" w:cs="Times New Roman"/>
          <w:bCs/>
          <w:kern w:val="0"/>
          <w:sz w:val="24"/>
          <w:szCs w:val="24"/>
          <w:lang w:eastAsia="lt-LT"/>
          <w14:ligatures w14:val="none"/>
        </w:rPr>
        <w:t xml:space="preserve">, ir </w:t>
      </w:r>
      <w:r w:rsidR="00C15A8B" w:rsidRPr="007D4EE7">
        <w:rPr>
          <w:rFonts w:ascii="Times New Roman" w:eastAsia="Times New Roman" w:hAnsi="Times New Roman" w:cs="Times New Roman"/>
          <w:bCs/>
          <w:kern w:val="0"/>
          <w:sz w:val="24"/>
          <w:szCs w:val="24"/>
          <w:lang w:eastAsia="lt-LT"/>
          <w14:ligatures w14:val="none"/>
        </w:rPr>
        <w:t xml:space="preserve"> </w:t>
      </w:r>
      <w:r w:rsidR="004821A8" w:rsidRPr="007D4EE7">
        <w:rPr>
          <w:rFonts w:ascii="Times New Roman" w:eastAsia="SimSun" w:hAnsi="Times New Roman" w:cs="Times New Roman"/>
          <w:bCs/>
          <w:kern w:val="0"/>
          <w:sz w:val="24"/>
          <w:szCs w:val="24"/>
          <w:lang w:eastAsia="zh-CN"/>
          <w14:ligatures w14:val="none"/>
        </w:rPr>
        <w:t xml:space="preserve"> </w:t>
      </w:r>
      <w:r w:rsidR="00FA4D03" w:rsidRPr="007D4EE7">
        <w:rPr>
          <w:rFonts w:ascii="Times New Roman" w:eastAsia="SimSun" w:hAnsi="Times New Roman" w:cs="Times New Roman"/>
          <w:bCs/>
          <w:kern w:val="0"/>
          <w:sz w:val="24"/>
          <w:szCs w:val="24"/>
          <w:lang w:eastAsia="zh-CN"/>
          <w14:ligatures w14:val="none"/>
        </w:rPr>
        <w:t xml:space="preserve">      </w:t>
      </w:r>
      <w:r w:rsidR="004821A8" w:rsidRPr="007D4EE7">
        <w:rPr>
          <w:rFonts w:ascii="Times New Roman" w:eastAsia="SimSun" w:hAnsi="Times New Roman" w:cs="Times New Roman"/>
          <w:bCs/>
          <w:kern w:val="0"/>
          <w:sz w:val="24"/>
          <w:szCs w:val="24"/>
          <w:lang w:eastAsia="zh-CN"/>
          <w14:ligatures w14:val="none"/>
        </w:rPr>
        <w:t>„____________“</w:t>
      </w:r>
      <w:r w:rsidR="004821A8" w:rsidRPr="007D4EE7">
        <w:rPr>
          <w:rFonts w:ascii="Times New Roman" w:eastAsia="Times New Roman" w:hAnsi="Times New Roman" w:cs="Times New Roman"/>
          <w:bCs/>
          <w:kern w:val="0"/>
          <w:sz w:val="24"/>
          <w:szCs w:val="24"/>
          <w:lang w:eastAsia="lt-LT"/>
          <w14:ligatures w14:val="none"/>
        </w:rPr>
        <w:t xml:space="preserve">, </w:t>
      </w:r>
      <w:r w:rsidR="00ED34EB" w:rsidRPr="007D4EE7">
        <w:rPr>
          <w:rFonts w:ascii="Times New Roman" w:eastAsia="Times New Roman" w:hAnsi="Times New Roman" w:cs="Times New Roman"/>
          <w:bCs/>
          <w:kern w:val="0"/>
          <w:sz w:val="24"/>
          <w:szCs w:val="24"/>
          <w:lang w:eastAsia="lt-LT"/>
          <w14:ligatures w14:val="none"/>
        </w:rPr>
        <w:t xml:space="preserve">įmonės </w:t>
      </w:r>
      <w:r w:rsidR="004821A8" w:rsidRPr="007D4EE7">
        <w:rPr>
          <w:rFonts w:ascii="Times New Roman" w:eastAsia="Times New Roman" w:hAnsi="Times New Roman" w:cs="Times New Roman"/>
          <w:bCs/>
          <w:kern w:val="0"/>
          <w:sz w:val="24"/>
          <w:szCs w:val="24"/>
          <w:lang w:eastAsia="lt-LT"/>
          <w14:ligatures w14:val="none"/>
        </w:rPr>
        <w:t xml:space="preserve">kodas ____________, atstovaujama </w:t>
      </w:r>
      <w:r w:rsidR="004821A8" w:rsidRPr="007D4EE7">
        <w:rPr>
          <w:rFonts w:ascii="Times New Roman" w:eastAsia="SimSun" w:hAnsi="Times New Roman" w:cs="Times New Roman"/>
          <w:bCs/>
          <w:kern w:val="0"/>
          <w:sz w:val="24"/>
          <w:szCs w:val="24"/>
          <w:lang w:eastAsia="zh-CN"/>
          <w14:ligatures w14:val="none"/>
        </w:rPr>
        <w:t xml:space="preserve">__________________ </w:t>
      </w:r>
      <w:r w:rsidR="004821A8" w:rsidRPr="007D4EE7">
        <w:rPr>
          <w:rFonts w:ascii="Times New Roman" w:eastAsia="Times New Roman" w:hAnsi="Times New Roman" w:cs="Times New Roman"/>
          <w:bCs/>
          <w:kern w:val="0"/>
          <w:sz w:val="24"/>
          <w:szCs w:val="24"/>
          <w:lang w:eastAsia="lt-LT"/>
          <w14:ligatures w14:val="none"/>
        </w:rPr>
        <w:t>(toliau</w:t>
      </w:r>
      <w:r w:rsidR="00FA4D03" w:rsidRPr="007D4EE7">
        <w:rPr>
          <w:rFonts w:ascii="Times New Roman" w:eastAsia="Times New Roman" w:hAnsi="Times New Roman" w:cs="Times New Roman"/>
          <w:bCs/>
          <w:kern w:val="0"/>
          <w:sz w:val="24"/>
          <w:szCs w:val="24"/>
          <w:lang w:eastAsia="lt-LT"/>
          <w14:ligatures w14:val="none"/>
        </w:rPr>
        <w:t xml:space="preserve"> vadinama</w:t>
      </w:r>
      <w:r w:rsidR="004821A8" w:rsidRPr="007D4EE7">
        <w:rPr>
          <w:rFonts w:ascii="Times New Roman" w:eastAsia="Times New Roman" w:hAnsi="Times New Roman" w:cs="Times New Roman"/>
          <w:bCs/>
          <w:kern w:val="0"/>
          <w:sz w:val="24"/>
          <w:szCs w:val="24"/>
          <w:lang w:eastAsia="lt-LT"/>
          <w14:ligatures w14:val="none"/>
        </w:rPr>
        <w:t xml:space="preserve"> – </w:t>
      </w:r>
      <w:r w:rsidR="00FA4D03" w:rsidRPr="007D4EE7">
        <w:rPr>
          <w:rFonts w:ascii="Times New Roman" w:eastAsia="Times New Roman" w:hAnsi="Times New Roman" w:cs="Times New Roman"/>
          <w:bCs/>
          <w:kern w:val="0"/>
          <w:sz w:val="24"/>
          <w:szCs w:val="24"/>
          <w:lang w:eastAsia="lt-LT"/>
          <w14:ligatures w14:val="none"/>
        </w:rPr>
        <w:t>„</w:t>
      </w:r>
      <w:r w:rsidR="004821A8" w:rsidRPr="007D4EE7">
        <w:rPr>
          <w:rFonts w:ascii="Times New Roman" w:eastAsia="Times New Roman" w:hAnsi="Times New Roman" w:cs="Times New Roman"/>
          <w:bCs/>
          <w:kern w:val="0"/>
          <w:sz w:val="24"/>
          <w:szCs w:val="24"/>
          <w:lang w:eastAsia="lt-LT"/>
          <w14:ligatures w14:val="none"/>
        </w:rPr>
        <w:t>Partneris</w:t>
      </w:r>
      <w:r w:rsidR="00FA4D03" w:rsidRPr="007D4EE7">
        <w:rPr>
          <w:rFonts w:ascii="Times New Roman" w:eastAsia="Times New Roman" w:hAnsi="Times New Roman" w:cs="Times New Roman"/>
          <w:bCs/>
          <w:kern w:val="0"/>
          <w:sz w:val="24"/>
          <w:szCs w:val="24"/>
          <w:lang w:eastAsia="lt-LT"/>
          <w14:ligatures w14:val="none"/>
        </w:rPr>
        <w:t>“</w:t>
      </w:r>
      <w:r w:rsidR="004821A8" w:rsidRPr="007D4EE7">
        <w:rPr>
          <w:rFonts w:ascii="Times New Roman" w:eastAsia="Times New Roman" w:hAnsi="Times New Roman" w:cs="Times New Roman"/>
          <w:bCs/>
          <w:kern w:val="0"/>
          <w:sz w:val="24"/>
          <w:szCs w:val="24"/>
          <w:lang w:eastAsia="lt-LT"/>
          <w14:ligatures w14:val="none"/>
        </w:rPr>
        <w:t xml:space="preserve">), </w:t>
      </w:r>
      <w:r w:rsidR="004821A8" w:rsidRPr="007D4EE7">
        <w:rPr>
          <w:rFonts w:ascii="Times New Roman" w:eastAsia="SimSun" w:hAnsi="Times New Roman" w:cs="Times New Roman"/>
          <w:bCs/>
          <w:kern w:val="0"/>
          <w:sz w:val="24"/>
          <w:szCs w:val="24"/>
          <w:lang w:eastAsia="zh-CN"/>
          <w14:ligatures w14:val="none"/>
        </w:rPr>
        <w:t>toliau kartu šioje bendradarbiavimo sutartyje (toliau</w:t>
      </w:r>
      <w:r w:rsidR="00FA4D03" w:rsidRPr="007D4EE7">
        <w:rPr>
          <w:rFonts w:ascii="Times New Roman" w:eastAsia="SimSun" w:hAnsi="Times New Roman" w:cs="Times New Roman"/>
          <w:bCs/>
          <w:kern w:val="0"/>
          <w:sz w:val="24"/>
          <w:szCs w:val="24"/>
          <w:lang w:eastAsia="zh-CN"/>
          <w14:ligatures w14:val="none"/>
        </w:rPr>
        <w:t xml:space="preserve"> vadinama</w:t>
      </w:r>
      <w:r w:rsidR="004821A8" w:rsidRPr="007D4EE7">
        <w:rPr>
          <w:rFonts w:ascii="Times New Roman" w:eastAsia="SimSun" w:hAnsi="Times New Roman" w:cs="Times New Roman"/>
          <w:bCs/>
          <w:kern w:val="0"/>
          <w:sz w:val="24"/>
          <w:szCs w:val="24"/>
          <w:lang w:eastAsia="zh-CN"/>
          <w14:ligatures w14:val="none"/>
        </w:rPr>
        <w:t xml:space="preserve"> – </w:t>
      </w:r>
      <w:r w:rsidR="00FA4D03" w:rsidRPr="007D4EE7">
        <w:rPr>
          <w:rFonts w:ascii="Times New Roman" w:eastAsia="SimSun" w:hAnsi="Times New Roman" w:cs="Times New Roman"/>
          <w:bCs/>
          <w:kern w:val="0"/>
          <w:sz w:val="24"/>
          <w:szCs w:val="24"/>
          <w:lang w:eastAsia="zh-CN"/>
          <w14:ligatures w14:val="none"/>
        </w:rPr>
        <w:t>„</w:t>
      </w:r>
      <w:r w:rsidR="004821A8" w:rsidRPr="007D4EE7">
        <w:rPr>
          <w:rFonts w:ascii="Times New Roman" w:eastAsia="SimSun" w:hAnsi="Times New Roman" w:cs="Times New Roman"/>
          <w:bCs/>
          <w:kern w:val="0"/>
          <w:sz w:val="24"/>
          <w:szCs w:val="24"/>
          <w:lang w:eastAsia="zh-CN"/>
          <w14:ligatures w14:val="none"/>
        </w:rPr>
        <w:t>Sutartis</w:t>
      </w:r>
      <w:r w:rsidR="00FA4D03" w:rsidRPr="007D4EE7">
        <w:rPr>
          <w:rFonts w:ascii="Times New Roman" w:eastAsia="SimSun" w:hAnsi="Times New Roman" w:cs="Times New Roman"/>
          <w:bCs/>
          <w:kern w:val="0"/>
          <w:sz w:val="24"/>
          <w:szCs w:val="24"/>
          <w:lang w:eastAsia="zh-CN"/>
          <w14:ligatures w14:val="none"/>
        </w:rPr>
        <w:t>“</w:t>
      </w:r>
      <w:r w:rsidR="004821A8" w:rsidRPr="007D4EE7">
        <w:rPr>
          <w:rFonts w:ascii="Times New Roman" w:eastAsia="SimSun" w:hAnsi="Times New Roman" w:cs="Times New Roman"/>
          <w:bCs/>
          <w:kern w:val="0"/>
          <w:sz w:val="24"/>
          <w:szCs w:val="24"/>
          <w:lang w:eastAsia="zh-CN"/>
          <w14:ligatures w14:val="none"/>
        </w:rPr>
        <w:t>) vadinami „Šalimis“, o kiekvienas atskirai – „Šalimi“, sudarė šią Sutartį.</w:t>
      </w:r>
    </w:p>
    <w:p w14:paraId="2A8AB6DB" w14:textId="77777777" w:rsidR="004821A8" w:rsidRPr="007D4EE7" w:rsidRDefault="004821A8" w:rsidP="00FA4D03">
      <w:pPr>
        <w:suppressAutoHyphens/>
        <w:autoSpaceDN w:val="0"/>
        <w:spacing w:line="240" w:lineRule="auto"/>
        <w:contextualSpacing/>
        <w:jc w:val="both"/>
        <w:rPr>
          <w:rFonts w:ascii="Times New Roman" w:eastAsia="Times New Roman" w:hAnsi="Times New Roman" w:cs="Times New Roman"/>
          <w:b/>
          <w:kern w:val="0"/>
          <w:sz w:val="24"/>
          <w:szCs w:val="24"/>
          <w:lang w:eastAsia="lt-LT"/>
          <w14:ligatures w14:val="none"/>
        </w:rPr>
      </w:pPr>
    </w:p>
    <w:p w14:paraId="2695B744" w14:textId="77777777" w:rsidR="004821A8" w:rsidRPr="007D4EE7"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r w:rsidRPr="007D4EE7">
        <w:rPr>
          <w:rFonts w:ascii="Times New Roman" w:eastAsia="Times New Roman" w:hAnsi="Times New Roman" w:cs="Times New Roman"/>
          <w:b/>
          <w:kern w:val="0"/>
          <w:sz w:val="24"/>
          <w:szCs w:val="24"/>
          <w:lang w:eastAsia="lt-LT"/>
          <w14:ligatures w14:val="none"/>
        </w:rPr>
        <w:t>I SKYRIUS</w:t>
      </w:r>
    </w:p>
    <w:p w14:paraId="58A47F06" w14:textId="77777777" w:rsidR="004821A8" w:rsidRPr="007D4EE7"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7D4EE7">
        <w:rPr>
          <w:rFonts w:ascii="Times New Roman" w:eastAsia="Times New Roman" w:hAnsi="Times New Roman" w:cs="Times New Roman"/>
          <w:b/>
          <w:kern w:val="0"/>
          <w:sz w:val="24"/>
          <w:szCs w:val="24"/>
          <w:lang w:eastAsia="lt-LT"/>
          <w14:ligatures w14:val="none"/>
        </w:rPr>
        <w:t>SUTARTIES DALYKAS</w:t>
      </w:r>
    </w:p>
    <w:p w14:paraId="39A9E26C" w14:textId="77777777" w:rsidR="004821A8" w:rsidRPr="007D4EE7"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p>
    <w:p w14:paraId="45600986" w14:textId="28DFD730" w:rsidR="004821A8" w:rsidRPr="007D4EE7" w:rsidRDefault="004821A8" w:rsidP="004821A8">
      <w:pPr>
        <w:numPr>
          <w:ilvl w:val="0"/>
          <w:numId w:val="4"/>
        </w:numPr>
        <w:suppressAutoHyphens/>
        <w:overflowPunct w:val="0"/>
        <w:autoSpaceDE w:val="0"/>
        <w:autoSpaceDN w:val="0"/>
        <w:adjustRightInd w:val="0"/>
        <w:spacing w:after="0" w:line="240" w:lineRule="auto"/>
        <w:ind w:left="0" w:firstLine="680"/>
        <w:contextualSpacing/>
        <w:jc w:val="both"/>
        <w:rPr>
          <w:rFonts w:ascii="Times New Roman" w:eastAsia="Times New Roma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zh-CN"/>
          <w14:ligatures w14:val="none"/>
        </w:rPr>
        <w:t xml:space="preserve">Savivaldybės ir Partnerio bendradarbiavimas </w:t>
      </w:r>
      <w:r w:rsidRPr="007D4EE7">
        <w:rPr>
          <w:rFonts w:ascii="Times New Roman" w:eastAsia="Times New Roman" w:hAnsi="Times New Roman" w:cs="Times New Roman"/>
          <w:kern w:val="0"/>
          <w:sz w:val="24"/>
          <w:szCs w:val="24"/>
          <w:lang w:eastAsia="lt-LT"/>
          <w14:ligatures w14:val="none"/>
        </w:rPr>
        <w:t xml:space="preserve">siekiant gerinti </w:t>
      </w:r>
      <w:r w:rsidR="00C15A8B" w:rsidRPr="007D4EE7">
        <w:rPr>
          <w:rFonts w:ascii="Times New Roman" w:eastAsia="Times New Roman" w:hAnsi="Times New Roman" w:cs="Times New Roman"/>
          <w:kern w:val="0"/>
          <w:sz w:val="24"/>
          <w:szCs w:val="24"/>
          <w:lang w:eastAsia="lt-LT"/>
          <w14:ligatures w14:val="none"/>
        </w:rPr>
        <w:t>Kėdainių</w:t>
      </w:r>
      <w:r w:rsidRPr="007D4EE7">
        <w:rPr>
          <w:rFonts w:ascii="Times New Roman" w:eastAsia="Times New Roman" w:hAnsi="Times New Roman" w:cs="Times New Roman"/>
          <w:kern w:val="0"/>
          <w:sz w:val="24"/>
          <w:szCs w:val="24"/>
          <w:lang w:eastAsia="lt-LT"/>
          <w14:ligatures w14:val="none"/>
        </w:rPr>
        <w:t xml:space="preserve"> rajono gyventojų gyvenimo kokybę bei didinti lojalumą </w:t>
      </w:r>
      <w:r w:rsidR="00C15A8B" w:rsidRPr="007D4EE7">
        <w:rPr>
          <w:rFonts w:ascii="Times New Roman" w:eastAsia="Times New Roman" w:hAnsi="Times New Roman" w:cs="Times New Roman"/>
          <w:kern w:val="0"/>
          <w:sz w:val="24"/>
          <w:szCs w:val="24"/>
          <w:lang w:eastAsia="lt-LT"/>
          <w14:ligatures w14:val="none"/>
        </w:rPr>
        <w:t>Kėdainių</w:t>
      </w:r>
      <w:r w:rsidRPr="007D4EE7">
        <w:rPr>
          <w:rFonts w:ascii="Times New Roman" w:eastAsia="Times New Roman" w:hAnsi="Times New Roman" w:cs="Times New Roman"/>
          <w:kern w:val="0"/>
          <w:sz w:val="24"/>
          <w:szCs w:val="24"/>
          <w:lang w:eastAsia="lt-LT"/>
          <w14:ligatures w14:val="none"/>
        </w:rPr>
        <w:t xml:space="preserve"> rajonui, įgyvendinant veiklas, užtikrinančias </w:t>
      </w:r>
      <w:r w:rsidR="00C15A8B" w:rsidRPr="007D4EE7">
        <w:rPr>
          <w:rFonts w:ascii="Times New Roman" w:eastAsia="Times New Roman" w:hAnsi="Times New Roman" w:cs="Times New Roman"/>
          <w:kern w:val="0"/>
          <w:sz w:val="24"/>
          <w:szCs w:val="24"/>
          <w:lang w:eastAsia="lt-LT"/>
          <w14:ligatures w14:val="none"/>
        </w:rPr>
        <w:t>Kėdainių</w:t>
      </w:r>
      <w:r w:rsidRPr="007D4EE7">
        <w:rPr>
          <w:rFonts w:ascii="Times New Roman" w:eastAsia="Times New Roman" w:hAnsi="Times New Roman" w:cs="Times New Roman"/>
          <w:kern w:val="0"/>
          <w:sz w:val="24"/>
          <w:szCs w:val="24"/>
          <w:lang w:eastAsia="lt-LT"/>
          <w14:ligatures w14:val="none"/>
        </w:rPr>
        <w:t xml:space="preserve"> rajono gyventojams palankesnes kainas Partnerio teikiamų paslaugų ar parduodamų prekių įsigijimui. </w:t>
      </w:r>
    </w:p>
    <w:p w14:paraId="105A2DAD" w14:textId="77777777" w:rsidR="004821A8" w:rsidRPr="007D4EE7" w:rsidRDefault="004821A8" w:rsidP="004821A8">
      <w:pPr>
        <w:numPr>
          <w:ilvl w:val="0"/>
          <w:numId w:val="4"/>
        </w:numPr>
        <w:suppressAutoHyphens/>
        <w:overflowPunct w:val="0"/>
        <w:autoSpaceDE w:val="0"/>
        <w:autoSpaceDN w:val="0"/>
        <w:adjustRightInd w:val="0"/>
        <w:spacing w:after="0" w:line="240" w:lineRule="auto"/>
        <w:ind w:left="0" w:firstLine="680"/>
        <w:jc w:val="both"/>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lang w:eastAsia="lt-LT"/>
          <w14:ligatures w14:val="none"/>
        </w:rPr>
        <w:t>Šalys, siekdamos Sutarties tikslų įgyvendinimo, susitaria pagal galimybes bendradarbiauti tarpusavyje ir kitose galimose Sutartyje neaptartose bendradarbiavimo srityse bei kitomis galimomis bendradarbiavimo formomis.</w:t>
      </w:r>
    </w:p>
    <w:p w14:paraId="6E971113" w14:textId="77777777" w:rsidR="004821A8" w:rsidRPr="007D4EE7"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p>
    <w:p w14:paraId="3476EDD4" w14:textId="77777777" w:rsidR="004821A8" w:rsidRPr="007D4EE7"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r w:rsidRPr="007D4EE7">
        <w:rPr>
          <w:rFonts w:ascii="Times New Roman" w:eastAsia="Times New Roman" w:hAnsi="Times New Roman" w:cs="Times New Roman"/>
          <w:b/>
          <w:kern w:val="0"/>
          <w:sz w:val="24"/>
          <w:szCs w:val="24"/>
          <w:lang w:eastAsia="lt-LT"/>
          <w14:ligatures w14:val="none"/>
        </w:rPr>
        <w:t>II SKYRIUS</w:t>
      </w:r>
    </w:p>
    <w:p w14:paraId="518EB575" w14:textId="77777777" w:rsidR="004821A8" w:rsidRPr="007D4EE7" w:rsidRDefault="004821A8" w:rsidP="004821A8">
      <w:pPr>
        <w:suppressAutoHyphens/>
        <w:autoSpaceDN w:val="0"/>
        <w:spacing w:line="240" w:lineRule="auto"/>
        <w:contextualSpacing/>
        <w:jc w:val="center"/>
        <w:rPr>
          <w:rFonts w:ascii="Times New Roman" w:eastAsia="SimSun" w:hAnsi="Times New Roman" w:cs="Times New Roman"/>
          <w:b/>
          <w:kern w:val="0"/>
          <w:sz w:val="24"/>
          <w:szCs w:val="24"/>
          <w:lang w:eastAsia="zh-CN"/>
          <w14:ligatures w14:val="none"/>
        </w:rPr>
      </w:pPr>
      <w:r w:rsidRPr="007D4EE7">
        <w:rPr>
          <w:rFonts w:ascii="Times New Roman" w:eastAsia="SimSun" w:hAnsi="Times New Roman" w:cs="Times New Roman"/>
          <w:b/>
          <w:kern w:val="0"/>
          <w:sz w:val="24"/>
          <w:szCs w:val="24"/>
          <w:lang w:eastAsia="zh-CN"/>
          <w14:ligatures w14:val="none"/>
        </w:rPr>
        <w:t>PARTNERIŲ ĮSIPAREIGOJIMAI</w:t>
      </w:r>
    </w:p>
    <w:p w14:paraId="6AD4225E" w14:textId="77777777" w:rsidR="004821A8" w:rsidRPr="007D4EE7" w:rsidRDefault="004821A8" w:rsidP="004821A8">
      <w:pPr>
        <w:suppressAutoHyphens/>
        <w:autoSpaceDN w:val="0"/>
        <w:spacing w:line="240" w:lineRule="auto"/>
        <w:contextualSpacing/>
        <w:jc w:val="center"/>
        <w:rPr>
          <w:rFonts w:ascii="Times New Roman" w:eastAsia="SimSun" w:hAnsi="Times New Roman" w:cs="Times New Roman"/>
          <w:b/>
          <w:kern w:val="0"/>
          <w:sz w:val="24"/>
          <w:szCs w:val="24"/>
          <w:lang w:eastAsia="zh-CN"/>
          <w14:ligatures w14:val="none"/>
        </w:rPr>
      </w:pPr>
    </w:p>
    <w:p w14:paraId="67375A52" w14:textId="77777777" w:rsidR="004821A8" w:rsidRPr="007D4EE7" w:rsidRDefault="004821A8" w:rsidP="004821A8">
      <w:pPr>
        <w:numPr>
          <w:ilvl w:val="0"/>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7D4EE7">
        <w:rPr>
          <w:rFonts w:ascii="Times New Roman" w:eastAsia="Times New Roman" w:hAnsi="Times New Roman" w:cs="Times New Roman"/>
          <w:color w:val="000000"/>
          <w:kern w:val="0"/>
          <w:sz w:val="24"/>
          <w:szCs w:val="24"/>
          <w:lang w:eastAsia="lt-LT"/>
          <w14:ligatures w14:val="none"/>
        </w:rPr>
        <w:t>Savivaldybė įsipareigoja:</w:t>
      </w:r>
    </w:p>
    <w:p w14:paraId="5190E477" w14:textId="4582B3A8"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7D4EE7">
        <w:rPr>
          <w:rFonts w:ascii="Times New Roman" w:eastAsia="Times New Roman" w:hAnsi="Times New Roman" w:cs="Times New Roman"/>
          <w:color w:val="000000"/>
          <w:kern w:val="0"/>
          <w:sz w:val="24"/>
          <w:szCs w:val="24"/>
          <w:lang w:eastAsia="lt-LT"/>
          <w14:ligatures w14:val="none"/>
        </w:rPr>
        <w:t xml:space="preserve">Teikti ir viešinti informaciją </w:t>
      </w:r>
      <w:r w:rsidR="000930B9" w:rsidRPr="007D4EE7">
        <w:rPr>
          <w:rFonts w:ascii="Times New Roman" w:hAnsi="Times New Roman" w:cs="Times New Roman"/>
          <w:sz w:val="24"/>
          <w:szCs w:val="24"/>
        </w:rPr>
        <w:t>Kėdainių rajono savivaldybės mobiliosios programos „Kėdainiečio kortelė“</w:t>
      </w:r>
      <w:r w:rsidRPr="007D4EE7">
        <w:rPr>
          <w:rFonts w:ascii="Times New Roman" w:eastAsia="Times New Roman" w:hAnsi="Times New Roman" w:cs="Times New Roman"/>
          <w:color w:val="000000"/>
          <w:kern w:val="0"/>
          <w:sz w:val="24"/>
          <w:szCs w:val="24"/>
          <w:lang w:eastAsia="lt-LT"/>
          <w14:ligatures w14:val="none"/>
        </w:rPr>
        <w:t xml:space="preserve"> (toliau – Kortelė) turėtojams apie Partnerio teikiamas nuolaidas ir (ar) kitus specialius pasiūlymus. </w:t>
      </w:r>
    </w:p>
    <w:p w14:paraId="20D90BA3" w14:textId="77777777" w:rsidR="004821A8" w:rsidRPr="007D4EE7" w:rsidRDefault="004821A8" w:rsidP="004821A8">
      <w:pPr>
        <w:numPr>
          <w:ilvl w:val="0"/>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7D4EE7">
        <w:rPr>
          <w:rFonts w:ascii="Times New Roman" w:eastAsia="Times New Roman" w:hAnsi="Times New Roman" w:cs="Times New Roman"/>
          <w:bCs/>
          <w:kern w:val="0"/>
          <w:sz w:val="24"/>
          <w:szCs w:val="24"/>
          <w:lang w:eastAsia="lt-LT"/>
          <w14:ligatures w14:val="none"/>
        </w:rPr>
        <w:t>Partneris įsipareigoja:</w:t>
      </w:r>
    </w:p>
    <w:p w14:paraId="41A037E5" w14:textId="77777777"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7D4EE7">
        <w:rPr>
          <w:rFonts w:ascii="Times New Roman" w:eastAsia="Times New Roman" w:hAnsi="Times New Roman" w:cs="Times New Roman"/>
          <w:bCs/>
          <w:kern w:val="0"/>
          <w:sz w:val="24"/>
          <w:szCs w:val="24"/>
          <w:lang w:eastAsia="lt-LT"/>
          <w14:ligatures w14:val="none"/>
        </w:rPr>
        <w:t>Kortelės turėtojams taikyti šias nuolaidas</w:t>
      </w:r>
      <w:r w:rsidRPr="007D4EE7">
        <w:rPr>
          <w:rFonts w:ascii="Times New Roman" w:eastAsia="Times New Roman" w:hAnsi="Times New Roman" w:cs="Times New Roman"/>
          <w:color w:val="000000"/>
          <w:kern w:val="0"/>
          <w:sz w:val="24"/>
          <w:szCs w:val="24"/>
          <w:lang w:eastAsia="lt-LT"/>
          <w14:ligatures w14:val="none"/>
        </w:rPr>
        <w:t>:</w:t>
      </w:r>
    </w:p>
    <w:p w14:paraId="3A8D1133" w14:textId="77777777" w:rsidR="004821A8" w:rsidRPr="007D4EE7" w:rsidRDefault="004821A8" w:rsidP="004821A8">
      <w:pPr>
        <w:shd w:val="clear" w:color="auto" w:fill="FFFFFF"/>
        <w:tabs>
          <w:tab w:val="left" w:pos="709"/>
          <w:tab w:val="left" w:pos="1046"/>
          <w:tab w:val="left" w:leader="underscore" w:pos="9442"/>
        </w:tabs>
        <w:suppressAutoHyphens/>
        <w:autoSpaceDN w:val="0"/>
        <w:spacing w:after="0" w:line="240" w:lineRule="auto"/>
        <w:ind w:firstLine="709"/>
        <w:jc w:val="both"/>
        <w:rPr>
          <w:rFonts w:ascii="Times New Roman" w:eastAsia="Times New Roman" w:hAnsi="Times New Roman" w:cs="Times New Roman"/>
          <w:i/>
          <w:iCs/>
          <w:color w:val="000000"/>
          <w:kern w:val="0"/>
          <w:sz w:val="24"/>
          <w:szCs w:val="24"/>
          <w:lang w:eastAsia="lt-LT"/>
          <w14:ligatures w14:val="none"/>
        </w:rPr>
      </w:pPr>
      <w:r w:rsidRPr="007D4EE7">
        <w:rPr>
          <w:rFonts w:ascii="Times New Roman" w:eastAsia="Times New Roman" w:hAnsi="Times New Roman" w:cs="Times New Roman"/>
          <w:i/>
          <w:iCs/>
          <w:color w:val="000000"/>
          <w:kern w:val="0"/>
          <w:sz w:val="24"/>
          <w:szCs w:val="24"/>
          <w:lang w:eastAsia="lt-LT"/>
          <w14:ligatures w14:val="none"/>
        </w:rPr>
        <w:t>(įrašyti savo parduodamoms prekėms ar teikiamos paslaugoms taikomas nuolaidas, ar specialių pasiūlymą ir jų galiojimo terminą)</w:t>
      </w:r>
    </w:p>
    <w:p w14:paraId="50D9B688" w14:textId="77777777" w:rsidR="004821A8" w:rsidRPr="007D4EE7" w:rsidRDefault="004821A8" w:rsidP="004821A8">
      <w:pPr>
        <w:shd w:val="clear" w:color="auto" w:fill="FFFFFF"/>
        <w:tabs>
          <w:tab w:val="left" w:pos="709"/>
          <w:tab w:val="left" w:pos="1046"/>
          <w:tab w:val="left" w:leader="underscore" w:pos="9442"/>
        </w:tabs>
        <w:suppressAutoHyphens/>
        <w:autoSpaceDN w:val="0"/>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7D4EE7">
        <w:rPr>
          <w:rFonts w:ascii="Times New Roman" w:eastAsia="Times New Roman" w:hAnsi="Times New Roman" w:cs="Times New Roman"/>
          <w:i/>
          <w:iCs/>
          <w:color w:val="000000"/>
          <w:kern w:val="0"/>
          <w:sz w:val="24"/>
          <w:szCs w:val="24"/>
          <w:lang w:eastAsia="lt-LT"/>
          <w14:ligatures w14:val="none"/>
        </w:rPr>
        <w:t>__________________________________________________________________________</w:t>
      </w:r>
    </w:p>
    <w:p w14:paraId="4B3C538D" w14:textId="77777777" w:rsidR="004821A8" w:rsidRPr="007D4EE7" w:rsidRDefault="004821A8" w:rsidP="004821A8">
      <w:pPr>
        <w:shd w:val="clear" w:color="auto" w:fill="FFFFFF"/>
        <w:tabs>
          <w:tab w:val="left" w:pos="709"/>
          <w:tab w:val="left" w:pos="1046"/>
          <w:tab w:val="left" w:leader="underscore" w:pos="9442"/>
        </w:tabs>
        <w:suppressAutoHyphens/>
        <w:autoSpaceDN w:val="0"/>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7D4EE7">
        <w:rPr>
          <w:rFonts w:ascii="Times New Roman" w:eastAsia="Times New Roman" w:hAnsi="Times New Roman" w:cs="Times New Roman"/>
          <w:i/>
          <w:iCs/>
          <w:color w:val="000000"/>
          <w:kern w:val="0"/>
          <w:sz w:val="24"/>
          <w:szCs w:val="24"/>
          <w:lang w:eastAsia="lt-LT"/>
          <w14:ligatures w14:val="none"/>
        </w:rPr>
        <w:t>__________________________________________________________________________</w:t>
      </w:r>
    </w:p>
    <w:p w14:paraId="645E2163" w14:textId="4BE10F34"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lang w:eastAsia="lt-LT"/>
          <w14:ligatures w14:val="none"/>
        </w:rPr>
        <w:t xml:space="preserve">Sutarties galiojimo laikotarpiu, ne vėliau kaip prieš </w:t>
      </w:r>
      <w:r w:rsidR="00373804" w:rsidRPr="007D4EE7">
        <w:rPr>
          <w:rFonts w:ascii="Times New Roman" w:eastAsia="Times New Roman" w:hAnsi="Times New Roman" w:cs="Times New Roman"/>
          <w:kern w:val="0"/>
          <w:sz w:val="24"/>
          <w:szCs w:val="24"/>
          <w:lang w:eastAsia="lt-LT"/>
          <w14:ligatures w14:val="none"/>
        </w:rPr>
        <w:t>10</w:t>
      </w:r>
      <w:r w:rsidRPr="007D4EE7">
        <w:rPr>
          <w:rFonts w:ascii="Times New Roman" w:eastAsia="Times New Roman" w:hAnsi="Times New Roman" w:cs="Times New Roman"/>
          <w:kern w:val="0"/>
          <w:sz w:val="24"/>
          <w:szCs w:val="24"/>
          <w:lang w:eastAsia="lt-LT"/>
          <w14:ligatures w14:val="none"/>
        </w:rPr>
        <w:t xml:space="preserve"> darbo dien</w:t>
      </w:r>
      <w:r w:rsidR="00373804" w:rsidRPr="007D4EE7">
        <w:rPr>
          <w:rFonts w:ascii="Times New Roman" w:eastAsia="Times New Roman" w:hAnsi="Times New Roman" w:cs="Times New Roman"/>
          <w:kern w:val="0"/>
          <w:sz w:val="24"/>
          <w:szCs w:val="24"/>
          <w:lang w:eastAsia="lt-LT"/>
          <w14:ligatures w14:val="none"/>
        </w:rPr>
        <w:t>ų</w:t>
      </w:r>
      <w:r w:rsidRPr="007D4EE7">
        <w:rPr>
          <w:rFonts w:ascii="Times New Roman" w:eastAsia="Times New Roman" w:hAnsi="Times New Roman" w:cs="Times New Roman"/>
          <w:kern w:val="0"/>
          <w:sz w:val="24"/>
          <w:szCs w:val="24"/>
          <w:lang w:eastAsia="lt-LT"/>
          <w14:ligatures w14:val="none"/>
        </w:rPr>
        <w:t xml:space="preserve"> iki taikomos nuolaidos ar specialaus pasiūlymo (-ų) galiojimo termino pabaigos, pateikti informaciją apie Kortelės turėtojams numatomas taikyti naujas ir (ar) atšaukiamas nuolaidas ar specialų pasiūlymą (-</w:t>
      </w:r>
      <w:proofErr w:type="spellStart"/>
      <w:r w:rsidRPr="007D4EE7">
        <w:rPr>
          <w:rFonts w:ascii="Times New Roman" w:eastAsia="Times New Roman" w:hAnsi="Times New Roman" w:cs="Times New Roman"/>
          <w:kern w:val="0"/>
          <w:sz w:val="24"/>
          <w:szCs w:val="24"/>
          <w:lang w:eastAsia="lt-LT"/>
          <w14:ligatures w14:val="none"/>
        </w:rPr>
        <w:t>us</w:t>
      </w:r>
      <w:proofErr w:type="spellEnd"/>
      <w:r w:rsidRPr="007D4EE7">
        <w:rPr>
          <w:rFonts w:ascii="Times New Roman" w:eastAsia="Times New Roman" w:hAnsi="Times New Roman" w:cs="Times New Roman"/>
          <w:kern w:val="0"/>
          <w:sz w:val="24"/>
          <w:szCs w:val="24"/>
          <w:lang w:eastAsia="lt-LT"/>
          <w14:ligatures w14:val="none"/>
        </w:rPr>
        <w:t>)</w:t>
      </w:r>
      <w:r w:rsidR="00951F7A" w:rsidRPr="007D4EE7">
        <w:rPr>
          <w:rFonts w:ascii="Times New Roman" w:eastAsia="SimSun" w:hAnsi="Times New Roman" w:cs="Times New Roman"/>
          <w:color w:val="000000"/>
          <w:kern w:val="0"/>
          <w:sz w:val="24"/>
          <w:szCs w:val="24"/>
          <w:shd w:val="clear" w:color="auto" w:fill="FFFFFF"/>
          <w:lang w:eastAsia="zh-CN"/>
          <w14:ligatures w14:val="none"/>
        </w:rPr>
        <w:t xml:space="preserve"> </w:t>
      </w:r>
      <w:r w:rsidRPr="007D4EE7">
        <w:rPr>
          <w:rFonts w:ascii="Times New Roman" w:eastAsia="SimSun" w:hAnsi="Times New Roman" w:cs="Times New Roman"/>
          <w:color w:val="000000"/>
          <w:kern w:val="0"/>
          <w:sz w:val="24"/>
          <w:szCs w:val="24"/>
          <w:shd w:val="clear" w:color="auto" w:fill="FFFFFF"/>
          <w:lang w:eastAsia="zh-CN"/>
          <w14:ligatures w14:val="none"/>
        </w:rPr>
        <w:t xml:space="preserve"> užpildant Pasiūlymo dėl nuolaidų teikimo formą, kurioje pateikiama informacija apie Kortelės turėtojui ketinamas taikyti ir (ar) atšaukiamas nuolaidas ir (ar) specialų pasiūlymą (-</w:t>
      </w:r>
      <w:proofErr w:type="spellStart"/>
      <w:r w:rsidRPr="007D4EE7">
        <w:rPr>
          <w:rFonts w:ascii="Times New Roman" w:eastAsia="SimSun" w:hAnsi="Times New Roman" w:cs="Times New Roman"/>
          <w:color w:val="000000"/>
          <w:kern w:val="0"/>
          <w:sz w:val="24"/>
          <w:szCs w:val="24"/>
          <w:shd w:val="clear" w:color="auto" w:fill="FFFFFF"/>
          <w:lang w:eastAsia="zh-CN"/>
          <w14:ligatures w14:val="none"/>
        </w:rPr>
        <w:t>us</w:t>
      </w:r>
      <w:proofErr w:type="spellEnd"/>
      <w:r w:rsidRPr="007D4EE7">
        <w:rPr>
          <w:rFonts w:ascii="Times New Roman" w:eastAsia="SimSun" w:hAnsi="Times New Roman" w:cs="Times New Roman"/>
          <w:color w:val="000000"/>
          <w:kern w:val="0"/>
          <w:sz w:val="24"/>
          <w:szCs w:val="24"/>
          <w:shd w:val="clear" w:color="auto" w:fill="FFFFFF"/>
          <w:lang w:eastAsia="zh-CN"/>
          <w14:ligatures w14:val="none"/>
        </w:rPr>
        <w:t xml:space="preserve">), jų galiojimo terminą ir kontaktinę informaciją. </w:t>
      </w:r>
      <w:r w:rsidRPr="007D4EE7">
        <w:rPr>
          <w:rFonts w:ascii="Times New Roman" w:eastAsia="Times New Roman" w:hAnsi="Times New Roman" w:cs="Times New Roman"/>
          <w:kern w:val="0"/>
          <w:sz w:val="24"/>
          <w:szCs w:val="24"/>
          <w:lang w:eastAsia="lt-LT"/>
          <w14:ligatures w14:val="none"/>
        </w:rPr>
        <w:t>Nepateikus informacijos, toliau galioja buvusio laikotarpio nuolaidos ir (ar) specialus pasiūlymas (-ai).</w:t>
      </w:r>
    </w:p>
    <w:p w14:paraId="0A33B2A7" w14:textId="5699C033"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contextualSpacing/>
        <w:jc w:val="both"/>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lang w:eastAsia="lt-LT"/>
          <w14:ligatures w14:val="none"/>
        </w:rPr>
        <w:t>Nuolaidas ir (ar) specialų pasiūlymą (-</w:t>
      </w:r>
      <w:proofErr w:type="spellStart"/>
      <w:r w:rsidRPr="007D4EE7">
        <w:rPr>
          <w:rFonts w:ascii="Times New Roman" w:eastAsia="Times New Roman" w:hAnsi="Times New Roman" w:cs="Times New Roman"/>
          <w:kern w:val="0"/>
          <w:sz w:val="24"/>
          <w:szCs w:val="24"/>
          <w:lang w:eastAsia="lt-LT"/>
          <w14:ligatures w14:val="none"/>
        </w:rPr>
        <w:t>us</w:t>
      </w:r>
      <w:proofErr w:type="spellEnd"/>
      <w:r w:rsidRPr="007D4EE7">
        <w:rPr>
          <w:rFonts w:ascii="Times New Roman" w:eastAsia="Times New Roman" w:hAnsi="Times New Roman" w:cs="Times New Roman"/>
          <w:kern w:val="0"/>
          <w:sz w:val="24"/>
          <w:szCs w:val="24"/>
          <w:lang w:eastAsia="lt-LT"/>
          <w14:ligatures w14:val="none"/>
        </w:rPr>
        <w:t xml:space="preserve">) taikyti ne trumpesniais nei </w:t>
      </w:r>
      <w:r w:rsidR="002534AB" w:rsidRPr="007D4EE7">
        <w:rPr>
          <w:rFonts w:ascii="Times New Roman" w:eastAsia="Times New Roman" w:hAnsi="Times New Roman" w:cs="Times New Roman"/>
          <w:kern w:val="0"/>
          <w:sz w:val="24"/>
          <w:szCs w:val="24"/>
          <w:lang w:eastAsia="lt-LT"/>
          <w14:ligatures w14:val="none"/>
        </w:rPr>
        <w:t>1</w:t>
      </w:r>
      <w:r w:rsidRPr="007D4EE7">
        <w:rPr>
          <w:rFonts w:ascii="Times New Roman" w:eastAsia="Times New Roman" w:hAnsi="Times New Roman" w:cs="Times New Roman"/>
          <w:kern w:val="0"/>
          <w:sz w:val="24"/>
          <w:szCs w:val="24"/>
          <w:lang w:eastAsia="lt-LT"/>
          <w14:ligatures w14:val="none"/>
        </w:rPr>
        <w:t xml:space="preserve"> mėnesi</w:t>
      </w:r>
      <w:r w:rsidR="002534AB" w:rsidRPr="007D4EE7">
        <w:rPr>
          <w:rFonts w:ascii="Times New Roman" w:eastAsia="Times New Roman" w:hAnsi="Times New Roman" w:cs="Times New Roman"/>
          <w:kern w:val="0"/>
          <w:sz w:val="24"/>
          <w:szCs w:val="24"/>
          <w:lang w:eastAsia="lt-LT"/>
          <w14:ligatures w14:val="none"/>
        </w:rPr>
        <w:t>o</w:t>
      </w:r>
      <w:r w:rsidRPr="007D4EE7">
        <w:rPr>
          <w:rFonts w:ascii="Times New Roman" w:eastAsia="Times New Roman" w:hAnsi="Times New Roman" w:cs="Times New Roman"/>
          <w:kern w:val="0"/>
          <w:sz w:val="24"/>
          <w:szCs w:val="24"/>
          <w:lang w:eastAsia="lt-LT"/>
          <w14:ligatures w14:val="none"/>
        </w:rPr>
        <w:t xml:space="preserve"> terminais.</w:t>
      </w:r>
    </w:p>
    <w:p w14:paraId="7C59626B" w14:textId="77777777"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contextualSpacing/>
        <w:jc w:val="both"/>
        <w:rPr>
          <w:rFonts w:ascii="Times New Roman" w:eastAsia="Times New Roman" w:hAnsi="Times New Roman" w:cs="Times New Roman"/>
          <w:color w:val="000000"/>
          <w:kern w:val="0"/>
          <w:sz w:val="24"/>
          <w:szCs w:val="24"/>
          <w:lang w:eastAsia="lt-LT"/>
          <w14:ligatures w14:val="none"/>
        </w:rPr>
      </w:pPr>
      <w:r w:rsidRPr="007D4EE7">
        <w:rPr>
          <w:rFonts w:ascii="Times New Roman" w:eastAsia="Times New Roman" w:hAnsi="Times New Roman" w:cs="Times New Roman"/>
          <w:bCs/>
          <w:kern w:val="0"/>
          <w:sz w:val="24"/>
          <w:szCs w:val="24"/>
          <w:lang w:eastAsia="lt-LT"/>
          <w14:ligatures w14:val="none"/>
        </w:rPr>
        <w:lastRenderedPageBreak/>
        <w:t xml:space="preserve">Skelbti savo interneto svetainėje ar socialinio tinklo paskyroje, jeigu  tokias turi,   informaciją apie Kortelės turėtojams taikomas nuolaidas </w:t>
      </w:r>
      <w:r w:rsidRPr="007D4EE7">
        <w:rPr>
          <w:rFonts w:ascii="Times New Roman" w:eastAsia="Times New Roman" w:hAnsi="Times New Roman" w:cs="Times New Roman"/>
          <w:color w:val="000000"/>
          <w:kern w:val="0"/>
          <w:sz w:val="24"/>
          <w:szCs w:val="24"/>
          <w:lang w:eastAsia="lt-LT"/>
          <w14:ligatures w14:val="none"/>
        </w:rPr>
        <w:t>ir (ar) kitus specialius pasiūlymus.</w:t>
      </w:r>
    </w:p>
    <w:p w14:paraId="0C219417" w14:textId="732661C3" w:rsidR="004821A8" w:rsidRPr="007D4EE7"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7D4EE7">
        <w:rPr>
          <w:rFonts w:ascii="Times New Roman" w:eastAsia="Times New Roman" w:hAnsi="Times New Roman" w:cs="Times New Roman"/>
          <w:bCs/>
          <w:kern w:val="0"/>
          <w:sz w:val="24"/>
          <w:szCs w:val="24"/>
          <w:lang w:eastAsia="lt-LT"/>
          <w14:ligatures w14:val="none"/>
        </w:rPr>
        <w:t>Paslaugos teikimo objektuose, klientams matomoje</w:t>
      </w:r>
      <w:r w:rsidRPr="007D4EE7">
        <w:rPr>
          <w:rFonts w:ascii="Times New Roman" w:eastAsia="Times New Roman" w:hAnsi="Times New Roman" w:cs="Times New Roman"/>
          <w:kern w:val="0"/>
          <w:sz w:val="24"/>
          <w:szCs w:val="24"/>
          <w:lang w:eastAsia="lt-LT"/>
          <w14:ligatures w14:val="none"/>
        </w:rPr>
        <w:t xml:space="preserve"> vietoje</w:t>
      </w:r>
      <w:r w:rsidR="00D47D5B" w:rsidRPr="007D4EE7">
        <w:rPr>
          <w:rFonts w:ascii="Times New Roman" w:eastAsia="Times New Roman" w:hAnsi="Times New Roman" w:cs="Times New Roman"/>
          <w:kern w:val="0"/>
          <w:sz w:val="24"/>
          <w:szCs w:val="24"/>
          <w:lang w:eastAsia="lt-LT"/>
          <w14:ligatures w14:val="none"/>
        </w:rPr>
        <w:t>,</w:t>
      </w:r>
      <w:r w:rsidRPr="007D4EE7">
        <w:rPr>
          <w:rFonts w:ascii="Times New Roman" w:eastAsia="Times New Roman" w:hAnsi="Times New Roman" w:cs="Times New Roman"/>
          <w:kern w:val="0"/>
          <w:sz w:val="24"/>
          <w:szCs w:val="24"/>
          <w:lang w:eastAsia="lt-LT"/>
          <w14:ligatures w14:val="none"/>
        </w:rPr>
        <w:t xml:space="preserve"> užsiklijuoti skiriamąjį  Partnerio lipduką</w:t>
      </w:r>
      <w:r w:rsidR="00282778" w:rsidRPr="007D4EE7">
        <w:rPr>
          <w:rFonts w:ascii="Times New Roman" w:eastAsia="Times New Roman" w:hAnsi="Times New Roman" w:cs="Times New Roman"/>
          <w:kern w:val="0"/>
          <w:sz w:val="24"/>
          <w:szCs w:val="24"/>
          <w:lang w:eastAsia="lt-LT"/>
          <w14:ligatures w14:val="none"/>
        </w:rPr>
        <w:t xml:space="preserve">, kurį suteikia </w:t>
      </w:r>
      <w:r w:rsidR="00095949" w:rsidRPr="007D4EE7">
        <w:rPr>
          <w:rFonts w:ascii="Times New Roman" w:eastAsia="Times New Roman" w:hAnsi="Times New Roman" w:cs="Times New Roman"/>
          <w:kern w:val="0"/>
          <w:sz w:val="24"/>
          <w:szCs w:val="24"/>
          <w:lang w:eastAsia="lt-LT"/>
          <w14:ligatures w14:val="none"/>
        </w:rPr>
        <w:t>S</w:t>
      </w:r>
      <w:r w:rsidR="00282778" w:rsidRPr="007D4EE7">
        <w:rPr>
          <w:rFonts w:ascii="Times New Roman" w:eastAsia="Times New Roman" w:hAnsi="Times New Roman" w:cs="Times New Roman"/>
          <w:kern w:val="0"/>
          <w:sz w:val="24"/>
          <w:szCs w:val="24"/>
          <w:lang w:eastAsia="lt-LT"/>
          <w14:ligatures w14:val="none"/>
        </w:rPr>
        <w:t>avivaldybės administracija</w:t>
      </w:r>
      <w:r w:rsidRPr="007D4EE7">
        <w:rPr>
          <w:rFonts w:ascii="Times New Roman" w:eastAsia="Times New Roman" w:hAnsi="Times New Roman" w:cs="Times New Roman"/>
          <w:kern w:val="0"/>
          <w:sz w:val="24"/>
          <w:szCs w:val="24"/>
          <w:lang w:eastAsia="lt-LT"/>
          <w14:ligatures w14:val="none"/>
        </w:rPr>
        <w:t>.</w:t>
      </w:r>
    </w:p>
    <w:p w14:paraId="7F3AFB83" w14:textId="77777777" w:rsidR="004821A8" w:rsidRPr="007D4EE7"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lt-LT"/>
          <w14:ligatures w14:val="none"/>
        </w:rPr>
      </w:pPr>
    </w:p>
    <w:p w14:paraId="14CFC388" w14:textId="77777777" w:rsidR="004821A8" w:rsidRPr="007D4EE7"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lt-LT"/>
          <w14:ligatures w14:val="none"/>
        </w:rPr>
      </w:pPr>
      <w:r w:rsidRPr="007D4EE7">
        <w:rPr>
          <w:rFonts w:ascii="Times New Roman" w:eastAsia="SimSun" w:hAnsi="Times New Roman" w:cs="Times New Roman"/>
          <w:b/>
          <w:kern w:val="0"/>
          <w:sz w:val="24"/>
          <w:szCs w:val="24"/>
          <w:lang w:eastAsia="lt-LT"/>
          <w14:ligatures w14:val="none"/>
        </w:rPr>
        <w:t>III SKYRIUS</w:t>
      </w:r>
    </w:p>
    <w:p w14:paraId="018D0476" w14:textId="77777777" w:rsidR="004821A8" w:rsidRPr="007D4EE7"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zh-CN"/>
          <w14:ligatures w14:val="none"/>
        </w:rPr>
      </w:pPr>
      <w:r w:rsidRPr="007D4EE7">
        <w:rPr>
          <w:rFonts w:ascii="Times New Roman" w:eastAsia="SimSun" w:hAnsi="Times New Roman" w:cs="Times New Roman"/>
          <w:b/>
          <w:kern w:val="0"/>
          <w:sz w:val="24"/>
          <w:szCs w:val="24"/>
          <w:lang w:eastAsia="zh-CN"/>
          <w14:ligatures w14:val="none"/>
        </w:rPr>
        <w:t>SUTARTIES ĮSIGALIOJIMAS IR NUTRAUKIMO SĄLYGOS</w:t>
      </w:r>
    </w:p>
    <w:p w14:paraId="19F0E45B" w14:textId="77777777" w:rsidR="004821A8" w:rsidRPr="007D4EE7"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zh-CN"/>
          <w14:ligatures w14:val="none"/>
        </w:rPr>
      </w:pPr>
    </w:p>
    <w:p w14:paraId="49754775" w14:textId="77777777" w:rsidR="004821A8" w:rsidRPr="007D4EE7" w:rsidRDefault="004821A8" w:rsidP="004821A8">
      <w:pPr>
        <w:numPr>
          <w:ilvl w:val="0"/>
          <w:numId w:val="7"/>
        </w:numPr>
        <w:tabs>
          <w:tab w:val="left" w:pos="993"/>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lt-LT"/>
          <w14:ligatures w14:val="none"/>
        </w:rPr>
        <w:t>Sutartis įsigalioja nuo pasirašymo dienos ir galioja vienerius metus.</w:t>
      </w:r>
    </w:p>
    <w:p w14:paraId="33433506" w14:textId="77777777" w:rsidR="004821A8" w:rsidRPr="007D4EE7" w:rsidRDefault="004821A8" w:rsidP="004821A8">
      <w:pPr>
        <w:numPr>
          <w:ilvl w:val="0"/>
          <w:numId w:val="7"/>
        </w:numPr>
        <w:tabs>
          <w:tab w:val="left" w:pos="993"/>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lt-LT"/>
          <w14:ligatures w14:val="none"/>
        </w:rPr>
        <w:t>Sutartis gali būti nutraukta:</w:t>
      </w:r>
    </w:p>
    <w:p w14:paraId="3455FD59" w14:textId="35634BFC" w:rsidR="004821A8" w:rsidRPr="007D4EE7"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lt-LT"/>
          <w14:ligatures w14:val="none"/>
        </w:rPr>
        <w:t>Raštišku Šalių susitarimu</w:t>
      </w:r>
      <w:r w:rsidRPr="007D4EE7">
        <w:rPr>
          <w:rFonts w:ascii="Times New Roman" w:eastAsia="Times New Roman" w:hAnsi="Times New Roman" w:cs="Times New Roman"/>
          <w:kern w:val="0"/>
          <w:sz w:val="24"/>
          <w:szCs w:val="24"/>
          <w14:ligatures w14:val="none"/>
        </w:rPr>
        <w:t>.</w:t>
      </w:r>
      <w:r w:rsidRPr="007D4EE7">
        <w:rPr>
          <w:rFonts w:ascii="Times New Roman" w:eastAsia="SimSun" w:hAnsi="Times New Roman" w:cs="Times New Roman"/>
          <w:kern w:val="0"/>
          <w:sz w:val="24"/>
          <w:szCs w:val="24"/>
          <w:lang w:eastAsia="zh-CN"/>
          <w14:ligatures w14:val="none"/>
        </w:rPr>
        <w:t xml:space="preserve"> </w:t>
      </w:r>
    </w:p>
    <w:p w14:paraId="61E514D3" w14:textId="77777777" w:rsidR="004821A8" w:rsidRPr="007D4EE7"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lt-LT"/>
          <w14:ligatures w14:val="none"/>
        </w:rPr>
        <w:t>vienos iš Šalių iniciatyva, įspėjus kitą šalį raštu ne vėliau kaip prieš 10 (dešimt) kalendorinių dienų, jeigu kita Šalis nevykdo savo įsipareigojimų ilgiau kaip vieną mėnesį;</w:t>
      </w:r>
    </w:p>
    <w:p w14:paraId="2C5CC629" w14:textId="77777777" w:rsidR="004821A8" w:rsidRPr="007D4EE7"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lt-LT"/>
          <w14:ligatures w14:val="none"/>
        </w:rPr>
        <w:t>kitais teisės aktuose numatytais atvejais.</w:t>
      </w:r>
    </w:p>
    <w:p w14:paraId="7E2ACEC2" w14:textId="2281591F" w:rsidR="004821A8" w:rsidRPr="007D4EE7" w:rsidRDefault="004821A8" w:rsidP="004821A8">
      <w:pPr>
        <w:numPr>
          <w:ilvl w:val="0"/>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7D4EE7">
        <w:rPr>
          <w:rFonts w:ascii="Times New Roman" w:eastAsia="Times New Roman" w:hAnsi="Times New Roman" w:cs="Times New Roman"/>
          <w:kern w:val="0"/>
          <w:sz w:val="24"/>
          <w:szCs w:val="24"/>
          <w14:ligatures w14:val="none"/>
        </w:rPr>
        <w:t>Jei ne vėliau nei prieš vieną mėnesį iki Sutarties galiojimo termino pabaigos nė viena iš Šalių raštu nepraneša kitai Šaliai apie savo pageidavimą nepratęsti Sutarties, ši Sutartis laikoma Šalių sutarimu pratęsta tokiomis pačiomis sąlygomis 1 (vienerių) metų laikotarpiui.</w:t>
      </w:r>
    </w:p>
    <w:p w14:paraId="4B4AEDB3" w14:textId="77777777" w:rsidR="004821A8" w:rsidRPr="007D4EE7" w:rsidRDefault="004821A8" w:rsidP="004821A8">
      <w:pPr>
        <w:numPr>
          <w:ilvl w:val="0"/>
          <w:numId w:val="7"/>
        </w:numPr>
        <w:tabs>
          <w:tab w:val="left" w:pos="5070"/>
          <w:tab w:val="left" w:pos="5366"/>
          <w:tab w:val="left" w:pos="6771"/>
          <w:tab w:val="left" w:pos="7363"/>
        </w:tabs>
        <w:suppressAutoHyphens/>
        <w:autoSpaceDN w:val="0"/>
        <w:spacing w:after="0" w:line="240" w:lineRule="auto"/>
        <w:ind w:left="0" w:firstLine="1134"/>
        <w:jc w:val="both"/>
        <w:rPr>
          <w:rFonts w:ascii="Times New Roman" w:eastAsia="SimSun" w:hAnsi="Times New Roman" w:cs="Times New Roman"/>
          <w:kern w:val="0"/>
          <w:sz w:val="24"/>
          <w:szCs w:val="24"/>
          <w:lang w:eastAsia="lt-LT"/>
          <w14:ligatures w14:val="none"/>
        </w:rPr>
      </w:pPr>
      <w:r w:rsidRPr="007D4EE7">
        <w:rPr>
          <w:rFonts w:ascii="Times New Roman" w:eastAsia="Calibri" w:hAnsi="Times New Roman" w:cs="Times New Roman"/>
          <w:kern w:val="0"/>
          <w:sz w:val="24"/>
          <w:szCs w:val="24"/>
          <w14:ligatures w14:val="none"/>
        </w:rPr>
        <w:t>Sutartis gali būti keičiama ar papildoma abiejų Šalių raštišku susitarimu. Bet kokie Sutarties pakeitimai ar papildymai nuo jų pasirašymo dienos tampa neatsiejama Sutarties dalimi.</w:t>
      </w:r>
    </w:p>
    <w:p w14:paraId="148DC45F" w14:textId="77777777" w:rsidR="004821A8" w:rsidRPr="007D4EE7"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1DB329E9" w14:textId="77777777" w:rsidR="004821A8" w:rsidRPr="007D4EE7"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7D4EE7">
        <w:rPr>
          <w:rFonts w:ascii="Times New Roman" w:eastAsia="Times New Roman" w:hAnsi="Times New Roman" w:cs="Times New Roman"/>
          <w:b/>
          <w:kern w:val="0"/>
          <w:sz w:val="24"/>
          <w:szCs w:val="24"/>
          <w14:ligatures w14:val="none"/>
        </w:rPr>
        <w:t>IV SKYRIUS</w:t>
      </w:r>
    </w:p>
    <w:p w14:paraId="3B8B44E2" w14:textId="77777777" w:rsidR="004821A8" w:rsidRPr="007D4EE7"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7D4EE7">
        <w:rPr>
          <w:rFonts w:ascii="Times New Roman" w:eastAsia="Times New Roman" w:hAnsi="Times New Roman" w:cs="Times New Roman"/>
          <w:b/>
          <w:kern w:val="0"/>
          <w:sz w:val="24"/>
          <w:szCs w:val="24"/>
          <w14:ligatures w14:val="none"/>
        </w:rPr>
        <w:t>BAIGIAMOSIOS NUOSTATOS</w:t>
      </w:r>
    </w:p>
    <w:p w14:paraId="732D96E6" w14:textId="77777777" w:rsidR="009E394A" w:rsidRPr="007D4EE7" w:rsidRDefault="009E394A"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68DE578F" w14:textId="77777777" w:rsidR="004821A8" w:rsidRPr="007D4EE7" w:rsidRDefault="004821A8" w:rsidP="004821A8">
      <w:pPr>
        <w:numPr>
          <w:ilvl w:val="0"/>
          <w:numId w:val="7"/>
        </w:numPr>
        <w:tabs>
          <w:tab w:val="left" w:pos="993"/>
        </w:tabs>
        <w:suppressAutoHyphens/>
        <w:autoSpaceDN w:val="0"/>
        <w:spacing w:after="0" w:line="240" w:lineRule="auto"/>
        <w:ind w:left="0" w:firstLine="1134"/>
        <w:jc w:val="both"/>
        <w:rPr>
          <w:rFonts w:ascii="Times New Roman" w:eastAsia="SimSun" w:hAnsi="Times New Roman" w:cs="Times New Roman"/>
          <w:kern w:val="0"/>
          <w:sz w:val="24"/>
          <w:szCs w:val="24"/>
          <w:lang w:eastAsia="zh-CN"/>
          <w14:ligatures w14:val="none"/>
        </w:rPr>
      </w:pPr>
      <w:r w:rsidRPr="007D4EE7">
        <w:rPr>
          <w:rFonts w:ascii="Times New Roman" w:eastAsia="Times New Roman" w:hAnsi="Times New Roman" w:cs="Times New Roman"/>
          <w:kern w:val="0"/>
          <w:sz w:val="24"/>
          <w:szCs w:val="24"/>
          <w14:ligatures w14:val="none"/>
        </w:rPr>
        <w:t>Sutartis sudaryta dviem vienodą teisinę galią turinčiais egzemplioriais lietuvių kalba – po vieną kiekvienai Šaliai.</w:t>
      </w:r>
    </w:p>
    <w:p w14:paraId="34D1F166" w14:textId="77777777" w:rsidR="004821A8" w:rsidRPr="007D4EE7" w:rsidRDefault="004821A8" w:rsidP="004821A8">
      <w:pPr>
        <w:tabs>
          <w:tab w:val="left" w:pos="993"/>
        </w:tabs>
        <w:suppressAutoHyphens/>
        <w:autoSpaceDN w:val="0"/>
        <w:spacing w:after="0" w:line="240" w:lineRule="auto"/>
        <w:ind w:left="1134"/>
        <w:jc w:val="both"/>
        <w:rPr>
          <w:rFonts w:ascii="Times New Roman" w:eastAsia="SimSun" w:hAnsi="Times New Roman" w:cs="Times New Roman"/>
          <w:kern w:val="0"/>
          <w:sz w:val="24"/>
          <w:szCs w:val="24"/>
          <w:lang w:eastAsia="zh-CN"/>
          <w14:ligatures w14:val="none"/>
        </w:rPr>
      </w:pPr>
    </w:p>
    <w:p w14:paraId="7526B7D5" w14:textId="4894CA35" w:rsidR="004821A8" w:rsidRPr="007D4EE7" w:rsidRDefault="004821A8" w:rsidP="004821A8">
      <w:pPr>
        <w:tabs>
          <w:tab w:val="left" w:pos="400"/>
          <w:tab w:val="left" w:pos="5580"/>
        </w:tabs>
        <w:suppressAutoHyphens/>
        <w:autoSpaceDN w:val="0"/>
        <w:spacing w:after="0" w:line="240" w:lineRule="auto"/>
        <w:rPr>
          <w:rFonts w:ascii="Times New Roman" w:eastAsia="SimSun" w:hAnsi="Times New Roman" w:cs="Times New Roman"/>
          <w:b/>
          <w:kern w:val="0"/>
          <w:sz w:val="24"/>
          <w:szCs w:val="24"/>
          <w:lang w:eastAsia="zh-CN"/>
          <w14:ligatures w14:val="none"/>
        </w:rPr>
      </w:pPr>
      <w:r w:rsidRPr="007D4EE7">
        <w:rPr>
          <w:rFonts w:ascii="Times New Roman" w:eastAsia="SimSun" w:hAnsi="Times New Roman" w:cs="Times New Roman"/>
          <w:b/>
          <w:kern w:val="0"/>
          <w:sz w:val="24"/>
          <w:szCs w:val="24"/>
          <w:lang w:eastAsia="zh-CN"/>
          <w14:ligatures w14:val="none"/>
        </w:rPr>
        <w:t>Savivaldybė</w:t>
      </w:r>
      <w:r w:rsidRPr="007D4EE7">
        <w:rPr>
          <w:rFonts w:ascii="Times New Roman" w:eastAsia="SimSun" w:hAnsi="Times New Roman" w:cs="Times New Roman"/>
          <w:b/>
          <w:kern w:val="0"/>
          <w:sz w:val="24"/>
          <w:szCs w:val="24"/>
          <w:lang w:eastAsia="zh-CN"/>
          <w14:ligatures w14:val="none"/>
        </w:rPr>
        <w:tab/>
      </w:r>
      <w:r w:rsidRPr="007D4EE7">
        <w:rPr>
          <w:rFonts w:ascii="Times New Roman" w:eastAsia="SimSun" w:hAnsi="Times New Roman" w:cs="Times New Roman"/>
          <w:b/>
          <w:kern w:val="0"/>
          <w:sz w:val="24"/>
          <w:szCs w:val="24"/>
          <w:lang w:eastAsia="zh-CN"/>
          <w14:ligatures w14:val="none"/>
        </w:rPr>
        <w:tab/>
        <w:t>Partneris</w:t>
      </w:r>
    </w:p>
    <w:p w14:paraId="69676827" w14:textId="5F77F57C" w:rsidR="004821A8" w:rsidRPr="007D4EE7" w:rsidRDefault="00BC6FFA"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7D4EE7">
        <w:rPr>
          <w:rFonts w:ascii="Times New Roman" w:eastAsia="SimSun" w:hAnsi="Times New Roman" w:cs="Times New Roman"/>
          <w:kern w:val="0"/>
          <w:sz w:val="24"/>
          <w:szCs w:val="24"/>
          <w:lang w:eastAsia="zh-CN"/>
          <w14:ligatures w14:val="none"/>
        </w:rPr>
        <w:t>Kėdainių</w:t>
      </w:r>
      <w:r w:rsidR="004821A8" w:rsidRPr="007D4EE7">
        <w:rPr>
          <w:rFonts w:ascii="Times New Roman" w:eastAsia="SimSun" w:hAnsi="Times New Roman" w:cs="Times New Roman"/>
          <w:kern w:val="0"/>
          <w:sz w:val="24"/>
          <w:szCs w:val="24"/>
          <w:lang w:eastAsia="zh-CN"/>
          <w14:ligatures w14:val="none"/>
        </w:rPr>
        <w:t xml:space="preserve"> rajono savivaldybės administracija</w:t>
      </w:r>
    </w:p>
    <w:p w14:paraId="3F139116" w14:textId="780391DC" w:rsidR="004821A8" w:rsidRPr="007D4EE7"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7D4EE7">
        <w:rPr>
          <w:rFonts w:ascii="Times New Roman" w:eastAsia="Times New Roman" w:hAnsi="Times New Roman" w:cs="Times New Roman"/>
          <w:kern w:val="0"/>
          <w:sz w:val="24"/>
          <w:szCs w:val="24"/>
          <w:lang w:eastAsia="zh-CN"/>
          <w14:ligatures w14:val="none"/>
        </w:rPr>
        <w:t>Kodas 188</w:t>
      </w:r>
      <w:r w:rsidR="00255871" w:rsidRPr="007D4EE7">
        <w:rPr>
          <w:rFonts w:ascii="Times New Roman" w:eastAsia="Times New Roman" w:hAnsi="Times New Roman" w:cs="Times New Roman"/>
          <w:kern w:val="0"/>
          <w:sz w:val="24"/>
          <w:szCs w:val="24"/>
          <w:lang w:eastAsia="zh-CN"/>
          <w14:ligatures w14:val="none"/>
        </w:rPr>
        <w:t>768545</w:t>
      </w:r>
      <w:r w:rsidRPr="007D4EE7">
        <w:rPr>
          <w:rFonts w:ascii="Times New Roman" w:eastAsia="SimSun" w:hAnsi="Times New Roman" w:cs="Times New Roman"/>
          <w:kern w:val="0"/>
          <w:sz w:val="24"/>
          <w:szCs w:val="24"/>
          <w:lang w:eastAsia="zh-CN"/>
          <w14:ligatures w14:val="none"/>
        </w:rPr>
        <w:t xml:space="preserve"> </w:t>
      </w:r>
    </w:p>
    <w:p w14:paraId="6CB1C890" w14:textId="1A08B295" w:rsidR="004821A8" w:rsidRPr="007D4EE7" w:rsidRDefault="00BC6FFA"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7D4EE7">
        <w:rPr>
          <w:rFonts w:ascii="Times New Roman" w:eastAsia="SimSun" w:hAnsi="Times New Roman" w:cs="Times New Roman"/>
          <w:kern w:val="0"/>
          <w:sz w:val="24"/>
          <w:szCs w:val="24"/>
          <w:lang w:eastAsia="zh-CN"/>
          <w14:ligatures w14:val="none"/>
        </w:rPr>
        <w:t>J. Basanavičiaus</w:t>
      </w:r>
      <w:r w:rsidR="004821A8" w:rsidRPr="007D4EE7">
        <w:rPr>
          <w:rFonts w:ascii="Times New Roman" w:eastAsia="SimSun" w:hAnsi="Times New Roman" w:cs="Times New Roman"/>
          <w:kern w:val="0"/>
          <w:sz w:val="24"/>
          <w:szCs w:val="24"/>
          <w:lang w:eastAsia="zh-CN"/>
          <w14:ligatures w14:val="none"/>
        </w:rPr>
        <w:t xml:space="preserve"> g. </w:t>
      </w:r>
      <w:r w:rsidRPr="007D4EE7">
        <w:rPr>
          <w:rFonts w:ascii="Times New Roman" w:eastAsia="SimSun" w:hAnsi="Times New Roman" w:cs="Times New Roman"/>
          <w:kern w:val="0"/>
          <w:sz w:val="24"/>
          <w:szCs w:val="24"/>
          <w:lang w:eastAsia="zh-CN"/>
          <w14:ligatures w14:val="none"/>
        </w:rPr>
        <w:t>36</w:t>
      </w:r>
      <w:r w:rsidR="004821A8" w:rsidRPr="007D4EE7">
        <w:rPr>
          <w:rFonts w:ascii="Times New Roman" w:eastAsia="SimSun" w:hAnsi="Times New Roman" w:cs="Times New Roman"/>
          <w:kern w:val="0"/>
          <w:sz w:val="24"/>
          <w:szCs w:val="24"/>
          <w:lang w:eastAsia="zh-CN"/>
          <w14:ligatures w14:val="none"/>
        </w:rPr>
        <w:t>,</w:t>
      </w:r>
      <w:r w:rsidR="00AB662C" w:rsidRPr="007D4EE7">
        <w:rPr>
          <w:rFonts w:ascii="Times New Roman" w:eastAsia="SimSun" w:hAnsi="Times New Roman" w:cs="Times New Roman"/>
          <w:kern w:val="0"/>
          <w:sz w:val="24"/>
          <w:szCs w:val="24"/>
          <w:lang w:eastAsia="zh-CN"/>
          <w14:ligatures w14:val="none"/>
        </w:rPr>
        <w:t xml:space="preserve"> </w:t>
      </w:r>
      <w:r w:rsidRPr="007D4EE7">
        <w:rPr>
          <w:rFonts w:ascii="Times New Roman" w:eastAsia="SimSun" w:hAnsi="Times New Roman" w:cs="Times New Roman"/>
          <w:kern w:val="0"/>
          <w:sz w:val="24"/>
          <w:szCs w:val="24"/>
          <w:lang w:eastAsia="zh-CN"/>
          <w14:ligatures w14:val="none"/>
        </w:rPr>
        <w:t>Kėdainiai</w:t>
      </w:r>
      <w:r w:rsidR="004821A8" w:rsidRPr="007D4EE7">
        <w:rPr>
          <w:rFonts w:ascii="Times New Roman" w:eastAsia="SimSun" w:hAnsi="Times New Roman" w:cs="Times New Roman"/>
          <w:kern w:val="0"/>
          <w:sz w:val="24"/>
          <w:szCs w:val="24"/>
          <w:lang w:eastAsia="zh-CN"/>
          <w14:ligatures w14:val="none"/>
        </w:rPr>
        <w:t xml:space="preserve">   </w:t>
      </w:r>
    </w:p>
    <w:p w14:paraId="7B6838C4" w14:textId="4BCDE8F9" w:rsidR="004821A8" w:rsidRPr="007D4EE7"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7D4EE7">
        <w:rPr>
          <w:rFonts w:ascii="Times New Roman" w:eastAsia="SimSun" w:hAnsi="Times New Roman" w:cs="Times New Roman"/>
          <w:kern w:val="0"/>
          <w:sz w:val="24"/>
          <w:szCs w:val="24"/>
          <w:lang w:eastAsia="zh-CN"/>
          <w14:ligatures w14:val="none"/>
        </w:rPr>
        <w:t xml:space="preserve">Tel. </w:t>
      </w:r>
      <w:r w:rsidR="00BC6FFA" w:rsidRPr="007D4EE7">
        <w:rPr>
          <w:rFonts w:ascii="Times New Roman" w:eastAsia="SimSun" w:hAnsi="Times New Roman" w:cs="Times New Roman"/>
          <w:kern w:val="0"/>
          <w:sz w:val="24"/>
          <w:szCs w:val="24"/>
          <w:lang w:eastAsia="zh-CN"/>
          <w14:ligatures w14:val="none"/>
        </w:rPr>
        <w:t xml:space="preserve">+370 347 </w:t>
      </w:r>
      <w:r w:rsidRPr="007D4EE7">
        <w:rPr>
          <w:rFonts w:ascii="Times New Roman" w:eastAsia="SimSun" w:hAnsi="Times New Roman" w:cs="Times New Roman"/>
          <w:kern w:val="0"/>
          <w:sz w:val="24"/>
          <w:szCs w:val="24"/>
          <w:lang w:eastAsia="zh-CN"/>
          <w14:ligatures w14:val="none"/>
        </w:rPr>
        <w:t xml:space="preserve"> </w:t>
      </w:r>
      <w:r w:rsidR="00BC6FFA" w:rsidRPr="007D4EE7">
        <w:rPr>
          <w:rFonts w:ascii="Times New Roman" w:eastAsia="SimSun" w:hAnsi="Times New Roman" w:cs="Times New Roman"/>
          <w:kern w:val="0"/>
          <w:sz w:val="24"/>
          <w:szCs w:val="24"/>
          <w:lang w:eastAsia="zh-CN"/>
          <w14:ligatures w14:val="none"/>
        </w:rPr>
        <w:t>69550</w:t>
      </w:r>
    </w:p>
    <w:p w14:paraId="6856AC2A" w14:textId="0DEA2A0C" w:rsidR="004821A8" w:rsidRPr="007D4EE7" w:rsidRDefault="004821A8" w:rsidP="004821A8">
      <w:pPr>
        <w:suppressAutoHyphens/>
        <w:autoSpaceDN w:val="0"/>
        <w:spacing w:after="0" w:line="240" w:lineRule="auto"/>
        <w:rPr>
          <w:rFonts w:ascii="Times New Roman" w:eastAsia="Times New Roman" w:hAnsi="Times New Roman" w:cs="Times New Roman"/>
          <w:kern w:val="0"/>
          <w:sz w:val="24"/>
          <w:szCs w:val="24"/>
          <w:lang w:eastAsia="lt-LT"/>
          <w14:ligatures w14:val="none"/>
        </w:rPr>
      </w:pPr>
      <w:r w:rsidRPr="007D4EE7">
        <w:rPr>
          <w:rFonts w:ascii="Times New Roman" w:eastAsia="SimSun" w:hAnsi="Times New Roman" w:cs="Times New Roman"/>
          <w:kern w:val="0"/>
          <w:sz w:val="24"/>
          <w:szCs w:val="24"/>
          <w:lang w:eastAsia="zh-CN"/>
          <w14:ligatures w14:val="none"/>
        </w:rPr>
        <w:t xml:space="preserve">El. paštas </w:t>
      </w:r>
      <w:hyperlink r:id="rId12" w:history="1">
        <w:r w:rsidR="00277D83" w:rsidRPr="007D4EE7">
          <w:rPr>
            <w:rStyle w:val="Hipersaitas"/>
            <w:rFonts w:ascii="Times New Roman" w:eastAsia="SimSun" w:hAnsi="Times New Roman" w:cs="Times New Roman"/>
            <w:color w:val="auto"/>
            <w:kern w:val="0"/>
            <w:sz w:val="24"/>
            <w:szCs w:val="24"/>
            <w:u w:val="none"/>
            <w:lang w:eastAsia="zh-CN"/>
            <w14:ligatures w14:val="none"/>
          </w:rPr>
          <w:t>administracija@kedainiai.lt</w:t>
        </w:r>
      </w:hyperlink>
    </w:p>
    <w:p w14:paraId="6017B5ED" w14:textId="2BC36609" w:rsidR="004821A8" w:rsidRPr="007D4EE7" w:rsidRDefault="006B1864"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bookmarkStart w:id="9" w:name="_Hlk157170848"/>
      <w:r w:rsidRPr="007D4EE7">
        <w:rPr>
          <w:rFonts w:ascii="Times New Roman" w:eastAsia="SimSun" w:hAnsi="Times New Roman" w:cs="Times New Roman"/>
          <w:kern w:val="0"/>
          <w:sz w:val="24"/>
          <w:szCs w:val="24"/>
          <w:lang w:eastAsia="zh-CN"/>
          <w14:ligatures w14:val="none"/>
        </w:rPr>
        <w:t>Administracijos d</w:t>
      </w:r>
      <w:r w:rsidR="004821A8" w:rsidRPr="007D4EE7">
        <w:rPr>
          <w:rFonts w:ascii="Times New Roman" w:eastAsia="SimSun" w:hAnsi="Times New Roman" w:cs="Times New Roman"/>
          <w:kern w:val="0"/>
          <w:sz w:val="24"/>
          <w:szCs w:val="24"/>
          <w:lang w:eastAsia="zh-CN"/>
          <w14:ligatures w14:val="none"/>
        </w:rPr>
        <w:t>irektorius</w:t>
      </w:r>
      <w:bookmarkEnd w:id="9"/>
      <w:r w:rsidR="004821A8" w:rsidRPr="007D4EE7">
        <w:rPr>
          <w:rFonts w:ascii="Times New Roman" w:eastAsia="SimSun" w:hAnsi="Times New Roman" w:cs="Times New Roman"/>
          <w:kern w:val="0"/>
          <w:sz w:val="24"/>
          <w:szCs w:val="24"/>
          <w:lang w:eastAsia="zh-CN"/>
          <w14:ligatures w14:val="none"/>
        </w:rPr>
        <w:tab/>
      </w:r>
      <w:r w:rsidR="004821A8" w:rsidRPr="007D4EE7">
        <w:rPr>
          <w:rFonts w:ascii="Times New Roman" w:eastAsia="SimSun" w:hAnsi="Times New Roman" w:cs="Times New Roman"/>
          <w:kern w:val="0"/>
          <w:sz w:val="24"/>
          <w:szCs w:val="24"/>
          <w:lang w:eastAsia="zh-CN"/>
          <w14:ligatures w14:val="none"/>
        </w:rPr>
        <w:tab/>
      </w:r>
      <w:r w:rsidR="004821A8" w:rsidRPr="007D4EE7">
        <w:rPr>
          <w:rFonts w:ascii="Times New Roman" w:eastAsia="SimSun" w:hAnsi="Times New Roman" w:cs="Times New Roman"/>
          <w:kern w:val="0"/>
          <w:sz w:val="24"/>
          <w:szCs w:val="24"/>
          <w:lang w:eastAsia="zh-CN"/>
          <w14:ligatures w14:val="none"/>
        </w:rPr>
        <w:tab/>
      </w:r>
    </w:p>
    <w:p w14:paraId="08AB29CE" w14:textId="77777777" w:rsidR="004821A8" w:rsidRPr="007D4EE7"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bookmarkStart w:id="10" w:name="_Hlk157170944"/>
      <w:r w:rsidRPr="007D4EE7">
        <w:rPr>
          <w:rFonts w:ascii="Times New Roman" w:eastAsia="SimSun" w:hAnsi="Times New Roman" w:cs="Times New Roman"/>
          <w:kern w:val="0"/>
          <w:sz w:val="24"/>
          <w:szCs w:val="24"/>
          <w:lang w:eastAsia="zh-CN"/>
          <w14:ligatures w14:val="none"/>
        </w:rPr>
        <w:t>____________________</w:t>
      </w:r>
      <w:bookmarkEnd w:id="10"/>
      <w:r w:rsidRPr="007D4EE7">
        <w:rPr>
          <w:rFonts w:ascii="Times New Roman" w:eastAsia="SimSun" w:hAnsi="Times New Roman" w:cs="Times New Roman"/>
          <w:kern w:val="0"/>
          <w:sz w:val="24"/>
          <w:szCs w:val="24"/>
          <w:lang w:eastAsia="zh-CN"/>
          <w14:ligatures w14:val="none"/>
        </w:rPr>
        <w:tab/>
        <w:t xml:space="preserve">               ____________________</w:t>
      </w:r>
      <w:r w:rsidRPr="007D4EE7">
        <w:rPr>
          <w:rFonts w:ascii="Times New Roman" w:eastAsia="SimSun" w:hAnsi="Times New Roman" w:cs="Times New Roman"/>
          <w:kern w:val="0"/>
          <w:sz w:val="24"/>
          <w:szCs w:val="24"/>
          <w:lang w:eastAsia="zh-CN"/>
          <w14:ligatures w14:val="none"/>
        </w:rPr>
        <w:tab/>
      </w:r>
    </w:p>
    <w:p w14:paraId="296F7C1C" w14:textId="698C50BA" w:rsidR="004821A8" w:rsidRPr="007D4EE7" w:rsidRDefault="004821A8" w:rsidP="004821A8">
      <w:pPr>
        <w:tabs>
          <w:tab w:val="left" w:pos="993"/>
        </w:tabs>
        <w:suppressAutoHyphens/>
        <w:autoSpaceDN w:val="0"/>
        <w:spacing w:line="240" w:lineRule="auto"/>
        <w:contextualSpacing/>
        <w:jc w:val="both"/>
        <w:rPr>
          <w:rFonts w:ascii="Times New Roman" w:eastAsia="SimSun" w:hAnsi="Times New Roman" w:cs="Times New Roman"/>
          <w:i/>
          <w:kern w:val="0"/>
          <w:sz w:val="20"/>
          <w:szCs w:val="20"/>
          <w:lang w:eastAsia="zh-CN"/>
          <w14:ligatures w14:val="none"/>
        </w:rPr>
      </w:pPr>
      <w:r w:rsidRPr="007D4EE7">
        <w:rPr>
          <w:rFonts w:ascii="Times New Roman" w:eastAsia="SimSun" w:hAnsi="Times New Roman" w:cs="Times New Roman"/>
          <w:i/>
          <w:kern w:val="0"/>
          <w:sz w:val="20"/>
          <w:szCs w:val="20"/>
          <w:lang w:eastAsia="zh-CN"/>
          <w14:ligatures w14:val="none"/>
        </w:rPr>
        <w:t xml:space="preserve">           </w:t>
      </w:r>
      <w:bookmarkStart w:id="11" w:name="_Hlk157170985"/>
      <w:r w:rsidRPr="007D4EE7">
        <w:rPr>
          <w:rFonts w:ascii="Times New Roman" w:eastAsia="SimSun" w:hAnsi="Times New Roman" w:cs="Times New Roman"/>
          <w:i/>
          <w:kern w:val="0"/>
          <w:sz w:val="20"/>
          <w:szCs w:val="20"/>
          <w:lang w:eastAsia="zh-CN"/>
          <w14:ligatures w14:val="none"/>
        </w:rPr>
        <w:t>Parašas</w:t>
      </w:r>
      <w:bookmarkEnd w:id="11"/>
      <w:r w:rsidRPr="007D4EE7">
        <w:rPr>
          <w:rFonts w:ascii="Times New Roman" w:eastAsia="SimSun" w:hAnsi="Times New Roman" w:cs="Times New Roman"/>
          <w:i/>
          <w:kern w:val="0"/>
          <w:sz w:val="20"/>
          <w:szCs w:val="20"/>
          <w:lang w:eastAsia="zh-CN"/>
          <w14:ligatures w14:val="none"/>
        </w:rPr>
        <w:tab/>
      </w:r>
      <w:r w:rsidRPr="007D4EE7">
        <w:rPr>
          <w:rFonts w:ascii="Times New Roman" w:eastAsia="SimSun" w:hAnsi="Times New Roman" w:cs="Times New Roman"/>
          <w:i/>
          <w:kern w:val="0"/>
          <w:sz w:val="20"/>
          <w:szCs w:val="20"/>
          <w:lang w:eastAsia="zh-CN"/>
          <w14:ligatures w14:val="none"/>
        </w:rPr>
        <w:tab/>
      </w:r>
      <w:r w:rsidRPr="007D4EE7">
        <w:rPr>
          <w:rFonts w:ascii="Times New Roman" w:eastAsia="SimSun" w:hAnsi="Times New Roman" w:cs="Times New Roman"/>
          <w:i/>
          <w:kern w:val="0"/>
          <w:sz w:val="20"/>
          <w:szCs w:val="20"/>
          <w:lang w:eastAsia="zh-CN"/>
          <w14:ligatures w14:val="none"/>
        </w:rPr>
        <w:tab/>
      </w:r>
      <w:r w:rsidRPr="007D4EE7">
        <w:rPr>
          <w:rFonts w:ascii="Times New Roman" w:eastAsia="SimSun" w:hAnsi="Times New Roman" w:cs="Times New Roman"/>
          <w:i/>
          <w:kern w:val="0"/>
          <w:sz w:val="20"/>
          <w:szCs w:val="20"/>
          <w:lang w:eastAsia="zh-CN"/>
          <w14:ligatures w14:val="none"/>
        </w:rPr>
        <w:tab/>
        <w:t xml:space="preserve">         </w:t>
      </w:r>
      <w:r w:rsidR="007D4EE7" w:rsidRPr="007D4EE7">
        <w:rPr>
          <w:rFonts w:ascii="Times New Roman" w:eastAsia="SimSun" w:hAnsi="Times New Roman" w:cs="Times New Roman"/>
          <w:i/>
          <w:kern w:val="0"/>
          <w:sz w:val="20"/>
          <w:szCs w:val="20"/>
          <w:lang w:eastAsia="zh-CN"/>
          <w14:ligatures w14:val="none"/>
        </w:rPr>
        <w:t xml:space="preserve">                           </w:t>
      </w:r>
      <w:r w:rsidRPr="007D4EE7">
        <w:rPr>
          <w:rFonts w:ascii="Times New Roman" w:eastAsia="SimSun" w:hAnsi="Times New Roman" w:cs="Times New Roman"/>
          <w:i/>
          <w:kern w:val="0"/>
          <w:sz w:val="20"/>
          <w:szCs w:val="20"/>
          <w:lang w:eastAsia="zh-CN"/>
          <w14:ligatures w14:val="none"/>
        </w:rPr>
        <w:t xml:space="preserve">    </w:t>
      </w:r>
      <w:proofErr w:type="spellStart"/>
      <w:r w:rsidR="00625584" w:rsidRPr="007D4EE7">
        <w:rPr>
          <w:rFonts w:ascii="Times New Roman" w:eastAsia="SimSun" w:hAnsi="Times New Roman" w:cs="Times New Roman"/>
          <w:i/>
          <w:kern w:val="0"/>
          <w:sz w:val="20"/>
          <w:szCs w:val="20"/>
          <w:lang w:eastAsia="zh-CN"/>
          <w14:ligatures w14:val="none"/>
        </w:rPr>
        <w:t>Parašas</w:t>
      </w:r>
      <w:proofErr w:type="spellEnd"/>
      <w:r w:rsidRPr="007D4EE7">
        <w:rPr>
          <w:rFonts w:ascii="Times New Roman" w:eastAsia="SimSun" w:hAnsi="Times New Roman" w:cs="Times New Roman"/>
          <w:i/>
          <w:kern w:val="0"/>
          <w:sz w:val="20"/>
          <w:szCs w:val="20"/>
          <w:lang w:eastAsia="zh-CN"/>
          <w14:ligatures w14:val="none"/>
        </w:rPr>
        <w:t xml:space="preserve"> </w:t>
      </w:r>
    </w:p>
    <w:p w14:paraId="048C2172"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0509A977"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2D3B3E4D"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0EF8FC4E"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2A88A19F"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B6ADD14"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70B2F26"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9F6A905"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3AB7881F"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1C34B1B2"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6DA8D8DB" w14:textId="77777777" w:rsidR="00045B4A" w:rsidRPr="007D4EE7"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sectPr w:rsidR="00045B4A" w:rsidRPr="007D4EE7" w:rsidSect="00A5216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D564DD9"/>
    <w:multiLevelType w:val="multilevel"/>
    <w:tmpl w:val="84EE2FC8"/>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2" w15:restartNumberingAfterBreak="0">
    <w:nsid w:val="1E1657BC"/>
    <w:multiLevelType w:val="hybridMultilevel"/>
    <w:tmpl w:val="A5CCF810"/>
    <w:lvl w:ilvl="0" w:tplc="22CC6446">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E47B83"/>
    <w:multiLevelType w:val="multilevel"/>
    <w:tmpl w:val="323E024A"/>
    <w:lvl w:ilvl="0">
      <w:start w:val="1"/>
      <w:numFmt w:val="decimal"/>
      <w:lvlText w:val="%1."/>
      <w:lvlJc w:val="left"/>
      <w:pPr>
        <w:ind w:left="1539" w:hanging="405"/>
      </w:pPr>
      <w:rPr>
        <w:rFonts w:hint="default"/>
      </w:rPr>
    </w:lvl>
    <w:lvl w:ilvl="1">
      <w:start w:val="1"/>
      <w:numFmt w:val="decimal"/>
      <w:isLgl/>
      <w:lvlText w:val="%1.%2."/>
      <w:lvlJc w:val="left"/>
      <w:pPr>
        <w:ind w:left="1629" w:hanging="49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1412B8F"/>
    <w:multiLevelType w:val="hybridMultilevel"/>
    <w:tmpl w:val="77D2558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5ACB7158"/>
    <w:multiLevelType w:val="multilevel"/>
    <w:tmpl w:val="323E024A"/>
    <w:lvl w:ilvl="0">
      <w:start w:val="1"/>
      <w:numFmt w:val="decimal"/>
      <w:lvlText w:val="%1."/>
      <w:lvlJc w:val="left"/>
      <w:pPr>
        <w:ind w:left="1539" w:hanging="405"/>
      </w:pPr>
      <w:rPr>
        <w:rFonts w:hint="default"/>
      </w:rPr>
    </w:lvl>
    <w:lvl w:ilvl="1">
      <w:start w:val="1"/>
      <w:numFmt w:val="decimal"/>
      <w:isLgl/>
      <w:lvlText w:val="%1.%2."/>
      <w:lvlJc w:val="left"/>
      <w:pPr>
        <w:ind w:left="1629" w:hanging="49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629C5275"/>
    <w:multiLevelType w:val="multilevel"/>
    <w:tmpl w:val="323E024A"/>
    <w:lvl w:ilvl="0">
      <w:start w:val="1"/>
      <w:numFmt w:val="decimal"/>
      <w:lvlText w:val="%1."/>
      <w:lvlJc w:val="left"/>
      <w:pPr>
        <w:ind w:left="1539" w:hanging="405"/>
      </w:pPr>
      <w:rPr>
        <w:rFonts w:hint="default"/>
      </w:rPr>
    </w:lvl>
    <w:lvl w:ilvl="1">
      <w:start w:val="1"/>
      <w:numFmt w:val="decimal"/>
      <w:isLgl/>
      <w:lvlText w:val="%1.%2."/>
      <w:lvlJc w:val="left"/>
      <w:pPr>
        <w:ind w:left="1629" w:hanging="49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6E20108F"/>
    <w:multiLevelType w:val="hybridMultilevel"/>
    <w:tmpl w:val="39B8B9D4"/>
    <w:lvl w:ilvl="0" w:tplc="B9965438">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10" w15:restartNumberingAfterBreak="0">
    <w:nsid w:val="75063663"/>
    <w:multiLevelType w:val="hybridMultilevel"/>
    <w:tmpl w:val="C64CD3C8"/>
    <w:lvl w:ilvl="0" w:tplc="E7AAED2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7390BFF"/>
    <w:multiLevelType w:val="hybridMultilevel"/>
    <w:tmpl w:val="DB7834D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54953633">
    <w:abstractNumId w:val="2"/>
  </w:num>
  <w:num w:numId="2" w16cid:durableId="594442389">
    <w:abstractNumId w:val="9"/>
  </w:num>
  <w:num w:numId="3" w16cid:durableId="1970936051">
    <w:abstractNumId w:val="6"/>
  </w:num>
  <w:num w:numId="4" w16cid:durableId="1139030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678153">
    <w:abstractNumId w:val="0"/>
  </w:num>
  <w:num w:numId="6" w16cid:durableId="2002151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24862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65966">
    <w:abstractNumId w:val="11"/>
  </w:num>
  <w:num w:numId="9" w16cid:durableId="460226192">
    <w:abstractNumId w:val="10"/>
  </w:num>
  <w:num w:numId="10" w16cid:durableId="2020306348">
    <w:abstractNumId w:val="5"/>
  </w:num>
  <w:num w:numId="11" w16cid:durableId="751005577">
    <w:abstractNumId w:val="1"/>
  </w:num>
  <w:num w:numId="12" w16cid:durableId="69348767">
    <w:abstractNumId w:val="7"/>
  </w:num>
  <w:num w:numId="13" w16cid:durableId="560024826">
    <w:abstractNumId w:val="8"/>
  </w:num>
  <w:num w:numId="14" w16cid:durableId="1935243843">
    <w:abstractNumId w:val="3"/>
  </w:num>
  <w:num w:numId="15" w16cid:durableId="893278250">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6" w16cid:durableId="1786075360">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7" w16cid:durableId="1374496849">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8" w16cid:durableId="145052562">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E8"/>
    <w:rsid w:val="000127F8"/>
    <w:rsid w:val="0002746A"/>
    <w:rsid w:val="00041F9E"/>
    <w:rsid w:val="00042322"/>
    <w:rsid w:val="000443B6"/>
    <w:rsid w:val="00045B4A"/>
    <w:rsid w:val="0005061D"/>
    <w:rsid w:val="0008656F"/>
    <w:rsid w:val="00086DA7"/>
    <w:rsid w:val="000920E0"/>
    <w:rsid w:val="000930B9"/>
    <w:rsid w:val="00093142"/>
    <w:rsid w:val="00095949"/>
    <w:rsid w:val="000966F4"/>
    <w:rsid w:val="00121253"/>
    <w:rsid w:val="00126E94"/>
    <w:rsid w:val="00137A39"/>
    <w:rsid w:val="00144465"/>
    <w:rsid w:val="00150CAD"/>
    <w:rsid w:val="00192971"/>
    <w:rsid w:val="001C22E0"/>
    <w:rsid w:val="001C4F8B"/>
    <w:rsid w:val="001C6023"/>
    <w:rsid w:val="001C67EA"/>
    <w:rsid w:val="001D0461"/>
    <w:rsid w:val="001D599E"/>
    <w:rsid w:val="001E58D0"/>
    <w:rsid w:val="001F40A5"/>
    <w:rsid w:val="0021525C"/>
    <w:rsid w:val="002234B8"/>
    <w:rsid w:val="002270E6"/>
    <w:rsid w:val="002534AB"/>
    <w:rsid w:val="00255871"/>
    <w:rsid w:val="00262783"/>
    <w:rsid w:val="00262C0D"/>
    <w:rsid w:val="002654F7"/>
    <w:rsid w:val="00273675"/>
    <w:rsid w:val="002760FA"/>
    <w:rsid w:val="00277938"/>
    <w:rsid w:val="00277D83"/>
    <w:rsid w:val="00280416"/>
    <w:rsid w:val="00282778"/>
    <w:rsid w:val="00294020"/>
    <w:rsid w:val="002955F5"/>
    <w:rsid w:val="002D3F1F"/>
    <w:rsid w:val="002F4D77"/>
    <w:rsid w:val="0030232F"/>
    <w:rsid w:val="00307101"/>
    <w:rsid w:val="0031004E"/>
    <w:rsid w:val="00323A15"/>
    <w:rsid w:val="00330BEE"/>
    <w:rsid w:val="003405C4"/>
    <w:rsid w:val="00347004"/>
    <w:rsid w:val="0036616F"/>
    <w:rsid w:val="00371AC2"/>
    <w:rsid w:val="00373804"/>
    <w:rsid w:val="00391F6D"/>
    <w:rsid w:val="003B0BA8"/>
    <w:rsid w:val="003B3318"/>
    <w:rsid w:val="003B3CF6"/>
    <w:rsid w:val="003E47EC"/>
    <w:rsid w:val="003F572D"/>
    <w:rsid w:val="004031A4"/>
    <w:rsid w:val="004033F0"/>
    <w:rsid w:val="00423A5D"/>
    <w:rsid w:val="00447381"/>
    <w:rsid w:val="00450A53"/>
    <w:rsid w:val="004601F6"/>
    <w:rsid w:val="00464111"/>
    <w:rsid w:val="00466269"/>
    <w:rsid w:val="004821A8"/>
    <w:rsid w:val="004957A2"/>
    <w:rsid w:val="00495FD5"/>
    <w:rsid w:val="004B5A71"/>
    <w:rsid w:val="004E703B"/>
    <w:rsid w:val="004F01DB"/>
    <w:rsid w:val="005051B7"/>
    <w:rsid w:val="005251AE"/>
    <w:rsid w:val="0054495F"/>
    <w:rsid w:val="00555BE2"/>
    <w:rsid w:val="00585021"/>
    <w:rsid w:val="005A40D5"/>
    <w:rsid w:val="005A4EBE"/>
    <w:rsid w:val="005B0641"/>
    <w:rsid w:val="005D0534"/>
    <w:rsid w:val="005D553F"/>
    <w:rsid w:val="005D5F02"/>
    <w:rsid w:val="005F096E"/>
    <w:rsid w:val="005F5AC4"/>
    <w:rsid w:val="006038BD"/>
    <w:rsid w:val="00606D8D"/>
    <w:rsid w:val="0062434B"/>
    <w:rsid w:val="00625584"/>
    <w:rsid w:val="00631CCD"/>
    <w:rsid w:val="006371D4"/>
    <w:rsid w:val="00641DE9"/>
    <w:rsid w:val="00643414"/>
    <w:rsid w:val="00661B98"/>
    <w:rsid w:val="006664B3"/>
    <w:rsid w:val="00680371"/>
    <w:rsid w:val="006953C1"/>
    <w:rsid w:val="006A2680"/>
    <w:rsid w:val="006B1864"/>
    <w:rsid w:val="006B5D32"/>
    <w:rsid w:val="006C7320"/>
    <w:rsid w:val="006D6237"/>
    <w:rsid w:val="006E371B"/>
    <w:rsid w:val="006F0929"/>
    <w:rsid w:val="006F1203"/>
    <w:rsid w:val="006F5097"/>
    <w:rsid w:val="00703D40"/>
    <w:rsid w:val="0070492A"/>
    <w:rsid w:val="007123D8"/>
    <w:rsid w:val="007156F3"/>
    <w:rsid w:val="0072436A"/>
    <w:rsid w:val="00742B96"/>
    <w:rsid w:val="00747428"/>
    <w:rsid w:val="00751473"/>
    <w:rsid w:val="007B4A3D"/>
    <w:rsid w:val="007B5FC0"/>
    <w:rsid w:val="007C524F"/>
    <w:rsid w:val="007C7B6A"/>
    <w:rsid w:val="007D4EE7"/>
    <w:rsid w:val="007D716A"/>
    <w:rsid w:val="007E0850"/>
    <w:rsid w:val="007E592A"/>
    <w:rsid w:val="007F1E55"/>
    <w:rsid w:val="007F3600"/>
    <w:rsid w:val="007F3888"/>
    <w:rsid w:val="00804334"/>
    <w:rsid w:val="00810868"/>
    <w:rsid w:val="0082024E"/>
    <w:rsid w:val="008421B9"/>
    <w:rsid w:val="00842662"/>
    <w:rsid w:val="00857556"/>
    <w:rsid w:val="0087533F"/>
    <w:rsid w:val="00877A06"/>
    <w:rsid w:val="0089464D"/>
    <w:rsid w:val="008A69E5"/>
    <w:rsid w:val="008B57FB"/>
    <w:rsid w:val="008C2107"/>
    <w:rsid w:val="008F6A19"/>
    <w:rsid w:val="008F7923"/>
    <w:rsid w:val="00914A49"/>
    <w:rsid w:val="00934386"/>
    <w:rsid w:val="009474DF"/>
    <w:rsid w:val="00950624"/>
    <w:rsid w:val="00951F7A"/>
    <w:rsid w:val="009538E1"/>
    <w:rsid w:val="00966777"/>
    <w:rsid w:val="00972E2E"/>
    <w:rsid w:val="009761F4"/>
    <w:rsid w:val="0097756C"/>
    <w:rsid w:val="009855C7"/>
    <w:rsid w:val="00986730"/>
    <w:rsid w:val="009B594D"/>
    <w:rsid w:val="009C1322"/>
    <w:rsid w:val="009C6C4D"/>
    <w:rsid w:val="009D4A26"/>
    <w:rsid w:val="009E12AE"/>
    <w:rsid w:val="009E394A"/>
    <w:rsid w:val="009F62FB"/>
    <w:rsid w:val="00A21918"/>
    <w:rsid w:val="00A362AB"/>
    <w:rsid w:val="00A3775A"/>
    <w:rsid w:val="00A40956"/>
    <w:rsid w:val="00A4251B"/>
    <w:rsid w:val="00A51C6D"/>
    <w:rsid w:val="00A5216A"/>
    <w:rsid w:val="00A810E8"/>
    <w:rsid w:val="00A87A71"/>
    <w:rsid w:val="00AA4D08"/>
    <w:rsid w:val="00AB028E"/>
    <w:rsid w:val="00AB141C"/>
    <w:rsid w:val="00AB662C"/>
    <w:rsid w:val="00AD2507"/>
    <w:rsid w:val="00AD6880"/>
    <w:rsid w:val="00AE73ED"/>
    <w:rsid w:val="00B01E9C"/>
    <w:rsid w:val="00B02D92"/>
    <w:rsid w:val="00B07D3D"/>
    <w:rsid w:val="00B5572E"/>
    <w:rsid w:val="00B628C6"/>
    <w:rsid w:val="00B62AF9"/>
    <w:rsid w:val="00B8387C"/>
    <w:rsid w:val="00BB7E0B"/>
    <w:rsid w:val="00BC4B90"/>
    <w:rsid w:val="00BC6FFA"/>
    <w:rsid w:val="00BE2E48"/>
    <w:rsid w:val="00C01567"/>
    <w:rsid w:val="00C06A70"/>
    <w:rsid w:val="00C122F4"/>
    <w:rsid w:val="00C15A8B"/>
    <w:rsid w:val="00C6045C"/>
    <w:rsid w:val="00C71CE1"/>
    <w:rsid w:val="00CB26C9"/>
    <w:rsid w:val="00CD0D34"/>
    <w:rsid w:val="00CD41D7"/>
    <w:rsid w:val="00CE0857"/>
    <w:rsid w:val="00CE5016"/>
    <w:rsid w:val="00CF150C"/>
    <w:rsid w:val="00D1065B"/>
    <w:rsid w:val="00D45878"/>
    <w:rsid w:val="00D47D5B"/>
    <w:rsid w:val="00D64B1C"/>
    <w:rsid w:val="00D73AA5"/>
    <w:rsid w:val="00DA3753"/>
    <w:rsid w:val="00DB16DC"/>
    <w:rsid w:val="00DB4E01"/>
    <w:rsid w:val="00DB54AE"/>
    <w:rsid w:val="00DD73EA"/>
    <w:rsid w:val="00DE23BF"/>
    <w:rsid w:val="00DE7421"/>
    <w:rsid w:val="00DF2D75"/>
    <w:rsid w:val="00E02028"/>
    <w:rsid w:val="00E022E7"/>
    <w:rsid w:val="00E02E0D"/>
    <w:rsid w:val="00E163F2"/>
    <w:rsid w:val="00E16BC9"/>
    <w:rsid w:val="00E2274B"/>
    <w:rsid w:val="00E35EFB"/>
    <w:rsid w:val="00E51057"/>
    <w:rsid w:val="00E55B86"/>
    <w:rsid w:val="00E5730C"/>
    <w:rsid w:val="00E60777"/>
    <w:rsid w:val="00E6134C"/>
    <w:rsid w:val="00E65155"/>
    <w:rsid w:val="00E729B4"/>
    <w:rsid w:val="00E911A4"/>
    <w:rsid w:val="00E92ED2"/>
    <w:rsid w:val="00E93064"/>
    <w:rsid w:val="00EA4A97"/>
    <w:rsid w:val="00EB0065"/>
    <w:rsid w:val="00EC687E"/>
    <w:rsid w:val="00ED1778"/>
    <w:rsid w:val="00ED34EB"/>
    <w:rsid w:val="00ED52E8"/>
    <w:rsid w:val="00ED59EC"/>
    <w:rsid w:val="00EF78E2"/>
    <w:rsid w:val="00F04624"/>
    <w:rsid w:val="00F30753"/>
    <w:rsid w:val="00F355FC"/>
    <w:rsid w:val="00F54D49"/>
    <w:rsid w:val="00F56952"/>
    <w:rsid w:val="00F65EAE"/>
    <w:rsid w:val="00F701BA"/>
    <w:rsid w:val="00F711E8"/>
    <w:rsid w:val="00F743CD"/>
    <w:rsid w:val="00F97080"/>
    <w:rsid w:val="00FA24C6"/>
    <w:rsid w:val="00FA4D03"/>
    <w:rsid w:val="00FA56D5"/>
    <w:rsid w:val="00FC348D"/>
    <w:rsid w:val="00FD4C5A"/>
    <w:rsid w:val="00FE4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9C54"/>
  <w15:chartTrackingRefBased/>
  <w15:docId w15:val="{442D2546-5C5A-41CF-9971-749B35C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6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5061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05061D"/>
  </w:style>
  <w:style w:type="character" w:customStyle="1" w:styleId="normaltextrun">
    <w:name w:val="normaltextrun"/>
    <w:basedOn w:val="Numatytasispastraiposriftas"/>
    <w:rsid w:val="0005061D"/>
  </w:style>
  <w:style w:type="character" w:customStyle="1" w:styleId="scxw48282232">
    <w:name w:val="scxw48282232"/>
    <w:basedOn w:val="Numatytasispastraiposriftas"/>
    <w:rsid w:val="0005061D"/>
  </w:style>
  <w:style w:type="character" w:customStyle="1" w:styleId="tabchar">
    <w:name w:val="tabchar"/>
    <w:basedOn w:val="Numatytasispastraiposriftas"/>
    <w:rsid w:val="0005061D"/>
  </w:style>
  <w:style w:type="paragraph" w:styleId="Sraopastraipa">
    <w:name w:val="List Paragraph"/>
    <w:basedOn w:val="prastasis"/>
    <w:qFormat/>
    <w:rsid w:val="0005061D"/>
    <w:pPr>
      <w:ind w:left="720"/>
      <w:contextualSpacing/>
    </w:pPr>
    <w:rPr>
      <w:kern w:val="0"/>
      <w14:ligatures w14:val="none"/>
    </w:rPr>
  </w:style>
  <w:style w:type="character" w:styleId="Hipersaitas">
    <w:name w:val="Hyperlink"/>
    <w:rsid w:val="0021525C"/>
    <w:rPr>
      <w:color w:val="0563C1"/>
      <w:u w:val="single"/>
    </w:rPr>
  </w:style>
  <w:style w:type="character" w:customStyle="1" w:styleId="s1">
    <w:name w:val="s1"/>
    <w:basedOn w:val="Numatytasispastraiposriftas"/>
    <w:rsid w:val="0021525C"/>
  </w:style>
  <w:style w:type="paragraph" w:customStyle="1" w:styleId="p4">
    <w:name w:val="p4"/>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7">
    <w:name w:val="p7"/>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9">
    <w:name w:val="p9"/>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10">
    <w:name w:val="p10"/>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Normal1">
    <w:name w:val="Table Normal1"/>
    <w:uiPriority w:val="2"/>
    <w:semiHidden/>
    <w:qFormat/>
    <w:rsid w:val="004821A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91F6D"/>
    <w:rPr>
      <w:color w:val="605E5C"/>
      <w:shd w:val="clear" w:color="auto" w:fill="E1DFDD"/>
    </w:rPr>
  </w:style>
  <w:style w:type="paragraph" w:customStyle="1" w:styleId="statymopavad">
    <w:name w:val="?statymo pavad."/>
    <w:basedOn w:val="prastasis"/>
    <w:link w:val="statymopavadDiagrama"/>
    <w:qFormat/>
    <w:rsid w:val="00FA56D5"/>
    <w:pPr>
      <w:spacing w:after="0" w:line="360" w:lineRule="auto"/>
      <w:ind w:firstLine="720"/>
      <w:jc w:val="center"/>
    </w:pPr>
    <w:rPr>
      <w:rFonts w:ascii="TimesLT" w:eastAsia="Times New Roman" w:hAnsi="TimesLT" w:cs="Times New Roman"/>
      <w:caps/>
      <w:kern w:val="0"/>
      <w:sz w:val="24"/>
      <w:szCs w:val="20"/>
      <w14:ligatures w14:val="none"/>
    </w:rPr>
  </w:style>
  <w:style w:type="character" w:customStyle="1" w:styleId="statymopavadDiagrama">
    <w:name w:val="?statymo pavad. Diagrama"/>
    <w:link w:val="statymopavad"/>
    <w:rsid w:val="00FA56D5"/>
    <w:rPr>
      <w:rFonts w:ascii="TimesLT" w:eastAsia="Times New Roman" w:hAnsi="TimesLT" w:cs="Times New Roman"/>
      <w:caps/>
      <w:kern w:val="0"/>
      <w:sz w:val="24"/>
      <w:szCs w:val="20"/>
      <w14:ligatures w14:val="none"/>
    </w:rPr>
  </w:style>
  <w:style w:type="character" w:customStyle="1" w:styleId="Heading1">
    <w:name w:val="Heading #1_"/>
    <w:link w:val="Heading10"/>
    <w:locked/>
    <w:rsid w:val="00277938"/>
    <w:rPr>
      <w:b/>
      <w:bCs/>
      <w:shd w:val="clear" w:color="auto" w:fill="FFFFFF"/>
    </w:rPr>
  </w:style>
  <w:style w:type="paragraph" w:customStyle="1" w:styleId="Heading10">
    <w:name w:val="Heading #1"/>
    <w:basedOn w:val="prastasis"/>
    <w:link w:val="Heading1"/>
    <w:rsid w:val="00277938"/>
    <w:pPr>
      <w:shd w:val="clear" w:color="auto" w:fill="FFFFFF"/>
      <w:spacing w:after="360" w:line="240" w:lineRule="atLeast"/>
      <w:outlineLvl w:val="0"/>
    </w:pPr>
    <w:rPr>
      <w:b/>
      <w:bCs/>
    </w:rPr>
  </w:style>
  <w:style w:type="table" w:styleId="Lentelstinklelis">
    <w:name w:val="Table Grid"/>
    <w:basedOn w:val="prastojilentel"/>
    <w:uiPriority w:val="39"/>
    <w:rsid w:val="00E5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prastasis"/>
    <w:rsid w:val="00E55B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4957A2"/>
    <w:rPr>
      <w:sz w:val="16"/>
      <w:szCs w:val="16"/>
    </w:rPr>
  </w:style>
  <w:style w:type="paragraph" w:styleId="Komentarotekstas">
    <w:name w:val="annotation text"/>
    <w:basedOn w:val="prastasis"/>
    <w:link w:val="KomentarotekstasDiagrama"/>
    <w:uiPriority w:val="99"/>
    <w:unhideWhenUsed/>
    <w:rsid w:val="004957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7A2"/>
    <w:rPr>
      <w:sz w:val="20"/>
      <w:szCs w:val="20"/>
    </w:rPr>
  </w:style>
  <w:style w:type="paragraph" w:styleId="Komentarotema">
    <w:name w:val="annotation subject"/>
    <w:basedOn w:val="Komentarotekstas"/>
    <w:next w:val="Komentarotekstas"/>
    <w:link w:val="KomentarotemaDiagrama"/>
    <w:uiPriority w:val="99"/>
    <w:semiHidden/>
    <w:unhideWhenUsed/>
    <w:rsid w:val="004957A2"/>
    <w:rPr>
      <w:b/>
      <w:bCs/>
    </w:rPr>
  </w:style>
  <w:style w:type="character" w:customStyle="1" w:styleId="KomentarotemaDiagrama">
    <w:name w:val="Komentaro tema Diagrama"/>
    <w:basedOn w:val="KomentarotekstasDiagrama"/>
    <w:link w:val="Komentarotema"/>
    <w:uiPriority w:val="99"/>
    <w:semiHidden/>
    <w:rsid w:val="00495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7648">
      <w:bodyDiv w:val="1"/>
      <w:marLeft w:val="0"/>
      <w:marRight w:val="0"/>
      <w:marTop w:val="0"/>
      <w:marBottom w:val="0"/>
      <w:divBdr>
        <w:top w:val="none" w:sz="0" w:space="0" w:color="auto"/>
        <w:left w:val="none" w:sz="0" w:space="0" w:color="auto"/>
        <w:bottom w:val="none" w:sz="0" w:space="0" w:color="auto"/>
        <w:right w:val="none" w:sz="0" w:space="0" w:color="auto"/>
      </w:divBdr>
    </w:div>
    <w:div w:id="1358577117">
      <w:bodyDiv w:val="1"/>
      <w:marLeft w:val="0"/>
      <w:marRight w:val="0"/>
      <w:marTop w:val="0"/>
      <w:marBottom w:val="0"/>
      <w:divBdr>
        <w:top w:val="none" w:sz="0" w:space="0" w:color="auto"/>
        <w:left w:val="none" w:sz="0" w:space="0" w:color="auto"/>
        <w:bottom w:val="none" w:sz="0" w:space="0" w:color="auto"/>
        <w:right w:val="none" w:sz="0" w:space="0" w:color="auto"/>
      </w:divBdr>
    </w:div>
    <w:div w:id="18177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kedain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dainiai.lt" TargetMode="External"/><Relationship Id="rId12" Type="http://schemas.openxmlformats.org/officeDocument/2006/relationships/hyperlink" Target="mailto:administracija@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istracija@kedainiai.lt" TargetMode="Externa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c5aec8435094f9392ed936f6960ee8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1247-564E-47B5-A629-5328DD69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1c5aec8435094f9392ed936f6960ee8d.dot</Template>
  <TotalTime>34</TotalTime>
  <Pages>10</Pages>
  <Words>12440</Words>
  <Characters>7091</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Dėl Klaipėdos rajono savivaldybės gyventojo kortelės išdavimo ir naudojimo tvarkos aprašo patvirtinimo</vt:lpstr>
    </vt:vector>
  </TitlesOfParts>
  <Manager>2024-02-05</Manager>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gyventojo kortelės išdavimo ir naudojimo tvarkos aprašo patvirtinimo</dc:title>
  <dc:subject>AV-179</dc:subject>
  <dc:creator>KLAIPĖDOS RAJONO SAVIVALDYBĖS ADMINISTRACIJOS DIREKTORIUS</dc:creator>
  <cp:lastModifiedBy>Steponas Navajauskas</cp:lastModifiedBy>
  <cp:revision>4</cp:revision>
  <cp:lastPrinted>2025-07-24T07:55:00Z</cp:lastPrinted>
  <dcterms:created xsi:type="dcterms:W3CDTF">2025-09-30T09:50:00Z</dcterms:created>
  <dcterms:modified xsi:type="dcterms:W3CDTF">2025-09-30T11:16:00Z</dcterms:modified>
  <cp:category>ĮSAKYMAS</cp:category>
</cp:coreProperties>
</file>