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FA82" w14:textId="77777777" w:rsidR="00A07A47" w:rsidRDefault="00A07A47" w:rsidP="00A07A47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1356715B" wp14:editId="7647597E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94105C" w14:textId="77777777" w:rsidR="00A07A47" w:rsidRPr="00A25379" w:rsidRDefault="00A07A47" w:rsidP="00A07A47">
      <w:pPr>
        <w:contextualSpacing/>
        <w:jc w:val="center"/>
        <w:rPr>
          <w:szCs w:val="24"/>
          <w:lang w:eastAsia="ar-SA"/>
        </w:rPr>
      </w:pPr>
    </w:p>
    <w:p w14:paraId="5A449008" w14:textId="77777777" w:rsidR="00A07A47" w:rsidRPr="00A25379" w:rsidRDefault="00A07A47" w:rsidP="00A07A47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28BEEA06" w14:textId="77777777" w:rsidR="00AE0766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3F24C325" w14:textId="77777777" w:rsidR="00AE0766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SPRENDIMAS</w:t>
      </w:r>
    </w:p>
    <w:p w14:paraId="22A95E04" w14:textId="0D8D05F5" w:rsidR="00AE0766" w:rsidRDefault="00F06F99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F06F99">
        <w:rPr>
          <w:b/>
          <w:bCs/>
          <w:szCs w:val="24"/>
          <w:lang w:eastAsia="ar-SA"/>
        </w:rPr>
        <w:t>DĖL KĖDAINIŲ RAJONO SAVIVALDYBĖS TARYBOS 2023 M. GRUODŽIO 22 D. SPRENDIMO N</w:t>
      </w:r>
      <w:r>
        <w:rPr>
          <w:b/>
          <w:bCs/>
          <w:szCs w:val="24"/>
          <w:lang w:eastAsia="ar-SA"/>
        </w:rPr>
        <w:t>R</w:t>
      </w:r>
      <w:r w:rsidRPr="00F06F99">
        <w:rPr>
          <w:b/>
          <w:bCs/>
          <w:szCs w:val="24"/>
          <w:lang w:eastAsia="ar-SA"/>
        </w:rPr>
        <w:t>. TS-361 „DĖL KĖDAINIŲ SPORT</w:t>
      </w:r>
      <w:r w:rsidR="00261270">
        <w:rPr>
          <w:b/>
          <w:bCs/>
          <w:szCs w:val="24"/>
          <w:lang w:eastAsia="ar-SA"/>
        </w:rPr>
        <w:t>O CENTRO TEIKIAMŲ PASLAUGŲ KAIN</w:t>
      </w:r>
      <w:r w:rsidRPr="00F06F99">
        <w:rPr>
          <w:b/>
          <w:bCs/>
          <w:szCs w:val="24"/>
          <w:lang w:eastAsia="ar-SA"/>
        </w:rPr>
        <w:t xml:space="preserve">Ų NUSTATYMO“ </w:t>
      </w:r>
      <w:r w:rsidR="004157FC">
        <w:rPr>
          <w:b/>
          <w:bCs/>
          <w:szCs w:val="24"/>
          <w:lang w:eastAsia="ar-SA"/>
        </w:rPr>
        <w:t>PAKEITIMO</w:t>
      </w:r>
    </w:p>
    <w:p w14:paraId="0BA52E1A" w14:textId="77777777" w:rsidR="00137A2B" w:rsidRDefault="00137A2B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7376FB54" w14:textId="2B1DB441" w:rsidR="00A07A47" w:rsidRDefault="00A07A47" w:rsidP="00A07A47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C91C01">
        <w:rPr>
          <w:szCs w:val="24"/>
        </w:rPr>
        <w:t>247</w:t>
      </w:r>
    </w:p>
    <w:bookmarkEnd w:id="1"/>
    <w:p w14:paraId="6373EA9D" w14:textId="66FA0EC0" w:rsidR="00AE0766" w:rsidRDefault="00AE0766" w:rsidP="00AE0766">
      <w:pPr>
        <w:keepNext/>
        <w:tabs>
          <w:tab w:val="left" w:pos="0"/>
        </w:tabs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Kėdainiai</w:t>
      </w:r>
    </w:p>
    <w:p w14:paraId="12B4AEEE" w14:textId="77777777" w:rsidR="00AE0766" w:rsidRDefault="00AE0766" w:rsidP="00AE0766">
      <w:pPr>
        <w:keepNext/>
        <w:tabs>
          <w:tab w:val="left" w:pos="0"/>
        </w:tabs>
        <w:suppressAutoHyphens/>
        <w:jc w:val="center"/>
        <w:rPr>
          <w:szCs w:val="24"/>
          <w:lang w:eastAsia="ar-SA"/>
        </w:rPr>
      </w:pPr>
    </w:p>
    <w:p w14:paraId="6C90EC51" w14:textId="5AE6609A" w:rsidR="00AE0766" w:rsidRPr="00F06F99" w:rsidRDefault="00AE0766" w:rsidP="00137A2B">
      <w:pPr>
        <w:ind w:firstLine="851"/>
        <w:jc w:val="both"/>
        <w:rPr>
          <w:spacing w:val="60"/>
          <w:szCs w:val="24"/>
          <w:lang w:eastAsia="lt-LT"/>
        </w:rPr>
      </w:pPr>
      <w:r w:rsidRPr="00F06F99">
        <w:rPr>
          <w:szCs w:val="24"/>
          <w:lang w:eastAsia="lt-LT"/>
        </w:rPr>
        <w:t xml:space="preserve">Kėdainių rajono savivaldybės taryba </w:t>
      </w:r>
      <w:r w:rsidR="00137A2B">
        <w:rPr>
          <w:szCs w:val="24"/>
          <w:lang w:eastAsia="lt-LT"/>
        </w:rPr>
        <w:t xml:space="preserve"> </w:t>
      </w:r>
      <w:r w:rsidRPr="00F06F99">
        <w:rPr>
          <w:spacing w:val="60"/>
          <w:szCs w:val="24"/>
          <w:lang w:eastAsia="lt-LT"/>
        </w:rPr>
        <w:t>nusprendžia:</w:t>
      </w:r>
    </w:p>
    <w:p w14:paraId="2ECEE348" w14:textId="01B1C58D" w:rsidR="004157FC" w:rsidRDefault="000F1877" w:rsidP="00137A2B">
      <w:pPr>
        <w:keepNext/>
        <w:tabs>
          <w:tab w:val="left" w:pos="0"/>
          <w:tab w:val="left" w:pos="709"/>
        </w:tabs>
        <w:suppressAutoHyphens/>
        <w:ind w:firstLine="851"/>
        <w:jc w:val="both"/>
        <w:rPr>
          <w:lang w:eastAsia="lt-LT"/>
        </w:rPr>
      </w:pPr>
      <w:r>
        <w:rPr>
          <w:lang w:eastAsia="lt-LT"/>
        </w:rPr>
        <w:t>Pakeisti</w:t>
      </w:r>
      <w:r w:rsidR="006C2EC0" w:rsidRPr="004157FC">
        <w:rPr>
          <w:lang w:eastAsia="lt-LT"/>
        </w:rPr>
        <w:t xml:space="preserve"> Kėdainių rajono savivaldybės tarybos 2023 m. gruodžio 22 d. sprendimo Nr. TS-361 „Dėl Kėdainių sporto centro teikiamų paslaugų kainų nustatymo“ 2.1.1 punktą ir jį išdėstyti taip:</w:t>
      </w:r>
    </w:p>
    <w:p w14:paraId="0C91F443" w14:textId="4CB28076" w:rsidR="006C2EC0" w:rsidRPr="00F06F99" w:rsidRDefault="006C2EC0" w:rsidP="00137A2B">
      <w:pPr>
        <w:keepNext/>
        <w:tabs>
          <w:tab w:val="left" w:pos="0"/>
        </w:tabs>
        <w:suppressAutoHyphens/>
        <w:ind w:firstLine="851"/>
        <w:jc w:val="both"/>
        <w:rPr>
          <w:szCs w:val="24"/>
          <w:lang w:eastAsia="lt-LT"/>
        </w:rPr>
      </w:pPr>
      <w:r w:rsidRPr="00F06F99">
        <w:rPr>
          <w:szCs w:val="24"/>
          <w:lang w:eastAsia="lt-LT"/>
        </w:rPr>
        <w:t xml:space="preserve">„2.1.1. neformaliojo švietimo ir formalųjį švietimą papildančio ugdymo – 6,00 Eur/mėn./asm. Mokestis mažinamas 50 proc. suaugusiems ir vaikams, kuriems skirta piniginė socialinė parama (socialinė pašalpa), vadovaujantis Lietuvos Respublikos piniginės socialinės paramos nepasiturintiems gyventojams įstatymu, senatvės pensininkams, 100 proc. – asmenims su negalia, Lietuvos čempionams, Lietuvos regioninės krepšinio lygos, </w:t>
      </w:r>
      <w:r w:rsidRPr="00261270">
        <w:rPr>
          <w:szCs w:val="24"/>
          <w:lang w:eastAsia="lt-LT"/>
        </w:rPr>
        <w:t>Nacionalinės krepšinio lygos,</w:t>
      </w:r>
      <w:r w:rsidRPr="00F06F99">
        <w:rPr>
          <w:szCs w:val="24"/>
          <w:lang w:eastAsia="lt-LT"/>
        </w:rPr>
        <w:t xml:space="preserve"> Lietuvos moterų krepšinio lygos, Europos, pasaulio čempionatų, olimpinių žaidynių dalyviams.“</w:t>
      </w:r>
      <w:r w:rsidR="00F06F99">
        <w:rPr>
          <w:szCs w:val="24"/>
          <w:lang w:eastAsia="lt-LT"/>
        </w:rPr>
        <w:t>.</w:t>
      </w:r>
    </w:p>
    <w:p w14:paraId="272A1D80" w14:textId="77777777" w:rsidR="00014873" w:rsidRDefault="00014873" w:rsidP="00014873">
      <w:pPr>
        <w:keepNext/>
        <w:tabs>
          <w:tab w:val="left" w:pos="0"/>
        </w:tabs>
        <w:suppressAutoHyphens/>
      </w:pPr>
    </w:p>
    <w:p w14:paraId="24BC2E1E" w14:textId="77777777" w:rsidR="007A1AB0" w:rsidRDefault="007A1AB0" w:rsidP="00014873">
      <w:pPr>
        <w:keepNext/>
        <w:tabs>
          <w:tab w:val="left" w:pos="0"/>
        </w:tabs>
        <w:suppressAutoHyphens/>
      </w:pPr>
    </w:p>
    <w:p w14:paraId="726EAE0B" w14:textId="77777777" w:rsidR="00A07A47" w:rsidRPr="00A25379" w:rsidRDefault="00A07A47" w:rsidP="00A07A47">
      <w:pPr>
        <w:contextualSpacing/>
        <w:rPr>
          <w:szCs w:val="24"/>
        </w:rPr>
      </w:pPr>
      <w:bookmarkStart w:id="2" w:name="_Hlk202182067"/>
      <w:bookmarkStart w:id="3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2"/>
      <w:bookmarkEnd w:id="3"/>
    </w:p>
    <w:sectPr w:rsidR="00A07A47" w:rsidRPr="00A25379" w:rsidSect="007D4A4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335F" w14:textId="77777777" w:rsidR="005064EE" w:rsidRDefault="005064EE" w:rsidP="00AE0766">
      <w:r>
        <w:separator/>
      </w:r>
    </w:p>
  </w:endnote>
  <w:endnote w:type="continuationSeparator" w:id="0">
    <w:p w14:paraId="180D1700" w14:textId="77777777" w:rsidR="005064EE" w:rsidRDefault="005064EE" w:rsidP="00AE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0B3BD" w14:textId="77777777" w:rsidR="005064EE" w:rsidRDefault="005064EE" w:rsidP="00AE0766">
      <w:r>
        <w:separator/>
      </w:r>
    </w:p>
  </w:footnote>
  <w:footnote w:type="continuationSeparator" w:id="0">
    <w:p w14:paraId="2E568D62" w14:textId="77777777" w:rsidR="005064EE" w:rsidRDefault="005064EE" w:rsidP="00AE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921FB"/>
    <w:multiLevelType w:val="hybridMultilevel"/>
    <w:tmpl w:val="E2DA4B3A"/>
    <w:lvl w:ilvl="0" w:tplc="1E04E1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42863"/>
    <w:multiLevelType w:val="hybridMultilevel"/>
    <w:tmpl w:val="CE367B1C"/>
    <w:lvl w:ilvl="0" w:tplc="46BE782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7A1291"/>
    <w:multiLevelType w:val="multilevel"/>
    <w:tmpl w:val="19E4C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98203630">
    <w:abstractNumId w:val="1"/>
  </w:num>
  <w:num w:numId="2" w16cid:durableId="1197618211">
    <w:abstractNumId w:val="2"/>
  </w:num>
  <w:num w:numId="3" w16cid:durableId="189014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766"/>
    <w:rsid w:val="0001408D"/>
    <w:rsid w:val="00014873"/>
    <w:rsid w:val="00057D69"/>
    <w:rsid w:val="000709C0"/>
    <w:rsid w:val="000A2FFE"/>
    <w:rsid w:val="000C7179"/>
    <w:rsid w:val="000F1877"/>
    <w:rsid w:val="00137A2B"/>
    <w:rsid w:val="00181E85"/>
    <w:rsid w:val="00190C96"/>
    <w:rsid w:val="001937EC"/>
    <w:rsid w:val="001A1D9C"/>
    <w:rsid w:val="001E249B"/>
    <w:rsid w:val="001E31BA"/>
    <w:rsid w:val="001F3435"/>
    <w:rsid w:val="00252B48"/>
    <w:rsid w:val="00254534"/>
    <w:rsid w:val="00261270"/>
    <w:rsid w:val="0026332E"/>
    <w:rsid w:val="002B31A9"/>
    <w:rsid w:val="004005B6"/>
    <w:rsid w:val="004157FC"/>
    <w:rsid w:val="004F1739"/>
    <w:rsid w:val="005064EE"/>
    <w:rsid w:val="00515CE4"/>
    <w:rsid w:val="0055452C"/>
    <w:rsid w:val="005B13FC"/>
    <w:rsid w:val="005D32FA"/>
    <w:rsid w:val="006A6BD4"/>
    <w:rsid w:val="006B2847"/>
    <w:rsid w:val="006C2EC0"/>
    <w:rsid w:val="006F2815"/>
    <w:rsid w:val="00720047"/>
    <w:rsid w:val="007A1AB0"/>
    <w:rsid w:val="007B1BE6"/>
    <w:rsid w:val="007D1562"/>
    <w:rsid w:val="007D4A4F"/>
    <w:rsid w:val="00813F3F"/>
    <w:rsid w:val="0085211C"/>
    <w:rsid w:val="008554C7"/>
    <w:rsid w:val="00861BE1"/>
    <w:rsid w:val="00885577"/>
    <w:rsid w:val="00926B2D"/>
    <w:rsid w:val="00985551"/>
    <w:rsid w:val="009D7AB5"/>
    <w:rsid w:val="009F0721"/>
    <w:rsid w:val="00A0164D"/>
    <w:rsid w:val="00A07A47"/>
    <w:rsid w:val="00A64E71"/>
    <w:rsid w:val="00A71A37"/>
    <w:rsid w:val="00A918C3"/>
    <w:rsid w:val="00AE0766"/>
    <w:rsid w:val="00B24350"/>
    <w:rsid w:val="00B5302A"/>
    <w:rsid w:val="00B5792C"/>
    <w:rsid w:val="00B72E65"/>
    <w:rsid w:val="00BA0608"/>
    <w:rsid w:val="00BA261B"/>
    <w:rsid w:val="00BB6F7E"/>
    <w:rsid w:val="00BC71FB"/>
    <w:rsid w:val="00C573B9"/>
    <w:rsid w:val="00C91C01"/>
    <w:rsid w:val="00D3623E"/>
    <w:rsid w:val="00D60D74"/>
    <w:rsid w:val="00D63536"/>
    <w:rsid w:val="00E277D9"/>
    <w:rsid w:val="00E33297"/>
    <w:rsid w:val="00E65155"/>
    <w:rsid w:val="00E84C4F"/>
    <w:rsid w:val="00E93F6D"/>
    <w:rsid w:val="00ED2181"/>
    <w:rsid w:val="00F00E7B"/>
    <w:rsid w:val="00F06F99"/>
    <w:rsid w:val="00F53DAE"/>
    <w:rsid w:val="00F726E9"/>
    <w:rsid w:val="00F90A1C"/>
    <w:rsid w:val="00F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F509"/>
  <w15:chartTrackingRefBased/>
  <w15:docId w15:val="{61FBDDAB-5D7D-4FE4-88F3-077F655A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76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E07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07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07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07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07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0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0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0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07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07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07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07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07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07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0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0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07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0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07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07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07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E07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0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07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076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0766"/>
  </w:style>
  <w:style w:type="paragraph" w:styleId="Porat">
    <w:name w:val="footer"/>
    <w:basedOn w:val="prastasis"/>
    <w:link w:val="Porat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E076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5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57FC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A473B-CB0D-4003-AF74-FE1DEE83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Einoras Stankus</dc:creator>
  <cp:lastModifiedBy>Steponas Navajauskas</cp:lastModifiedBy>
  <cp:revision>3</cp:revision>
  <cp:lastPrinted>2025-09-04T10:01:00Z</cp:lastPrinted>
  <dcterms:created xsi:type="dcterms:W3CDTF">2025-09-29T12:57:00Z</dcterms:created>
  <dcterms:modified xsi:type="dcterms:W3CDTF">2025-10-02T08:37:00Z</dcterms:modified>
</cp:coreProperties>
</file>