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724B46F8" w:rsidR="0088186C" w:rsidRDefault="005D57DC">
      <w:pPr>
        <w:jc w:val="center"/>
        <w:rPr>
          <w:szCs w:val="24"/>
        </w:rPr>
      </w:pPr>
      <w:r w:rsidRPr="005D57DC">
        <w:rPr>
          <w:szCs w:val="24"/>
          <w:u w:val="single"/>
        </w:rPr>
        <w:t>202</w:t>
      </w:r>
      <w:r w:rsidR="001F666F">
        <w:rPr>
          <w:szCs w:val="24"/>
          <w:u w:val="single"/>
        </w:rPr>
        <w:t>5</w:t>
      </w:r>
      <w:r w:rsidRPr="005D57DC">
        <w:rPr>
          <w:szCs w:val="24"/>
          <w:u w:val="single"/>
        </w:rPr>
        <w:t>-</w:t>
      </w:r>
      <w:r w:rsidR="003C3A51">
        <w:rPr>
          <w:szCs w:val="24"/>
          <w:u w:val="single"/>
        </w:rPr>
        <w:t>10</w:t>
      </w:r>
      <w:r w:rsidR="00EE26D7">
        <w:rPr>
          <w:szCs w:val="24"/>
          <w:u w:val="single"/>
        </w:rPr>
        <w:t>-1</w:t>
      </w:r>
      <w:r w:rsidR="00FB11FD">
        <w:rPr>
          <w:szCs w:val="24"/>
          <w:u w:val="single"/>
        </w:rPr>
        <w:t>4</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683ED97C" w:rsidR="0088186C" w:rsidRPr="006A1B4B" w:rsidRDefault="006A1B4B" w:rsidP="006A1B4B">
            <w:pPr>
              <w:jc w:val="both"/>
              <w:rPr>
                <w:i/>
                <w:sz w:val="20"/>
              </w:rPr>
            </w:pPr>
            <w:r>
              <w:rPr>
                <w:i/>
                <w:sz w:val="20"/>
              </w:rPr>
              <w:t xml:space="preserve">Kėdainių rajono savivaldybė (kodas </w:t>
            </w:r>
            <w:r w:rsidRPr="005D57DC">
              <w:rPr>
                <w:i/>
                <w:sz w:val="20"/>
              </w:rPr>
              <w:t>111103885</w:t>
            </w:r>
            <w:r>
              <w:rPr>
                <w:i/>
                <w:sz w:val="20"/>
              </w:rPr>
              <w:t>)</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556C44B0" w:rsidR="00C47406" w:rsidRPr="00C47406" w:rsidRDefault="003C18F0">
            <w:pPr>
              <w:jc w:val="both"/>
              <w:rPr>
                <w:rFonts w:eastAsia="Malgun Gothic"/>
                <w:i/>
                <w:iCs/>
                <w:sz w:val="20"/>
              </w:rPr>
            </w:pPr>
            <w:r>
              <w:rPr>
                <w:rFonts w:eastAsia="Malgun Gothic"/>
                <w:i/>
                <w:iCs/>
                <w:sz w:val="20"/>
              </w:rPr>
              <w:t>335,71</w:t>
            </w:r>
            <w:r w:rsidR="00AA605A" w:rsidRPr="00AA605A">
              <w:rPr>
                <w:rFonts w:eastAsia="Malgun Gothic"/>
                <w:i/>
                <w:iCs/>
                <w:sz w:val="20"/>
              </w:rPr>
              <w:t xml:space="preserve"> kv. m bendro ploto patalp</w:t>
            </w:r>
            <w:r>
              <w:rPr>
                <w:rFonts w:eastAsia="Malgun Gothic"/>
                <w:i/>
                <w:iCs/>
                <w:sz w:val="20"/>
              </w:rPr>
              <w:t>a</w:t>
            </w:r>
            <w:r w:rsidR="00AA605A" w:rsidRPr="00AA605A">
              <w:rPr>
                <w:rFonts w:eastAsia="Malgun Gothic"/>
                <w:i/>
                <w:iCs/>
                <w:sz w:val="20"/>
              </w:rPr>
              <w:t>, unikalus numeris 4400-</w:t>
            </w:r>
            <w:r>
              <w:rPr>
                <w:rFonts w:eastAsia="Malgun Gothic"/>
                <w:i/>
                <w:iCs/>
                <w:sz w:val="20"/>
              </w:rPr>
              <w:t>0936-0892</w:t>
            </w:r>
            <w:r w:rsidR="00AA605A" w:rsidRPr="00AA605A">
              <w:rPr>
                <w:rFonts w:eastAsia="Malgun Gothic"/>
                <w:i/>
                <w:iCs/>
                <w:sz w:val="20"/>
              </w:rPr>
              <w:t>, pastate, plane pažymėtame 1C2p, esan</w:t>
            </w:r>
            <w:r>
              <w:rPr>
                <w:rFonts w:eastAsia="Malgun Gothic"/>
                <w:i/>
                <w:iCs/>
                <w:sz w:val="20"/>
              </w:rPr>
              <w:t>ti</w:t>
            </w:r>
            <w:r w:rsidR="00AA605A" w:rsidRPr="00AA605A">
              <w:rPr>
                <w:rFonts w:eastAsia="Malgun Gothic"/>
                <w:i/>
                <w:iCs/>
                <w:sz w:val="20"/>
              </w:rPr>
              <w:t xml:space="preserve"> Kėdainių r. sav., Šėtos sen., </w:t>
            </w:r>
            <w:r>
              <w:rPr>
                <w:rFonts w:eastAsia="Malgun Gothic"/>
                <w:i/>
                <w:iCs/>
                <w:sz w:val="20"/>
              </w:rPr>
              <w:t>Pagirių mtl.</w:t>
            </w:r>
            <w:r w:rsidR="00AA605A" w:rsidRPr="00AA605A">
              <w:rPr>
                <w:rFonts w:eastAsia="Malgun Gothic"/>
                <w:i/>
                <w:iCs/>
                <w:sz w:val="20"/>
              </w:rPr>
              <w:t xml:space="preserve">, Liepų g. </w:t>
            </w:r>
            <w:r>
              <w:rPr>
                <w:rFonts w:eastAsia="Malgun Gothic"/>
                <w:i/>
                <w:iCs/>
                <w:sz w:val="20"/>
              </w:rPr>
              <w:t>21.</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1C162A9F" w:rsidR="0088186C" w:rsidRDefault="003C18F0">
            <w:pPr>
              <w:jc w:val="both"/>
              <w:rPr>
                <w:i/>
                <w:sz w:val="20"/>
              </w:rPr>
            </w:pPr>
            <w:r>
              <w:rPr>
                <w:i/>
                <w:sz w:val="20"/>
              </w:rPr>
              <w:t>Pagirių bendruomenės centras</w:t>
            </w:r>
            <w:r w:rsidR="00AA605A" w:rsidRPr="00AA605A">
              <w:rPr>
                <w:i/>
                <w:sz w:val="20"/>
              </w:rPr>
              <w:t xml:space="preserve"> (kodas </w:t>
            </w:r>
            <w:r>
              <w:rPr>
                <w:i/>
                <w:sz w:val="20"/>
              </w:rPr>
              <w:t>161761996</w:t>
            </w:r>
            <w:r w:rsidR="00AA605A" w:rsidRPr="00AA605A">
              <w:rPr>
                <w:i/>
                <w:sz w:val="20"/>
              </w:rPr>
              <w:t>)</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3AD219C9" w:rsidR="0088186C" w:rsidRDefault="005D57DC">
            <w:pPr>
              <w:jc w:val="both"/>
              <w:rPr>
                <w:rFonts w:eastAsia="Malgun Gothic"/>
                <w:i/>
                <w:sz w:val="20"/>
              </w:rPr>
            </w:pPr>
            <w:r>
              <w:rPr>
                <w:bCs/>
                <w:i/>
                <w:iCs/>
                <w:sz w:val="20"/>
              </w:rPr>
              <w:t xml:space="preserve">Nekilnojamasis turtas perduodamas </w:t>
            </w:r>
            <w:r w:rsidR="00060C8C">
              <w:rPr>
                <w:bCs/>
                <w:i/>
                <w:iCs/>
                <w:sz w:val="20"/>
              </w:rPr>
              <w:t>bendruomenės centro</w:t>
            </w:r>
            <w:r>
              <w:rPr>
                <w:bCs/>
                <w:i/>
                <w:iCs/>
                <w:sz w:val="20"/>
              </w:rPr>
              <w:t xml:space="preserve">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060C8C" w:rsidRPr="00060C8C">
              <w:rPr>
                <w:bCs/>
                <w:i/>
                <w:iCs/>
                <w:sz w:val="20"/>
              </w:rPr>
              <w:t>tenkinti gyvenamosios vietovės bendruomenės viešuosius poreikius</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5573989B" w:rsidR="0088186C" w:rsidRDefault="003877DA">
            <w:pPr>
              <w:jc w:val="both"/>
              <w:rPr>
                <w:rFonts w:eastAsia="Malgun Gothic"/>
                <w:i/>
                <w:sz w:val="20"/>
              </w:rPr>
            </w:pPr>
            <w:r>
              <w:rPr>
                <w:i/>
                <w:sz w:val="20"/>
              </w:rPr>
              <w:t xml:space="preserve">Panaudos subjektas </w:t>
            </w:r>
            <w:r w:rsidR="00E2528A" w:rsidRPr="00662C41">
              <w:rPr>
                <w:bCs/>
                <w:i/>
                <w:iCs/>
                <w:sz w:val="20"/>
              </w:rPr>
              <w:t>tenkin</w:t>
            </w:r>
            <w:r w:rsidR="00E2528A">
              <w:rPr>
                <w:bCs/>
                <w:i/>
                <w:iCs/>
                <w:sz w:val="20"/>
              </w:rPr>
              <w:t>s</w:t>
            </w:r>
            <w:r w:rsidR="00E2528A" w:rsidRPr="00662C41">
              <w:rPr>
                <w:bCs/>
                <w:i/>
                <w:iCs/>
                <w:sz w:val="20"/>
              </w:rPr>
              <w:t xml:space="preserve"> </w:t>
            </w:r>
            <w:r w:rsidR="00060C8C" w:rsidRPr="00060C8C">
              <w:rPr>
                <w:bCs/>
                <w:i/>
                <w:iCs/>
                <w:sz w:val="20"/>
              </w:rPr>
              <w:t>gyvenamosios vietovės bendruomenės viešuosius poreikius</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lastRenderedPageBreak/>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8164" w14:textId="77777777" w:rsidR="005F4247" w:rsidRDefault="005F4247">
      <w:r>
        <w:separator/>
      </w:r>
    </w:p>
  </w:endnote>
  <w:endnote w:type="continuationSeparator" w:id="0">
    <w:p w14:paraId="5A864424" w14:textId="77777777" w:rsidR="005F4247" w:rsidRDefault="005F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E00F" w14:textId="77777777" w:rsidR="005F4247" w:rsidRDefault="005F4247">
      <w:r>
        <w:separator/>
      </w:r>
    </w:p>
  </w:footnote>
  <w:footnote w:type="continuationSeparator" w:id="0">
    <w:p w14:paraId="0536EC3B" w14:textId="77777777" w:rsidR="005F4247" w:rsidRDefault="005F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60C8C"/>
    <w:rsid w:val="00085CAD"/>
    <w:rsid w:val="000A2880"/>
    <w:rsid w:val="00117707"/>
    <w:rsid w:val="00150B78"/>
    <w:rsid w:val="001F666F"/>
    <w:rsid w:val="00203990"/>
    <w:rsid w:val="002C5E0F"/>
    <w:rsid w:val="002F497B"/>
    <w:rsid w:val="003623B2"/>
    <w:rsid w:val="003725AB"/>
    <w:rsid w:val="003877DA"/>
    <w:rsid w:val="003C18F0"/>
    <w:rsid w:val="003C3A51"/>
    <w:rsid w:val="003D1F50"/>
    <w:rsid w:val="003F52FE"/>
    <w:rsid w:val="0047523F"/>
    <w:rsid w:val="004B62C8"/>
    <w:rsid w:val="005275C3"/>
    <w:rsid w:val="005D57DC"/>
    <w:rsid w:val="005F4247"/>
    <w:rsid w:val="00603119"/>
    <w:rsid w:val="00662C41"/>
    <w:rsid w:val="006A1B4B"/>
    <w:rsid w:val="006C7567"/>
    <w:rsid w:val="006F4CF4"/>
    <w:rsid w:val="00804AD8"/>
    <w:rsid w:val="00846BAC"/>
    <w:rsid w:val="0088186C"/>
    <w:rsid w:val="008A7F9C"/>
    <w:rsid w:val="008F235D"/>
    <w:rsid w:val="00967280"/>
    <w:rsid w:val="00992440"/>
    <w:rsid w:val="009C7FE2"/>
    <w:rsid w:val="00AA605A"/>
    <w:rsid w:val="00B24BB6"/>
    <w:rsid w:val="00B8259E"/>
    <w:rsid w:val="00B840F1"/>
    <w:rsid w:val="00C47406"/>
    <w:rsid w:val="00C60898"/>
    <w:rsid w:val="00C70778"/>
    <w:rsid w:val="00D17267"/>
    <w:rsid w:val="00D77FA6"/>
    <w:rsid w:val="00D8016A"/>
    <w:rsid w:val="00D96F25"/>
    <w:rsid w:val="00E2528A"/>
    <w:rsid w:val="00E6746D"/>
    <w:rsid w:val="00E76BC7"/>
    <w:rsid w:val="00EE26D7"/>
    <w:rsid w:val="00F06859"/>
    <w:rsid w:val="00F402EB"/>
    <w:rsid w:val="00FB11F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15:docId w15:val="{F0AE8A11-F213-4F3E-9CEE-7A1AF3E1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2561</Words>
  <Characters>1461</Characters>
  <Application>Microsoft Office Word</Application>
  <DocSecurity>0</DocSecurity>
  <Lines>12</Lines>
  <Paragraphs>8</Paragraphs>
  <ScaleCrop>false</ScaleCrop>
  <Company/>
  <LinksUpToDate>false</LinksUpToDate>
  <CharactersWithSpaces>4014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2025-10-09T08:25:00Z</dcterms:created>
  <cp:lastModifiedBy>Rasa Vaitkūnienė</cp:lastModifiedBy>
  <dcterms:modified xsi:type="dcterms:W3CDTF">2025-10-13T12:15:00Z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1b291cf7a9a9780246bf490091d395418b307d7fadac17eab6e9c45fd70f0513</vt:lpwstr>
  </property>
</Properties>
</file>