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B2C6" w14:textId="77777777" w:rsidR="00C41E78" w:rsidRPr="002B103E" w:rsidRDefault="00C41E78" w:rsidP="00C41E78">
      <w:pPr>
        <w:ind w:left="6480" w:firstLine="1296"/>
        <w:jc w:val="center"/>
        <w:rPr>
          <w:b/>
          <w:bCs/>
          <w:szCs w:val="24"/>
          <w:lang w:eastAsia="zh-CN" w:bidi="lo-LA"/>
        </w:rPr>
      </w:pPr>
      <w:r w:rsidRPr="002B103E">
        <w:rPr>
          <w:b/>
          <w:bCs/>
          <w:szCs w:val="24"/>
          <w:lang w:eastAsia="zh-CN" w:bidi="lo-LA"/>
        </w:rPr>
        <w:t>Projektas</w:t>
      </w:r>
    </w:p>
    <w:p w14:paraId="74E93310" w14:textId="77777777" w:rsidR="00C41E78" w:rsidRPr="002B103E" w:rsidRDefault="00C41E78" w:rsidP="00C41E78">
      <w:pPr>
        <w:jc w:val="center"/>
        <w:rPr>
          <w:rFonts w:eastAsia="Calibri" w:cs="Arial Unicode MS"/>
          <w:b/>
          <w:szCs w:val="24"/>
          <w:lang w:eastAsia="zh-CN" w:bidi="lo-LA"/>
        </w:rPr>
      </w:pPr>
      <w:r w:rsidRPr="002B103E">
        <w:rPr>
          <w:b/>
          <w:szCs w:val="24"/>
          <w:lang w:eastAsia="zh-CN" w:bidi="lo-LA"/>
        </w:rPr>
        <w:object w:dxaOrig="1346" w:dyaOrig="673" w14:anchorId="3246EE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2pt" o:ole="" fillcolor="window">
            <v:imagedata r:id="rId8" o:title=""/>
          </v:shape>
          <o:OLEObject Type="Embed" ProgID="Imaging.Document" ShapeID="_x0000_i1025" DrawAspect="Content" ObjectID="_1819543146" r:id="rId9"/>
        </w:object>
      </w:r>
    </w:p>
    <w:p w14:paraId="3158E48D" w14:textId="77777777" w:rsidR="00C41E78" w:rsidRPr="002B103E" w:rsidRDefault="00C41E78" w:rsidP="00C41E78">
      <w:pPr>
        <w:jc w:val="center"/>
        <w:rPr>
          <w:rFonts w:eastAsia="Calibri" w:cs="Arial Unicode MS"/>
          <w:b/>
          <w:szCs w:val="24"/>
          <w:lang w:eastAsia="zh-CN" w:bidi="lo-LA"/>
        </w:rPr>
      </w:pPr>
    </w:p>
    <w:p w14:paraId="3A44B2E4" w14:textId="77777777" w:rsidR="00C41E78" w:rsidRPr="002B103E" w:rsidRDefault="00C41E78" w:rsidP="00C41E78">
      <w:pPr>
        <w:jc w:val="center"/>
        <w:rPr>
          <w:b/>
          <w:szCs w:val="24"/>
          <w:lang w:eastAsia="lt-LT"/>
        </w:rPr>
      </w:pPr>
      <w:r w:rsidRPr="002B103E">
        <w:rPr>
          <w:b/>
          <w:szCs w:val="24"/>
          <w:lang w:eastAsia="lt-LT"/>
        </w:rPr>
        <w:t>KĖDAINIŲ RAJONO SAVIVALDYBĖS TARYBA</w:t>
      </w:r>
    </w:p>
    <w:p w14:paraId="788F9B1C" w14:textId="77777777" w:rsidR="00C41E78" w:rsidRPr="002B103E" w:rsidRDefault="00C41E78" w:rsidP="00C41E78">
      <w:pPr>
        <w:jc w:val="center"/>
        <w:rPr>
          <w:b/>
          <w:szCs w:val="24"/>
          <w:lang w:eastAsia="lt-LT"/>
        </w:rPr>
      </w:pPr>
    </w:p>
    <w:p w14:paraId="383E698C" w14:textId="77777777" w:rsidR="00C41E78" w:rsidRPr="002B103E" w:rsidRDefault="00C41E78" w:rsidP="00C41E78">
      <w:pPr>
        <w:jc w:val="center"/>
        <w:rPr>
          <w:b/>
          <w:szCs w:val="24"/>
          <w:lang w:eastAsia="lt-LT"/>
        </w:rPr>
      </w:pPr>
      <w:r w:rsidRPr="002B103E">
        <w:rPr>
          <w:b/>
          <w:szCs w:val="24"/>
          <w:lang w:eastAsia="lt-LT"/>
        </w:rPr>
        <w:t>SPRENDIMAS</w:t>
      </w:r>
    </w:p>
    <w:p w14:paraId="5DC0603D" w14:textId="50063BE3" w:rsidR="0015759D" w:rsidRPr="002B103E" w:rsidRDefault="00C41E78" w:rsidP="0015759D">
      <w:pPr>
        <w:jc w:val="center"/>
        <w:rPr>
          <w:szCs w:val="24"/>
          <w:lang w:eastAsia="lt-LT"/>
        </w:rPr>
      </w:pPr>
      <w:r w:rsidRPr="002B103E">
        <w:rPr>
          <w:b/>
          <w:szCs w:val="24"/>
          <w:lang w:eastAsia="lt-LT"/>
        </w:rPr>
        <w:t xml:space="preserve">DĖL KĖDAINIŲ </w:t>
      </w:r>
      <w:r w:rsidR="0015759D" w:rsidRPr="002B103E">
        <w:rPr>
          <w:b/>
          <w:bCs/>
          <w:szCs w:val="24"/>
          <w:lang w:eastAsia="lt-LT"/>
        </w:rPr>
        <w:t>RAJONO SAVIVALDYBĖS MERO POLITINIO (ASMENINIO) PASITIKĖJIMO VALSTYBĖS TARNAUTOJŲ PAREIGYBIŲ SKAIČIAUS NUSTATYMO</w:t>
      </w:r>
    </w:p>
    <w:p w14:paraId="3C138BE3" w14:textId="77777777" w:rsidR="00C41E78" w:rsidRPr="002B103E" w:rsidRDefault="00C41E78" w:rsidP="00C41E78">
      <w:pPr>
        <w:jc w:val="center"/>
        <w:rPr>
          <w:szCs w:val="24"/>
          <w:lang w:eastAsia="lt-LT"/>
        </w:rPr>
      </w:pPr>
    </w:p>
    <w:p w14:paraId="61572823" w14:textId="5EC16220" w:rsidR="002B103E" w:rsidRDefault="002B103E" w:rsidP="002B103E">
      <w:pPr>
        <w:contextualSpacing/>
        <w:jc w:val="center"/>
        <w:rPr>
          <w:szCs w:val="24"/>
        </w:rPr>
      </w:pPr>
      <w:bookmarkStart w:id="0" w:name="_Hlk207786081"/>
      <w:bookmarkStart w:id="1" w:name="_Hlk208906582"/>
      <w:r w:rsidRPr="005844BB">
        <w:rPr>
          <w:szCs w:val="24"/>
        </w:rPr>
        <w:t xml:space="preserve">2025 m. </w:t>
      </w:r>
      <w:r>
        <w:rPr>
          <w:szCs w:val="24"/>
        </w:rPr>
        <w:t>rugsėjo 16</w:t>
      </w:r>
      <w:r w:rsidRPr="005844BB">
        <w:rPr>
          <w:szCs w:val="24"/>
        </w:rPr>
        <w:t xml:space="preserve"> d. Nr. SP-</w:t>
      </w:r>
      <w:bookmarkEnd w:id="1"/>
      <w:r>
        <w:rPr>
          <w:szCs w:val="24"/>
        </w:rPr>
        <w:t>266</w:t>
      </w:r>
    </w:p>
    <w:bookmarkEnd w:id="0"/>
    <w:p w14:paraId="3D15F600" w14:textId="77777777" w:rsidR="00C41E78" w:rsidRPr="002B103E" w:rsidRDefault="00C41E78" w:rsidP="00C41E78">
      <w:pPr>
        <w:jc w:val="center"/>
        <w:rPr>
          <w:szCs w:val="24"/>
          <w:lang w:eastAsia="lt-LT"/>
        </w:rPr>
      </w:pPr>
      <w:r w:rsidRPr="002B103E">
        <w:rPr>
          <w:szCs w:val="24"/>
          <w:lang w:eastAsia="lt-LT"/>
        </w:rPr>
        <w:t>Kėdainiai</w:t>
      </w:r>
    </w:p>
    <w:p w14:paraId="0E995CE4" w14:textId="77777777" w:rsidR="00C41E78" w:rsidRPr="002B103E" w:rsidRDefault="00C41E78" w:rsidP="00C41E78">
      <w:pPr>
        <w:jc w:val="both"/>
        <w:rPr>
          <w:szCs w:val="24"/>
          <w:lang w:eastAsia="lt-LT"/>
        </w:rPr>
      </w:pPr>
    </w:p>
    <w:p w14:paraId="4797386C" w14:textId="4552962A" w:rsidR="0015759D" w:rsidRPr="002B103E" w:rsidRDefault="0015759D" w:rsidP="0015759D">
      <w:pPr>
        <w:ind w:firstLine="851"/>
        <w:jc w:val="both"/>
        <w:rPr>
          <w:szCs w:val="24"/>
          <w:lang w:eastAsia="lt-LT"/>
        </w:rPr>
      </w:pPr>
      <w:r w:rsidRPr="002B103E">
        <w:rPr>
          <w:szCs w:val="24"/>
          <w:lang w:eastAsia="lt-LT"/>
        </w:rPr>
        <w:t xml:space="preserve">Vadovaudamasi Lietuvos Respublikos vietos savivaldos įstatymo 15 straipsnio 2 dalies 10 punktu, 27 straipsnio 2 dalies 21 punktu ir atsižvelgdama į </w:t>
      </w:r>
      <w:bookmarkStart w:id="2" w:name="_Hlk208847543"/>
      <w:r w:rsidRPr="002B103E">
        <w:rPr>
          <w:szCs w:val="24"/>
          <w:lang w:eastAsia="lt-LT"/>
        </w:rPr>
        <w:t>Kėdainių  rajono savivaldybės mero 2025</w:t>
      </w:r>
      <w:r w:rsidR="00131A09" w:rsidRPr="002B103E">
        <w:rPr>
          <w:szCs w:val="24"/>
          <w:lang w:eastAsia="lt-LT"/>
        </w:rPr>
        <w:t> </w:t>
      </w:r>
      <w:r w:rsidRPr="002B103E">
        <w:rPr>
          <w:szCs w:val="24"/>
          <w:lang w:eastAsia="lt-LT"/>
        </w:rPr>
        <w:t>m. rugsėjo 15 d. potvarkį Nr. MP1-489 „Dėl siūlymo nustatyti Kėdainių rajono savivaldybės mero politinio (asmeninio) pasitikėjimo valstybės tarnautojų pareigybių skaičių“</w:t>
      </w:r>
      <w:bookmarkEnd w:id="2"/>
      <w:r w:rsidRPr="002B103E">
        <w:rPr>
          <w:szCs w:val="24"/>
          <w:lang w:eastAsia="lt-LT"/>
        </w:rPr>
        <w:t>, Kėdainių rajono  savivaldybės taryba </w:t>
      </w:r>
      <w:r w:rsidRPr="002B103E">
        <w:rPr>
          <w:spacing w:val="80"/>
          <w:szCs w:val="24"/>
          <w:shd w:val="clear" w:color="auto" w:fill="FFFFFF"/>
          <w:lang w:eastAsia="lt-LT"/>
        </w:rPr>
        <w:t>nusprendži</w:t>
      </w:r>
      <w:r w:rsidRPr="002B103E">
        <w:rPr>
          <w:szCs w:val="24"/>
          <w:shd w:val="clear" w:color="auto" w:fill="FFFFFF"/>
          <w:lang w:eastAsia="lt-LT"/>
        </w:rPr>
        <w:t>a:</w:t>
      </w:r>
    </w:p>
    <w:p w14:paraId="13330725" w14:textId="77777777" w:rsidR="003D30AC" w:rsidRPr="002B103E" w:rsidRDefault="0015759D" w:rsidP="003D30AC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Cs w:val="24"/>
          <w:lang w:eastAsia="lt-LT"/>
        </w:rPr>
      </w:pPr>
      <w:bookmarkStart w:id="3" w:name="part_673d41eab0114a5d9b8a92f891521529"/>
      <w:bookmarkStart w:id="4" w:name="_Hlk208847482"/>
      <w:bookmarkEnd w:id="3"/>
      <w:r w:rsidRPr="002B103E">
        <w:rPr>
          <w:szCs w:val="24"/>
          <w:shd w:val="clear" w:color="auto" w:fill="FFFFFF"/>
          <w:lang w:eastAsia="lt-LT"/>
        </w:rPr>
        <w:t>Nustatyti Kėdainių rajono savivaldybės mero politinio (asmeninio) pasitikėjimo valstybės tarnautojų pareigybių  skaičių –  7</w:t>
      </w:r>
      <w:bookmarkEnd w:id="4"/>
      <w:r w:rsidRPr="002B103E">
        <w:rPr>
          <w:szCs w:val="24"/>
          <w:shd w:val="clear" w:color="auto" w:fill="FFFFFF"/>
          <w:lang w:eastAsia="lt-LT"/>
        </w:rPr>
        <w:t>.</w:t>
      </w:r>
      <w:bookmarkStart w:id="5" w:name="part_748298862a4c4ac098cbd60a6c756b0c"/>
      <w:bookmarkEnd w:id="5"/>
    </w:p>
    <w:p w14:paraId="14F1E413" w14:textId="77777777" w:rsidR="002B103E" w:rsidRPr="002B103E" w:rsidRDefault="002B103E" w:rsidP="002B103E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Cs w:val="24"/>
          <w:shd w:val="clear" w:color="auto" w:fill="FFFFFF"/>
          <w:lang w:eastAsia="lt-LT"/>
        </w:rPr>
      </w:pPr>
      <w:bookmarkStart w:id="6" w:name="_Hlk207783766"/>
      <w:bookmarkStart w:id="7" w:name="_Hlk208908407"/>
      <w:r w:rsidRPr="002B103E">
        <w:rPr>
          <w:szCs w:val="24"/>
          <w:shd w:val="clear" w:color="auto" w:fill="FFFFFF"/>
          <w:lang w:eastAsia="lt-LT"/>
        </w:rPr>
        <w:t xml:space="preserve">Šis sprendimas per vieną mėnesį nuo jo įteikimo arba paskelbimo dienos gali būti skundžiamas Kėdainių rajono savivaldybės tarybai (J. Basanavičiaus g. 36, </w:t>
      </w:r>
      <w:bookmarkStart w:id="8" w:name="_Hlk192164198"/>
      <w:r w:rsidRPr="002B103E">
        <w:rPr>
          <w:szCs w:val="24"/>
          <w:shd w:val="clear" w:color="auto" w:fill="FFFFFF"/>
          <w:lang w:eastAsia="lt-LT"/>
        </w:rPr>
        <w:t>LT</w:t>
      </w:r>
      <w:bookmarkStart w:id="9" w:name="_Hlk202426898"/>
      <w:bookmarkEnd w:id="8"/>
      <w:r w:rsidRPr="002B103E">
        <w:rPr>
          <w:szCs w:val="24"/>
          <w:shd w:val="clear" w:color="auto" w:fill="FFFFFF"/>
          <w:lang w:eastAsia="lt-LT"/>
        </w:rPr>
        <w:noBreakHyphen/>
      </w:r>
      <w:bookmarkEnd w:id="9"/>
      <w:r w:rsidRPr="002B103E">
        <w:rPr>
          <w:szCs w:val="24"/>
          <w:shd w:val="clear" w:color="auto" w:fill="FFFFFF"/>
          <w:lang w:eastAsia="lt-LT"/>
        </w:rPr>
        <w:t xml:space="preserve">57288 Kėdainiai) Lietuvos Respublikos viešojo administravimo įstatymo nustatyta tvarka arba  </w:t>
      </w:r>
      <w:bookmarkStart w:id="10" w:name="_Hlk192162997"/>
      <w:r w:rsidRPr="002B103E">
        <w:rPr>
          <w:szCs w:val="24"/>
          <w:shd w:val="clear" w:color="auto" w:fill="FFFFFF"/>
          <w:lang w:eastAsia="lt-LT"/>
        </w:rPr>
        <w:t xml:space="preserve">Lietuvos administracinių ginčų komisijos </w:t>
      </w:r>
      <w:bookmarkEnd w:id="10"/>
      <w:r w:rsidRPr="002B103E">
        <w:rPr>
          <w:szCs w:val="24"/>
          <w:shd w:val="clear" w:color="auto" w:fill="FFFFFF"/>
          <w:lang w:eastAsia="lt-LT"/>
        </w:rPr>
        <w:t>Kauno apygardos skyriui (Laisvės al. 36, LT</w:t>
      </w:r>
      <w:r w:rsidRPr="002B103E">
        <w:rPr>
          <w:szCs w:val="24"/>
          <w:shd w:val="clear" w:color="auto" w:fill="FFFFFF"/>
          <w:lang w:eastAsia="lt-LT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10" w:history="1">
        <w:r w:rsidRPr="002B103E">
          <w:rPr>
            <w:shd w:val="clear" w:color="auto" w:fill="FFFFFF"/>
            <w:lang w:eastAsia="lt-LT"/>
          </w:rPr>
          <w:t>https://e.teismas.lt</w:t>
        </w:r>
      </w:hyperlink>
      <w:r w:rsidRPr="002B103E">
        <w:rPr>
          <w:szCs w:val="24"/>
          <w:shd w:val="clear" w:color="auto" w:fill="FFFFFF"/>
          <w:lang w:eastAsia="lt-LT"/>
        </w:rPr>
        <w:t xml:space="preserve"> arba adresu: Žygimantų g. 2, LT</w:t>
      </w:r>
      <w:r w:rsidRPr="002B103E">
        <w:rPr>
          <w:szCs w:val="24"/>
          <w:shd w:val="clear" w:color="auto" w:fill="FFFFFF"/>
          <w:lang w:eastAsia="lt-LT"/>
        </w:rPr>
        <w:noBreakHyphen/>
        <w:t>01102 Vilnius, arba A. Mickevičiaus g. 8A, LT</w:t>
      </w:r>
      <w:r w:rsidRPr="002B103E">
        <w:rPr>
          <w:szCs w:val="24"/>
          <w:shd w:val="clear" w:color="auto" w:fill="FFFFFF"/>
          <w:lang w:eastAsia="lt-LT"/>
        </w:rPr>
        <w:noBreakHyphen/>
        <w:t>44312 Kaunas, arba Galinio Pylimo g. 9, LT</w:t>
      </w:r>
      <w:r w:rsidRPr="002B103E">
        <w:rPr>
          <w:szCs w:val="24"/>
          <w:shd w:val="clear" w:color="auto" w:fill="FFFFFF"/>
          <w:lang w:eastAsia="lt-LT"/>
        </w:rPr>
        <w:noBreakHyphen/>
        <w:t>91230 Klaipėda, arba Dvaro g. 80, LT</w:t>
      </w:r>
      <w:r w:rsidRPr="002B103E">
        <w:rPr>
          <w:szCs w:val="24"/>
          <w:shd w:val="clear" w:color="auto" w:fill="FFFFFF"/>
          <w:lang w:eastAsia="lt-LT"/>
        </w:rPr>
        <w:noBreakHyphen/>
        <w:t>76298 Šiauliai, arba Respublikos g. 62, LT</w:t>
      </w:r>
      <w:r w:rsidRPr="002B103E">
        <w:rPr>
          <w:szCs w:val="24"/>
          <w:shd w:val="clear" w:color="auto" w:fill="FFFFFF"/>
          <w:lang w:eastAsia="lt-LT"/>
        </w:rPr>
        <w:noBreakHyphen/>
        <w:t>35158 Panevėžys) Lietuvos Respublikos administracinių bylų teisenos įstatymo nustatyta tvarka.</w:t>
      </w:r>
      <w:bookmarkEnd w:id="7"/>
    </w:p>
    <w:bookmarkEnd w:id="6"/>
    <w:p w14:paraId="5F6EF5A9" w14:textId="77777777" w:rsidR="00C41E78" w:rsidRPr="002B103E" w:rsidRDefault="00C41E78" w:rsidP="00C41E78">
      <w:pPr>
        <w:suppressAutoHyphens/>
        <w:ind w:firstLine="720"/>
        <w:jc w:val="both"/>
        <w:rPr>
          <w:szCs w:val="24"/>
          <w:lang w:val="x-none" w:eastAsia="ar-SA"/>
        </w:rPr>
      </w:pPr>
    </w:p>
    <w:p w14:paraId="3ED34F5A" w14:textId="77777777" w:rsidR="00C41E78" w:rsidRPr="002B103E" w:rsidRDefault="00C41E78" w:rsidP="00C41E78">
      <w:pPr>
        <w:suppressAutoHyphens/>
        <w:ind w:firstLine="720"/>
        <w:jc w:val="both"/>
        <w:rPr>
          <w:szCs w:val="24"/>
          <w:lang w:val="x-none" w:eastAsia="ar-SA"/>
        </w:rPr>
      </w:pPr>
    </w:p>
    <w:p w14:paraId="4B980C4E" w14:textId="77777777" w:rsidR="00C41E78" w:rsidRPr="002B103E" w:rsidRDefault="00C41E78" w:rsidP="00C41E78">
      <w:pPr>
        <w:suppressAutoHyphens/>
        <w:ind w:firstLine="720"/>
        <w:jc w:val="both"/>
        <w:rPr>
          <w:szCs w:val="24"/>
          <w:lang w:eastAsia="ar-SA"/>
        </w:rPr>
      </w:pPr>
    </w:p>
    <w:p w14:paraId="46295733" w14:textId="09E866F3" w:rsidR="00C41E78" w:rsidRPr="002B103E" w:rsidRDefault="00C41E78" w:rsidP="00C41E78">
      <w:pPr>
        <w:rPr>
          <w:b/>
          <w:szCs w:val="24"/>
          <w:lang w:eastAsia="lt-LT"/>
        </w:rPr>
      </w:pPr>
      <w:r w:rsidRPr="002B103E">
        <w:rPr>
          <w:szCs w:val="24"/>
          <w:lang w:eastAsia="lt-LT"/>
        </w:rPr>
        <w:t xml:space="preserve">Savivaldybės meras                                                                                            </w:t>
      </w:r>
    </w:p>
    <w:p w14:paraId="3B031060" w14:textId="77777777" w:rsidR="00C41E78" w:rsidRPr="002B103E" w:rsidRDefault="00C41E78" w:rsidP="00C41E78">
      <w:pPr>
        <w:jc w:val="both"/>
        <w:rPr>
          <w:szCs w:val="24"/>
          <w:lang w:eastAsia="lt-LT"/>
        </w:rPr>
      </w:pPr>
    </w:p>
    <w:p w14:paraId="7F980C56" w14:textId="77777777" w:rsidR="00C41E78" w:rsidRPr="002B103E" w:rsidRDefault="00C41E78" w:rsidP="00C41E78">
      <w:pPr>
        <w:jc w:val="both"/>
        <w:rPr>
          <w:szCs w:val="24"/>
          <w:lang w:eastAsia="lt-LT"/>
        </w:rPr>
      </w:pPr>
    </w:p>
    <w:p w14:paraId="071E3ACE" w14:textId="77777777" w:rsidR="00C41E78" w:rsidRPr="002B103E" w:rsidRDefault="00C41E78" w:rsidP="00C41E78">
      <w:pPr>
        <w:jc w:val="both"/>
        <w:rPr>
          <w:szCs w:val="24"/>
          <w:lang w:eastAsia="lt-LT"/>
        </w:rPr>
      </w:pPr>
    </w:p>
    <w:p w14:paraId="2DC2922E" w14:textId="77777777" w:rsidR="00C41E78" w:rsidRPr="002B103E" w:rsidRDefault="00C41E78" w:rsidP="00C41E78">
      <w:pPr>
        <w:rPr>
          <w:sz w:val="16"/>
          <w:szCs w:val="16"/>
          <w:lang w:eastAsia="lt-LT"/>
        </w:rPr>
      </w:pPr>
    </w:p>
    <w:p w14:paraId="1C6EC209" w14:textId="77777777" w:rsidR="00C41E78" w:rsidRPr="002B103E" w:rsidRDefault="00C41E78" w:rsidP="00C41E78">
      <w:pPr>
        <w:rPr>
          <w:szCs w:val="24"/>
          <w:lang w:eastAsia="lt-LT"/>
        </w:rPr>
      </w:pPr>
      <w:r w:rsidRPr="002B103E">
        <w:rPr>
          <w:szCs w:val="24"/>
          <w:lang w:eastAsia="lt-LT"/>
        </w:rPr>
        <w:t xml:space="preserve">                                                                                       </w:t>
      </w:r>
    </w:p>
    <w:p w14:paraId="60168625" w14:textId="77777777" w:rsidR="00C41E78" w:rsidRPr="002B103E" w:rsidRDefault="00C41E78" w:rsidP="00C41E78">
      <w:pPr>
        <w:rPr>
          <w:szCs w:val="24"/>
          <w:lang w:eastAsia="lt-LT"/>
        </w:rPr>
      </w:pPr>
    </w:p>
    <w:p w14:paraId="5B252018" w14:textId="77777777" w:rsidR="00C41E78" w:rsidRPr="002B103E" w:rsidRDefault="00C41E78" w:rsidP="00C41E78">
      <w:pPr>
        <w:rPr>
          <w:szCs w:val="24"/>
          <w:lang w:eastAsia="lt-LT"/>
        </w:rPr>
      </w:pPr>
    </w:p>
    <w:p w14:paraId="3A4D0CB7" w14:textId="77777777" w:rsidR="00C41E78" w:rsidRPr="002B103E" w:rsidRDefault="00C41E78" w:rsidP="00C41E78">
      <w:pPr>
        <w:ind w:left="3888" w:firstLine="1296"/>
        <w:rPr>
          <w:szCs w:val="24"/>
          <w:lang w:eastAsia="lt-LT"/>
        </w:rPr>
      </w:pPr>
      <w:r w:rsidRPr="002B103E">
        <w:rPr>
          <w:szCs w:val="24"/>
          <w:lang w:eastAsia="lt-LT"/>
        </w:rPr>
        <w:t xml:space="preserve"> </w:t>
      </w:r>
    </w:p>
    <w:p w14:paraId="38ED93B6" w14:textId="77777777" w:rsidR="00C41E78" w:rsidRPr="00C41E78" w:rsidRDefault="00C41E78" w:rsidP="00C41E78">
      <w:pPr>
        <w:ind w:left="3888" w:firstLine="1296"/>
        <w:rPr>
          <w:szCs w:val="24"/>
          <w:lang w:eastAsia="lt-LT"/>
        </w:rPr>
      </w:pPr>
    </w:p>
    <w:p w14:paraId="0D486EAF" w14:textId="77777777" w:rsidR="00C41E78" w:rsidRPr="00C41E78" w:rsidRDefault="00C41E78" w:rsidP="00C41E78">
      <w:pPr>
        <w:ind w:left="3888" w:firstLine="1296"/>
        <w:rPr>
          <w:szCs w:val="24"/>
          <w:lang w:eastAsia="lt-LT"/>
        </w:rPr>
      </w:pPr>
    </w:p>
    <w:p w14:paraId="2ECAE094" w14:textId="77777777" w:rsidR="00C41E78" w:rsidRPr="00C41E78" w:rsidRDefault="00C41E78" w:rsidP="00C41E78">
      <w:pPr>
        <w:ind w:left="3888" w:firstLine="1296"/>
        <w:rPr>
          <w:szCs w:val="24"/>
          <w:lang w:eastAsia="lt-LT"/>
        </w:rPr>
      </w:pPr>
    </w:p>
    <w:p w14:paraId="38165FAA" w14:textId="77777777" w:rsidR="00C41E78" w:rsidRPr="00C41E78" w:rsidRDefault="00C41E78" w:rsidP="00C41E78">
      <w:pPr>
        <w:ind w:left="3888" w:firstLine="1296"/>
        <w:rPr>
          <w:szCs w:val="24"/>
          <w:lang w:eastAsia="lt-LT"/>
        </w:rPr>
      </w:pPr>
    </w:p>
    <w:p w14:paraId="4D60C4B0" w14:textId="77777777" w:rsidR="00C41E78" w:rsidRPr="00C41E78" w:rsidRDefault="00C41E78" w:rsidP="00C41E78">
      <w:pPr>
        <w:ind w:left="3888" w:firstLine="1296"/>
        <w:rPr>
          <w:szCs w:val="24"/>
          <w:lang w:eastAsia="lt-LT"/>
        </w:rPr>
      </w:pPr>
    </w:p>
    <w:p w14:paraId="14667C2A" w14:textId="77777777" w:rsidR="00C41E78" w:rsidRPr="00C41E78" w:rsidRDefault="00C41E78" w:rsidP="00C41E78">
      <w:pPr>
        <w:ind w:left="3888" w:firstLine="1296"/>
        <w:rPr>
          <w:szCs w:val="24"/>
          <w:lang w:eastAsia="lt-LT"/>
        </w:rPr>
      </w:pPr>
    </w:p>
    <w:p w14:paraId="3AB62423" w14:textId="77777777" w:rsidR="00C41E78" w:rsidRPr="00C41E78" w:rsidRDefault="00C41E78" w:rsidP="00C41E78">
      <w:pPr>
        <w:rPr>
          <w:szCs w:val="24"/>
          <w:lang w:eastAsia="lt-LT"/>
        </w:rPr>
      </w:pPr>
    </w:p>
    <w:p w14:paraId="2A739834" w14:textId="77777777" w:rsidR="002B103E" w:rsidRDefault="002B103E" w:rsidP="003D30AC">
      <w:pPr>
        <w:spacing w:after="200" w:line="276" w:lineRule="auto"/>
        <w:rPr>
          <w:rFonts w:eastAsiaTheme="minorHAnsi"/>
          <w:kern w:val="2"/>
          <w:szCs w:val="24"/>
          <w:lang w:eastAsia="lt-LT"/>
          <w14:ligatures w14:val="standardContextual"/>
        </w:rPr>
      </w:pPr>
      <w:r>
        <w:rPr>
          <w:rFonts w:eastAsiaTheme="minorHAnsi"/>
          <w:kern w:val="2"/>
          <w:szCs w:val="24"/>
          <w:lang w:eastAsia="lt-LT"/>
          <w14:ligatures w14:val="standardContextual"/>
        </w:rPr>
        <w:br w:type="page"/>
      </w:r>
    </w:p>
    <w:p w14:paraId="7F386E96" w14:textId="59A85938" w:rsidR="003D30AC" w:rsidRPr="003D30AC" w:rsidRDefault="003D30AC" w:rsidP="003D30AC">
      <w:pPr>
        <w:spacing w:after="200" w:line="276" w:lineRule="auto"/>
        <w:rPr>
          <w:rFonts w:eastAsiaTheme="minorHAnsi"/>
          <w:b/>
          <w:kern w:val="2"/>
          <w:szCs w:val="24"/>
          <w:lang w:eastAsia="lt-LT"/>
          <w14:ligatures w14:val="standardContextual"/>
        </w:rPr>
      </w:pPr>
      <w:r w:rsidRPr="003D30AC">
        <w:rPr>
          <w:rFonts w:eastAsiaTheme="minorHAnsi"/>
          <w:kern w:val="2"/>
          <w:szCs w:val="24"/>
          <w:lang w:eastAsia="lt-LT"/>
          <w14:ligatures w14:val="standardContextual"/>
        </w:rPr>
        <w:lastRenderedPageBreak/>
        <w:t>Kėdainių rajono savivaldybės tarybai</w:t>
      </w:r>
      <w:r w:rsidRPr="003D30AC">
        <w:rPr>
          <w:rFonts w:eastAsiaTheme="minorHAnsi"/>
          <w:b/>
          <w:kern w:val="2"/>
          <w:szCs w:val="24"/>
          <w:lang w:eastAsia="lt-LT"/>
          <w14:ligatures w14:val="standardContextual"/>
        </w:rPr>
        <w:t xml:space="preserve">               </w:t>
      </w:r>
    </w:p>
    <w:p w14:paraId="32F76DB3" w14:textId="77777777" w:rsidR="003D30AC" w:rsidRPr="003D30AC" w:rsidRDefault="003D30AC" w:rsidP="003D30AC">
      <w:pPr>
        <w:spacing w:line="259" w:lineRule="auto"/>
        <w:jc w:val="center"/>
        <w:rPr>
          <w:rFonts w:eastAsiaTheme="minorHAnsi"/>
          <w:b/>
          <w:spacing w:val="6"/>
          <w:kern w:val="2"/>
          <w:szCs w:val="24"/>
          <w:lang w:eastAsia="lt-LT"/>
          <w14:ligatures w14:val="standardContextual"/>
        </w:rPr>
      </w:pPr>
      <w:r w:rsidRPr="003D30AC">
        <w:rPr>
          <w:rFonts w:eastAsiaTheme="minorHAnsi"/>
          <w:b/>
          <w:spacing w:val="6"/>
          <w:kern w:val="2"/>
          <w:szCs w:val="24"/>
          <w:lang w:eastAsia="lt-LT"/>
          <w14:ligatures w14:val="standardContextual"/>
        </w:rPr>
        <w:t>AIŠKINAMASIS RAŠTAS</w:t>
      </w:r>
    </w:p>
    <w:p w14:paraId="1486EA72" w14:textId="77777777" w:rsidR="00CC7B90" w:rsidRPr="0015759D" w:rsidRDefault="00CC7B90" w:rsidP="00CC7B90">
      <w:pPr>
        <w:jc w:val="center"/>
        <w:rPr>
          <w:color w:val="000000"/>
          <w:szCs w:val="24"/>
          <w:lang w:eastAsia="lt-LT"/>
        </w:rPr>
      </w:pPr>
      <w:r w:rsidRPr="0015759D">
        <w:rPr>
          <w:b/>
          <w:szCs w:val="24"/>
          <w:lang w:eastAsia="lt-LT"/>
        </w:rPr>
        <w:t xml:space="preserve">DĖL KĖDAINIŲ </w:t>
      </w:r>
      <w:r w:rsidRPr="0015759D">
        <w:rPr>
          <w:b/>
          <w:bCs/>
          <w:color w:val="000000"/>
          <w:szCs w:val="24"/>
          <w:lang w:eastAsia="lt-LT"/>
        </w:rPr>
        <w:t>RAJONO SAVIVALDYBĖS MERO POLITINIO (ASMENINIO) PASITIKĖJIMO VALSTYBĖS TARNAUTOJŲ PAREIGYBIŲ SKAIČIAUS NUSTATYMO</w:t>
      </w:r>
    </w:p>
    <w:p w14:paraId="64199776" w14:textId="77777777" w:rsidR="003D30AC" w:rsidRPr="003D30AC" w:rsidRDefault="003D30AC" w:rsidP="003D30AC">
      <w:pPr>
        <w:ind w:firstLine="709"/>
        <w:jc w:val="center"/>
        <w:rPr>
          <w:rFonts w:eastAsiaTheme="minorHAnsi"/>
          <w:b/>
          <w:kern w:val="2"/>
          <w:szCs w:val="24"/>
          <w:lang w:eastAsia="lt-LT"/>
          <w14:ligatures w14:val="standardContextual"/>
        </w:rPr>
      </w:pPr>
    </w:p>
    <w:p w14:paraId="549EE06A" w14:textId="77777777" w:rsidR="00131A09" w:rsidRDefault="003D30AC" w:rsidP="00131A09">
      <w:pPr>
        <w:spacing w:line="259" w:lineRule="auto"/>
        <w:jc w:val="center"/>
        <w:rPr>
          <w:rFonts w:eastAsiaTheme="minorHAnsi"/>
          <w:spacing w:val="6"/>
          <w:kern w:val="2"/>
          <w:szCs w:val="24"/>
          <w:lang w:eastAsia="lt-LT"/>
          <w14:ligatures w14:val="standardContextual"/>
        </w:rPr>
      </w:pPr>
      <w:r w:rsidRPr="003D30AC">
        <w:rPr>
          <w:rFonts w:eastAsiaTheme="minorHAnsi"/>
          <w:spacing w:val="6"/>
          <w:kern w:val="2"/>
          <w:szCs w:val="24"/>
          <w:lang w:eastAsia="lt-LT"/>
          <w14:ligatures w14:val="standardContextual"/>
        </w:rPr>
        <w:t xml:space="preserve">2025 m. </w:t>
      </w:r>
      <w:r w:rsidR="00CC7B90">
        <w:rPr>
          <w:rFonts w:eastAsiaTheme="minorHAnsi"/>
          <w:spacing w:val="6"/>
          <w:kern w:val="2"/>
          <w:szCs w:val="24"/>
          <w:lang w:eastAsia="lt-LT"/>
          <w14:ligatures w14:val="standardContextual"/>
        </w:rPr>
        <w:t>rugsėjo  15</w:t>
      </w:r>
      <w:r w:rsidRPr="003D30AC">
        <w:rPr>
          <w:rFonts w:eastAsiaTheme="minorHAnsi"/>
          <w:spacing w:val="6"/>
          <w:kern w:val="2"/>
          <w:szCs w:val="24"/>
          <w:lang w:eastAsia="lt-LT"/>
          <w14:ligatures w14:val="standardContextual"/>
        </w:rPr>
        <w:t xml:space="preserve"> d.</w:t>
      </w:r>
    </w:p>
    <w:p w14:paraId="232FE65C" w14:textId="0743F1C6" w:rsidR="003D30AC" w:rsidRDefault="003D30AC" w:rsidP="00131A09">
      <w:pPr>
        <w:spacing w:line="259" w:lineRule="auto"/>
        <w:jc w:val="center"/>
        <w:rPr>
          <w:rFonts w:eastAsiaTheme="minorHAnsi"/>
          <w:spacing w:val="6"/>
          <w:kern w:val="2"/>
          <w:szCs w:val="24"/>
          <w:lang w:eastAsia="lt-LT"/>
          <w14:ligatures w14:val="standardContextual"/>
        </w:rPr>
      </w:pPr>
      <w:r w:rsidRPr="003D30AC">
        <w:rPr>
          <w:rFonts w:eastAsiaTheme="minorHAnsi"/>
          <w:spacing w:val="6"/>
          <w:kern w:val="2"/>
          <w:szCs w:val="24"/>
          <w:lang w:eastAsia="lt-LT"/>
          <w14:ligatures w14:val="standardContextual"/>
        </w:rPr>
        <w:t>Kėdainiai</w:t>
      </w:r>
    </w:p>
    <w:p w14:paraId="098F5C79" w14:textId="77777777" w:rsidR="00131A09" w:rsidRPr="003D30AC" w:rsidRDefault="00131A09" w:rsidP="00131A09">
      <w:pPr>
        <w:spacing w:line="259" w:lineRule="auto"/>
        <w:jc w:val="center"/>
        <w:rPr>
          <w:rFonts w:eastAsiaTheme="minorHAnsi"/>
          <w:spacing w:val="6"/>
          <w:kern w:val="2"/>
          <w:szCs w:val="24"/>
          <w:lang w:eastAsia="lt-LT"/>
          <w14:ligatures w14:val="standardContextual"/>
        </w:rPr>
      </w:pPr>
    </w:p>
    <w:p w14:paraId="7FA5153C" w14:textId="40565FCA" w:rsidR="003D30AC" w:rsidRPr="003D30AC" w:rsidRDefault="003D30AC" w:rsidP="003D30AC">
      <w:pPr>
        <w:tabs>
          <w:tab w:val="left" w:pos="851"/>
        </w:tabs>
        <w:jc w:val="both"/>
        <w:rPr>
          <w:rFonts w:eastAsia="Calibri"/>
          <w:color w:val="000000" w:themeColor="text1"/>
          <w:szCs w:val="24"/>
          <w:lang w:bidi="en-US"/>
        </w:rPr>
      </w:pPr>
      <w:r w:rsidRPr="003D30AC">
        <w:rPr>
          <w:rFonts w:eastAsiaTheme="minorHAnsi"/>
          <w:b/>
          <w:spacing w:val="6"/>
          <w:kern w:val="2"/>
          <w:szCs w:val="24"/>
          <w:lang w:eastAsia="lt-LT"/>
          <w14:ligatures w14:val="standardContextual"/>
        </w:rPr>
        <w:tab/>
        <w:t>Parengto sprendimo projekto tikslai</w:t>
      </w:r>
      <w:r w:rsidRPr="003D30AC">
        <w:rPr>
          <w:rFonts w:eastAsiaTheme="minorHAnsi"/>
          <w:spacing w:val="6"/>
          <w:kern w:val="2"/>
          <w:szCs w:val="24"/>
          <w:lang w:eastAsia="lt-LT"/>
          <w14:ligatures w14:val="standardContextual"/>
        </w:rPr>
        <w:t>:</w:t>
      </w:r>
      <w:r w:rsidR="00CC7B90">
        <w:rPr>
          <w:rFonts w:eastAsiaTheme="minorHAnsi"/>
          <w:spacing w:val="6"/>
          <w:kern w:val="2"/>
          <w:szCs w:val="24"/>
          <w:lang w:eastAsia="lt-LT"/>
          <w14:ligatures w14:val="standardContextual"/>
        </w:rPr>
        <w:t xml:space="preserve"> </w:t>
      </w:r>
      <w:r w:rsidR="00CC7B90" w:rsidRPr="003D30AC">
        <w:rPr>
          <w:color w:val="000000"/>
          <w:szCs w:val="24"/>
          <w:shd w:val="clear" w:color="auto" w:fill="FFFFFF"/>
          <w:lang w:eastAsia="lt-LT"/>
        </w:rPr>
        <w:t xml:space="preserve">Nustatyti Kėdainių rajono savivaldybės </w:t>
      </w:r>
      <w:bookmarkStart w:id="11" w:name="_Hlk208847726"/>
      <w:r w:rsidR="00CC7B90" w:rsidRPr="003D30AC">
        <w:rPr>
          <w:color w:val="000000"/>
          <w:szCs w:val="24"/>
          <w:shd w:val="clear" w:color="auto" w:fill="FFFFFF"/>
          <w:lang w:eastAsia="lt-LT"/>
        </w:rPr>
        <w:t>mero politinio (asmeninio) pasitikėjimo valstybės tarnautojų pareigybių  skaičių</w:t>
      </w:r>
      <w:bookmarkEnd w:id="11"/>
      <w:r w:rsidRPr="003D30AC">
        <w:rPr>
          <w:rFonts w:eastAsia="Calibri"/>
          <w:color w:val="000000" w:themeColor="text1"/>
          <w:szCs w:val="24"/>
          <w:lang w:bidi="en-US"/>
        </w:rPr>
        <w:t>.</w:t>
      </w:r>
    </w:p>
    <w:p w14:paraId="363A4F8D" w14:textId="4F650B10" w:rsidR="00CC7B90" w:rsidRDefault="003D30AC" w:rsidP="00CC7B90">
      <w:pPr>
        <w:ind w:firstLine="567"/>
        <w:jc w:val="both"/>
        <w:rPr>
          <w:color w:val="000000"/>
        </w:rPr>
      </w:pPr>
      <w:r w:rsidRPr="003D30AC">
        <w:rPr>
          <w:rFonts w:eastAsiaTheme="minorHAnsi"/>
          <w:b/>
          <w:spacing w:val="6"/>
          <w:kern w:val="2"/>
          <w:szCs w:val="24"/>
          <w:lang w:eastAsia="lt-LT"/>
          <w14:ligatures w14:val="standardContextual"/>
        </w:rPr>
        <w:t>Sprendimo projekto esmė:</w:t>
      </w:r>
      <w:r w:rsidRPr="003D30AC">
        <w:rPr>
          <w:rFonts w:eastAsiaTheme="minorHAnsi"/>
          <w:kern w:val="2"/>
          <w:szCs w:val="24"/>
          <w14:ligatures w14:val="standardContextual"/>
        </w:rPr>
        <w:t xml:space="preserve"> </w:t>
      </w:r>
      <w:r w:rsidR="00CC7B90">
        <w:rPr>
          <w:color w:val="000000"/>
        </w:rPr>
        <w:t>Lietuvos Respublikos vietos savivaldos įstatymo 15 straipsnio 2 dalies 10 punktu nustatyta išimtinė tarybos kompetencija – sprendimų dėl mero politinio (asmeninio) pasitikėjimo valstybės tarnautojų pareigybių skaičiaus nustatymo priėmimas. Šio įstatymo 27 straipsnio 2 dalies 21 punktas nustato, kad meras teikia savivaldybės tarybai siūlymus dėl mero politinio (asmeninio) pasitikėjimo valstybės tarnautojų pareigybių skaičiaus nustatymo.</w:t>
      </w:r>
      <w:r w:rsidR="00CC7B90" w:rsidRPr="00CC7B90">
        <w:rPr>
          <w:color w:val="000000"/>
          <w:szCs w:val="24"/>
          <w:lang w:eastAsia="lt-LT"/>
        </w:rPr>
        <w:t xml:space="preserve"> </w:t>
      </w:r>
      <w:r w:rsidR="00CC7B90">
        <w:rPr>
          <w:color w:val="000000"/>
          <w:szCs w:val="24"/>
          <w:lang w:eastAsia="lt-LT"/>
        </w:rPr>
        <w:t xml:space="preserve">Kėdainių  rajono savivaldybės meras 2025 m. rugsėjo 15 d. potvarkiu Nr. MP1-489 „Dėl siūlymo nustatyti Kėdainių rajono savivaldybės mero politinio (asmeninio) pasitikėjimo valstybės tarnautojų pareigybių skaičių“ siūlo nustatyti 7 pareigybes. </w:t>
      </w:r>
    </w:p>
    <w:p w14:paraId="7BAC319C" w14:textId="00DC6F89" w:rsidR="00CC7B90" w:rsidRDefault="003D30AC" w:rsidP="00CC7B90">
      <w:pPr>
        <w:ind w:firstLine="567"/>
        <w:jc w:val="both"/>
        <w:rPr>
          <w:color w:val="000000"/>
          <w:szCs w:val="24"/>
          <w:lang w:eastAsia="lt-LT"/>
        </w:rPr>
      </w:pPr>
      <w:r w:rsidRPr="003D30AC">
        <w:rPr>
          <w:rFonts w:eastAsiaTheme="minorHAnsi"/>
          <w:b/>
          <w:kern w:val="2"/>
          <w:szCs w:val="24"/>
          <w:lang w:eastAsia="lt-LT"/>
          <w14:ligatures w14:val="standardContextual"/>
        </w:rPr>
        <w:t>Lėšų poreikis (jeigu sprendimui įgyvendinti reikalingos lėšos):</w:t>
      </w:r>
      <w:r w:rsidRPr="003D30AC">
        <w:rPr>
          <w:rFonts w:eastAsiaTheme="minorHAnsi"/>
          <w:kern w:val="2"/>
          <w:szCs w:val="24"/>
          <w:lang w:eastAsia="lt-LT"/>
          <w14:ligatures w14:val="standardContextual"/>
        </w:rPr>
        <w:t xml:space="preserve"> </w:t>
      </w:r>
      <w:r w:rsidR="00CC7B90">
        <w:rPr>
          <w:rFonts w:eastAsiaTheme="minorHAnsi"/>
          <w:kern w:val="2"/>
          <w:szCs w:val="24"/>
          <w:lang w:eastAsia="lt-LT"/>
          <w14:ligatures w14:val="standardContextual"/>
        </w:rPr>
        <w:t>Lėšos bus skiriamos iš savivaldybės administracijos turimo darbo užmokesčio fondo.</w:t>
      </w:r>
    </w:p>
    <w:p w14:paraId="4F9F5E26" w14:textId="51203E82" w:rsidR="003D30AC" w:rsidRPr="003D30AC" w:rsidRDefault="003D30AC" w:rsidP="003D30AC">
      <w:pPr>
        <w:spacing w:line="259" w:lineRule="auto"/>
        <w:ind w:firstLine="680"/>
        <w:jc w:val="both"/>
        <w:rPr>
          <w:rFonts w:eastAsia="Calibri"/>
          <w:spacing w:val="6"/>
          <w:kern w:val="2"/>
          <w:szCs w:val="24"/>
          <w14:ligatures w14:val="standardContextual"/>
        </w:rPr>
      </w:pPr>
      <w:r w:rsidRPr="003D30AC">
        <w:rPr>
          <w:rFonts w:eastAsiaTheme="minorHAnsi"/>
          <w:b/>
          <w:kern w:val="2"/>
          <w:szCs w:val="24"/>
          <w:lang w:eastAsia="lt-LT"/>
          <w14:ligatures w14:val="standardContextual"/>
        </w:rPr>
        <w:t xml:space="preserve">Laukiami rezultatai: </w:t>
      </w:r>
      <w:r w:rsidR="00CC7B90" w:rsidRPr="00CC7B90">
        <w:rPr>
          <w:rFonts w:eastAsiaTheme="minorHAnsi"/>
          <w:bCs/>
          <w:kern w:val="2"/>
          <w:szCs w:val="24"/>
          <w:lang w:eastAsia="lt-LT"/>
          <w14:ligatures w14:val="standardContextual"/>
        </w:rPr>
        <w:t>B</w:t>
      </w:r>
      <w:r w:rsidR="00CC7B90">
        <w:rPr>
          <w:rFonts w:eastAsiaTheme="minorHAnsi"/>
          <w:spacing w:val="6"/>
          <w:kern w:val="2"/>
          <w:szCs w:val="24"/>
          <w14:ligatures w14:val="standardContextual"/>
        </w:rPr>
        <w:t xml:space="preserve">us nustatytas mero </w:t>
      </w:r>
      <w:r w:rsidR="00CC7B90" w:rsidRPr="003D30AC">
        <w:rPr>
          <w:color w:val="000000"/>
          <w:szCs w:val="24"/>
          <w:shd w:val="clear" w:color="auto" w:fill="FFFFFF"/>
          <w:lang w:eastAsia="lt-LT"/>
        </w:rPr>
        <w:t>politinio (asmeninio) pasitikėjimo valstybės tarnautojų pareigybių  skaiči</w:t>
      </w:r>
      <w:r w:rsidR="00CC7B90">
        <w:rPr>
          <w:color w:val="000000"/>
          <w:szCs w:val="24"/>
          <w:shd w:val="clear" w:color="auto" w:fill="FFFFFF"/>
          <w:lang w:eastAsia="lt-LT"/>
        </w:rPr>
        <w:t>us.</w:t>
      </w:r>
    </w:p>
    <w:p w14:paraId="2FEBB757" w14:textId="77777777" w:rsidR="003D30AC" w:rsidRPr="003D30AC" w:rsidRDefault="003D30AC" w:rsidP="003D30AC">
      <w:pPr>
        <w:spacing w:line="276" w:lineRule="auto"/>
        <w:ind w:firstLine="680"/>
        <w:jc w:val="both"/>
        <w:rPr>
          <w:rFonts w:eastAsiaTheme="minorHAnsi"/>
          <w:b/>
          <w:bCs/>
          <w:kern w:val="2"/>
          <w:szCs w:val="24"/>
          <w:lang w:eastAsia="lt-LT"/>
          <w14:ligatures w14:val="standardContextual"/>
        </w:rPr>
      </w:pPr>
      <w:r w:rsidRPr="003D30AC">
        <w:rPr>
          <w:rFonts w:eastAsiaTheme="minorHAnsi"/>
          <w:b/>
          <w:bCs/>
          <w:kern w:val="2"/>
          <w:szCs w:val="24"/>
          <w:lang w:eastAsia="lt-LT"/>
          <w14:ligatures w14:val="standardContextual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3D30AC" w:rsidRPr="003D30AC" w14:paraId="0A376B3D" w14:textId="77777777" w:rsidTr="00E01DF4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54ECA" w14:textId="77777777" w:rsidR="003D30AC" w:rsidRPr="003D30AC" w:rsidRDefault="003D30AC" w:rsidP="003D30AC">
            <w:pPr>
              <w:spacing w:line="259" w:lineRule="auto"/>
              <w:rPr>
                <w:rFonts w:eastAsiaTheme="minorHAnsi"/>
                <w:b/>
                <w:kern w:val="2"/>
                <w:sz w:val="20"/>
                <w:lang w:bidi="lo-LA"/>
                <w14:ligatures w14:val="standardContextual"/>
              </w:rPr>
            </w:pPr>
            <w:r w:rsidRPr="003D30AC">
              <w:rPr>
                <w:rFonts w:eastAsiaTheme="minorHAnsi"/>
                <w:b/>
                <w:kern w:val="2"/>
                <w:sz w:val="20"/>
                <w:lang w:eastAsia="lt-LT"/>
                <w14:ligatures w14:val="standardContextual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0C481D" w14:textId="77777777" w:rsidR="003D30AC" w:rsidRPr="003D30AC" w:rsidRDefault="003D30AC" w:rsidP="003D30AC">
            <w:pPr>
              <w:spacing w:line="259" w:lineRule="auto"/>
              <w:rPr>
                <w:rFonts w:eastAsiaTheme="minorHAnsi"/>
                <w:b/>
                <w:bCs/>
                <w:kern w:val="2"/>
                <w:sz w:val="20"/>
                <w:lang w:eastAsia="lt-LT"/>
                <w14:ligatures w14:val="standardContextual"/>
              </w:rPr>
            </w:pPr>
            <w:r w:rsidRPr="003D30AC">
              <w:rPr>
                <w:rFonts w:eastAsiaTheme="minorHAnsi"/>
                <w:b/>
                <w:bCs/>
                <w:kern w:val="2"/>
                <w:sz w:val="20"/>
                <w:lang w:eastAsia="lt-LT"/>
                <w14:ligatures w14:val="standardContextual"/>
              </w:rPr>
              <w:t>Numatomo teisinio reguliavimo poveikio vertinimo rezultatai</w:t>
            </w:r>
          </w:p>
        </w:tc>
      </w:tr>
      <w:tr w:rsidR="003D30AC" w:rsidRPr="003D30AC" w14:paraId="64DE5C86" w14:textId="77777777" w:rsidTr="00E01DF4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9B4FE" w14:textId="77777777" w:rsidR="003D30AC" w:rsidRPr="003D30AC" w:rsidRDefault="003D30AC" w:rsidP="003D30AC">
            <w:pPr>
              <w:spacing w:line="259" w:lineRule="auto"/>
              <w:rPr>
                <w:rFonts w:eastAsiaTheme="minorHAnsi"/>
                <w:b/>
                <w:kern w:val="2"/>
                <w:sz w:val="20"/>
                <w:lang w:bidi="lo-LA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11FBB" w14:textId="77777777" w:rsidR="003D30AC" w:rsidRPr="003D30AC" w:rsidRDefault="003D30AC" w:rsidP="003D30AC">
            <w:pPr>
              <w:spacing w:line="259" w:lineRule="auto"/>
              <w:rPr>
                <w:rFonts w:eastAsiaTheme="minorHAnsi"/>
                <w:b/>
                <w:kern w:val="2"/>
                <w:sz w:val="20"/>
                <w:lang w:eastAsia="lt-LT"/>
                <w14:ligatures w14:val="standardContextual"/>
              </w:rPr>
            </w:pPr>
            <w:r w:rsidRPr="003D30AC">
              <w:rPr>
                <w:rFonts w:eastAsiaTheme="minorHAnsi"/>
                <w:b/>
                <w:kern w:val="2"/>
                <w:sz w:val="20"/>
                <w:lang w:eastAsia="lt-LT"/>
                <w14:ligatures w14:val="standardContextual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3044" w14:textId="77777777" w:rsidR="003D30AC" w:rsidRPr="003D30AC" w:rsidRDefault="003D30AC" w:rsidP="003D30AC">
            <w:pPr>
              <w:spacing w:line="259" w:lineRule="auto"/>
              <w:rPr>
                <w:rFonts w:eastAsia="Calibri"/>
                <w:b/>
                <w:kern w:val="2"/>
                <w:sz w:val="20"/>
                <w:lang w:bidi="lo-LA"/>
                <w14:ligatures w14:val="standardContextual"/>
              </w:rPr>
            </w:pPr>
            <w:r w:rsidRPr="003D30AC">
              <w:rPr>
                <w:rFonts w:eastAsiaTheme="minorHAnsi"/>
                <w:b/>
                <w:kern w:val="2"/>
                <w:sz w:val="20"/>
                <w:lang w:eastAsia="lt-LT"/>
                <w14:ligatures w14:val="standardContextual"/>
              </w:rPr>
              <w:t>Neigiamas poveikis</w:t>
            </w:r>
          </w:p>
          <w:p w14:paraId="08274067" w14:textId="77777777" w:rsidR="003D30AC" w:rsidRPr="003D30AC" w:rsidRDefault="003D30AC" w:rsidP="003D30AC">
            <w:pPr>
              <w:spacing w:line="259" w:lineRule="auto"/>
              <w:rPr>
                <w:rFonts w:eastAsiaTheme="minorHAnsi"/>
                <w:b/>
                <w:i/>
                <w:kern w:val="2"/>
                <w:sz w:val="20"/>
                <w:lang w:eastAsia="lt-LT"/>
                <w14:ligatures w14:val="standardContextual"/>
              </w:rPr>
            </w:pPr>
          </w:p>
        </w:tc>
      </w:tr>
      <w:tr w:rsidR="003D30AC" w:rsidRPr="003D30AC" w14:paraId="78CAF85B" w14:textId="77777777" w:rsidTr="00E01DF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0735C" w14:textId="77777777" w:rsidR="003D30AC" w:rsidRPr="003D30AC" w:rsidRDefault="003D30AC" w:rsidP="003D30AC">
            <w:pPr>
              <w:spacing w:line="259" w:lineRule="auto"/>
              <w:rPr>
                <w:rFonts w:eastAsiaTheme="minorHAnsi"/>
                <w:i/>
                <w:kern w:val="2"/>
                <w:sz w:val="20"/>
                <w:lang w:bidi="lo-LA"/>
                <w14:ligatures w14:val="standardContextual"/>
              </w:rPr>
            </w:pPr>
            <w:r w:rsidRPr="003D30AC">
              <w:rPr>
                <w:rFonts w:eastAsiaTheme="minorHAnsi"/>
                <w:i/>
                <w:kern w:val="2"/>
                <w:sz w:val="20"/>
                <w:lang w:eastAsia="lt-LT"/>
                <w14:ligatures w14:val="standardContextual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5727" w14:textId="77777777" w:rsidR="003D30AC" w:rsidRPr="003D30AC" w:rsidRDefault="003D30AC" w:rsidP="003D30AC">
            <w:pPr>
              <w:spacing w:line="259" w:lineRule="auto"/>
              <w:rPr>
                <w:rFonts w:eastAsiaTheme="minorHAnsi"/>
                <w:i/>
                <w:kern w:val="2"/>
                <w:sz w:val="20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5EFD" w14:textId="77777777" w:rsidR="003D30AC" w:rsidRPr="003D30AC" w:rsidRDefault="003D30AC" w:rsidP="003D30AC">
            <w:pPr>
              <w:spacing w:line="259" w:lineRule="auto"/>
              <w:rPr>
                <w:rFonts w:eastAsiaTheme="minorHAnsi"/>
                <w:i/>
                <w:kern w:val="2"/>
                <w:sz w:val="20"/>
                <w:lang w:bidi="lo-LA"/>
                <w14:ligatures w14:val="standardContextual"/>
              </w:rPr>
            </w:pPr>
          </w:p>
        </w:tc>
      </w:tr>
      <w:tr w:rsidR="003D30AC" w:rsidRPr="003D30AC" w14:paraId="74D3DB4A" w14:textId="77777777" w:rsidTr="00E01DF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6C335" w14:textId="77777777" w:rsidR="003D30AC" w:rsidRPr="003D30AC" w:rsidRDefault="003D30AC" w:rsidP="003D30AC">
            <w:pPr>
              <w:spacing w:line="259" w:lineRule="auto"/>
              <w:rPr>
                <w:rFonts w:eastAsiaTheme="minorHAnsi"/>
                <w:i/>
                <w:kern w:val="2"/>
                <w:sz w:val="20"/>
                <w:lang w:bidi="lo-LA"/>
                <w14:ligatures w14:val="standardContextual"/>
              </w:rPr>
            </w:pPr>
            <w:r w:rsidRPr="003D30AC">
              <w:rPr>
                <w:rFonts w:eastAsiaTheme="minorHAnsi"/>
                <w:i/>
                <w:kern w:val="2"/>
                <w:sz w:val="20"/>
                <w:lang w:eastAsia="lt-LT"/>
                <w14:ligatures w14:val="standardContextual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7D61" w14:textId="77777777" w:rsidR="003D30AC" w:rsidRPr="003D30AC" w:rsidRDefault="003D30AC" w:rsidP="003D30AC">
            <w:pPr>
              <w:spacing w:line="259" w:lineRule="auto"/>
              <w:rPr>
                <w:rFonts w:eastAsiaTheme="minorHAnsi"/>
                <w:i/>
                <w:kern w:val="2"/>
                <w:sz w:val="20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C3C2" w14:textId="77777777" w:rsidR="003D30AC" w:rsidRPr="003D30AC" w:rsidRDefault="003D30AC" w:rsidP="003D30AC">
            <w:pPr>
              <w:spacing w:line="259" w:lineRule="auto"/>
              <w:rPr>
                <w:rFonts w:eastAsiaTheme="minorHAnsi"/>
                <w:i/>
                <w:kern w:val="2"/>
                <w:sz w:val="20"/>
                <w:lang w:bidi="lo-LA"/>
                <w14:ligatures w14:val="standardContextual"/>
              </w:rPr>
            </w:pPr>
          </w:p>
        </w:tc>
      </w:tr>
      <w:tr w:rsidR="003D30AC" w:rsidRPr="003D30AC" w14:paraId="05094490" w14:textId="77777777" w:rsidTr="00E01DF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0A2B6" w14:textId="77777777" w:rsidR="003D30AC" w:rsidRPr="003D30AC" w:rsidRDefault="003D30AC" w:rsidP="003D30AC">
            <w:pPr>
              <w:spacing w:line="259" w:lineRule="auto"/>
              <w:rPr>
                <w:rFonts w:eastAsiaTheme="minorHAnsi"/>
                <w:i/>
                <w:kern w:val="2"/>
                <w:sz w:val="20"/>
                <w:lang w:bidi="lo-LA"/>
                <w14:ligatures w14:val="standardContextual"/>
              </w:rPr>
            </w:pPr>
            <w:r w:rsidRPr="003D30AC">
              <w:rPr>
                <w:rFonts w:eastAsiaTheme="minorHAnsi"/>
                <w:i/>
                <w:kern w:val="2"/>
                <w:sz w:val="20"/>
                <w:lang w:eastAsia="lt-LT"/>
                <w14:ligatures w14:val="standardContextual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11A3" w14:textId="77777777" w:rsidR="003D30AC" w:rsidRPr="003D30AC" w:rsidRDefault="003D30AC" w:rsidP="003D30AC">
            <w:pPr>
              <w:spacing w:line="259" w:lineRule="auto"/>
              <w:rPr>
                <w:rFonts w:eastAsiaTheme="minorHAnsi"/>
                <w:i/>
                <w:kern w:val="2"/>
                <w:sz w:val="20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54E1" w14:textId="77777777" w:rsidR="003D30AC" w:rsidRPr="003D30AC" w:rsidRDefault="003D30AC" w:rsidP="003D30AC">
            <w:pPr>
              <w:spacing w:line="259" w:lineRule="auto"/>
              <w:rPr>
                <w:rFonts w:eastAsiaTheme="minorHAnsi"/>
                <w:i/>
                <w:kern w:val="2"/>
                <w:sz w:val="20"/>
                <w:lang w:bidi="lo-LA"/>
                <w14:ligatures w14:val="standardContextual"/>
              </w:rPr>
            </w:pPr>
          </w:p>
        </w:tc>
      </w:tr>
      <w:tr w:rsidR="003D30AC" w:rsidRPr="003D30AC" w14:paraId="0375954C" w14:textId="77777777" w:rsidTr="00E01DF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7EF80" w14:textId="77777777" w:rsidR="003D30AC" w:rsidRPr="003D30AC" w:rsidRDefault="003D30AC" w:rsidP="003D30AC">
            <w:pPr>
              <w:spacing w:line="259" w:lineRule="auto"/>
              <w:rPr>
                <w:rFonts w:eastAsiaTheme="minorHAnsi"/>
                <w:i/>
                <w:kern w:val="2"/>
                <w:sz w:val="20"/>
                <w:lang w:bidi="lo-LA"/>
                <w14:ligatures w14:val="standardContextual"/>
              </w:rPr>
            </w:pPr>
            <w:r w:rsidRPr="003D30AC">
              <w:rPr>
                <w:rFonts w:eastAsiaTheme="minorHAnsi"/>
                <w:i/>
                <w:kern w:val="2"/>
                <w:sz w:val="20"/>
                <w:lang w:eastAsia="lt-LT"/>
                <w14:ligatures w14:val="standardContextual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DB44" w14:textId="77777777" w:rsidR="003D30AC" w:rsidRPr="003D30AC" w:rsidRDefault="003D30AC" w:rsidP="003D30AC">
            <w:pPr>
              <w:spacing w:line="259" w:lineRule="auto"/>
              <w:rPr>
                <w:rFonts w:eastAsiaTheme="minorHAnsi"/>
                <w:i/>
                <w:kern w:val="2"/>
                <w:sz w:val="20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8A68" w14:textId="77777777" w:rsidR="003D30AC" w:rsidRPr="003D30AC" w:rsidRDefault="003D30AC" w:rsidP="003D30AC">
            <w:pPr>
              <w:spacing w:line="259" w:lineRule="auto"/>
              <w:rPr>
                <w:rFonts w:eastAsiaTheme="minorHAnsi"/>
                <w:i/>
                <w:kern w:val="2"/>
                <w:sz w:val="20"/>
                <w:lang w:bidi="lo-LA"/>
                <w14:ligatures w14:val="standardContextual"/>
              </w:rPr>
            </w:pPr>
          </w:p>
        </w:tc>
      </w:tr>
      <w:tr w:rsidR="003D30AC" w:rsidRPr="003D30AC" w14:paraId="71106396" w14:textId="77777777" w:rsidTr="00E01DF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D2C19" w14:textId="77777777" w:rsidR="003D30AC" w:rsidRPr="003D30AC" w:rsidRDefault="003D30AC" w:rsidP="003D30AC">
            <w:pPr>
              <w:spacing w:line="259" w:lineRule="auto"/>
              <w:rPr>
                <w:rFonts w:eastAsiaTheme="minorHAnsi"/>
                <w:i/>
                <w:kern w:val="2"/>
                <w:sz w:val="20"/>
                <w:lang w:bidi="lo-LA"/>
                <w14:ligatures w14:val="standardContextual"/>
              </w:rPr>
            </w:pPr>
            <w:r w:rsidRPr="003D30AC">
              <w:rPr>
                <w:rFonts w:eastAsiaTheme="minorHAnsi"/>
                <w:i/>
                <w:kern w:val="2"/>
                <w:sz w:val="20"/>
                <w:lang w:eastAsia="lt-LT"/>
                <w14:ligatures w14:val="standardContextual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8A5B" w14:textId="77777777" w:rsidR="003D30AC" w:rsidRPr="003D30AC" w:rsidRDefault="003D30AC" w:rsidP="003D30AC">
            <w:pPr>
              <w:spacing w:line="259" w:lineRule="auto"/>
              <w:rPr>
                <w:rFonts w:eastAsiaTheme="minorHAnsi"/>
                <w:i/>
                <w:kern w:val="2"/>
                <w:sz w:val="20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A5A4" w14:textId="77777777" w:rsidR="003D30AC" w:rsidRPr="003D30AC" w:rsidRDefault="003D30AC" w:rsidP="003D30AC">
            <w:pPr>
              <w:spacing w:line="259" w:lineRule="auto"/>
              <w:rPr>
                <w:rFonts w:eastAsiaTheme="minorHAnsi"/>
                <w:i/>
                <w:kern w:val="2"/>
                <w:sz w:val="20"/>
                <w:lang w:bidi="lo-LA"/>
                <w14:ligatures w14:val="standardContextual"/>
              </w:rPr>
            </w:pPr>
          </w:p>
        </w:tc>
      </w:tr>
      <w:tr w:rsidR="003D30AC" w:rsidRPr="003D30AC" w14:paraId="472EE78E" w14:textId="77777777" w:rsidTr="00E01DF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9579F" w14:textId="77777777" w:rsidR="003D30AC" w:rsidRPr="003D30AC" w:rsidRDefault="003D30AC" w:rsidP="003D30AC">
            <w:pPr>
              <w:spacing w:line="259" w:lineRule="auto"/>
              <w:rPr>
                <w:rFonts w:eastAsiaTheme="minorHAnsi"/>
                <w:i/>
                <w:kern w:val="2"/>
                <w:sz w:val="20"/>
                <w:lang w:bidi="lo-LA"/>
                <w14:ligatures w14:val="standardContextual"/>
              </w:rPr>
            </w:pPr>
            <w:r w:rsidRPr="003D30AC">
              <w:rPr>
                <w:rFonts w:eastAsiaTheme="minorHAnsi"/>
                <w:i/>
                <w:kern w:val="2"/>
                <w:sz w:val="20"/>
                <w:lang w:eastAsia="lt-LT"/>
                <w14:ligatures w14:val="standardContextual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386A" w14:textId="77777777" w:rsidR="003D30AC" w:rsidRPr="003D30AC" w:rsidRDefault="003D30AC" w:rsidP="003D30AC">
            <w:pPr>
              <w:spacing w:line="259" w:lineRule="auto"/>
              <w:rPr>
                <w:rFonts w:eastAsiaTheme="minorHAnsi"/>
                <w:i/>
                <w:kern w:val="2"/>
                <w:sz w:val="20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298E" w14:textId="77777777" w:rsidR="003D30AC" w:rsidRPr="003D30AC" w:rsidRDefault="003D30AC" w:rsidP="003D30AC">
            <w:pPr>
              <w:spacing w:line="259" w:lineRule="auto"/>
              <w:rPr>
                <w:rFonts w:eastAsiaTheme="minorHAnsi"/>
                <w:i/>
                <w:kern w:val="2"/>
                <w:sz w:val="20"/>
                <w:lang w:bidi="lo-LA"/>
                <w14:ligatures w14:val="standardContextual"/>
              </w:rPr>
            </w:pPr>
          </w:p>
        </w:tc>
      </w:tr>
      <w:tr w:rsidR="003D30AC" w:rsidRPr="003D30AC" w14:paraId="3A96AC88" w14:textId="77777777" w:rsidTr="00E01DF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60A8D" w14:textId="77777777" w:rsidR="003D30AC" w:rsidRPr="003D30AC" w:rsidRDefault="003D30AC" w:rsidP="003D30AC">
            <w:pPr>
              <w:spacing w:line="259" w:lineRule="auto"/>
              <w:rPr>
                <w:rFonts w:eastAsiaTheme="minorHAnsi"/>
                <w:i/>
                <w:kern w:val="2"/>
                <w:sz w:val="20"/>
                <w:lang w:bidi="lo-LA"/>
                <w14:ligatures w14:val="standardContextual"/>
              </w:rPr>
            </w:pPr>
            <w:r w:rsidRPr="003D30AC">
              <w:rPr>
                <w:rFonts w:eastAsiaTheme="minorHAnsi"/>
                <w:i/>
                <w:kern w:val="2"/>
                <w:sz w:val="20"/>
                <w:lang w:eastAsia="lt-LT"/>
                <w14:ligatures w14:val="standardContextual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A680" w14:textId="77777777" w:rsidR="003D30AC" w:rsidRPr="003D30AC" w:rsidRDefault="003D30AC" w:rsidP="003D30AC">
            <w:pPr>
              <w:spacing w:line="259" w:lineRule="auto"/>
              <w:rPr>
                <w:rFonts w:eastAsiaTheme="minorHAnsi"/>
                <w:i/>
                <w:kern w:val="2"/>
                <w:sz w:val="20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7044" w14:textId="77777777" w:rsidR="003D30AC" w:rsidRPr="003D30AC" w:rsidRDefault="003D30AC" w:rsidP="003D30AC">
            <w:pPr>
              <w:spacing w:line="259" w:lineRule="auto"/>
              <w:rPr>
                <w:rFonts w:eastAsiaTheme="minorHAnsi"/>
                <w:i/>
                <w:kern w:val="2"/>
                <w:sz w:val="20"/>
                <w:lang w:bidi="lo-LA"/>
                <w14:ligatures w14:val="standardContextual"/>
              </w:rPr>
            </w:pPr>
          </w:p>
        </w:tc>
      </w:tr>
      <w:tr w:rsidR="003D30AC" w:rsidRPr="003D30AC" w14:paraId="61D33540" w14:textId="77777777" w:rsidTr="00E01DF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5B05A" w14:textId="77777777" w:rsidR="003D30AC" w:rsidRPr="003D30AC" w:rsidRDefault="003D30AC" w:rsidP="003D30AC">
            <w:pPr>
              <w:spacing w:line="259" w:lineRule="auto"/>
              <w:rPr>
                <w:rFonts w:eastAsiaTheme="minorHAnsi"/>
                <w:i/>
                <w:kern w:val="2"/>
                <w:sz w:val="20"/>
                <w:lang w:bidi="lo-LA"/>
                <w14:ligatures w14:val="standardContextual"/>
              </w:rPr>
            </w:pPr>
            <w:r w:rsidRPr="003D30AC">
              <w:rPr>
                <w:rFonts w:eastAsiaTheme="minorHAnsi"/>
                <w:i/>
                <w:kern w:val="2"/>
                <w:sz w:val="20"/>
                <w:lang w:eastAsia="lt-LT"/>
                <w14:ligatures w14:val="standardContextual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4974" w14:textId="77777777" w:rsidR="003D30AC" w:rsidRPr="003D30AC" w:rsidRDefault="003D30AC" w:rsidP="003D30AC">
            <w:pPr>
              <w:spacing w:line="259" w:lineRule="auto"/>
              <w:rPr>
                <w:rFonts w:eastAsiaTheme="minorHAnsi"/>
                <w:i/>
                <w:kern w:val="2"/>
                <w:sz w:val="20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E267" w14:textId="77777777" w:rsidR="003D30AC" w:rsidRPr="003D30AC" w:rsidRDefault="003D30AC" w:rsidP="003D30AC">
            <w:pPr>
              <w:spacing w:line="259" w:lineRule="auto"/>
              <w:rPr>
                <w:rFonts w:eastAsiaTheme="minorHAnsi"/>
                <w:i/>
                <w:kern w:val="2"/>
                <w:sz w:val="20"/>
                <w:lang w:bidi="lo-LA"/>
                <w14:ligatures w14:val="standardContextual"/>
              </w:rPr>
            </w:pPr>
          </w:p>
        </w:tc>
      </w:tr>
      <w:tr w:rsidR="003D30AC" w:rsidRPr="003D30AC" w14:paraId="5E5638E3" w14:textId="77777777" w:rsidTr="00E01DF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EBC0D" w14:textId="77777777" w:rsidR="003D30AC" w:rsidRPr="003D30AC" w:rsidRDefault="003D30AC" w:rsidP="003D30AC">
            <w:pPr>
              <w:spacing w:line="259" w:lineRule="auto"/>
              <w:rPr>
                <w:rFonts w:eastAsiaTheme="minorHAnsi"/>
                <w:i/>
                <w:kern w:val="2"/>
                <w:sz w:val="20"/>
                <w:lang w:bidi="lo-LA"/>
                <w14:ligatures w14:val="standardContextual"/>
              </w:rPr>
            </w:pPr>
            <w:r w:rsidRPr="003D30AC">
              <w:rPr>
                <w:rFonts w:eastAsiaTheme="minorHAnsi"/>
                <w:i/>
                <w:kern w:val="2"/>
                <w:sz w:val="20"/>
                <w:lang w:eastAsia="lt-LT"/>
                <w14:ligatures w14:val="standardContextual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3CD5" w14:textId="77777777" w:rsidR="003D30AC" w:rsidRPr="003D30AC" w:rsidRDefault="003D30AC" w:rsidP="003D30AC">
            <w:pPr>
              <w:spacing w:line="259" w:lineRule="auto"/>
              <w:rPr>
                <w:rFonts w:eastAsiaTheme="minorHAnsi"/>
                <w:i/>
                <w:kern w:val="2"/>
                <w:sz w:val="20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5F77" w14:textId="77777777" w:rsidR="003D30AC" w:rsidRPr="003D30AC" w:rsidRDefault="003D30AC" w:rsidP="003D30AC">
            <w:pPr>
              <w:spacing w:line="259" w:lineRule="auto"/>
              <w:rPr>
                <w:rFonts w:eastAsiaTheme="minorHAnsi"/>
                <w:i/>
                <w:kern w:val="2"/>
                <w:sz w:val="20"/>
                <w:lang w:bidi="lo-LA"/>
                <w14:ligatures w14:val="standardContextual"/>
              </w:rPr>
            </w:pPr>
          </w:p>
        </w:tc>
      </w:tr>
      <w:tr w:rsidR="003D30AC" w:rsidRPr="003D30AC" w14:paraId="2944FC0C" w14:textId="77777777" w:rsidTr="00E01DF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14272" w14:textId="77777777" w:rsidR="003D30AC" w:rsidRPr="003D30AC" w:rsidRDefault="003D30AC" w:rsidP="003D30AC">
            <w:pPr>
              <w:spacing w:line="259" w:lineRule="auto"/>
              <w:rPr>
                <w:rFonts w:eastAsiaTheme="minorHAnsi"/>
                <w:i/>
                <w:kern w:val="2"/>
                <w:sz w:val="20"/>
                <w:lang w:bidi="lo-LA"/>
                <w14:ligatures w14:val="standardContextual"/>
              </w:rPr>
            </w:pPr>
            <w:r w:rsidRPr="003D30AC">
              <w:rPr>
                <w:rFonts w:eastAsiaTheme="minorHAnsi"/>
                <w:i/>
                <w:kern w:val="2"/>
                <w:sz w:val="20"/>
                <w:lang w:eastAsia="lt-LT"/>
                <w14:ligatures w14:val="standardContextual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CB0E" w14:textId="77777777" w:rsidR="003D30AC" w:rsidRPr="003D30AC" w:rsidRDefault="003D30AC" w:rsidP="003D30AC">
            <w:pPr>
              <w:spacing w:line="259" w:lineRule="auto"/>
              <w:rPr>
                <w:rFonts w:eastAsiaTheme="minorHAnsi"/>
                <w:i/>
                <w:kern w:val="2"/>
                <w:sz w:val="20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C867" w14:textId="77777777" w:rsidR="003D30AC" w:rsidRPr="003D30AC" w:rsidRDefault="003D30AC" w:rsidP="003D30AC">
            <w:pPr>
              <w:spacing w:line="259" w:lineRule="auto"/>
              <w:rPr>
                <w:rFonts w:eastAsiaTheme="minorHAnsi"/>
                <w:i/>
                <w:kern w:val="2"/>
                <w:sz w:val="20"/>
                <w:lang w:bidi="lo-LA"/>
                <w14:ligatures w14:val="standardContextual"/>
              </w:rPr>
            </w:pPr>
          </w:p>
        </w:tc>
      </w:tr>
    </w:tbl>
    <w:p w14:paraId="56863006" w14:textId="77777777" w:rsidR="003D30AC" w:rsidRPr="003D30AC" w:rsidRDefault="003D30AC" w:rsidP="003D30AC">
      <w:pPr>
        <w:spacing w:line="259" w:lineRule="auto"/>
        <w:jc w:val="both"/>
        <w:rPr>
          <w:rFonts w:eastAsiaTheme="minorHAnsi"/>
          <w:kern w:val="2"/>
          <w:sz w:val="20"/>
          <w:lang w:eastAsia="lt-LT"/>
          <w14:ligatures w14:val="standardContextual"/>
        </w:rPr>
      </w:pPr>
      <w:r w:rsidRPr="003D30AC">
        <w:rPr>
          <w:rFonts w:eastAsiaTheme="minorHAnsi"/>
          <w:b/>
          <w:kern w:val="2"/>
          <w:sz w:val="20"/>
          <w:lang w:bidi="lo-LA"/>
          <w14:ligatures w14:val="standardContextual"/>
        </w:rPr>
        <w:t>*</w:t>
      </w:r>
      <w:r w:rsidRPr="003D30AC">
        <w:rPr>
          <w:rFonts w:eastAsiaTheme="minorHAnsi"/>
          <w:bCs/>
          <w:kern w:val="2"/>
          <w:sz w:val="20"/>
          <w:lang w:eastAsia="lt-LT"/>
          <w14:ligatures w14:val="standardContextual"/>
        </w:rPr>
        <w:t xml:space="preserve"> Numatomo teisinio reguliavimo poveikio vertinimas atliekamas r</w:t>
      </w:r>
      <w:r w:rsidRPr="003D30AC">
        <w:rPr>
          <w:rFonts w:eastAsiaTheme="minorHAnsi"/>
          <w:kern w:val="2"/>
          <w:sz w:val="20"/>
          <w:lang w:eastAsia="lt-LT"/>
          <w14:ligatures w14:val="standardContextual"/>
        </w:rPr>
        <w:t>engiant teisės akto, kuriuo numatoma reglamentuoti iki tol nereglamentuotus santykius, taip pat kuriuo iš esmės keičiamas teisinis reguliavimas, projektą.</w:t>
      </w:r>
      <w:r w:rsidRPr="003D30AC">
        <w:rPr>
          <w:rFonts w:eastAsiaTheme="minorHAnsi"/>
          <w:kern w:val="2"/>
          <w:sz w:val="20"/>
          <w:lang w:bidi="lo-LA"/>
          <w14:ligatures w14:val="standardContextual"/>
        </w:rPr>
        <w:t xml:space="preserve"> </w:t>
      </w:r>
      <w:r w:rsidRPr="003D30AC">
        <w:rPr>
          <w:rFonts w:eastAsiaTheme="minorHAnsi"/>
          <w:kern w:val="2"/>
          <w:sz w:val="20"/>
          <w:lang w:eastAsia="lt-LT"/>
          <w14:ligatures w14:val="standardContextual"/>
        </w:rPr>
        <w:t>Atliekant vertinimą, nustatomas galimas teigiamas ir neigiamas</w:t>
      </w:r>
      <w:r w:rsidRPr="003D30AC">
        <w:rPr>
          <w:rFonts w:eastAsiaTheme="minorHAnsi"/>
          <w:kern w:val="2"/>
          <w:szCs w:val="24"/>
          <w:lang w:eastAsia="lt-LT"/>
          <w14:ligatures w14:val="standardContextual"/>
        </w:rPr>
        <w:t xml:space="preserve"> </w:t>
      </w:r>
      <w:r w:rsidRPr="003D30AC">
        <w:rPr>
          <w:rFonts w:eastAsiaTheme="minorHAnsi"/>
          <w:kern w:val="2"/>
          <w:sz w:val="20"/>
          <w:lang w:eastAsia="lt-LT"/>
          <w14:ligatures w14:val="standardContextual"/>
        </w:rPr>
        <w:t>poveikis to teisinio reguliavimo sričiai, asmenims ar jų grupėms, kuriems bus taikomas numatomas teisinis reguliavimas.</w:t>
      </w:r>
    </w:p>
    <w:p w14:paraId="74ED43F2" w14:textId="77777777" w:rsidR="003D30AC" w:rsidRPr="003D30AC" w:rsidRDefault="003D30AC" w:rsidP="003D30AC">
      <w:pPr>
        <w:spacing w:line="259" w:lineRule="auto"/>
        <w:jc w:val="both"/>
        <w:rPr>
          <w:rFonts w:eastAsiaTheme="minorHAnsi"/>
          <w:kern w:val="2"/>
          <w:szCs w:val="24"/>
          <w:lang w:eastAsia="lt-LT"/>
          <w14:ligatures w14:val="standardContextual"/>
        </w:rPr>
      </w:pPr>
    </w:p>
    <w:p w14:paraId="4D549F16" w14:textId="77777777" w:rsidR="003D30AC" w:rsidRPr="003D30AC" w:rsidRDefault="003D30AC" w:rsidP="003D30AC">
      <w:pPr>
        <w:spacing w:after="160" w:line="276" w:lineRule="auto"/>
        <w:jc w:val="both"/>
        <w:rPr>
          <w:rFonts w:eastAsiaTheme="minorHAnsi"/>
          <w:kern w:val="2"/>
          <w:szCs w:val="24"/>
          <w:lang w:eastAsia="lt-LT"/>
          <w14:ligatures w14:val="standardContextual"/>
        </w:rPr>
      </w:pPr>
    </w:p>
    <w:p w14:paraId="4267F8B7" w14:textId="08892D0C" w:rsidR="003D30AC" w:rsidRPr="003D30AC" w:rsidRDefault="00CC7B90" w:rsidP="003D30AC">
      <w:pPr>
        <w:spacing w:after="160" w:line="276" w:lineRule="auto"/>
        <w:jc w:val="both"/>
        <w:rPr>
          <w:rFonts w:eastAsiaTheme="minorHAnsi"/>
          <w:kern w:val="2"/>
          <w:szCs w:val="24"/>
          <w14:ligatures w14:val="standardContextual"/>
        </w:rPr>
      </w:pPr>
      <w:r>
        <w:rPr>
          <w:rFonts w:eastAsiaTheme="minorHAnsi"/>
          <w:kern w:val="2"/>
          <w:szCs w:val="24"/>
          <w:lang w:eastAsia="lt-LT"/>
          <w14:ligatures w14:val="standardContextual"/>
        </w:rPr>
        <w:t xml:space="preserve"> </w:t>
      </w:r>
      <w:r w:rsidRPr="00131A09">
        <w:rPr>
          <w:rFonts w:eastAsiaTheme="minorHAnsi"/>
          <w:kern w:val="2"/>
          <w:szCs w:val="24"/>
          <w:lang w:eastAsia="lt-LT"/>
          <w14:ligatures w14:val="standardContextual"/>
        </w:rPr>
        <w:t xml:space="preserve">Teisės ir personalo </w:t>
      </w:r>
      <w:r w:rsidR="003D30AC" w:rsidRPr="003D30AC">
        <w:rPr>
          <w:rFonts w:eastAsiaTheme="minorHAnsi"/>
          <w:kern w:val="2"/>
          <w:szCs w:val="24"/>
          <w:lang w:eastAsia="lt-LT"/>
          <w14:ligatures w14:val="standardContextual"/>
        </w:rPr>
        <w:t>skyriaus vedėja</w:t>
      </w:r>
      <w:r w:rsidRPr="00131A09">
        <w:rPr>
          <w:rFonts w:eastAsiaTheme="minorHAnsi"/>
          <w:kern w:val="2"/>
          <w:szCs w:val="24"/>
          <w:lang w:eastAsia="lt-LT"/>
          <w14:ligatures w14:val="standardContextual"/>
        </w:rPr>
        <w:t>s</w:t>
      </w:r>
      <w:r w:rsidR="003D30AC" w:rsidRPr="003D30AC">
        <w:rPr>
          <w:rFonts w:eastAsiaTheme="minorHAnsi"/>
          <w:kern w:val="2"/>
          <w:szCs w:val="24"/>
          <w:lang w:eastAsia="lt-LT"/>
          <w14:ligatures w14:val="standardContextual"/>
        </w:rPr>
        <w:tab/>
      </w:r>
      <w:r w:rsidR="003D30AC" w:rsidRPr="003D30AC">
        <w:rPr>
          <w:rFonts w:eastAsiaTheme="minorHAnsi"/>
          <w:kern w:val="2"/>
          <w:szCs w:val="24"/>
          <w:lang w:eastAsia="lt-LT"/>
          <w14:ligatures w14:val="standardContextual"/>
        </w:rPr>
        <w:tab/>
        <w:t xml:space="preserve">         </w:t>
      </w:r>
      <w:r w:rsidR="00131A09">
        <w:rPr>
          <w:rFonts w:eastAsiaTheme="minorHAnsi"/>
          <w:kern w:val="2"/>
          <w:szCs w:val="24"/>
          <w:lang w:eastAsia="lt-LT"/>
          <w14:ligatures w14:val="standardContextual"/>
        </w:rPr>
        <w:tab/>
      </w:r>
      <w:r w:rsidR="00131A09">
        <w:rPr>
          <w:rFonts w:eastAsiaTheme="minorHAnsi"/>
          <w:kern w:val="2"/>
          <w:szCs w:val="24"/>
          <w:lang w:eastAsia="lt-LT"/>
          <w14:ligatures w14:val="standardContextual"/>
        </w:rPr>
        <w:tab/>
      </w:r>
      <w:r w:rsidR="003D30AC" w:rsidRPr="003D30AC">
        <w:rPr>
          <w:rFonts w:eastAsiaTheme="minorHAnsi"/>
          <w:kern w:val="2"/>
          <w:szCs w:val="24"/>
          <w:lang w:eastAsia="lt-LT"/>
          <w14:ligatures w14:val="standardContextual"/>
        </w:rPr>
        <w:t xml:space="preserve">                              </w:t>
      </w:r>
      <w:r w:rsidRPr="00131A09">
        <w:rPr>
          <w:rFonts w:eastAsiaTheme="minorHAnsi"/>
          <w:kern w:val="2"/>
          <w:szCs w:val="24"/>
          <w:lang w:eastAsia="lt-LT"/>
          <w14:ligatures w14:val="standardContextual"/>
        </w:rPr>
        <w:t>Dalius Ramonas</w:t>
      </w:r>
      <w:r>
        <w:rPr>
          <w:rFonts w:eastAsiaTheme="minorHAnsi"/>
          <w:kern w:val="2"/>
          <w:szCs w:val="24"/>
          <w:lang w:eastAsia="lt-LT"/>
          <w14:ligatures w14:val="standardContextual"/>
        </w:rPr>
        <w:t xml:space="preserve"> </w:t>
      </w:r>
    </w:p>
    <w:p w14:paraId="78951420" w14:textId="77777777" w:rsidR="00C41E78" w:rsidRPr="00C41E78" w:rsidRDefault="00C41E78" w:rsidP="00C41E78">
      <w:pPr>
        <w:ind w:left="3888" w:firstLine="1296"/>
        <w:rPr>
          <w:szCs w:val="24"/>
          <w:lang w:eastAsia="lt-LT"/>
        </w:rPr>
      </w:pPr>
    </w:p>
    <w:p w14:paraId="0A31FF6C" w14:textId="77777777" w:rsidR="00C41E78" w:rsidRPr="00C41E78" w:rsidRDefault="00C41E78" w:rsidP="00C41E78">
      <w:pPr>
        <w:ind w:left="3888" w:firstLine="1296"/>
        <w:rPr>
          <w:szCs w:val="24"/>
          <w:lang w:eastAsia="lt-LT"/>
        </w:rPr>
      </w:pPr>
    </w:p>
    <w:p w14:paraId="3B208603" w14:textId="77777777" w:rsidR="00C41E78" w:rsidRPr="00C41E78" w:rsidRDefault="00C41E78" w:rsidP="00C41E78">
      <w:pPr>
        <w:ind w:left="3888" w:firstLine="1296"/>
        <w:rPr>
          <w:szCs w:val="24"/>
          <w:lang w:eastAsia="lt-LT"/>
        </w:rPr>
      </w:pPr>
    </w:p>
    <w:sectPr w:rsidR="00C41E78" w:rsidRPr="00C41E78" w:rsidSect="002B103E">
      <w:pgSz w:w="11906" w:h="16838" w:code="9"/>
      <w:pgMar w:top="1134" w:right="567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CCA43" w14:textId="77777777" w:rsidR="00BC3A18" w:rsidRDefault="00BC3A18">
      <w:pPr>
        <w:widowControl w:val="0"/>
        <w:suppressAutoHyphens/>
        <w:rPr>
          <w:rFonts w:eastAsia="Lucida Sans Unicode"/>
          <w:szCs w:val="24"/>
          <w:lang w:eastAsia="ar-SA"/>
        </w:rPr>
      </w:pPr>
      <w:r>
        <w:rPr>
          <w:rFonts w:eastAsia="Lucida Sans Unicode"/>
          <w:szCs w:val="24"/>
          <w:lang w:eastAsia="ar-SA"/>
        </w:rPr>
        <w:separator/>
      </w:r>
    </w:p>
  </w:endnote>
  <w:endnote w:type="continuationSeparator" w:id="0">
    <w:p w14:paraId="7C1F6F4E" w14:textId="77777777" w:rsidR="00BC3A18" w:rsidRDefault="00BC3A18">
      <w:pPr>
        <w:widowControl w:val="0"/>
        <w:suppressAutoHyphens/>
        <w:rPr>
          <w:rFonts w:eastAsia="Lucida Sans Unicode"/>
          <w:szCs w:val="24"/>
          <w:lang w:eastAsia="ar-SA"/>
        </w:rPr>
      </w:pPr>
      <w:r>
        <w:rPr>
          <w:rFonts w:eastAsia="Lucida Sans Unicode"/>
          <w:szCs w:val="24"/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3AE66" w14:textId="77777777" w:rsidR="00BC3A18" w:rsidRDefault="00BC3A18">
      <w:pPr>
        <w:widowControl w:val="0"/>
        <w:suppressAutoHyphens/>
        <w:rPr>
          <w:rFonts w:eastAsia="Lucida Sans Unicode"/>
          <w:szCs w:val="24"/>
          <w:lang w:eastAsia="ar-SA"/>
        </w:rPr>
      </w:pPr>
      <w:r>
        <w:rPr>
          <w:rFonts w:eastAsia="Lucida Sans Unicode"/>
          <w:szCs w:val="24"/>
          <w:lang w:eastAsia="ar-SA"/>
        </w:rPr>
        <w:separator/>
      </w:r>
    </w:p>
  </w:footnote>
  <w:footnote w:type="continuationSeparator" w:id="0">
    <w:p w14:paraId="651615BF" w14:textId="77777777" w:rsidR="00BC3A18" w:rsidRDefault="00BC3A18">
      <w:pPr>
        <w:widowControl w:val="0"/>
        <w:suppressAutoHyphens/>
        <w:rPr>
          <w:rFonts w:eastAsia="Lucida Sans Unicode"/>
          <w:szCs w:val="24"/>
          <w:lang w:eastAsia="ar-SA"/>
        </w:rPr>
      </w:pPr>
      <w:r>
        <w:rPr>
          <w:rFonts w:eastAsia="Lucida Sans Unicode"/>
          <w:szCs w:val="24"/>
          <w:lang w:eastAsia="ar-SA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71068"/>
    <w:multiLevelType w:val="hybridMultilevel"/>
    <w:tmpl w:val="F364D8B6"/>
    <w:lvl w:ilvl="0" w:tplc="1AA82702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num w:numId="1" w16cid:durableId="182007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D42"/>
    <w:rsid w:val="0002195C"/>
    <w:rsid w:val="00031B59"/>
    <w:rsid w:val="000432C3"/>
    <w:rsid w:val="00087859"/>
    <w:rsid w:val="00096E71"/>
    <w:rsid w:val="000C2303"/>
    <w:rsid w:val="00101A64"/>
    <w:rsid w:val="001046FF"/>
    <w:rsid w:val="00131A09"/>
    <w:rsid w:val="0015759D"/>
    <w:rsid w:val="00172E96"/>
    <w:rsid w:val="001824BC"/>
    <w:rsid w:val="002122E6"/>
    <w:rsid w:val="00233F03"/>
    <w:rsid w:val="00293555"/>
    <w:rsid w:val="00293F90"/>
    <w:rsid w:val="002B103E"/>
    <w:rsid w:val="00317A0D"/>
    <w:rsid w:val="003A7DDA"/>
    <w:rsid w:val="003D30AC"/>
    <w:rsid w:val="003F5488"/>
    <w:rsid w:val="004253ED"/>
    <w:rsid w:val="00460042"/>
    <w:rsid w:val="00520FD4"/>
    <w:rsid w:val="005817DA"/>
    <w:rsid w:val="005A5757"/>
    <w:rsid w:val="00614D42"/>
    <w:rsid w:val="006E05A8"/>
    <w:rsid w:val="00767386"/>
    <w:rsid w:val="007E6482"/>
    <w:rsid w:val="008018A0"/>
    <w:rsid w:val="00871D85"/>
    <w:rsid w:val="009E6430"/>
    <w:rsid w:val="00A02BD4"/>
    <w:rsid w:val="00AA1E96"/>
    <w:rsid w:val="00AE7B62"/>
    <w:rsid w:val="00B0215B"/>
    <w:rsid w:val="00BC08CF"/>
    <w:rsid w:val="00BC3A18"/>
    <w:rsid w:val="00C273D1"/>
    <w:rsid w:val="00C41E78"/>
    <w:rsid w:val="00CC7B90"/>
    <w:rsid w:val="00E22FAD"/>
    <w:rsid w:val="00E65155"/>
    <w:rsid w:val="00EA22EA"/>
    <w:rsid w:val="00F42012"/>
    <w:rsid w:val="00F42A87"/>
    <w:rsid w:val="00FD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E5DF8"/>
  <w15:docId w15:val="{14730F70-9354-4044-B6F3-663FD49D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AA1E96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E64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E643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E643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E64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E6430"/>
    <w:rPr>
      <w:b/>
      <w:bCs/>
      <w:sz w:val="20"/>
    </w:rPr>
  </w:style>
  <w:style w:type="character" w:styleId="Hipersaitas">
    <w:name w:val="Hyperlink"/>
    <w:basedOn w:val="Numatytasispastraiposriftas"/>
    <w:uiPriority w:val="99"/>
    <w:unhideWhenUsed/>
    <w:rsid w:val="005817D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817DA"/>
    <w:rPr>
      <w:color w:val="605E5C"/>
      <w:shd w:val="clear" w:color="auto" w:fill="E1DFDD"/>
    </w:rPr>
  </w:style>
  <w:style w:type="paragraph" w:styleId="Sraopastraipa">
    <w:name w:val="List Paragraph"/>
    <w:basedOn w:val="prastasis"/>
    <w:rsid w:val="003D3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.teismas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01A07-8931-4B79-B1A6-E91A1F68D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2672</Words>
  <Characters>1524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Steponas Navajauskas</cp:lastModifiedBy>
  <cp:revision>5</cp:revision>
  <cp:lastPrinted>2025-03-24T07:53:00Z</cp:lastPrinted>
  <dcterms:created xsi:type="dcterms:W3CDTF">2025-09-15T13:41:00Z</dcterms:created>
  <dcterms:modified xsi:type="dcterms:W3CDTF">2025-09-16T12:52:00Z</dcterms:modified>
  <dc:language>en-US</dc:language>
</cp:coreProperties>
</file>