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731" w14:textId="51CED05D" w:rsidR="00691376" w:rsidRDefault="006F53AC" w:rsidP="00691376">
      <w:pPr>
        <w:widowControl w:val="0"/>
        <w:suppressAutoHyphens/>
        <w:spacing w:after="0" w:line="240" w:lineRule="auto"/>
        <w:ind w:left="7776"/>
        <w:jc w:val="center"/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</w:pPr>
      <w:r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  <w:t xml:space="preserve">       Projektas</w:t>
      </w:r>
    </w:p>
    <w:p w14:paraId="209520A7" w14:textId="459379F2" w:rsidR="00CE4AEB" w:rsidRPr="00CE4AEB" w:rsidRDefault="00511678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511678">
        <w:rPr>
          <w:rFonts w:ascii="Times New Roman" w:eastAsia="Times New Roman" w:hAnsi="Times New Roman" w:cs="Tahoma"/>
          <w:noProof/>
          <w:sz w:val="24"/>
          <w:szCs w:val="24"/>
          <w:lang w:eastAsia="lt-LT"/>
        </w:rPr>
        <w:drawing>
          <wp:inline distT="0" distB="0" distL="0" distR="0" wp14:anchorId="3F84696A" wp14:editId="55CCEB16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49961A7E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C240D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RAJONO SAVIVALDYBĖS </w:t>
      </w:r>
      <w:r w:rsidR="009E590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VISUOMENĖS SVEIKATOS BIURUI</w:t>
      </w:r>
      <w:r w:rsidR="00F0516D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ĮSIGYTI</w:t>
      </w:r>
      <w:r w:rsidR="00D727D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9E590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ĄJĮ</w:t>
      </w:r>
      <w:r w:rsidR="004F7D2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9E590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9E590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159945B1" w14:textId="70FF0D54" w:rsidR="00D942EB" w:rsidRDefault="00D942EB" w:rsidP="00D942E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207786081"/>
      <w:bookmarkStart w:id="1" w:name="_Hlk208906582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rugsėjo 16</w:t>
      </w:r>
      <w:r w:rsidRPr="005844BB">
        <w:rPr>
          <w:rFonts w:ascii="Times New Roman" w:hAnsi="Times New Roman"/>
          <w:sz w:val="24"/>
          <w:szCs w:val="24"/>
        </w:rPr>
        <w:t xml:space="preserve"> d. Nr. SP-</w:t>
      </w:r>
      <w:bookmarkEnd w:id="1"/>
      <w:r>
        <w:rPr>
          <w:rFonts w:ascii="Times New Roman" w:hAnsi="Times New Roman"/>
          <w:sz w:val="24"/>
          <w:szCs w:val="24"/>
        </w:rPr>
        <w:t>261</w:t>
      </w:r>
    </w:p>
    <w:bookmarkEnd w:id="0"/>
    <w:p w14:paraId="1B45BF49" w14:textId="77777777" w:rsidR="008D1DCD" w:rsidRDefault="008D1DCD" w:rsidP="008D1DC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CE4AEB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1B76EC8D" w14:textId="77777777" w:rsidR="00D942EB" w:rsidRDefault="009655B8" w:rsidP="00D942E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55B8">
        <w:rPr>
          <w:rFonts w:ascii="Times New Roman" w:hAnsi="Times New Roman"/>
          <w:sz w:val="24"/>
          <w:szCs w:val="24"/>
        </w:rPr>
        <w:t xml:space="preserve">Vadovaudamasi </w:t>
      </w:r>
      <w:r w:rsidRPr="009655B8">
        <w:rPr>
          <w:rFonts w:ascii="Times New Roman" w:eastAsia="Lucida Sans Unicode" w:hAnsi="Times New Roman"/>
          <w:color w:val="000000"/>
          <w:sz w:val="24"/>
          <w:szCs w:val="24"/>
        </w:rPr>
        <w:t>Lietuvos Respublikos vietos savivaldos įstatymo</w:t>
      </w:r>
      <w:r w:rsidR="00B166D2">
        <w:rPr>
          <w:rFonts w:ascii="Times New Roman" w:eastAsia="Lucida Sans Unicode" w:hAnsi="Times New Roman"/>
          <w:color w:val="000000"/>
          <w:sz w:val="24"/>
          <w:szCs w:val="24"/>
        </w:rPr>
        <w:t xml:space="preserve"> </w:t>
      </w:r>
      <w:r w:rsidRPr="00B166D2">
        <w:rPr>
          <w:rFonts w:ascii="Times New Roman" w:eastAsia="Lucida Sans Unicode" w:hAnsi="Times New Roman"/>
          <w:sz w:val="24"/>
          <w:szCs w:val="24"/>
        </w:rPr>
        <w:t>15</w:t>
      </w:r>
      <w:r w:rsidR="00E80BB7" w:rsidRPr="00B166D2">
        <w:rPr>
          <w:rFonts w:ascii="Times New Roman" w:eastAsia="Lucida Sans Unicode" w:hAnsi="Times New Roman"/>
          <w:sz w:val="24"/>
          <w:szCs w:val="24"/>
        </w:rPr>
        <w:t> </w:t>
      </w:r>
      <w:r w:rsidRPr="00B166D2">
        <w:rPr>
          <w:rFonts w:ascii="Times New Roman" w:eastAsia="Lucida Sans Unicode" w:hAnsi="Times New Roman"/>
          <w:sz w:val="24"/>
          <w:szCs w:val="24"/>
        </w:rPr>
        <w:t xml:space="preserve">straipsnio </w:t>
      </w:r>
      <w:r w:rsidR="00B166D2" w:rsidRPr="00B166D2">
        <w:rPr>
          <w:rFonts w:ascii="Times New Roman" w:eastAsia="Lucida Sans Unicode" w:hAnsi="Times New Roman"/>
          <w:sz w:val="24"/>
          <w:szCs w:val="24"/>
        </w:rPr>
        <w:t>4</w:t>
      </w:r>
      <w:r w:rsidRPr="00B166D2">
        <w:rPr>
          <w:rFonts w:ascii="Times New Roman" w:eastAsia="Lucida Sans Unicode" w:hAnsi="Times New Roman"/>
          <w:sz w:val="24"/>
          <w:szCs w:val="24"/>
        </w:rPr>
        <w:t xml:space="preserve"> dali</w:t>
      </w:r>
      <w:r w:rsidR="00B166D2" w:rsidRPr="00B166D2">
        <w:rPr>
          <w:rFonts w:ascii="Times New Roman" w:eastAsia="Lucida Sans Unicode" w:hAnsi="Times New Roman"/>
          <w:sz w:val="24"/>
          <w:szCs w:val="24"/>
        </w:rPr>
        <w:t>mi</w:t>
      </w:r>
      <w:r w:rsidR="00101668" w:rsidRPr="00B166D2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E80BB7">
        <w:rPr>
          <w:rFonts w:ascii="Times New Roman" w:hAnsi="Times New Roman"/>
          <w:sz w:val="24"/>
          <w:szCs w:val="24"/>
        </w:rPr>
        <w:t xml:space="preserve">ir </w:t>
      </w:r>
      <w:r w:rsidR="008716B4" w:rsidRPr="009655B8">
        <w:rPr>
          <w:rFonts w:ascii="Times New Roman" w:hAnsi="Times New Roman"/>
          <w:sz w:val="24"/>
          <w:szCs w:val="24"/>
        </w:rPr>
        <w:t>atsižvelgdama į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 Tarnybinių lengvųjų automobilių įsigijimo, nuomos ir naudojimo Kėdainių rajono savivaldybės biudžetinėse įstaigose taisyklių, patvirtintų Kėdainių rajono savivaldybės tarybos 2022 m. gegužės 27 d. sprendim</w:t>
      </w:r>
      <w:r w:rsidR="00304CB4">
        <w:rPr>
          <w:rFonts w:ascii="Times New Roman" w:eastAsia="Lucida Sans Unicode" w:hAnsi="Times New Roman"/>
          <w:kern w:val="2"/>
          <w:sz w:val="24"/>
          <w:szCs w:val="24"/>
        </w:rPr>
        <w:t>u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 Nr. TS-184 „Dėl Tarnybinių lengvųjų automobilių įsigijimo, nuomos ir naudojimo Kėdainių rajono savivaldybės biudžetinėse įstaigose taisyklių patvirtinimo“</w:t>
      </w:r>
      <w:r w:rsidR="00FC4DD6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, 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>4 punkt</w:t>
      </w:r>
      <w:r w:rsidR="008716B4" w:rsidRPr="009655B8">
        <w:rPr>
          <w:rFonts w:ascii="Times New Roman" w:eastAsia="Lucida Sans Unicode" w:hAnsi="Times New Roman"/>
          <w:kern w:val="2"/>
          <w:sz w:val="24"/>
          <w:szCs w:val="24"/>
        </w:rPr>
        <w:t>ą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, Kėdainių rajono savivaldybės taryba  </w:t>
      </w:r>
      <w:bookmarkStart w:id="2" w:name="_Hlk207783678"/>
      <w:bookmarkStart w:id="3" w:name="_Hlk208906614"/>
      <w:r w:rsidR="00D942EB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D942EB">
        <w:rPr>
          <w:rFonts w:ascii="Times New Roman" w:hAnsi="Times New Roman"/>
          <w:sz w:val="24"/>
          <w:szCs w:val="24"/>
        </w:rPr>
        <w:t>a:</w:t>
      </w:r>
      <w:bookmarkEnd w:id="3"/>
    </w:p>
    <w:bookmarkEnd w:id="2"/>
    <w:p w14:paraId="51389431" w14:textId="77777777" w:rsidR="00D942EB" w:rsidRPr="00D942EB" w:rsidRDefault="00E80BB7" w:rsidP="00D942EB">
      <w:pPr>
        <w:pStyle w:val="Sraopastraipa"/>
        <w:widowControl w:val="0"/>
        <w:numPr>
          <w:ilvl w:val="0"/>
          <w:numId w:val="13"/>
        </w:numPr>
        <w:suppressAutoHyphens/>
        <w:jc w:val="both"/>
        <w:rPr>
          <w:szCs w:val="24"/>
        </w:rPr>
      </w:pPr>
      <w:r w:rsidRPr="00D942EB">
        <w:rPr>
          <w:rFonts w:eastAsia="Lucida Sans Unicode"/>
          <w:szCs w:val="24"/>
        </w:rPr>
        <w:t>L</w:t>
      </w:r>
      <w:r w:rsidR="00476C19" w:rsidRPr="00D942EB">
        <w:rPr>
          <w:rFonts w:eastAsia="Lucida Sans Unicode"/>
          <w:szCs w:val="24"/>
        </w:rPr>
        <w:t>eis</w:t>
      </w:r>
      <w:r w:rsidR="007368C4" w:rsidRPr="00D942EB">
        <w:rPr>
          <w:rFonts w:eastAsia="Lucida Sans Unicode"/>
          <w:szCs w:val="24"/>
        </w:rPr>
        <w:t>t</w:t>
      </w:r>
      <w:r w:rsidR="00476C19" w:rsidRPr="00D942EB">
        <w:rPr>
          <w:rFonts w:eastAsia="Lucida Sans Unicode"/>
          <w:szCs w:val="24"/>
        </w:rPr>
        <w:t>i</w:t>
      </w:r>
      <w:r w:rsidR="00D65822" w:rsidRPr="00D942EB">
        <w:rPr>
          <w:rFonts w:eastAsia="Lucida Sans Unicode"/>
          <w:szCs w:val="24"/>
        </w:rPr>
        <w:t xml:space="preserve"> </w:t>
      </w:r>
      <w:r w:rsidR="0085226C" w:rsidRPr="00D942EB">
        <w:rPr>
          <w:rFonts w:eastAsia="Lucida Sans Unicode"/>
          <w:szCs w:val="24"/>
        </w:rPr>
        <w:t xml:space="preserve">Kėdainių </w:t>
      </w:r>
      <w:r w:rsidR="00C240D7" w:rsidRPr="00D942EB">
        <w:rPr>
          <w:rFonts w:eastAsia="Lucida Sans Unicode"/>
          <w:szCs w:val="24"/>
        </w:rPr>
        <w:t xml:space="preserve">rajono savivaldybės </w:t>
      </w:r>
      <w:r w:rsidR="009E590E" w:rsidRPr="00D942EB">
        <w:rPr>
          <w:rFonts w:eastAsia="Lucida Sans Unicode"/>
          <w:szCs w:val="24"/>
        </w:rPr>
        <w:t>Visuomenės sveikatos biurui</w:t>
      </w:r>
      <w:r w:rsidR="0046774C" w:rsidRPr="00D942EB">
        <w:rPr>
          <w:rFonts w:eastAsia="Lucida Sans Unicode"/>
          <w:szCs w:val="24"/>
        </w:rPr>
        <w:t xml:space="preserve"> įsigyti </w:t>
      </w:r>
      <w:r w:rsidR="009E590E" w:rsidRPr="00D942EB">
        <w:rPr>
          <w:rFonts w:eastAsia="Lucida Sans Unicode"/>
          <w:szCs w:val="24"/>
        </w:rPr>
        <w:t>vieną lengvąjį tarnybinį automobilį</w:t>
      </w:r>
      <w:r w:rsidR="008D2629" w:rsidRPr="00D942EB">
        <w:rPr>
          <w:rFonts w:eastAsia="Lucida Sans Unicode"/>
          <w:szCs w:val="24"/>
        </w:rPr>
        <w:t>,</w:t>
      </w:r>
      <w:r w:rsidR="004C68A5" w:rsidRPr="00D942EB">
        <w:rPr>
          <w:rFonts w:eastAsia="Lucida Sans Unicode"/>
          <w:szCs w:val="24"/>
        </w:rPr>
        <w:t xml:space="preserve"> </w:t>
      </w:r>
      <w:r w:rsidR="00476C19" w:rsidRPr="00D942EB">
        <w:rPr>
          <w:rFonts w:eastAsia="Lucida Sans Unicode"/>
          <w:szCs w:val="24"/>
        </w:rPr>
        <w:t>neviršijant</w:t>
      </w:r>
      <w:r w:rsidR="00D231E2" w:rsidRPr="00D942EB">
        <w:rPr>
          <w:rFonts w:eastAsia="Lucida Sans Unicode"/>
          <w:szCs w:val="24"/>
        </w:rPr>
        <w:t xml:space="preserve"> </w:t>
      </w:r>
      <w:r w:rsidR="009E590E" w:rsidRPr="00D942EB">
        <w:rPr>
          <w:rFonts w:eastAsia="Lucida Sans Unicode"/>
          <w:szCs w:val="24"/>
        </w:rPr>
        <w:t>25</w:t>
      </w:r>
      <w:r w:rsidR="00FD24DE" w:rsidRPr="00D942EB">
        <w:rPr>
          <w:rFonts w:eastAsia="Lucida Sans Unicode"/>
          <w:szCs w:val="24"/>
        </w:rPr>
        <w:t xml:space="preserve"> </w:t>
      </w:r>
      <w:r w:rsidR="006804B3" w:rsidRPr="00D942EB">
        <w:rPr>
          <w:rFonts w:eastAsia="Lucida Sans Unicode"/>
          <w:szCs w:val="24"/>
        </w:rPr>
        <w:t>000</w:t>
      </w:r>
      <w:r w:rsidR="00476C19" w:rsidRPr="00D942EB">
        <w:rPr>
          <w:rFonts w:eastAsia="Lucida Sans Unicode"/>
          <w:szCs w:val="24"/>
        </w:rPr>
        <w:t xml:space="preserve"> </w:t>
      </w:r>
      <w:r w:rsidR="004C68A5" w:rsidRPr="00D942EB">
        <w:rPr>
          <w:rFonts w:eastAsia="Lucida Sans Unicode"/>
          <w:szCs w:val="24"/>
        </w:rPr>
        <w:t xml:space="preserve"> </w:t>
      </w:r>
      <w:r w:rsidR="00476C19" w:rsidRPr="00D942EB">
        <w:rPr>
          <w:rFonts w:eastAsia="Lucida Sans Unicode"/>
          <w:szCs w:val="24"/>
        </w:rPr>
        <w:t>Eur su PVM.</w:t>
      </w:r>
      <w:r w:rsidR="00D00AEA" w:rsidRPr="00D942EB">
        <w:rPr>
          <w:rFonts w:eastAsia="Lucida Sans Unicode"/>
          <w:szCs w:val="24"/>
        </w:rPr>
        <w:t xml:space="preserve"> </w:t>
      </w:r>
      <w:bookmarkStart w:id="4" w:name="_Hlk207783766"/>
      <w:bookmarkStart w:id="5" w:name="_Hlk208908407"/>
    </w:p>
    <w:p w14:paraId="2FC48807" w14:textId="70E66188" w:rsidR="00D942EB" w:rsidRPr="00D942EB" w:rsidRDefault="00D942EB" w:rsidP="00D942EB">
      <w:pPr>
        <w:pStyle w:val="Sraopastraipa"/>
        <w:widowControl w:val="0"/>
        <w:numPr>
          <w:ilvl w:val="0"/>
          <w:numId w:val="13"/>
        </w:numPr>
        <w:suppressAutoHyphens/>
        <w:jc w:val="both"/>
        <w:rPr>
          <w:szCs w:val="24"/>
        </w:rPr>
      </w:pPr>
      <w:r w:rsidRPr="00D942EB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D942EB">
        <w:rPr>
          <w:szCs w:val="24"/>
        </w:rPr>
        <w:t>LT</w:t>
      </w:r>
      <w:bookmarkStart w:id="7" w:name="_Hlk202426898"/>
      <w:bookmarkEnd w:id="6"/>
      <w:r w:rsidRPr="00D942EB">
        <w:rPr>
          <w:szCs w:val="24"/>
        </w:rPr>
        <w:noBreakHyphen/>
      </w:r>
      <w:bookmarkEnd w:id="7"/>
      <w:r w:rsidRPr="00D942EB">
        <w:rPr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D942EB">
        <w:rPr>
          <w:szCs w:val="24"/>
        </w:rPr>
        <w:t xml:space="preserve">Lietuvos administracinių ginčų komisijos </w:t>
      </w:r>
      <w:bookmarkEnd w:id="8"/>
      <w:r w:rsidRPr="00D942EB">
        <w:rPr>
          <w:szCs w:val="24"/>
        </w:rPr>
        <w:t>Kauno apygardos skyriui (Laisvės al. 36, LT</w:t>
      </w:r>
      <w:r w:rsidRPr="00D942EB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D942EB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D942EB">
        <w:rPr>
          <w:szCs w:val="24"/>
        </w:rPr>
        <w:t xml:space="preserve"> arba adresu: Žygimantų g. 2, LT</w:t>
      </w:r>
      <w:r w:rsidRPr="00D942EB">
        <w:rPr>
          <w:szCs w:val="24"/>
        </w:rPr>
        <w:noBreakHyphen/>
        <w:t>01102 Vilnius, arba A. Mickevičiaus g. 8A, LT</w:t>
      </w:r>
      <w:r w:rsidRPr="00D942EB">
        <w:rPr>
          <w:szCs w:val="24"/>
        </w:rPr>
        <w:noBreakHyphen/>
        <w:t>44312 Kaunas, arba Galinio Pylimo g. 9, LT</w:t>
      </w:r>
      <w:r w:rsidRPr="00D942EB">
        <w:rPr>
          <w:szCs w:val="24"/>
        </w:rPr>
        <w:noBreakHyphen/>
        <w:t>91230 Klaipėda, arba Dvaro g. 80, LT</w:t>
      </w:r>
      <w:r w:rsidRPr="00D942EB">
        <w:rPr>
          <w:szCs w:val="24"/>
        </w:rPr>
        <w:noBreakHyphen/>
        <w:t>76298 Šiauliai, arba Respublikos g. 62, LT</w:t>
      </w:r>
      <w:r w:rsidRPr="00D942EB">
        <w:rPr>
          <w:szCs w:val="24"/>
        </w:rPr>
        <w:noBreakHyphen/>
        <w:t>35158 Panevėžys) Lietuvos Respublikos administracinių bylų teisenos įstatymo nustatyta tvarka.</w:t>
      </w:r>
      <w:bookmarkEnd w:id="5"/>
    </w:p>
    <w:bookmarkEnd w:id="4"/>
    <w:p w14:paraId="10F9A860" w14:textId="77777777" w:rsidR="00D942EB" w:rsidRDefault="00D942EB" w:rsidP="00D942EB">
      <w:pPr>
        <w:spacing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8CB0D93" w14:textId="5362D106" w:rsidR="00DC64F2" w:rsidRPr="009655B8" w:rsidRDefault="00CE4AEB" w:rsidP="00D942EB">
      <w:pPr>
        <w:spacing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9655B8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="003B6C0C" w:rsidRPr="009655B8">
        <w:rPr>
          <w:rFonts w:ascii="Times New Roman" w:eastAsia="Lucida Sans Unicode" w:hAnsi="Times New Roman"/>
          <w:b/>
          <w:bCs/>
          <w:sz w:val="24"/>
          <w:szCs w:val="24"/>
        </w:rPr>
        <w:t xml:space="preserve">  </w:t>
      </w:r>
    </w:p>
    <w:p w14:paraId="76C680F0" w14:textId="29DB0027" w:rsidR="008023F8" w:rsidRPr="003B6C0C" w:rsidRDefault="008023F8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9655B8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9655B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818F3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</w:t>
      </w:r>
    </w:p>
    <w:p w14:paraId="384D772A" w14:textId="4A962AB3" w:rsidR="00CE4AEB" w:rsidRDefault="00CE4AEB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DF0E98B" w14:textId="1E3C7581" w:rsidR="001A26CD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074A105" w14:textId="6551F769" w:rsidR="001A26CD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48D52A3" w14:textId="24FA418B" w:rsidR="001A26CD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FB13C0D" w14:textId="3D598E4C" w:rsidR="00AF675D" w:rsidRDefault="00AF675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FB4CFB4" w14:textId="77777777" w:rsidR="00AF675D" w:rsidRDefault="00AF675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FA44855" w14:textId="7C7794FB" w:rsidR="001A26CD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29B528E" w14:textId="6BBABE51" w:rsidR="001A26CD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44792AA" w14:textId="77777777" w:rsidR="0029765F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48F3F9A" w14:textId="77777777" w:rsidR="0029765F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44DD1820" w14:textId="77777777" w:rsidR="00D942EB" w:rsidRDefault="00D942EB" w:rsidP="006058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5813B0E" w14:textId="79477193" w:rsidR="0060589E" w:rsidRPr="00476C19" w:rsidRDefault="0060589E" w:rsidP="006058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C19">
        <w:rPr>
          <w:rFonts w:ascii="Times New Roman" w:hAnsi="Times New Roman"/>
          <w:sz w:val="24"/>
          <w:szCs w:val="24"/>
        </w:rPr>
        <w:lastRenderedPageBreak/>
        <w:t>Kėdainių rajono savivaldybės tarybai</w:t>
      </w:r>
    </w:p>
    <w:p w14:paraId="071AB813" w14:textId="77777777" w:rsidR="0060589E" w:rsidRPr="00476C19" w:rsidRDefault="0060589E" w:rsidP="006058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47371" w14:textId="77777777" w:rsidR="0060589E" w:rsidRPr="00476C19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hi-IN"/>
        </w:rPr>
      </w:pPr>
      <w:r w:rsidRPr="00476C19">
        <w:rPr>
          <w:rFonts w:ascii="Times New Roman" w:eastAsia="Lucida Sans Unicode" w:hAnsi="Times New Roman"/>
          <w:b/>
          <w:sz w:val="24"/>
          <w:szCs w:val="24"/>
        </w:rPr>
        <w:t>AIŠKINAMASIS  RAŠTAS</w:t>
      </w:r>
    </w:p>
    <w:p w14:paraId="7B88AE6C" w14:textId="77777777" w:rsidR="00FD24DE" w:rsidRPr="00CE4AEB" w:rsidRDefault="00FD24DE" w:rsidP="00FD24D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RAJONO SAVIVALDYBĖS VISUOMENĖS SVEIKATOS BIURUI ĮSIGYTI LENGVĄJĮ TARNYBINĮ AUTOMOBILĮ</w:t>
      </w:r>
    </w:p>
    <w:p w14:paraId="719B1E0E" w14:textId="77777777" w:rsidR="0060589E" w:rsidRPr="00476C19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</w:p>
    <w:p w14:paraId="66DCF240" w14:textId="360F0B99" w:rsidR="0060589E" w:rsidRPr="00476C19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476C19">
        <w:rPr>
          <w:rFonts w:ascii="Times New Roman" w:eastAsia="Lucida Sans Unicode" w:hAnsi="Times New Roman"/>
          <w:sz w:val="24"/>
          <w:szCs w:val="24"/>
        </w:rPr>
        <w:t>202</w:t>
      </w:r>
      <w:r w:rsidR="00943CBA">
        <w:rPr>
          <w:rFonts w:ascii="Times New Roman" w:eastAsia="Lucida Sans Unicode" w:hAnsi="Times New Roman"/>
          <w:sz w:val="24"/>
          <w:szCs w:val="24"/>
        </w:rPr>
        <w:t>5</w:t>
      </w:r>
      <w:r w:rsidR="008D1DCD">
        <w:rPr>
          <w:rFonts w:ascii="Times New Roman" w:eastAsia="Lucida Sans Unicode" w:hAnsi="Times New Roman"/>
          <w:sz w:val="24"/>
          <w:szCs w:val="24"/>
        </w:rPr>
        <w:t xml:space="preserve"> m. </w:t>
      </w:r>
      <w:r w:rsidR="00BE7D84">
        <w:rPr>
          <w:rFonts w:ascii="Times New Roman" w:eastAsia="Lucida Sans Unicode" w:hAnsi="Times New Roman"/>
          <w:sz w:val="24"/>
          <w:szCs w:val="24"/>
        </w:rPr>
        <w:t>rugpjūčio 2</w:t>
      </w:r>
      <w:r w:rsidR="00FD24DE">
        <w:rPr>
          <w:rFonts w:ascii="Times New Roman" w:eastAsia="Lucida Sans Unicode" w:hAnsi="Times New Roman"/>
          <w:sz w:val="24"/>
          <w:szCs w:val="24"/>
        </w:rPr>
        <w:t>7</w:t>
      </w:r>
      <w:r w:rsidR="009A2B25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8D1DCD">
        <w:rPr>
          <w:rFonts w:ascii="Times New Roman" w:eastAsia="Lucida Sans Unicode" w:hAnsi="Times New Roman"/>
          <w:sz w:val="24"/>
          <w:szCs w:val="24"/>
        </w:rPr>
        <w:t>d.</w:t>
      </w:r>
    </w:p>
    <w:p w14:paraId="45466222" w14:textId="77777777" w:rsidR="0060589E" w:rsidRPr="00476C19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 w:rsidRPr="00476C19">
        <w:rPr>
          <w:rFonts w:ascii="Times New Roman" w:eastAsia="Lucida Sans Unicode" w:hAnsi="Times New Roman"/>
          <w:sz w:val="24"/>
          <w:szCs w:val="24"/>
        </w:rPr>
        <w:t>Kėdainiai</w:t>
      </w:r>
    </w:p>
    <w:p w14:paraId="382F86DF" w14:textId="77777777" w:rsidR="0060589E" w:rsidRPr="00476C19" w:rsidRDefault="0060589E" w:rsidP="0060589E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255EEA8" w14:textId="22A34CD2" w:rsidR="0060589E" w:rsidRDefault="0060589E" w:rsidP="00861298">
      <w:pPr>
        <w:spacing w:after="0" w:line="240" w:lineRule="auto"/>
        <w:ind w:firstLine="851"/>
        <w:rPr>
          <w:rFonts w:ascii="Times New Roman" w:eastAsia="Lucida Sans Unicode" w:hAnsi="Times New Roman"/>
          <w:b/>
          <w:bCs/>
          <w:sz w:val="24"/>
          <w:szCs w:val="24"/>
        </w:rPr>
      </w:pPr>
      <w:r w:rsidRPr="00476C19">
        <w:rPr>
          <w:rFonts w:ascii="Times New Roman" w:eastAsia="Lucida Sans Unicode" w:hAnsi="Times New Roman"/>
          <w:b/>
          <w:bCs/>
          <w:sz w:val="24"/>
          <w:szCs w:val="24"/>
        </w:rPr>
        <w:t>Parengto sprendimo projekto tikslai:</w:t>
      </w:r>
    </w:p>
    <w:p w14:paraId="0F52BF40" w14:textId="77777777" w:rsidR="00FD24DE" w:rsidRDefault="00FD24DE" w:rsidP="00FD24D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0BB7">
        <w:rPr>
          <w:rFonts w:ascii="Times New Roman" w:eastAsia="Lucida Sans Unicode" w:hAnsi="Times New Roman"/>
          <w:sz w:val="24"/>
          <w:szCs w:val="24"/>
        </w:rPr>
        <w:t xml:space="preserve">Leisti Kėdainių rajono savivaldybės </w:t>
      </w:r>
      <w:r>
        <w:rPr>
          <w:rFonts w:ascii="Times New Roman" w:eastAsia="Lucida Sans Unicode" w:hAnsi="Times New Roman"/>
          <w:sz w:val="24"/>
          <w:szCs w:val="24"/>
        </w:rPr>
        <w:t>Visuomenės sveikatos biurui įsigyti vieną lengvąjį tarnybinį automobilį</w:t>
      </w:r>
      <w:r w:rsidRPr="00E80BB7">
        <w:rPr>
          <w:rFonts w:ascii="Times New Roman" w:eastAsia="Lucida Sans Unicode" w:hAnsi="Times New Roman"/>
          <w:sz w:val="24"/>
          <w:szCs w:val="24"/>
        </w:rPr>
        <w:t xml:space="preserve">, neviršijant </w:t>
      </w:r>
      <w:r>
        <w:rPr>
          <w:rFonts w:ascii="Times New Roman" w:eastAsia="Lucida Sans Unicode" w:hAnsi="Times New Roman"/>
          <w:sz w:val="24"/>
          <w:szCs w:val="24"/>
        </w:rPr>
        <w:t>25 000</w:t>
      </w:r>
      <w:r w:rsidRPr="00E80BB7">
        <w:rPr>
          <w:rFonts w:ascii="Times New Roman" w:eastAsia="Lucida Sans Unicode" w:hAnsi="Times New Roman"/>
          <w:sz w:val="24"/>
          <w:szCs w:val="24"/>
        </w:rPr>
        <w:t xml:space="preserve">  Eur su PVM.</w:t>
      </w:r>
      <w:r>
        <w:rPr>
          <w:rFonts w:ascii="Times New Roman" w:eastAsia="Lucida Sans Unicode" w:hAnsi="Times New Roman"/>
          <w:sz w:val="24"/>
          <w:szCs w:val="24"/>
        </w:rPr>
        <w:t xml:space="preserve"> </w:t>
      </w:r>
    </w:p>
    <w:p w14:paraId="7CB2EF0A" w14:textId="77777777" w:rsidR="00F14505" w:rsidRDefault="0060589E" w:rsidP="00861298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476C19">
        <w:rPr>
          <w:rFonts w:ascii="Times New Roman" w:hAnsi="Times New Roman"/>
          <w:b/>
          <w:sz w:val="24"/>
          <w:szCs w:val="24"/>
        </w:rPr>
        <w:t>Sprendimo projekto esmė</w:t>
      </w:r>
      <w:r w:rsidRPr="00476C19">
        <w:rPr>
          <w:rFonts w:ascii="Times New Roman" w:hAnsi="Times New Roman"/>
          <w:sz w:val="24"/>
          <w:szCs w:val="24"/>
        </w:rPr>
        <w:t xml:space="preserve">, </w:t>
      </w:r>
      <w:r w:rsidRPr="00476C19">
        <w:rPr>
          <w:rFonts w:ascii="Times New Roman" w:hAnsi="Times New Roman"/>
          <w:b/>
          <w:sz w:val="24"/>
          <w:szCs w:val="24"/>
        </w:rPr>
        <w:t>rengimo priežastys ir motyvai:</w:t>
      </w:r>
    </w:p>
    <w:p w14:paraId="252969BF" w14:textId="54BB27B3" w:rsidR="00614BE2" w:rsidRDefault="00614BE2" w:rsidP="00614BE2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>
        <w:rPr>
          <w:rFonts w:ascii="Times New Roman" w:eastAsia="Lucida Sans Unicode" w:hAnsi="Times New Roman"/>
          <w:kern w:val="2"/>
          <w:sz w:val="24"/>
          <w:szCs w:val="20"/>
        </w:rPr>
        <w:t xml:space="preserve">   </w:t>
      </w:r>
      <w:r w:rsidRPr="00CE4AEB">
        <w:rPr>
          <w:rFonts w:ascii="Times New Roman" w:eastAsia="Lucida Sans Unicode" w:hAnsi="Times New Roman"/>
          <w:kern w:val="2"/>
          <w:sz w:val="24"/>
          <w:szCs w:val="20"/>
        </w:rPr>
        <w:t>Vadovau</w:t>
      </w:r>
      <w:r>
        <w:rPr>
          <w:rFonts w:ascii="Times New Roman" w:eastAsia="Lucida Sans Unicode" w:hAnsi="Times New Roman"/>
          <w:kern w:val="2"/>
          <w:sz w:val="24"/>
          <w:szCs w:val="20"/>
        </w:rPr>
        <w:t>jantis</w:t>
      </w:r>
      <w:r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</w:t>
      </w:r>
      <w:r>
        <w:rPr>
          <w:rFonts w:ascii="Times New Roman" w:eastAsia="Lucida Sans Unicode" w:hAnsi="Times New Roman"/>
          <w:kern w:val="2"/>
          <w:sz w:val="24"/>
          <w:szCs w:val="20"/>
        </w:rPr>
        <w:t>isyklių patvirtinimo“ 4 punktu ir atsižvelgiant į Kėdainių rajono savivaldybės Visuomenės sveikatos biuro direktorės 2025 m</w:t>
      </w:r>
      <w:r w:rsidR="00A07508">
        <w:rPr>
          <w:rFonts w:ascii="Times New Roman" w:eastAsia="Lucida Sans Unicode" w:hAnsi="Times New Roman"/>
          <w:kern w:val="2"/>
          <w:sz w:val="24"/>
          <w:szCs w:val="20"/>
        </w:rPr>
        <w:t xml:space="preserve">. </w:t>
      </w:r>
      <w:r>
        <w:rPr>
          <w:rFonts w:ascii="Times New Roman" w:eastAsia="Lucida Sans Unicode" w:hAnsi="Times New Roman"/>
          <w:kern w:val="2"/>
          <w:sz w:val="24"/>
          <w:szCs w:val="20"/>
        </w:rPr>
        <w:t xml:space="preserve">rugpjūčio </w:t>
      </w:r>
      <w:r w:rsidR="00A07508">
        <w:rPr>
          <w:rFonts w:ascii="Times New Roman" w:eastAsia="Lucida Sans Unicode" w:hAnsi="Times New Roman"/>
          <w:kern w:val="2"/>
          <w:sz w:val="24"/>
          <w:szCs w:val="20"/>
        </w:rPr>
        <w:t>22</w:t>
      </w:r>
      <w:r>
        <w:rPr>
          <w:rFonts w:ascii="Times New Roman" w:eastAsia="Lucida Sans Unicode" w:hAnsi="Times New Roman"/>
          <w:kern w:val="2"/>
          <w:sz w:val="24"/>
          <w:szCs w:val="20"/>
        </w:rPr>
        <w:t xml:space="preserve"> d. raštą Nr. </w:t>
      </w:r>
      <w:r w:rsidRPr="00A11EB9">
        <w:rPr>
          <w:rFonts w:ascii="Times New Roman" w:eastAsia="Lucida Sans Unicode" w:hAnsi="Times New Roman"/>
          <w:kern w:val="2"/>
          <w:sz w:val="24"/>
          <w:szCs w:val="20"/>
        </w:rPr>
        <w:t>S-</w:t>
      </w:r>
      <w:r w:rsidR="00A07508">
        <w:rPr>
          <w:rFonts w:ascii="Times New Roman" w:eastAsia="Lucida Sans Unicode" w:hAnsi="Times New Roman"/>
          <w:kern w:val="2"/>
          <w:sz w:val="24"/>
          <w:szCs w:val="20"/>
        </w:rPr>
        <w:t>137</w:t>
      </w:r>
      <w:r w:rsidRPr="00A11EB9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>
        <w:rPr>
          <w:rFonts w:ascii="Times New Roman" w:eastAsia="Lucida Sans Unicode" w:hAnsi="Times New Roman"/>
          <w:kern w:val="2"/>
          <w:sz w:val="24"/>
          <w:szCs w:val="20"/>
        </w:rPr>
        <w:t xml:space="preserve">„Dėl </w:t>
      </w:r>
      <w:r w:rsidR="00DF1646">
        <w:rPr>
          <w:rFonts w:ascii="Times New Roman" w:eastAsia="Lucida Sans Unicode" w:hAnsi="Times New Roman"/>
          <w:kern w:val="2"/>
          <w:sz w:val="24"/>
          <w:szCs w:val="20"/>
        </w:rPr>
        <w:t>tarnybinio automobilio įsigijimo</w:t>
      </w:r>
      <w:r>
        <w:rPr>
          <w:rFonts w:ascii="Times New Roman" w:eastAsia="Lucida Sans Unicode" w:hAnsi="Times New Roman"/>
          <w:kern w:val="2"/>
          <w:sz w:val="24"/>
          <w:szCs w:val="20"/>
        </w:rPr>
        <w:t>“</w:t>
      </w:r>
      <w:r w:rsidR="00DF1646">
        <w:rPr>
          <w:rFonts w:ascii="Times New Roman" w:eastAsia="Lucida Sans Unicode" w:hAnsi="Times New Roman"/>
          <w:kern w:val="2"/>
          <w:sz w:val="24"/>
          <w:szCs w:val="20"/>
        </w:rPr>
        <w:t xml:space="preserve"> (pridedama)</w:t>
      </w:r>
      <w:r>
        <w:rPr>
          <w:rFonts w:ascii="Times New Roman" w:eastAsia="Lucida Sans Unicode" w:hAnsi="Times New Roman"/>
          <w:kern w:val="2"/>
          <w:sz w:val="24"/>
          <w:szCs w:val="20"/>
        </w:rPr>
        <w:t xml:space="preserve">, parengtas savivaldybės tarybos sprendimo projektas dėl leidimo Kėdainių rajono savivaldybės </w:t>
      </w:r>
      <w:r w:rsidR="00B510F8">
        <w:rPr>
          <w:rFonts w:ascii="Times New Roman" w:eastAsia="Lucida Sans Unicode" w:hAnsi="Times New Roman"/>
          <w:sz w:val="24"/>
          <w:szCs w:val="24"/>
        </w:rPr>
        <w:t>Visuomenės sveikatos biurui įsigyti vieną lengvąjį tarnybinį automobilį</w:t>
      </w:r>
    </w:p>
    <w:p w14:paraId="759B7DF3" w14:textId="7E17FB31" w:rsidR="00C020EA" w:rsidRPr="008F6CF7" w:rsidRDefault="005C5F6C" w:rsidP="00C020E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/>
          <w:sz w:val="24"/>
          <w:szCs w:val="24"/>
        </w:rPr>
        <w:t xml:space="preserve"> </w:t>
      </w:r>
      <w:r w:rsidR="0060589E" w:rsidRPr="008F6CF7">
        <w:rPr>
          <w:rFonts w:ascii="Times New Roman" w:eastAsia="Lucida Sans Unicode" w:hAnsi="Times New Roman"/>
          <w:b/>
          <w:sz w:val="24"/>
          <w:szCs w:val="24"/>
        </w:rPr>
        <w:t xml:space="preserve">Lėšų poreikis: </w:t>
      </w:r>
    </w:p>
    <w:p w14:paraId="142F3473" w14:textId="4ED8D517" w:rsidR="00D46083" w:rsidRPr="007D52A7" w:rsidRDefault="00A86C9A" w:rsidP="00A86C9A">
      <w:pPr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</w:t>
      </w:r>
      <w:r w:rsidR="005C5F6C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="005C5F6C">
        <w:rPr>
          <w:rFonts w:ascii="Times New Roman" w:eastAsia="Lucida Sans Unicode" w:hAnsi="Times New Roman"/>
          <w:bCs/>
          <w:sz w:val="24"/>
          <w:szCs w:val="24"/>
        </w:rPr>
        <w:t>Tikslus l</w:t>
      </w:r>
      <w:r>
        <w:rPr>
          <w:rFonts w:ascii="Times New Roman" w:eastAsia="Lucida Sans Unicode" w:hAnsi="Times New Roman"/>
          <w:bCs/>
          <w:sz w:val="24"/>
          <w:szCs w:val="24"/>
        </w:rPr>
        <w:t>ėš</w:t>
      </w:r>
      <w:r w:rsidR="00FD24DE">
        <w:rPr>
          <w:rFonts w:ascii="Times New Roman" w:eastAsia="Lucida Sans Unicode" w:hAnsi="Times New Roman"/>
          <w:bCs/>
          <w:sz w:val="24"/>
          <w:szCs w:val="24"/>
        </w:rPr>
        <w:t>ų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 poreikis bus aiškus įvykdžius viešųjų pirkimų procedūras.</w:t>
      </w:r>
    </w:p>
    <w:p w14:paraId="0254CB3A" w14:textId="728F8D11" w:rsidR="0060589E" w:rsidRPr="00476C19" w:rsidRDefault="005C5F6C" w:rsidP="0060589E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="0060589E" w:rsidRPr="00476C19">
        <w:rPr>
          <w:rFonts w:ascii="Times New Roman" w:eastAsia="Lucida Sans Unicode" w:hAnsi="Times New Roman"/>
          <w:b/>
          <w:bCs/>
          <w:sz w:val="24"/>
          <w:szCs w:val="24"/>
        </w:rPr>
        <w:t>Laukiami rezultatai:</w:t>
      </w:r>
      <w:r w:rsidR="0060589E" w:rsidRPr="00476C19">
        <w:rPr>
          <w:rFonts w:ascii="Times New Roman" w:eastAsia="Lucida Sans Unicode" w:hAnsi="Times New Roman"/>
          <w:sz w:val="24"/>
          <w:szCs w:val="24"/>
        </w:rPr>
        <w:tab/>
      </w:r>
    </w:p>
    <w:p w14:paraId="2488B03B" w14:textId="0823C4C8" w:rsidR="00402586" w:rsidRDefault="00402586" w:rsidP="00402586">
      <w:pPr>
        <w:pStyle w:val="Sraopastraipa"/>
        <w:ind w:left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           </w:t>
      </w:r>
      <w:r w:rsidR="005C5F6C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 xml:space="preserve"> Savivaldybės tarybai pritarus sprendimo projektui, atlikus viešojo pirkimo procedūras bus pasirašyta sutartis dėl </w:t>
      </w:r>
      <w:r w:rsidRPr="00476C19">
        <w:rPr>
          <w:rFonts w:eastAsia="Lucida Sans Unicode"/>
          <w:kern w:val="2"/>
        </w:rPr>
        <w:t>lengv</w:t>
      </w:r>
      <w:r>
        <w:rPr>
          <w:rFonts w:eastAsia="Lucida Sans Unicode"/>
          <w:kern w:val="2"/>
        </w:rPr>
        <w:t>ojo tarnybinio</w:t>
      </w:r>
      <w:r w:rsidRPr="00476C19">
        <w:rPr>
          <w:rFonts w:eastAsia="Lucida Sans Unicode"/>
          <w:kern w:val="2"/>
        </w:rPr>
        <w:t xml:space="preserve"> automobil</w:t>
      </w:r>
      <w:r>
        <w:rPr>
          <w:rFonts w:eastAsia="Lucida Sans Unicode"/>
          <w:kern w:val="2"/>
        </w:rPr>
        <w:t xml:space="preserve">io </w:t>
      </w:r>
      <w:r>
        <w:rPr>
          <w:rFonts w:eastAsia="Lucida Sans Unicode"/>
          <w:szCs w:val="24"/>
        </w:rPr>
        <w:t>įsigijimo.</w:t>
      </w:r>
    </w:p>
    <w:p w14:paraId="625A6B28" w14:textId="5F40ED05" w:rsidR="0060589E" w:rsidRPr="00476C19" w:rsidRDefault="005C5F6C" w:rsidP="0060589E">
      <w:pPr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589E" w:rsidRPr="00476C19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2562"/>
        <w:gridCol w:w="3185"/>
      </w:tblGrid>
      <w:tr w:rsidR="0060589E" w:rsidRPr="006953AA" w14:paraId="4287ACB6" w14:textId="77777777" w:rsidTr="00D46083">
        <w:trPr>
          <w:trHeight w:val="285"/>
        </w:trPr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C796" w14:textId="77777777" w:rsidR="0060589E" w:rsidRPr="006953AA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b/>
                <w:sz w:val="20"/>
                <w:szCs w:val="20"/>
              </w:rPr>
              <w:t>Sritys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E8F9A" w14:textId="77777777" w:rsidR="0060589E" w:rsidRPr="006953AA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53AA">
              <w:rPr>
                <w:rFonts w:ascii="Times New Roman" w:hAnsi="Times New Roman"/>
                <w:b/>
                <w:bCs/>
                <w:sz w:val="20"/>
                <w:szCs w:val="20"/>
              </w:rPr>
              <w:t>Numatomo teisinio reguliavimo poveikio vertinimo rezultatai</w:t>
            </w:r>
          </w:p>
        </w:tc>
      </w:tr>
      <w:tr w:rsidR="0060589E" w:rsidRPr="006953AA" w14:paraId="73AB0057" w14:textId="77777777" w:rsidTr="00D46083">
        <w:trPr>
          <w:trHeight w:val="278"/>
        </w:trPr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8A92" w14:textId="77777777" w:rsidR="0060589E" w:rsidRPr="006953AA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bidi="lo-LA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F5AE" w14:textId="77777777" w:rsidR="0060589E" w:rsidRPr="006953AA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53AA">
              <w:rPr>
                <w:rFonts w:ascii="Times New Roman" w:hAnsi="Times New Roman"/>
                <w:b/>
                <w:sz w:val="20"/>
                <w:szCs w:val="20"/>
              </w:rPr>
              <w:t>Teigiamas poveikis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A9B" w14:textId="77777777" w:rsidR="0060589E" w:rsidRPr="006953AA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953AA">
              <w:rPr>
                <w:rFonts w:ascii="Times New Roman" w:hAnsi="Times New Roman"/>
                <w:b/>
                <w:sz w:val="20"/>
                <w:szCs w:val="20"/>
              </w:rPr>
              <w:t>Neigiamas poveikis</w:t>
            </w:r>
          </w:p>
        </w:tc>
      </w:tr>
      <w:tr w:rsidR="0060589E" w:rsidRPr="006953AA" w14:paraId="321C5E3D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071D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Ekonomikai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09A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F37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10E79198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18EA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Finansams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78D0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90E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183728CA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3017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Socialinei aplinkai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ADA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562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258C0479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8E59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Viešajam administravimui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250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9ED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7EA5612E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54AD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Teisinei sistemai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598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3A0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23B930DF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1CAC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Kriminogeninei situacijai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8CF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DB21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02DBA324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911D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Aplinkai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BE8E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030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457BDD78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5FBD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Administracinei naštai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054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8C1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1D85A9B9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17C4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Regiono plėtrai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581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94C2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07BFCF5C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F07B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Kitoms sritims, asmenims ar jų grupėms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317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6356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</w:tbl>
    <w:p w14:paraId="0101DBC0" w14:textId="7779B39B" w:rsidR="007D52A7" w:rsidRPr="007D52A7" w:rsidRDefault="0060589E" w:rsidP="0060589E">
      <w:pPr>
        <w:spacing w:after="0" w:line="240" w:lineRule="auto"/>
        <w:jc w:val="both"/>
        <w:rPr>
          <w:rFonts w:ascii="Times New Roman" w:hAnsi="Times New Roman"/>
          <w:lang w:bidi="lo-LA"/>
        </w:rPr>
      </w:pPr>
      <w:r w:rsidRPr="006953AA">
        <w:rPr>
          <w:rFonts w:ascii="Times New Roman" w:hAnsi="Times New Roman"/>
          <w:b/>
          <w:sz w:val="18"/>
          <w:szCs w:val="18"/>
          <w:lang w:bidi="lo-LA"/>
        </w:rPr>
        <w:t>*</w:t>
      </w:r>
      <w:r w:rsidRPr="006953AA">
        <w:rPr>
          <w:rFonts w:ascii="Times New Roman" w:hAnsi="Times New Roman"/>
          <w:bCs/>
          <w:sz w:val="18"/>
          <w:szCs w:val="18"/>
        </w:rPr>
        <w:t xml:space="preserve"> Numatomo teisinio reguliavimo poveikio vertinimas atliekamas r</w:t>
      </w:r>
      <w:r w:rsidRPr="006953AA">
        <w:rPr>
          <w:rFonts w:ascii="Times New Roman" w:hAnsi="Times New Roman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6953AA">
        <w:rPr>
          <w:rFonts w:ascii="Times New Roman" w:hAnsi="Times New Roman"/>
          <w:sz w:val="18"/>
          <w:szCs w:val="18"/>
          <w:lang w:bidi="lo-LA"/>
        </w:rPr>
        <w:t xml:space="preserve"> </w:t>
      </w:r>
      <w:r w:rsidRPr="006953AA">
        <w:rPr>
          <w:rFonts w:ascii="Times New Roman" w:hAnsi="Times New Roman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761203AB" w14:textId="77777777" w:rsidR="00EE2BE8" w:rsidRDefault="00EE2BE8" w:rsidP="00BE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5A56B39" w14:textId="77777777" w:rsidR="00EE2BE8" w:rsidRDefault="00EE2BE8" w:rsidP="00BE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69C663" w14:textId="5CC12196" w:rsidR="006953AA" w:rsidRDefault="00064A67" w:rsidP="004D30B0">
      <w:pPr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4D30B0">
        <w:rPr>
          <w:rFonts w:ascii="Times New Roman" w:eastAsia="Times New Roman" w:hAnsi="Times New Roman"/>
          <w:sz w:val="24"/>
          <w:szCs w:val="24"/>
          <w:lang w:eastAsia="lt-LT"/>
        </w:rPr>
        <w:t>endrojo skyriaus vedėj</w:t>
      </w:r>
      <w:r w:rsidR="008B53B7">
        <w:rPr>
          <w:rFonts w:ascii="Times New Roman" w:eastAsia="Times New Roman" w:hAnsi="Times New Roman"/>
          <w:sz w:val="24"/>
          <w:szCs w:val="24"/>
          <w:lang w:eastAsia="lt-LT"/>
        </w:rPr>
        <w:t>as</w:t>
      </w:r>
      <w:r w:rsidR="00BE4068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E4068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E4068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E406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</w:t>
      </w:r>
      <w:r w:rsidR="008B53B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</w:t>
      </w:r>
      <w:r w:rsidR="00BE406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B53B7">
        <w:rPr>
          <w:rFonts w:ascii="Times New Roman" w:eastAsia="Times New Roman" w:hAnsi="Times New Roman"/>
          <w:sz w:val="24"/>
          <w:szCs w:val="24"/>
          <w:lang w:eastAsia="lt-LT"/>
        </w:rPr>
        <w:t>Egidijus Grigaitis</w:t>
      </w:r>
    </w:p>
    <w:sectPr w:rsidR="006953AA" w:rsidSect="009655B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9AE4" w14:textId="77777777" w:rsidR="00AB7FC9" w:rsidRDefault="00AB7FC9">
      <w:pPr>
        <w:spacing w:after="0" w:line="240" w:lineRule="auto"/>
      </w:pPr>
      <w:r>
        <w:separator/>
      </w:r>
    </w:p>
  </w:endnote>
  <w:endnote w:type="continuationSeparator" w:id="0">
    <w:p w14:paraId="642C7273" w14:textId="77777777" w:rsidR="00AB7FC9" w:rsidRDefault="00AB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0CB8" w14:textId="77777777" w:rsidR="00AB7FC9" w:rsidRDefault="00AB7FC9">
      <w:pPr>
        <w:spacing w:after="0" w:line="240" w:lineRule="auto"/>
      </w:pPr>
      <w:r>
        <w:separator/>
      </w:r>
    </w:p>
  </w:footnote>
  <w:footnote w:type="continuationSeparator" w:id="0">
    <w:p w14:paraId="2395DEB4" w14:textId="77777777" w:rsidR="00AB7FC9" w:rsidRDefault="00AB7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32A"/>
    <w:multiLevelType w:val="hybridMultilevel"/>
    <w:tmpl w:val="D0DE6300"/>
    <w:lvl w:ilvl="0" w:tplc="433A8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8770DF"/>
    <w:multiLevelType w:val="hybridMultilevel"/>
    <w:tmpl w:val="22243EE0"/>
    <w:lvl w:ilvl="0" w:tplc="600AC76E">
      <w:start w:val="1"/>
      <w:numFmt w:val="decimal"/>
      <w:suff w:val="space"/>
      <w:lvlText w:val="%1."/>
      <w:lvlJc w:val="left"/>
      <w:pPr>
        <w:ind w:left="0" w:firstLine="851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FF196A"/>
    <w:multiLevelType w:val="hybridMultilevel"/>
    <w:tmpl w:val="9F78403C"/>
    <w:lvl w:ilvl="0" w:tplc="4710B0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1B6C251C"/>
    <w:multiLevelType w:val="hybridMultilevel"/>
    <w:tmpl w:val="9E664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F15"/>
    <w:multiLevelType w:val="hybridMultilevel"/>
    <w:tmpl w:val="D5D2830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6D6705F"/>
    <w:multiLevelType w:val="hybridMultilevel"/>
    <w:tmpl w:val="BFF6F15C"/>
    <w:lvl w:ilvl="0" w:tplc="DE6A4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AB612A"/>
    <w:multiLevelType w:val="hybridMultilevel"/>
    <w:tmpl w:val="04302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918BF"/>
    <w:multiLevelType w:val="hybridMultilevel"/>
    <w:tmpl w:val="55CE2992"/>
    <w:lvl w:ilvl="0" w:tplc="479A3D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62344006"/>
    <w:multiLevelType w:val="hybridMultilevel"/>
    <w:tmpl w:val="AF78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36CF"/>
    <w:multiLevelType w:val="hybridMultilevel"/>
    <w:tmpl w:val="0F6C2624"/>
    <w:lvl w:ilvl="0" w:tplc="1700B6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19E03A4"/>
    <w:multiLevelType w:val="hybridMultilevel"/>
    <w:tmpl w:val="53E297DE"/>
    <w:lvl w:ilvl="0" w:tplc="0A189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34947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524427">
    <w:abstractNumId w:val="3"/>
  </w:num>
  <w:num w:numId="3" w16cid:durableId="1601985817">
    <w:abstractNumId w:val="11"/>
  </w:num>
  <w:num w:numId="4" w16cid:durableId="73092450">
    <w:abstractNumId w:val="9"/>
  </w:num>
  <w:num w:numId="5" w16cid:durableId="342247527">
    <w:abstractNumId w:val="12"/>
  </w:num>
  <w:num w:numId="6" w16cid:durableId="460079014">
    <w:abstractNumId w:val="0"/>
  </w:num>
  <w:num w:numId="7" w16cid:durableId="569468129">
    <w:abstractNumId w:val="2"/>
  </w:num>
  <w:num w:numId="8" w16cid:durableId="2011060592">
    <w:abstractNumId w:val="6"/>
  </w:num>
  <w:num w:numId="9" w16cid:durableId="821576849">
    <w:abstractNumId w:val="8"/>
  </w:num>
  <w:num w:numId="10" w16cid:durableId="487594698">
    <w:abstractNumId w:val="10"/>
  </w:num>
  <w:num w:numId="11" w16cid:durableId="1527524189">
    <w:abstractNumId w:val="4"/>
  </w:num>
  <w:num w:numId="12" w16cid:durableId="1961644501">
    <w:abstractNumId w:val="5"/>
  </w:num>
  <w:num w:numId="13" w16cid:durableId="156278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64A67"/>
    <w:rsid w:val="00070DA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01668"/>
    <w:rsid w:val="00120369"/>
    <w:rsid w:val="00125B5D"/>
    <w:rsid w:val="001306CE"/>
    <w:rsid w:val="00133963"/>
    <w:rsid w:val="00133A23"/>
    <w:rsid w:val="00145962"/>
    <w:rsid w:val="00145F46"/>
    <w:rsid w:val="00150E9A"/>
    <w:rsid w:val="001653E1"/>
    <w:rsid w:val="00180DE7"/>
    <w:rsid w:val="00185C1C"/>
    <w:rsid w:val="00194698"/>
    <w:rsid w:val="001977C4"/>
    <w:rsid w:val="001A26CD"/>
    <w:rsid w:val="001A5980"/>
    <w:rsid w:val="001B126C"/>
    <w:rsid w:val="001E7BAE"/>
    <w:rsid w:val="00204577"/>
    <w:rsid w:val="002173D8"/>
    <w:rsid w:val="00243113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4BCB"/>
    <w:rsid w:val="002F5745"/>
    <w:rsid w:val="002F582C"/>
    <w:rsid w:val="00304CB4"/>
    <w:rsid w:val="00305436"/>
    <w:rsid w:val="00312E42"/>
    <w:rsid w:val="003142A7"/>
    <w:rsid w:val="00317390"/>
    <w:rsid w:val="00331B8B"/>
    <w:rsid w:val="00331BE1"/>
    <w:rsid w:val="003320D7"/>
    <w:rsid w:val="00336F9F"/>
    <w:rsid w:val="003523D1"/>
    <w:rsid w:val="0035366B"/>
    <w:rsid w:val="003572D7"/>
    <w:rsid w:val="00361B42"/>
    <w:rsid w:val="0036209E"/>
    <w:rsid w:val="003749F1"/>
    <w:rsid w:val="00375CA0"/>
    <w:rsid w:val="00377B02"/>
    <w:rsid w:val="00390105"/>
    <w:rsid w:val="003966AB"/>
    <w:rsid w:val="003B1CCF"/>
    <w:rsid w:val="003B2690"/>
    <w:rsid w:val="003B6C0C"/>
    <w:rsid w:val="003E2969"/>
    <w:rsid w:val="003F5E6F"/>
    <w:rsid w:val="00402586"/>
    <w:rsid w:val="0041135E"/>
    <w:rsid w:val="0041788A"/>
    <w:rsid w:val="004213D2"/>
    <w:rsid w:val="00425E57"/>
    <w:rsid w:val="00426B31"/>
    <w:rsid w:val="00427BCD"/>
    <w:rsid w:val="00431019"/>
    <w:rsid w:val="00435311"/>
    <w:rsid w:val="0044187A"/>
    <w:rsid w:val="00447AC6"/>
    <w:rsid w:val="00447E7E"/>
    <w:rsid w:val="00453F9B"/>
    <w:rsid w:val="00455DD8"/>
    <w:rsid w:val="004611AF"/>
    <w:rsid w:val="00462158"/>
    <w:rsid w:val="00464915"/>
    <w:rsid w:val="00465963"/>
    <w:rsid w:val="0046774C"/>
    <w:rsid w:val="00474DAD"/>
    <w:rsid w:val="00476C19"/>
    <w:rsid w:val="00480FC0"/>
    <w:rsid w:val="00492F28"/>
    <w:rsid w:val="004A03E6"/>
    <w:rsid w:val="004A386B"/>
    <w:rsid w:val="004C06B9"/>
    <w:rsid w:val="004C68A5"/>
    <w:rsid w:val="004D1702"/>
    <w:rsid w:val="004D30B0"/>
    <w:rsid w:val="004D6CC1"/>
    <w:rsid w:val="004E3E49"/>
    <w:rsid w:val="004F7D2E"/>
    <w:rsid w:val="00506B66"/>
    <w:rsid w:val="005105C9"/>
    <w:rsid w:val="00511678"/>
    <w:rsid w:val="005215B7"/>
    <w:rsid w:val="00531E2F"/>
    <w:rsid w:val="00533A1D"/>
    <w:rsid w:val="00537673"/>
    <w:rsid w:val="00540C1C"/>
    <w:rsid w:val="005442CA"/>
    <w:rsid w:val="00564575"/>
    <w:rsid w:val="00566B7C"/>
    <w:rsid w:val="00576739"/>
    <w:rsid w:val="00586684"/>
    <w:rsid w:val="005A0F33"/>
    <w:rsid w:val="005B693E"/>
    <w:rsid w:val="005C0F7A"/>
    <w:rsid w:val="005C3EBD"/>
    <w:rsid w:val="005C5F6C"/>
    <w:rsid w:val="005C768F"/>
    <w:rsid w:val="005E2F82"/>
    <w:rsid w:val="005F77BA"/>
    <w:rsid w:val="00602E87"/>
    <w:rsid w:val="0060589E"/>
    <w:rsid w:val="00614BE2"/>
    <w:rsid w:val="006160ED"/>
    <w:rsid w:val="00635FD6"/>
    <w:rsid w:val="00637B28"/>
    <w:rsid w:val="00641E0F"/>
    <w:rsid w:val="0065487B"/>
    <w:rsid w:val="00664F91"/>
    <w:rsid w:val="006804B3"/>
    <w:rsid w:val="00691376"/>
    <w:rsid w:val="006953AA"/>
    <w:rsid w:val="00695B5F"/>
    <w:rsid w:val="006A7C6B"/>
    <w:rsid w:val="006B28F4"/>
    <w:rsid w:val="006C2A2E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37F75"/>
    <w:rsid w:val="00752D26"/>
    <w:rsid w:val="00777ED3"/>
    <w:rsid w:val="00790037"/>
    <w:rsid w:val="007B1DA0"/>
    <w:rsid w:val="007C1270"/>
    <w:rsid w:val="007D52A7"/>
    <w:rsid w:val="007E23AE"/>
    <w:rsid w:val="007E29BF"/>
    <w:rsid w:val="008023F8"/>
    <w:rsid w:val="00811842"/>
    <w:rsid w:val="00821799"/>
    <w:rsid w:val="00822AA2"/>
    <w:rsid w:val="0082738C"/>
    <w:rsid w:val="008403C0"/>
    <w:rsid w:val="008521C5"/>
    <w:rsid w:val="0085226C"/>
    <w:rsid w:val="0086062C"/>
    <w:rsid w:val="00861298"/>
    <w:rsid w:val="008702E9"/>
    <w:rsid w:val="008716B4"/>
    <w:rsid w:val="00874331"/>
    <w:rsid w:val="00875829"/>
    <w:rsid w:val="00876DC8"/>
    <w:rsid w:val="00881ACF"/>
    <w:rsid w:val="00897BA2"/>
    <w:rsid w:val="008A21BD"/>
    <w:rsid w:val="008B53B7"/>
    <w:rsid w:val="008C60DD"/>
    <w:rsid w:val="008D089A"/>
    <w:rsid w:val="008D1DCD"/>
    <w:rsid w:val="008D2629"/>
    <w:rsid w:val="008D5BF9"/>
    <w:rsid w:val="008E2AB1"/>
    <w:rsid w:val="008F010E"/>
    <w:rsid w:val="008F5CF2"/>
    <w:rsid w:val="008F6CF7"/>
    <w:rsid w:val="00923BBD"/>
    <w:rsid w:val="00936CA7"/>
    <w:rsid w:val="00943CBA"/>
    <w:rsid w:val="00953408"/>
    <w:rsid w:val="00962EB5"/>
    <w:rsid w:val="00964CAD"/>
    <w:rsid w:val="009655B8"/>
    <w:rsid w:val="00966A65"/>
    <w:rsid w:val="0097121F"/>
    <w:rsid w:val="00977ED0"/>
    <w:rsid w:val="00995F3B"/>
    <w:rsid w:val="009A289C"/>
    <w:rsid w:val="009A2B25"/>
    <w:rsid w:val="009A66B8"/>
    <w:rsid w:val="009B7A1D"/>
    <w:rsid w:val="009C6064"/>
    <w:rsid w:val="009D79E0"/>
    <w:rsid w:val="009E1D60"/>
    <w:rsid w:val="009E590E"/>
    <w:rsid w:val="009F02D0"/>
    <w:rsid w:val="009F04DD"/>
    <w:rsid w:val="00A00EFE"/>
    <w:rsid w:val="00A07508"/>
    <w:rsid w:val="00A10391"/>
    <w:rsid w:val="00A403D3"/>
    <w:rsid w:val="00A4157E"/>
    <w:rsid w:val="00A44099"/>
    <w:rsid w:val="00A50307"/>
    <w:rsid w:val="00A5503C"/>
    <w:rsid w:val="00A72077"/>
    <w:rsid w:val="00A81C3E"/>
    <w:rsid w:val="00A86C9A"/>
    <w:rsid w:val="00A9635E"/>
    <w:rsid w:val="00A97635"/>
    <w:rsid w:val="00AA4BCC"/>
    <w:rsid w:val="00AA6C85"/>
    <w:rsid w:val="00AA7767"/>
    <w:rsid w:val="00AA7E61"/>
    <w:rsid w:val="00AB66AD"/>
    <w:rsid w:val="00AB7FC9"/>
    <w:rsid w:val="00AC1EDF"/>
    <w:rsid w:val="00AC6B1E"/>
    <w:rsid w:val="00AE3B8D"/>
    <w:rsid w:val="00AE6DEE"/>
    <w:rsid w:val="00AF0F29"/>
    <w:rsid w:val="00AF675D"/>
    <w:rsid w:val="00B03D1F"/>
    <w:rsid w:val="00B166D2"/>
    <w:rsid w:val="00B2339A"/>
    <w:rsid w:val="00B23B29"/>
    <w:rsid w:val="00B32E7F"/>
    <w:rsid w:val="00B376AF"/>
    <w:rsid w:val="00B37BFB"/>
    <w:rsid w:val="00B4389D"/>
    <w:rsid w:val="00B448B0"/>
    <w:rsid w:val="00B510F8"/>
    <w:rsid w:val="00B70B28"/>
    <w:rsid w:val="00B73587"/>
    <w:rsid w:val="00B74247"/>
    <w:rsid w:val="00B8429A"/>
    <w:rsid w:val="00B929E2"/>
    <w:rsid w:val="00B96C7C"/>
    <w:rsid w:val="00BA003E"/>
    <w:rsid w:val="00BA49B3"/>
    <w:rsid w:val="00BA598F"/>
    <w:rsid w:val="00BB1362"/>
    <w:rsid w:val="00BB1869"/>
    <w:rsid w:val="00BB5314"/>
    <w:rsid w:val="00BB6E08"/>
    <w:rsid w:val="00BD2DE3"/>
    <w:rsid w:val="00BD5FEF"/>
    <w:rsid w:val="00BD75CD"/>
    <w:rsid w:val="00BD7741"/>
    <w:rsid w:val="00BE4068"/>
    <w:rsid w:val="00BE7D84"/>
    <w:rsid w:val="00BF3FCD"/>
    <w:rsid w:val="00C020EA"/>
    <w:rsid w:val="00C02FD0"/>
    <w:rsid w:val="00C05C2F"/>
    <w:rsid w:val="00C11C92"/>
    <w:rsid w:val="00C2193E"/>
    <w:rsid w:val="00C240D7"/>
    <w:rsid w:val="00C25724"/>
    <w:rsid w:val="00C30F0A"/>
    <w:rsid w:val="00C642AE"/>
    <w:rsid w:val="00C642C7"/>
    <w:rsid w:val="00C70D62"/>
    <w:rsid w:val="00C75123"/>
    <w:rsid w:val="00C83B8D"/>
    <w:rsid w:val="00C87CDF"/>
    <w:rsid w:val="00CB3D37"/>
    <w:rsid w:val="00CB5949"/>
    <w:rsid w:val="00CC0DF9"/>
    <w:rsid w:val="00CE1129"/>
    <w:rsid w:val="00CE4AEB"/>
    <w:rsid w:val="00CE4E12"/>
    <w:rsid w:val="00CF39EC"/>
    <w:rsid w:val="00D00AEA"/>
    <w:rsid w:val="00D028DF"/>
    <w:rsid w:val="00D12394"/>
    <w:rsid w:val="00D15CAE"/>
    <w:rsid w:val="00D204A2"/>
    <w:rsid w:val="00D20CB7"/>
    <w:rsid w:val="00D231E2"/>
    <w:rsid w:val="00D26BD4"/>
    <w:rsid w:val="00D2715E"/>
    <w:rsid w:val="00D32C9B"/>
    <w:rsid w:val="00D3734D"/>
    <w:rsid w:val="00D4465C"/>
    <w:rsid w:val="00D46083"/>
    <w:rsid w:val="00D50D83"/>
    <w:rsid w:val="00D543A5"/>
    <w:rsid w:val="00D60F25"/>
    <w:rsid w:val="00D64B48"/>
    <w:rsid w:val="00D65822"/>
    <w:rsid w:val="00D671C2"/>
    <w:rsid w:val="00D727D1"/>
    <w:rsid w:val="00D942EB"/>
    <w:rsid w:val="00DA35DA"/>
    <w:rsid w:val="00DB4379"/>
    <w:rsid w:val="00DC3FD6"/>
    <w:rsid w:val="00DC4E7B"/>
    <w:rsid w:val="00DC64F2"/>
    <w:rsid w:val="00DD0588"/>
    <w:rsid w:val="00DE4963"/>
    <w:rsid w:val="00DF1646"/>
    <w:rsid w:val="00DF6595"/>
    <w:rsid w:val="00E221B5"/>
    <w:rsid w:val="00E242A7"/>
    <w:rsid w:val="00E25F98"/>
    <w:rsid w:val="00E36E2B"/>
    <w:rsid w:val="00E408FA"/>
    <w:rsid w:val="00E4556E"/>
    <w:rsid w:val="00E46E2E"/>
    <w:rsid w:val="00E541A0"/>
    <w:rsid w:val="00E60040"/>
    <w:rsid w:val="00E617E2"/>
    <w:rsid w:val="00E65155"/>
    <w:rsid w:val="00E75FA6"/>
    <w:rsid w:val="00E80BB7"/>
    <w:rsid w:val="00E818F3"/>
    <w:rsid w:val="00E84670"/>
    <w:rsid w:val="00E90E8A"/>
    <w:rsid w:val="00EA2435"/>
    <w:rsid w:val="00EA56D7"/>
    <w:rsid w:val="00EA7544"/>
    <w:rsid w:val="00ED4139"/>
    <w:rsid w:val="00ED6ECB"/>
    <w:rsid w:val="00EE2BE8"/>
    <w:rsid w:val="00EF5202"/>
    <w:rsid w:val="00F00312"/>
    <w:rsid w:val="00F00EE1"/>
    <w:rsid w:val="00F0516D"/>
    <w:rsid w:val="00F1265F"/>
    <w:rsid w:val="00F14505"/>
    <w:rsid w:val="00F16C7C"/>
    <w:rsid w:val="00F34BF7"/>
    <w:rsid w:val="00F406A9"/>
    <w:rsid w:val="00F50F48"/>
    <w:rsid w:val="00F63303"/>
    <w:rsid w:val="00F65869"/>
    <w:rsid w:val="00F74BAE"/>
    <w:rsid w:val="00F92C5E"/>
    <w:rsid w:val="00F92EC1"/>
    <w:rsid w:val="00F95D31"/>
    <w:rsid w:val="00F97998"/>
    <w:rsid w:val="00FA003B"/>
    <w:rsid w:val="00FA1AF5"/>
    <w:rsid w:val="00FA5BF6"/>
    <w:rsid w:val="00FC3605"/>
    <w:rsid w:val="00FC44A1"/>
    <w:rsid w:val="00FC4DD6"/>
    <w:rsid w:val="00FD24DE"/>
    <w:rsid w:val="00FE4E86"/>
    <w:rsid w:val="00FE670F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24DE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B96C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A93D-5DE9-476C-9235-268A5A71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2694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74</cp:revision>
  <cp:lastPrinted>2025-07-03T06:06:00Z</cp:lastPrinted>
  <dcterms:created xsi:type="dcterms:W3CDTF">2025-07-02T11:45:00Z</dcterms:created>
  <dcterms:modified xsi:type="dcterms:W3CDTF">2025-09-16T07:06:00Z</dcterms:modified>
</cp:coreProperties>
</file>