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E0DD" w14:textId="77777777" w:rsidR="000C741C" w:rsidRDefault="000C741C" w:rsidP="000C741C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noProof/>
          <w:szCs w:val="24"/>
          <w:lang w:eastAsia="lt-LT"/>
        </w:rPr>
        <w:drawing>
          <wp:inline distT="0" distB="0" distL="0" distR="0" wp14:anchorId="7435B324" wp14:editId="4B2664C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D58CD" w14:textId="77777777" w:rsidR="000C741C" w:rsidRPr="00A25379" w:rsidRDefault="000C741C" w:rsidP="000C741C">
      <w:pPr>
        <w:contextualSpacing/>
        <w:jc w:val="center"/>
        <w:rPr>
          <w:szCs w:val="24"/>
          <w:lang w:eastAsia="ar-SA"/>
        </w:rPr>
      </w:pPr>
    </w:p>
    <w:p w14:paraId="20747423" w14:textId="77777777" w:rsidR="000C741C" w:rsidRPr="00A25379" w:rsidRDefault="000C741C" w:rsidP="000C741C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E981704" w14:textId="77777777" w:rsidR="000C741C" w:rsidRPr="00A25379" w:rsidRDefault="000C741C" w:rsidP="000C741C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1BB7C60D" w14:textId="77777777" w:rsidR="000C741C" w:rsidRPr="00A25379" w:rsidRDefault="000C741C" w:rsidP="000C741C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307E9644" w14:textId="531FB6EB" w:rsidR="00497663" w:rsidRDefault="00497663" w:rsidP="008150AD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="009A2C4A">
        <w:rPr>
          <w:b/>
          <w:bCs/>
          <w:szCs w:val="24"/>
        </w:rPr>
        <w:t xml:space="preserve">ŽEMĖS </w:t>
      </w:r>
      <w:r w:rsidR="00546B1B">
        <w:rPr>
          <w:b/>
          <w:bCs/>
          <w:szCs w:val="24"/>
        </w:rPr>
        <w:t xml:space="preserve">SKLYPO </w:t>
      </w:r>
      <w:r>
        <w:rPr>
          <w:b/>
          <w:bCs/>
          <w:szCs w:val="24"/>
        </w:rPr>
        <w:t xml:space="preserve">KĖDAINIŲ </w:t>
      </w:r>
      <w:r w:rsidR="00047DB1">
        <w:rPr>
          <w:b/>
          <w:bCs/>
          <w:szCs w:val="24"/>
        </w:rPr>
        <w:t>M</w:t>
      </w:r>
      <w:r w:rsidR="00CF59EF">
        <w:rPr>
          <w:b/>
          <w:bCs/>
          <w:szCs w:val="24"/>
        </w:rPr>
        <w:t>.</w:t>
      </w:r>
      <w:r>
        <w:rPr>
          <w:b/>
          <w:bCs/>
          <w:szCs w:val="24"/>
        </w:rPr>
        <w:t>,</w:t>
      </w:r>
      <w:r w:rsidR="008150AD">
        <w:rPr>
          <w:b/>
          <w:bCs/>
          <w:szCs w:val="24"/>
        </w:rPr>
        <w:t xml:space="preserve"> </w:t>
      </w:r>
      <w:r w:rsidR="00C15CF4">
        <w:rPr>
          <w:b/>
          <w:bCs/>
          <w:szCs w:val="24"/>
        </w:rPr>
        <w:t xml:space="preserve">J. BASANAVIČIAUS G. </w:t>
      </w:r>
      <w:r w:rsidR="005F4424">
        <w:rPr>
          <w:b/>
          <w:bCs/>
          <w:szCs w:val="24"/>
        </w:rPr>
        <w:t>95A</w:t>
      </w:r>
      <w:r>
        <w:rPr>
          <w:b/>
          <w:bCs/>
          <w:szCs w:val="24"/>
        </w:rPr>
        <w:t>, 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40AA0378" w14:textId="14D39105" w:rsidR="006A3077" w:rsidRPr="00CC1535" w:rsidRDefault="00083F28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2025 m. liepos 4 d. </w:t>
      </w:r>
      <w:r w:rsidR="000C741C">
        <w:rPr>
          <w:szCs w:val="24"/>
          <w:lang w:eastAsia="lt-LT"/>
        </w:rPr>
        <w:t>Nr.</w:t>
      </w:r>
      <w:r>
        <w:rPr>
          <w:szCs w:val="24"/>
          <w:lang w:eastAsia="lt-LT"/>
        </w:rPr>
        <w:t xml:space="preserve"> TS-221</w:t>
      </w:r>
      <w:r w:rsidR="00F31046">
        <w:rPr>
          <w:szCs w:val="24"/>
          <w:lang w:eastAsia="lt-LT"/>
        </w:rPr>
        <w:t xml:space="preserve">      </w:t>
      </w:r>
      <w:r w:rsidR="00AD5092">
        <w:rPr>
          <w:szCs w:val="24"/>
          <w:lang w:eastAsia="lt-LT"/>
        </w:rPr>
        <w:t xml:space="preserve"> </w:t>
      </w:r>
    </w:p>
    <w:p w14:paraId="5553F353" w14:textId="3232B4B2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E4AE256" w14:textId="77777777" w:rsidR="00FA1CAC" w:rsidRDefault="00FA1CAC" w:rsidP="006A3077">
      <w:pPr>
        <w:jc w:val="center"/>
        <w:rPr>
          <w:szCs w:val="24"/>
          <w:lang w:eastAsia="lt-LT"/>
        </w:rPr>
      </w:pPr>
    </w:p>
    <w:p w14:paraId="6C596236" w14:textId="12634F72" w:rsidR="00497663" w:rsidRDefault="00497663" w:rsidP="00B734F6">
      <w:pPr>
        <w:tabs>
          <w:tab w:val="left" w:pos="851"/>
        </w:tabs>
        <w:ind w:firstLine="851"/>
        <w:jc w:val="both"/>
      </w:pPr>
      <w:r w:rsidRPr="00D17E82">
        <w:rPr>
          <w:szCs w:val="24"/>
        </w:rPr>
        <w:t>Vadovaudamasi Lietuvos Respublikos vietos savivaldos įstatymo</w:t>
      </w:r>
      <w:r w:rsidR="00457E93">
        <w:rPr>
          <w:szCs w:val="24"/>
        </w:rPr>
        <w:t xml:space="preserve"> 7 straipsnio 9 punktu,</w:t>
      </w:r>
      <w:r w:rsidRPr="00D17E82">
        <w:rPr>
          <w:szCs w:val="24"/>
        </w:rPr>
        <w:t xml:space="preserve"> </w:t>
      </w:r>
      <w:r w:rsidR="00FA1CAC">
        <w:rPr>
          <w:szCs w:val="24"/>
        </w:rPr>
        <w:t xml:space="preserve">      </w:t>
      </w:r>
      <w:r w:rsidRPr="00D17E82">
        <w:rPr>
          <w:szCs w:val="24"/>
        </w:rPr>
        <w:t>15 straipsnio 2 dalies</w:t>
      </w:r>
      <w:r w:rsidR="00457E93">
        <w:rPr>
          <w:szCs w:val="24"/>
        </w:rPr>
        <w:t xml:space="preserve"> </w:t>
      </w:r>
      <w:r w:rsidRPr="00D17E82">
        <w:rPr>
          <w:szCs w:val="24"/>
        </w:rPr>
        <w:t xml:space="preserve">20 punktu, </w:t>
      </w:r>
      <w:r w:rsidR="00C30FC9" w:rsidRPr="00565407">
        <w:rPr>
          <w:szCs w:val="24"/>
        </w:rPr>
        <w:t xml:space="preserve">Lietuvos Respublikos žemės įstatymo </w:t>
      </w:r>
      <w:r w:rsidR="00C30FC9">
        <w:rPr>
          <w:szCs w:val="24"/>
        </w:rPr>
        <w:t>7</w:t>
      </w:r>
      <w:r w:rsidR="00A26288">
        <w:rPr>
          <w:szCs w:val="24"/>
        </w:rPr>
        <w:t xml:space="preserve"> </w:t>
      </w:r>
      <w:r w:rsidR="00C30FC9" w:rsidRPr="00565407">
        <w:rPr>
          <w:szCs w:val="24"/>
        </w:rPr>
        <w:t xml:space="preserve">straipsnio 1 dalies </w:t>
      </w:r>
      <w:r w:rsidR="00C30FC9">
        <w:rPr>
          <w:szCs w:val="24"/>
        </w:rPr>
        <w:t>2</w:t>
      </w:r>
      <w:r w:rsidR="00C30FC9" w:rsidRPr="00565407">
        <w:rPr>
          <w:szCs w:val="24"/>
        </w:rPr>
        <w:t xml:space="preserve"> punktu, </w:t>
      </w:r>
      <w:r w:rsidR="00457E93">
        <w:rPr>
          <w:szCs w:val="24"/>
        </w:rPr>
        <w:t xml:space="preserve">        </w:t>
      </w:r>
      <w:r w:rsidR="00C30FC9">
        <w:rPr>
          <w:szCs w:val="24"/>
        </w:rPr>
        <w:t>9 straipsnio 1 dalies 1 punktu</w:t>
      </w:r>
      <w:r w:rsidR="0054573D">
        <w:rPr>
          <w:szCs w:val="24"/>
        </w:rPr>
        <w:t>,</w:t>
      </w:r>
      <w:r w:rsidR="00E52A80" w:rsidRPr="00E52A80">
        <w:rPr>
          <w:szCs w:val="24"/>
        </w:rPr>
        <w:t xml:space="preserve"> </w:t>
      </w:r>
      <w:r w:rsidR="00184972" w:rsidRPr="0067512C">
        <w:t>K</w:t>
      </w:r>
      <w:r w:rsidR="00C30FC9" w:rsidRPr="0067512C">
        <w:t>i</w:t>
      </w:r>
      <w:r w:rsidR="00C30FC9" w:rsidRPr="00565407">
        <w:t>tos paskirties valstybinės žemės sklypų</w:t>
      </w:r>
      <w:r w:rsidR="00184972">
        <w:t xml:space="preserve"> </w:t>
      </w:r>
      <w:r w:rsidR="00184972" w:rsidRPr="0067512C">
        <w:t>pardavimo ir</w:t>
      </w:r>
      <w:r w:rsidR="00C30FC9" w:rsidRPr="0067512C">
        <w:t xml:space="preserve"> </w:t>
      </w:r>
      <w:r w:rsidR="00C30FC9" w:rsidRPr="00565407">
        <w:t xml:space="preserve">nuomos </w:t>
      </w:r>
      <w:r w:rsidR="003D3983" w:rsidRPr="0067512C">
        <w:t>taisykl</w:t>
      </w:r>
      <w:r w:rsidR="001743CF">
        <w:t>ių</w:t>
      </w:r>
      <w:r w:rsidR="00C30FC9" w:rsidRPr="0067512C">
        <w:t xml:space="preserve">, </w:t>
      </w:r>
      <w:r w:rsidR="00A00F0B" w:rsidRPr="0067512C">
        <w:t>patvirtint</w:t>
      </w:r>
      <w:r w:rsidR="001743CF">
        <w:t>ų</w:t>
      </w:r>
      <w:r w:rsidR="00A00F0B" w:rsidRPr="0067512C">
        <w:t xml:space="preserve"> </w:t>
      </w:r>
      <w:r w:rsidR="00C30FC9" w:rsidRPr="0067512C">
        <w:t xml:space="preserve">Lietuvos Respublikos Vyriausybės 1999 m. kovo 9 d. nutarimu Nr. 260 „Dėl </w:t>
      </w:r>
      <w:r w:rsidR="00184972" w:rsidRPr="0067512C">
        <w:t>K</w:t>
      </w:r>
      <w:r w:rsidR="00C30FC9" w:rsidRPr="0067512C">
        <w:t>itos pas</w:t>
      </w:r>
      <w:r w:rsidR="00C30FC9" w:rsidRPr="00565407">
        <w:t>kirties valstybinės žemės sklypų pardavimo ir nuomos“</w:t>
      </w:r>
      <w:r w:rsidR="001743CF">
        <w:t>, 2, 10, 35, 36, 44 punktais</w:t>
      </w:r>
      <w:r w:rsidRPr="00D17E82">
        <w:rPr>
          <w:szCs w:val="24"/>
        </w:rPr>
        <w:t>,</w:t>
      </w:r>
      <w:r w:rsidR="00A26288" w:rsidRPr="00A26288">
        <w:rPr>
          <w:szCs w:val="24"/>
        </w:rPr>
        <w:t xml:space="preserve"> </w:t>
      </w:r>
      <w:r w:rsidR="00A26288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</w:t>
      </w:r>
      <w:r w:rsidR="00E52A80">
        <w:rPr>
          <w:bCs/>
          <w:color w:val="000000"/>
          <w:szCs w:val="24"/>
        </w:rPr>
        <w:t xml:space="preserve"> </w:t>
      </w:r>
      <w:r w:rsidR="00A26288">
        <w:rPr>
          <w:bCs/>
          <w:color w:val="000000"/>
          <w:szCs w:val="24"/>
        </w:rPr>
        <w:t>STR</w:t>
      </w:r>
      <w:r w:rsidR="00A26288" w:rsidRPr="00D17E82">
        <w:rPr>
          <w:bCs/>
          <w:color w:val="000000"/>
          <w:szCs w:val="24"/>
        </w:rPr>
        <w:t xml:space="preserve"> 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“, patvirtinto</w:t>
      </w:r>
      <w:r w:rsidR="00A26288" w:rsidRPr="00D17E82">
        <w:rPr>
          <w:color w:val="000000"/>
          <w:szCs w:val="24"/>
        </w:rPr>
        <w:t xml:space="preserve"> </w:t>
      </w:r>
      <w:r w:rsidR="00A26288">
        <w:rPr>
          <w:color w:val="000000"/>
          <w:szCs w:val="24"/>
        </w:rPr>
        <w:t>Li</w:t>
      </w:r>
      <w:r w:rsidR="00A26288" w:rsidRPr="00D17E82">
        <w:rPr>
          <w:color w:val="000000"/>
          <w:szCs w:val="24"/>
        </w:rPr>
        <w:t xml:space="preserve">etuvos </w:t>
      </w:r>
      <w:r w:rsidR="00A26288">
        <w:rPr>
          <w:color w:val="000000"/>
          <w:szCs w:val="24"/>
        </w:rPr>
        <w:t>R</w:t>
      </w:r>
      <w:r w:rsidR="00A26288" w:rsidRPr="00D17E82">
        <w:rPr>
          <w:color w:val="000000"/>
          <w:szCs w:val="24"/>
        </w:rPr>
        <w:t>espublikos aplinkos ministro</w:t>
      </w:r>
      <w:r w:rsidR="00A26288">
        <w:rPr>
          <w:color w:val="000000"/>
          <w:szCs w:val="24"/>
        </w:rPr>
        <w:t xml:space="preserve"> </w:t>
      </w:r>
      <w:r w:rsidR="00A26288" w:rsidRPr="00D17E82">
        <w:rPr>
          <w:color w:val="000000"/>
          <w:szCs w:val="24"/>
        </w:rPr>
        <w:t xml:space="preserve">2002 m. spalio 30 d. įsakymu </w:t>
      </w:r>
      <w:r w:rsidR="00A26288">
        <w:rPr>
          <w:color w:val="000000"/>
          <w:szCs w:val="24"/>
        </w:rPr>
        <w:t>Nr</w:t>
      </w:r>
      <w:r w:rsidR="00A26288" w:rsidRPr="00D17E82">
        <w:rPr>
          <w:color w:val="000000"/>
          <w:szCs w:val="24"/>
        </w:rPr>
        <w:t>. 565</w:t>
      </w:r>
      <w:r w:rsidR="0029377F">
        <w:rPr>
          <w:szCs w:val="24"/>
        </w:rPr>
        <w:t xml:space="preserve"> </w:t>
      </w:r>
      <w:r w:rsidR="00A26288">
        <w:rPr>
          <w:szCs w:val="24"/>
        </w:rPr>
        <w:t>„Dėl 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 STR</w:t>
      </w:r>
      <w:r w:rsidR="00A26288" w:rsidRPr="00D17E82">
        <w:rPr>
          <w:bCs/>
          <w:color w:val="000000"/>
          <w:szCs w:val="24"/>
        </w:rPr>
        <w:t xml:space="preserve"> 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 patvirtinimo“, priedo „S</w:t>
      </w:r>
      <w:r w:rsidR="00A26288" w:rsidRPr="00D17E82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A26288">
        <w:rPr>
          <w:bCs/>
          <w:color w:val="000000"/>
          <w:szCs w:val="24"/>
        </w:rPr>
        <w:t xml:space="preserve">“ </w:t>
      </w:r>
      <w:r w:rsidR="00CF3A46">
        <w:rPr>
          <w:bCs/>
          <w:color w:val="000000"/>
          <w:szCs w:val="24"/>
        </w:rPr>
        <w:t>65.1</w:t>
      </w:r>
      <w:r w:rsidR="00A26288">
        <w:rPr>
          <w:bCs/>
          <w:color w:val="000000"/>
          <w:szCs w:val="24"/>
        </w:rPr>
        <w:t xml:space="preserve"> eil.</w:t>
      </w:r>
      <w:r w:rsidRPr="00D17E82">
        <w:rPr>
          <w:szCs w:val="24"/>
        </w:rPr>
        <w:t xml:space="preserve"> </w:t>
      </w:r>
      <w:r w:rsidR="00C132ED">
        <w:rPr>
          <w:bCs/>
          <w:color w:val="000000"/>
          <w:szCs w:val="24"/>
        </w:rPr>
        <w:t xml:space="preserve">ir </w:t>
      </w:r>
      <w:r>
        <w:t>atsižvelgdama į</w:t>
      </w:r>
      <w:r w:rsidR="00C15CF4">
        <w:t xml:space="preserve"> </w:t>
      </w:r>
      <w:r w:rsidR="005F4424">
        <w:t>Vikonda grupė, UAB</w:t>
      </w:r>
      <w:r w:rsidR="004C0244">
        <w:t xml:space="preserve"> </w:t>
      </w:r>
      <w:r w:rsidR="005378A6">
        <w:t>202</w:t>
      </w:r>
      <w:r w:rsidR="004C0244">
        <w:t>5</w:t>
      </w:r>
      <w:r w:rsidR="005378A6">
        <w:t xml:space="preserve"> m. </w:t>
      </w:r>
      <w:r w:rsidR="005F4424">
        <w:t>balandžio</w:t>
      </w:r>
      <w:r w:rsidR="00C15CF4">
        <w:t xml:space="preserve"> </w:t>
      </w:r>
      <w:r w:rsidR="004C0244">
        <w:t>1</w:t>
      </w:r>
      <w:r w:rsidR="005F4424">
        <w:t>6</w:t>
      </w:r>
      <w:r w:rsidR="005378A6">
        <w:t xml:space="preserve"> d.</w:t>
      </w:r>
      <w:r w:rsidR="007A5A25">
        <w:t xml:space="preserve"> </w:t>
      </w:r>
      <w:r w:rsidR="00C15CF4">
        <w:t>prašym</w:t>
      </w:r>
      <w:r w:rsidR="004C0244">
        <w:t xml:space="preserve">ą „Išnuomoti </w:t>
      </w:r>
      <w:r w:rsidR="005F4424">
        <w:t xml:space="preserve">valstybinės </w:t>
      </w:r>
      <w:r w:rsidR="004C0244">
        <w:t>žemės sklypą“</w:t>
      </w:r>
      <w:r>
        <w:t>, Kėdainių rajono savivaldybės taryba</w:t>
      </w:r>
      <w:r w:rsidR="00B734F6">
        <w:t xml:space="preserve"> </w:t>
      </w:r>
      <w:r w:rsidR="00B734F6" w:rsidRPr="00B734F6">
        <w:rPr>
          <w:spacing w:val="80"/>
        </w:rPr>
        <w:t>nusprendži</w:t>
      </w:r>
      <w:r w:rsidR="00B734F6">
        <w:t>a</w:t>
      </w:r>
      <w:r>
        <w:t>:</w:t>
      </w:r>
    </w:p>
    <w:p w14:paraId="0816B06D" w14:textId="0D62871B" w:rsidR="005F4424" w:rsidRDefault="005F4424" w:rsidP="00B734F6">
      <w:pPr>
        <w:pStyle w:val="Betarp"/>
        <w:tabs>
          <w:tab w:val="left" w:pos="851"/>
        </w:tabs>
        <w:ind w:firstLine="851"/>
        <w:jc w:val="both"/>
      </w:pPr>
      <w:r>
        <w:t>1</w:t>
      </w:r>
      <w:r w:rsidR="00460E49">
        <w:t>.</w:t>
      </w:r>
      <w:r w:rsidR="00BF01E5">
        <w:t xml:space="preserve"> </w:t>
      </w:r>
      <w:r w:rsidR="00497663">
        <w:t>Išnuomoti</w:t>
      </w:r>
      <w:r w:rsidR="00C15CF4">
        <w:t xml:space="preserve"> </w:t>
      </w:r>
      <w:r>
        <w:t>Vikonda grupė, UAB</w:t>
      </w:r>
      <w:r w:rsidR="00A81851">
        <w:t xml:space="preserve"> </w:t>
      </w:r>
      <w:r w:rsidR="00352F7C">
        <w:t xml:space="preserve">0,4164 ha </w:t>
      </w:r>
      <w:r w:rsidR="00497663">
        <w:t>kitos paskirties valstyb</w:t>
      </w:r>
      <w:r w:rsidR="00573CBB">
        <w:t>ei nuosavybės teise priklausan</w:t>
      </w:r>
      <w:r w:rsidR="00C15CF4">
        <w:t>tį</w:t>
      </w:r>
      <w:r w:rsidR="00573CBB">
        <w:t xml:space="preserve"> </w:t>
      </w:r>
      <w:r w:rsidR="00BE5D7B">
        <w:t>ir Kėdainių rajono savivaldybės patikėjimo teise valdom</w:t>
      </w:r>
      <w:r w:rsidR="00C15CF4">
        <w:t>ą</w:t>
      </w:r>
      <w:r w:rsidR="00BE5D7B">
        <w:t xml:space="preserve"> </w:t>
      </w:r>
      <w:r w:rsidR="00497663">
        <w:t>žemės sklyp</w:t>
      </w:r>
      <w:r w:rsidR="00C15CF4">
        <w:t>ą</w:t>
      </w:r>
      <w:r w:rsidR="00497663">
        <w:t>, kadastro</w:t>
      </w:r>
      <w:r w:rsidR="00270960">
        <w:t xml:space="preserve"> </w:t>
      </w:r>
      <w:r w:rsidR="00497663">
        <w:t>Nr.</w:t>
      </w:r>
      <w:r w:rsidR="00AD6BE7">
        <w:t> </w:t>
      </w:r>
      <w:r w:rsidR="001F7C82">
        <w:t>5333/000</w:t>
      </w:r>
      <w:r>
        <w:t>5</w:t>
      </w:r>
      <w:r w:rsidR="001F7C82">
        <w:t>:</w:t>
      </w:r>
      <w:r w:rsidR="00E5472B">
        <w:t>5</w:t>
      </w:r>
      <w:r w:rsidR="00497663">
        <w:t xml:space="preserve">, unikalus Nr. </w:t>
      </w:r>
      <w:r w:rsidR="00E5472B">
        <w:t>5333-000</w:t>
      </w:r>
      <w:r>
        <w:t>5-0005</w:t>
      </w:r>
      <w:r w:rsidR="00497663">
        <w:t>, esan</w:t>
      </w:r>
      <w:r w:rsidR="00C15CF4">
        <w:t>tį</w:t>
      </w:r>
      <w:r w:rsidR="00497663">
        <w:t xml:space="preserve"> Kėdainių </w:t>
      </w:r>
      <w:r w:rsidR="00A97BCB">
        <w:t>m</w:t>
      </w:r>
      <w:r w:rsidR="00EF04C4">
        <w:t>.</w:t>
      </w:r>
      <w:r w:rsidR="00497663">
        <w:t xml:space="preserve">, </w:t>
      </w:r>
      <w:r w:rsidR="00C15CF4">
        <w:t xml:space="preserve">J. Basanavičiaus g. </w:t>
      </w:r>
      <w:r>
        <w:t>95A</w:t>
      </w:r>
      <w:r w:rsidR="00EF04C4">
        <w:t xml:space="preserve">, </w:t>
      </w:r>
      <w:r w:rsidR="00497663">
        <w:t>pagal valstybinės žemės nuomos sutarties projekt</w:t>
      </w:r>
      <w:r w:rsidR="006B346B">
        <w:t>e nurodytas sąlygas (pridedama)</w:t>
      </w:r>
      <w:r w:rsidR="00A20266">
        <w:t>.</w:t>
      </w:r>
    </w:p>
    <w:p w14:paraId="68789621" w14:textId="1EBE8874" w:rsidR="005F4424" w:rsidRPr="005A41CA" w:rsidRDefault="005F4424" w:rsidP="00B734F6">
      <w:pPr>
        <w:pStyle w:val="Betarp"/>
        <w:tabs>
          <w:tab w:val="left" w:pos="851"/>
        </w:tabs>
        <w:ind w:firstLine="851"/>
        <w:jc w:val="both"/>
      </w:pPr>
      <w:r>
        <w:t>2.</w:t>
      </w:r>
      <w:r w:rsidRPr="005F4424">
        <w:t xml:space="preserve"> </w:t>
      </w:r>
      <w:r w:rsidR="000C741C" w:rsidRPr="00B86004"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0C741C" w:rsidRPr="00B86004">
        <w:t>LT</w:t>
      </w:r>
      <w:bookmarkStart w:id="4" w:name="_Hlk202426898"/>
      <w:bookmarkEnd w:id="3"/>
      <w:r w:rsidR="000C741C" w:rsidRPr="00B86004">
        <w:noBreakHyphen/>
      </w:r>
      <w:bookmarkEnd w:id="4"/>
      <w:r w:rsidR="000C741C" w:rsidRPr="00B86004">
        <w:t xml:space="preserve">57288 Kėdainiai) Lietuvos Respublikos viešojo administravimo įstatymo nustatyta tvarka arba  </w:t>
      </w:r>
      <w:bookmarkStart w:id="5" w:name="_Hlk192162997"/>
      <w:r w:rsidR="000C741C" w:rsidRPr="00B86004">
        <w:t xml:space="preserve">Lietuvos administracinių ginčų komisijos </w:t>
      </w:r>
      <w:bookmarkEnd w:id="5"/>
      <w:r w:rsidR="000C741C" w:rsidRPr="00B86004">
        <w:t>Kauno apygardos skyriui (Laisvės al. 36, LT</w:t>
      </w:r>
      <w:r w:rsidR="000C741C" w:rsidRPr="00B86004">
        <w:noBreakHyphen/>
        <w:t>44240 Kaunas) Lietuvos Respublikos ikiteisminio administracinių ginčų nagrinėjimo tvarkos įstatymo nustatyta tvarka</w:t>
      </w:r>
      <w:r w:rsidR="000C741C">
        <w:t>,</w:t>
      </w:r>
      <w:r w:rsidR="000C741C" w:rsidRPr="00B86004">
        <w:t xml:space="preserve"> ar</w:t>
      </w:r>
      <w:r w:rsidR="000C741C">
        <w:t>ba</w:t>
      </w:r>
      <w:r w:rsidR="000C741C" w:rsidRPr="00B86004">
        <w:t xml:space="preserve"> Regionų administraciniam teismui bet kuriuose šio teismo rūmuose (per Lietuvos teismų elektroninių paslaugų portalą </w:t>
      </w:r>
      <w:hyperlink r:id="rId8" w:history="1">
        <w:r w:rsidR="000C741C" w:rsidRPr="00B86004">
          <w:rPr>
            <w:rStyle w:val="Hipersaitas"/>
            <w:color w:val="auto"/>
            <w:u w:val="none"/>
          </w:rPr>
          <w:t>https://e.teismas.lt</w:t>
        </w:r>
      </w:hyperlink>
      <w:r w:rsidR="000C741C" w:rsidRPr="00B86004">
        <w:t xml:space="preserve"> arba adresu: Žygimantų g. 2, LT</w:t>
      </w:r>
      <w:r w:rsidR="000C741C" w:rsidRPr="00B86004">
        <w:noBreakHyphen/>
        <w:t>01102 Vilnius</w:t>
      </w:r>
      <w:r w:rsidR="000C741C">
        <w:t>,</w:t>
      </w:r>
      <w:r w:rsidR="000C741C" w:rsidRPr="00B86004">
        <w:t xml:space="preserve"> arba A. Mickevičiaus g. 8A, LT</w:t>
      </w:r>
      <w:r w:rsidR="000C741C" w:rsidRPr="00B86004">
        <w:noBreakHyphen/>
        <w:t>44312 Kaunas, arba Galinio Pylimo g. 9, LT</w:t>
      </w:r>
      <w:r w:rsidR="000C741C" w:rsidRPr="00B86004">
        <w:noBreakHyphen/>
        <w:t>91230 Klaipėda, arba Dvaro g. 80, LT</w:t>
      </w:r>
      <w:r w:rsidR="000C741C" w:rsidRPr="00B86004">
        <w:noBreakHyphen/>
        <w:t>76298 Šiauliai, arba Respublikos g. 62, LT</w:t>
      </w:r>
      <w:r w:rsidR="000C741C" w:rsidRPr="00B86004">
        <w:noBreakHyphen/>
        <w:t>35158 Panevėžys) Lietuvos Respublikos administracinių bylų teisenos įstatymo nustatyta tvarka</w:t>
      </w:r>
      <w:r w:rsidRPr="005A41CA">
        <w:t>.</w:t>
      </w:r>
    </w:p>
    <w:p w14:paraId="5ACD1EC0" w14:textId="75246672" w:rsidR="00637883" w:rsidRPr="005C387C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4B0D27A0" w:rsidR="001E3ACB" w:rsidRDefault="001E3ACB" w:rsidP="001E3ACB">
      <w:pPr>
        <w:jc w:val="both"/>
      </w:pPr>
      <w:r w:rsidRPr="005C387C">
        <w:t xml:space="preserve">   </w:t>
      </w:r>
    </w:p>
    <w:p w14:paraId="52B6118C" w14:textId="77777777" w:rsidR="00DA7F42" w:rsidRPr="005C387C" w:rsidRDefault="00DA7F42" w:rsidP="001E3ACB">
      <w:pPr>
        <w:jc w:val="both"/>
      </w:pPr>
    </w:p>
    <w:p w14:paraId="14ACD90F" w14:textId="77777777" w:rsidR="000C741C" w:rsidRPr="00A25379" w:rsidRDefault="000C741C" w:rsidP="000C741C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4C49B3A2" w14:textId="528D601B" w:rsidR="001E3ACB" w:rsidRDefault="001E3ACB" w:rsidP="001E3ACB">
      <w:pPr>
        <w:jc w:val="both"/>
      </w:pPr>
      <w:r>
        <w:tab/>
      </w:r>
      <w:r>
        <w:tab/>
      </w:r>
      <w:r>
        <w:tab/>
      </w:r>
    </w:p>
    <w:p w14:paraId="6BA13B91" w14:textId="3449744B" w:rsidR="00ED79FD" w:rsidRDefault="00ED79FD" w:rsidP="001E3ACB">
      <w:pPr>
        <w:jc w:val="both"/>
      </w:pPr>
    </w:p>
    <w:sectPr w:rsidR="00ED79FD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ED87" w14:textId="77777777" w:rsidR="00843AA9" w:rsidRDefault="00843AA9" w:rsidP="002B6C6C">
      <w:r>
        <w:separator/>
      </w:r>
    </w:p>
  </w:endnote>
  <w:endnote w:type="continuationSeparator" w:id="0">
    <w:p w14:paraId="54FE7C0C" w14:textId="77777777" w:rsidR="00843AA9" w:rsidRDefault="00843AA9" w:rsidP="002B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AB2C" w14:textId="77777777" w:rsidR="00843AA9" w:rsidRDefault="00843AA9" w:rsidP="002B6C6C">
      <w:r>
        <w:separator/>
      </w:r>
    </w:p>
  </w:footnote>
  <w:footnote w:type="continuationSeparator" w:id="0">
    <w:p w14:paraId="7C3826EB" w14:textId="77777777" w:rsidR="00843AA9" w:rsidRDefault="00843AA9" w:rsidP="002B6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372C2"/>
    <w:rsid w:val="000407D3"/>
    <w:rsid w:val="000443B4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3C2"/>
    <w:rsid w:val="00081C30"/>
    <w:rsid w:val="00083F28"/>
    <w:rsid w:val="00090F14"/>
    <w:rsid w:val="00094AF0"/>
    <w:rsid w:val="00094FB3"/>
    <w:rsid w:val="000960A3"/>
    <w:rsid w:val="00096138"/>
    <w:rsid w:val="000A4DE3"/>
    <w:rsid w:val="000B329F"/>
    <w:rsid w:val="000B4F6E"/>
    <w:rsid w:val="000C5BB8"/>
    <w:rsid w:val="000C741C"/>
    <w:rsid w:val="000C7625"/>
    <w:rsid w:val="000D140B"/>
    <w:rsid w:val="000E07C4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63D79"/>
    <w:rsid w:val="00167E62"/>
    <w:rsid w:val="001743CF"/>
    <w:rsid w:val="00180D34"/>
    <w:rsid w:val="00184972"/>
    <w:rsid w:val="00186D4E"/>
    <w:rsid w:val="00187159"/>
    <w:rsid w:val="00187783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A23"/>
    <w:rsid w:val="001F666E"/>
    <w:rsid w:val="001F7C82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7279"/>
    <w:rsid w:val="0025424F"/>
    <w:rsid w:val="002554C1"/>
    <w:rsid w:val="0026412B"/>
    <w:rsid w:val="00264695"/>
    <w:rsid w:val="002659A0"/>
    <w:rsid w:val="00265B0B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32C4"/>
    <w:rsid w:val="002A4E79"/>
    <w:rsid w:val="002A5096"/>
    <w:rsid w:val="002A6A62"/>
    <w:rsid w:val="002A6B8C"/>
    <w:rsid w:val="002B507C"/>
    <w:rsid w:val="002B57CA"/>
    <w:rsid w:val="002B6C6C"/>
    <w:rsid w:val="002C679F"/>
    <w:rsid w:val="002D2F64"/>
    <w:rsid w:val="002D39EE"/>
    <w:rsid w:val="002D506A"/>
    <w:rsid w:val="002E1D4D"/>
    <w:rsid w:val="002E3521"/>
    <w:rsid w:val="002F0714"/>
    <w:rsid w:val="002F4A37"/>
    <w:rsid w:val="00300FB2"/>
    <w:rsid w:val="0031036D"/>
    <w:rsid w:val="00321883"/>
    <w:rsid w:val="00324CDB"/>
    <w:rsid w:val="003252EF"/>
    <w:rsid w:val="0033603D"/>
    <w:rsid w:val="00337B11"/>
    <w:rsid w:val="00337D5F"/>
    <w:rsid w:val="003460E8"/>
    <w:rsid w:val="00346694"/>
    <w:rsid w:val="00346BEA"/>
    <w:rsid w:val="00352F7C"/>
    <w:rsid w:val="003670A6"/>
    <w:rsid w:val="00384F79"/>
    <w:rsid w:val="003940BF"/>
    <w:rsid w:val="003A0989"/>
    <w:rsid w:val="003A42C5"/>
    <w:rsid w:val="003B33F4"/>
    <w:rsid w:val="003C4C69"/>
    <w:rsid w:val="003C7DD4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21D8A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979B1"/>
    <w:rsid w:val="005A5F2D"/>
    <w:rsid w:val="005A6229"/>
    <w:rsid w:val="005A6507"/>
    <w:rsid w:val="005A7E34"/>
    <w:rsid w:val="005B4B79"/>
    <w:rsid w:val="005C2972"/>
    <w:rsid w:val="005C387C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462C"/>
    <w:rsid w:val="00635D8A"/>
    <w:rsid w:val="00637883"/>
    <w:rsid w:val="00644523"/>
    <w:rsid w:val="00644F78"/>
    <w:rsid w:val="00663218"/>
    <w:rsid w:val="006664C6"/>
    <w:rsid w:val="0067451C"/>
    <w:rsid w:val="0067512C"/>
    <w:rsid w:val="006846C4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050A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D34"/>
    <w:rsid w:val="00786991"/>
    <w:rsid w:val="0079218C"/>
    <w:rsid w:val="007A078D"/>
    <w:rsid w:val="007A5A25"/>
    <w:rsid w:val="007A796E"/>
    <w:rsid w:val="007B3050"/>
    <w:rsid w:val="007C358A"/>
    <w:rsid w:val="007C557F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3AA9"/>
    <w:rsid w:val="00844862"/>
    <w:rsid w:val="008503AC"/>
    <w:rsid w:val="0086382E"/>
    <w:rsid w:val="00870FED"/>
    <w:rsid w:val="008734B4"/>
    <w:rsid w:val="0087580D"/>
    <w:rsid w:val="00880F2E"/>
    <w:rsid w:val="00887182"/>
    <w:rsid w:val="00891D0A"/>
    <w:rsid w:val="008A399D"/>
    <w:rsid w:val="008D158E"/>
    <w:rsid w:val="008D4C9C"/>
    <w:rsid w:val="008E13FF"/>
    <w:rsid w:val="008E1CD9"/>
    <w:rsid w:val="008E417B"/>
    <w:rsid w:val="008E5DFE"/>
    <w:rsid w:val="008F18E1"/>
    <w:rsid w:val="008F2F4B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4E11"/>
    <w:rsid w:val="00986707"/>
    <w:rsid w:val="009917EF"/>
    <w:rsid w:val="00995964"/>
    <w:rsid w:val="00997D1A"/>
    <w:rsid w:val="009A2C4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81851"/>
    <w:rsid w:val="00A81C22"/>
    <w:rsid w:val="00A82E81"/>
    <w:rsid w:val="00A85780"/>
    <w:rsid w:val="00A92AA4"/>
    <w:rsid w:val="00A97BCB"/>
    <w:rsid w:val="00AA35F3"/>
    <w:rsid w:val="00AA47D8"/>
    <w:rsid w:val="00AB0AC8"/>
    <w:rsid w:val="00AB6C80"/>
    <w:rsid w:val="00AB7D2D"/>
    <w:rsid w:val="00AC3693"/>
    <w:rsid w:val="00AC7F49"/>
    <w:rsid w:val="00AD0CDC"/>
    <w:rsid w:val="00AD5092"/>
    <w:rsid w:val="00AD6BE7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34010"/>
    <w:rsid w:val="00B53AFC"/>
    <w:rsid w:val="00B55700"/>
    <w:rsid w:val="00B60A76"/>
    <w:rsid w:val="00B6136A"/>
    <w:rsid w:val="00B61D52"/>
    <w:rsid w:val="00B657BE"/>
    <w:rsid w:val="00B65A48"/>
    <w:rsid w:val="00B66D25"/>
    <w:rsid w:val="00B731B8"/>
    <w:rsid w:val="00B734F6"/>
    <w:rsid w:val="00B74CA9"/>
    <w:rsid w:val="00B840B1"/>
    <w:rsid w:val="00B95807"/>
    <w:rsid w:val="00BA1252"/>
    <w:rsid w:val="00BA7E41"/>
    <w:rsid w:val="00BB1996"/>
    <w:rsid w:val="00BB6C29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407AB"/>
    <w:rsid w:val="00C506C5"/>
    <w:rsid w:val="00C672ED"/>
    <w:rsid w:val="00C67982"/>
    <w:rsid w:val="00C82DF8"/>
    <w:rsid w:val="00C867A0"/>
    <w:rsid w:val="00C8710A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F0A43"/>
    <w:rsid w:val="00CF3A46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A7F42"/>
    <w:rsid w:val="00DB0860"/>
    <w:rsid w:val="00DB7CF7"/>
    <w:rsid w:val="00DC08D8"/>
    <w:rsid w:val="00DC27EB"/>
    <w:rsid w:val="00DC46E1"/>
    <w:rsid w:val="00DC7867"/>
    <w:rsid w:val="00DD21F2"/>
    <w:rsid w:val="00DE6BC6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5CA8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2B6C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6C6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6BC23-7EEA-4FC5-9941-9B24C196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2025-06-10T11:42:00Z</cp:lastPrinted>
  <dcterms:created xsi:type="dcterms:W3CDTF">2025-07-03T12:08:00Z</dcterms:created>
  <dcterms:modified xsi:type="dcterms:W3CDTF">2025-07-07T11:56:00Z</dcterms:modified>
</cp:coreProperties>
</file>