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E033" w14:textId="77777777" w:rsidR="009064D5" w:rsidRPr="0011336C" w:rsidRDefault="009064D5" w:rsidP="0011336C">
      <w:pPr>
        <w:widowControl w:val="0"/>
        <w:suppressAutoHyphens/>
        <w:spacing w:after="0" w:line="240" w:lineRule="auto"/>
        <w:contextualSpacing/>
        <w:jc w:val="right"/>
        <w:rPr>
          <w:rFonts w:ascii="Times New Roman" w:eastAsia="Lucida Sans Unicode" w:hAnsi="Times New Roman" w:cs="Times New Roman"/>
          <w:b/>
          <w:kern w:val="0"/>
          <w:sz w:val="24"/>
          <w:szCs w:val="24"/>
          <w:lang w:eastAsia="ar-SA"/>
          <w14:ligatures w14:val="none"/>
        </w:rPr>
      </w:pPr>
      <w:r w:rsidRPr="0011336C">
        <w:rPr>
          <w:rFonts w:ascii="Times New Roman" w:eastAsia="Lucida Sans Unicode" w:hAnsi="Times New Roman" w:cs="Times New Roman"/>
          <w:b/>
          <w:kern w:val="0"/>
          <w:sz w:val="24"/>
          <w:szCs w:val="24"/>
          <w:lang w:eastAsia="ar-SA"/>
          <w14:ligatures w14:val="none"/>
        </w:rPr>
        <w:t>Projektas</w:t>
      </w:r>
    </w:p>
    <w:p w14:paraId="33D0BE73" w14:textId="77777777" w:rsidR="009064D5" w:rsidRPr="0011336C" w:rsidRDefault="009064D5" w:rsidP="0011336C">
      <w:pPr>
        <w:widowControl w:val="0"/>
        <w:suppressAutoHyphens/>
        <w:spacing w:after="0" w:line="240" w:lineRule="auto"/>
        <w:contextualSpacing/>
        <w:jc w:val="both"/>
        <w:rPr>
          <w:rFonts w:ascii="Times New Roman" w:eastAsia="Lucida Sans Unicode" w:hAnsi="Times New Roman" w:cs="Times New Roman"/>
          <w:spacing w:val="3"/>
          <w:kern w:val="0"/>
          <w:sz w:val="24"/>
          <w:szCs w:val="24"/>
          <w:lang w:eastAsia="lt-LT"/>
          <w14:ligatures w14:val="none"/>
        </w:rPr>
      </w:pPr>
    </w:p>
    <w:p w14:paraId="6A2704E9" w14:textId="77777777" w:rsidR="009064D5" w:rsidRPr="0011336C" w:rsidRDefault="009064D5" w:rsidP="0011336C">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11336C">
        <w:rPr>
          <w:rFonts w:ascii="Times New Roman" w:eastAsia="Times New Roman" w:hAnsi="Times New Roman" w:cs="Times New Roman"/>
          <w:noProof/>
          <w:kern w:val="0"/>
          <w:sz w:val="24"/>
          <w:szCs w:val="24"/>
          <w:lang w:eastAsia="lt-LT"/>
          <w14:ligatures w14:val="none"/>
        </w:rPr>
        <w:drawing>
          <wp:inline distT="0" distB="0" distL="0" distR="0" wp14:anchorId="0136322C" wp14:editId="172F7C82">
            <wp:extent cx="485775" cy="57150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82721B5" w14:textId="77777777" w:rsidR="0011336C" w:rsidRPr="0011336C" w:rsidRDefault="0011336C" w:rsidP="0011336C">
      <w:pPr>
        <w:spacing w:after="0" w:line="240" w:lineRule="auto"/>
        <w:contextualSpacing/>
        <w:jc w:val="center"/>
        <w:rPr>
          <w:rFonts w:ascii="Times New Roman" w:eastAsia="Times New Roman" w:hAnsi="Times New Roman" w:cs="Times New Roman"/>
          <w:kern w:val="0"/>
          <w:sz w:val="24"/>
          <w:szCs w:val="24"/>
          <w:lang w:eastAsia="lt-LT"/>
          <w14:ligatures w14:val="none"/>
        </w:rPr>
      </w:pPr>
    </w:p>
    <w:p w14:paraId="75F45541" w14:textId="77777777" w:rsidR="009064D5" w:rsidRPr="0011336C" w:rsidRDefault="009064D5" w:rsidP="0011336C">
      <w:pPr>
        <w:spacing w:after="0" w:line="240" w:lineRule="auto"/>
        <w:contextualSpacing/>
        <w:jc w:val="center"/>
        <w:rPr>
          <w:rFonts w:ascii="Times New Roman" w:eastAsia="Times New Roman" w:hAnsi="Times New Roman" w:cs="Times New Roman"/>
          <w:b/>
          <w:kern w:val="0"/>
          <w:sz w:val="24"/>
          <w:szCs w:val="24"/>
          <w:lang w:val="en-GB"/>
          <w14:ligatures w14:val="none"/>
        </w:rPr>
      </w:pPr>
      <w:r w:rsidRPr="0011336C">
        <w:rPr>
          <w:rFonts w:ascii="Times New Roman" w:eastAsia="Times New Roman" w:hAnsi="Times New Roman" w:cs="Times New Roman"/>
          <w:b/>
          <w:kern w:val="0"/>
          <w:sz w:val="24"/>
          <w:szCs w:val="24"/>
          <w:lang w:val="en-GB"/>
          <w14:ligatures w14:val="none"/>
        </w:rPr>
        <w:t>KĖDAINIŲ RAJONO SAVIVALDYBĖS TARYBA</w:t>
      </w:r>
    </w:p>
    <w:p w14:paraId="39778D0F" w14:textId="77777777" w:rsidR="009064D5" w:rsidRPr="0011336C" w:rsidRDefault="009064D5" w:rsidP="0011336C">
      <w:pPr>
        <w:spacing w:after="0" w:line="240" w:lineRule="auto"/>
        <w:contextualSpacing/>
        <w:jc w:val="center"/>
        <w:rPr>
          <w:rFonts w:ascii="Times New Roman" w:eastAsia="Times New Roman" w:hAnsi="Times New Roman" w:cs="Times New Roman"/>
          <w:kern w:val="0"/>
          <w:sz w:val="24"/>
          <w:szCs w:val="24"/>
          <w:lang w:val="en-GB"/>
          <w14:ligatures w14:val="none"/>
        </w:rPr>
      </w:pPr>
    </w:p>
    <w:p w14:paraId="3A6B4866" w14:textId="77777777" w:rsidR="009064D5" w:rsidRPr="0011336C" w:rsidRDefault="009064D5" w:rsidP="0011336C">
      <w:pPr>
        <w:spacing w:after="0" w:line="240" w:lineRule="auto"/>
        <w:contextualSpacing/>
        <w:jc w:val="center"/>
        <w:rPr>
          <w:rFonts w:ascii="Times New Roman" w:eastAsia="Times New Roman" w:hAnsi="Times New Roman" w:cs="Times New Roman"/>
          <w:b/>
          <w:kern w:val="0"/>
          <w:sz w:val="24"/>
          <w:szCs w:val="24"/>
          <w:lang w:val="en-GB"/>
          <w14:ligatures w14:val="none"/>
        </w:rPr>
      </w:pPr>
      <w:r w:rsidRPr="0011336C">
        <w:rPr>
          <w:rFonts w:ascii="Times New Roman" w:eastAsia="Times New Roman" w:hAnsi="Times New Roman" w:cs="Times New Roman"/>
          <w:b/>
          <w:kern w:val="0"/>
          <w:sz w:val="24"/>
          <w:szCs w:val="24"/>
          <w:lang w:val="en-GB"/>
          <w14:ligatures w14:val="none"/>
        </w:rPr>
        <w:t>SPRENDIMAS</w:t>
      </w:r>
    </w:p>
    <w:p w14:paraId="40C543A0" w14:textId="77777777" w:rsidR="009064D5" w:rsidRPr="0011336C" w:rsidRDefault="009064D5" w:rsidP="0011336C">
      <w:pPr>
        <w:spacing w:after="0" w:line="240" w:lineRule="auto"/>
        <w:contextualSpacing/>
        <w:jc w:val="center"/>
        <w:rPr>
          <w:rFonts w:ascii="Times New Roman" w:eastAsia="Times New Roman" w:hAnsi="Times New Roman" w:cs="Times New Roman"/>
          <w:b/>
          <w:color w:val="000080"/>
          <w:kern w:val="0"/>
          <w:sz w:val="24"/>
          <w:szCs w:val="24"/>
          <w:lang w:val="en-GB"/>
          <w14:ligatures w14:val="none"/>
        </w:rPr>
      </w:pPr>
      <w:r w:rsidRPr="0011336C">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TS-181 „</w:t>
      </w:r>
      <w:r w:rsidRPr="0011336C">
        <w:rPr>
          <w:rFonts w:ascii="Times New Roman" w:eastAsia="Times New Roman" w:hAnsi="Times New Roman" w:cs="Times New Roman"/>
          <w:b/>
          <w:kern w:val="0"/>
          <w:sz w:val="24"/>
          <w:szCs w:val="24"/>
          <w:lang w:val="en-GB"/>
          <w14:ligatures w14:val="none"/>
        </w:rPr>
        <w:t>DĖL 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11336C">
        <w:rPr>
          <w:rFonts w:ascii="Times New Roman" w:eastAsia="Times New Roman" w:hAnsi="Times New Roman" w:cs="Times New Roman"/>
          <w:b/>
          <w:kern w:val="0"/>
          <w:sz w:val="24"/>
          <w:szCs w:val="20"/>
          <w:lang w:eastAsia="zh-CN"/>
          <w14:ligatures w14:val="none"/>
        </w:rPr>
        <w:t xml:space="preserve"> APRAŠO PATVIRTINIMO“</w:t>
      </w:r>
      <w:r w:rsidRPr="0011336C">
        <w:rPr>
          <w:rFonts w:ascii="Times New Roman" w:eastAsia="Times New Roman" w:hAnsi="Times New Roman" w:cs="Times New Roman"/>
          <w:b/>
          <w:bCs/>
          <w:kern w:val="0"/>
          <w:sz w:val="24"/>
          <w:szCs w:val="24"/>
          <w:lang w:eastAsia="lt-LT"/>
          <w14:ligatures w14:val="none"/>
        </w:rPr>
        <w:t xml:space="preserve"> PAKEITIMO</w:t>
      </w:r>
    </w:p>
    <w:p w14:paraId="6AC03168" w14:textId="77777777" w:rsidR="009064D5" w:rsidRPr="0011336C" w:rsidRDefault="009064D5" w:rsidP="0011336C">
      <w:pPr>
        <w:spacing w:after="0" w:line="240" w:lineRule="auto"/>
        <w:contextualSpacing/>
        <w:jc w:val="both"/>
        <w:rPr>
          <w:rFonts w:ascii="Times New Roman" w:eastAsia="Times New Roman" w:hAnsi="Times New Roman" w:cs="Times New Roman"/>
          <w:color w:val="000000"/>
          <w:kern w:val="0"/>
          <w:sz w:val="24"/>
          <w:szCs w:val="24"/>
          <w:lang w:eastAsia="lt-LT"/>
          <w14:ligatures w14:val="none"/>
        </w:rPr>
      </w:pPr>
    </w:p>
    <w:p w14:paraId="13CB3632" w14:textId="3B401EAD" w:rsidR="0011336C" w:rsidRPr="0011336C" w:rsidRDefault="0011336C" w:rsidP="0011336C">
      <w:pPr>
        <w:spacing w:after="0" w:line="240" w:lineRule="auto"/>
        <w:contextualSpacing/>
        <w:jc w:val="center"/>
        <w:rPr>
          <w:rFonts w:ascii="Times New Roman" w:hAnsi="Times New Roman" w:cs="Times New Roman"/>
          <w:sz w:val="24"/>
          <w:szCs w:val="24"/>
        </w:rPr>
      </w:pPr>
      <w:r w:rsidRPr="0011336C">
        <w:rPr>
          <w:rFonts w:ascii="Times New Roman" w:hAnsi="Times New Roman" w:cs="Times New Roman"/>
          <w:sz w:val="24"/>
          <w:szCs w:val="24"/>
        </w:rPr>
        <w:t>2025 m. birželio 20 d. Nr. SP-</w:t>
      </w:r>
      <w:r w:rsidRPr="0011336C">
        <w:rPr>
          <w:rFonts w:ascii="Times New Roman" w:hAnsi="Times New Roman" w:cs="Times New Roman"/>
          <w:sz w:val="24"/>
          <w:szCs w:val="24"/>
        </w:rPr>
        <w:t>216</w:t>
      </w:r>
    </w:p>
    <w:p w14:paraId="735F3667" w14:textId="77777777" w:rsidR="009064D5" w:rsidRPr="0011336C" w:rsidRDefault="009064D5" w:rsidP="0011336C">
      <w:pPr>
        <w:spacing w:after="0" w:line="240" w:lineRule="auto"/>
        <w:contextualSpacing/>
        <w:jc w:val="center"/>
        <w:rPr>
          <w:rFonts w:ascii="Times New Roman" w:eastAsia="Times New Roman" w:hAnsi="Times New Roman" w:cs="Times New Roman"/>
          <w:bCs/>
          <w:kern w:val="0"/>
          <w:sz w:val="24"/>
          <w:szCs w:val="24"/>
          <w:lang w:eastAsia="ar-SA"/>
          <w14:ligatures w14:val="none"/>
        </w:rPr>
      </w:pPr>
      <w:r w:rsidRPr="0011336C">
        <w:rPr>
          <w:rFonts w:ascii="Times New Roman" w:eastAsia="Times New Roman" w:hAnsi="Times New Roman" w:cs="Times New Roman"/>
          <w:bCs/>
          <w:kern w:val="0"/>
          <w:sz w:val="24"/>
          <w:szCs w:val="24"/>
          <w:lang w:eastAsia="ar-SA"/>
          <w14:ligatures w14:val="none"/>
        </w:rPr>
        <w:t>Kėdainiai</w:t>
      </w:r>
    </w:p>
    <w:p w14:paraId="26B6FBDD" w14:textId="77777777" w:rsidR="009064D5" w:rsidRPr="0011336C" w:rsidRDefault="009064D5" w:rsidP="0011336C">
      <w:pPr>
        <w:spacing w:after="0" w:line="240" w:lineRule="auto"/>
        <w:contextualSpacing/>
        <w:jc w:val="center"/>
        <w:rPr>
          <w:rFonts w:ascii="Times New Roman" w:eastAsia="Times New Roman" w:hAnsi="Times New Roman" w:cs="Times New Roman"/>
          <w:color w:val="000000"/>
          <w:kern w:val="0"/>
          <w:sz w:val="24"/>
          <w:szCs w:val="24"/>
          <w:lang w:eastAsia="lt-LT"/>
          <w14:ligatures w14:val="none"/>
        </w:rPr>
      </w:pPr>
    </w:p>
    <w:p w14:paraId="54E91D3C" w14:textId="77777777" w:rsidR="009064D5" w:rsidRPr="0011336C" w:rsidRDefault="009064D5"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11336C">
        <w:rPr>
          <w:rFonts w:ascii="Times New Roman" w:eastAsia="Times New Roman" w:hAnsi="Times New Roman" w:cs="Times New Roman"/>
          <w:kern w:val="0"/>
          <w:sz w:val="24"/>
          <w:szCs w:val="24"/>
          <w:lang w:eastAsia="lt-LT"/>
          <w14:ligatures w14:val="none"/>
        </w:rPr>
        <w:t xml:space="preserve">Kėdainių rajono savivaldybės taryba n u s p r e n d ž i a: </w:t>
      </w:r>
    </w:p>
    <w:p w14:paraId="29C4BEF5" w14:textId="77777777" w:rsidR="00577EC4" w:rsidRPr="0011336C" w:rsidRDefault="009064D5" w:rsidP="0011336C">
      <w:pPr>
        <w:spacing w:after="0" w:line="240" w:lineRule="auto"/>
        <w:ind w:firstLine="851"/>
        <w:contextualSpacing/>
        <w:jc w:val="both"/>
        <w:rPr>
          <w:rFonts w:ascii="Times New Roman" w:eastAsia="Times New Roman" w:hAnsi="Times New Roman" w:cs="Times New Roman"/>
          <w:kern w:val="0"/>
          <w:sz w:val="24"/>
          <w:szCs w:val="20"/>
          <w:lang w:eastAsia="zh-CN"/>
          <w14:ligatures w14:val="none"/>
        </w:rPr>
      </w:pPr>
      <w:bookmarkStart w:id="0" w:name="_Hlk199854547"/>
      <w:r w:rsidRPr="0011336C">
        <w:rPr>
          <w:rFonts w:ascii="Times New Roman" w:eastAsia="Times New Roman" w:hAnsi="Times New Roman" w:cs="Times New Roman"/>
          <w:kern w:val="0"/>
          <w:sz w:val="24"/>
          <w:szCs w:val="24"/>
          <w:lang w:eastAsia="lt-LT"/>
          <w14:ligatures w14:val="none"/>
        </w:rPr>
        <w:t xml:space="preserve">Pakeisti </w:t>
      </w:r>
      <w:r w:rsidRPr="0011336C">
        <w:rPr>
          <w:rFonts w:ascii="Times New Roman" w:eastAsia="Times New Roman" w:hAnsi="Times New Roman" w:cs="Times New Roman"/>
          <w:kern w:val="0"/>
          <w:sz w:val="24"/>
          <w:szCs w:val="24"/>
          <w14:ligatures w14:val="none"/>
        </w:rPr>
        <w:t>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11336C">
        <w:rPr>
          <w:rFonts w:ascii="Times New Roman" w:eastAsia="Times New Roman" w:hAnsi="Times New Roman" w:cs="Times New Roman"/>
          <w:kern w:val="0"/>
          <w:sz w:val="24"/>
          <w:szCs w:val="20"/>
          <w:lang w:eastAsia="zh-CN"/>
          <w14:ligatures w14:val="none"/>
        </w:rPr>
        <w:t xml:space="preserve"> apraš</w:t>
      </w:r>
      <w:r w:rsidR="00577EC4" w:rsidRPr="0011336C">
        <w:rPr>
          <w:rFonts w:ascii="Times New Roman" w:eastAsia="Times New Roman" w:hAnsi="Times New Roman" w:cs="Times New Roman"/>
          <w:kern w:val="0"/>
          <w:sz w:val="24"/>
          <w:szCs w:val="20"/>
          <w:lang w:eastAsia="zh-CN"/>
          <w14:ligatures w14:val="none"/>
        </w:rPr>
        <w:t>o</w:t>
      </w:r>
      <w:r w:rsidR="000668A5" w:rsidRPr="0011336C">
        <w:rPr>
          <w:rFonts w:ascii="Times New Roman" w:eastAsia="Times New Roman" w:hAnsi="Times New Roman" w:cs="Times New Roman"/>
          <w:kern w:val="0"/>
          <w:sz w:val="24"/>
          <w:szCs w:val="20"/>
          <w:lang w:eastAsia="zh-CN"/>
          <w14:ligatures w14:val="none"/>
        </w:rPr>
        <w:t>,</w:t>
      </w:r>
      <w:r w:rsidRPr="0011336C">
        <w:rPr>
          <w:rFonts w:ascii="Times New Roman" w:eastAsia="Times New Roman" w:hAnsi="Times New Roman" w:cs="Times New Roman"/>
          <w:kern w:val="0"/>
          <w:sz w:val="24"/>
          <w:szCs w:val="20"/>
          <w:lang w:eastAsia="zh-CN"/>
          <w14:ligatures w14:val="none"/>
        </w:rPr>
        <w:t xml:space="preserve"> patvirtint</w:t>
      </w:r>
      <w:r w:rsidR="00577EC4" w:rsidRPr="0011336C">
        <w:rPr>
          <w:rFonts w:ascii="Times New Roman" w:eastAsia="Times New Roman" w:hAnsi="Times New Roman" w:cs="Times New Roman"/>
          <w:kern w:val="0"/>
          <w:sz w:val="24"/>
          <w:szCs w:val="20"/>
          <w:lang w:eastAsia="zh-CN"/>
          <w14:ligatures w14:val="none"/>
        </w:rPr>
        <w:t>o</w:t>
      </w:r>
      <w:r w:rsidRPr="0011336C">
        <w:rPr>
          <w:rFonts w:ascii="Times New Roman" w:eastAsia="Times New Roman" w:hAnsi="Times New Roman" w:cs="Times New Roman"/>
          <w:kern w:val="0"/>
          <w:sz w:val="24"/>
          <w:szCs w:val="20"/>
          <w:lang w:eastAsia="zh-CN"/>
          <w14:ligatures w14:val="none"/>
        </w:rPr>
        <w:t xml:space="preserve"> </w:t>
      </w:r>
      <w:r w:rsidRPr="0011336C">
        <w:rPr>
          <w:rFonts w:ascii="Times New Roman" w:eastAsia="Times New Roman" w:hAnsi="Times New Roman" w:cs="Times New Roman"/>
          <w:kern w:val="0"/>
          <w:sz w:val="24"/>
          <w:szCs w:val="24"/>
          <w:lang w:eastAsia="lt-LT"/>
          <w14:ligatures w14:val="none"/>
        </w:rPr>
        <w:t>Kėdainių rajono savivaldybės tarybos 2022 m. gegužės 27 d. sprendimu Nr. TS-181 „</w:t>
      </w:r>
      <w:r w:rsidRPr="0011336C">
        <w:rPr>
          <w:rFonts w:ascii="Times New Roman" w:eastAsia="Times New Roman" w:hAnsi="Times New Roman" w:cs="Times New Roman"/>
          <w:kern w:val="0"/>
          <w:sz w:val="24"/>
          <w:szCs w:val="24"/>
          <w14:ligatures w14:val="none"/>
        </w:rPr>
        <w:t>Dėl 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11336C">
        <w:rPr>
          <w:rFonts w:ascii="Times New Roman" w:eastAsia="Times New Roman" w:hAnsi="Times New Roman" w:cs="Times New Roman"/>
          <w:kern w:val="0"/>
          <w:sz w:val="24"/>
          <w:szCs w:val="20"/>
          <w:lang w:eastAsia="zh-CN"/>
          <w14:ligatures w14:val="none"/>
        </w:rPr>
        <w:t xml:space="preserve"> aprašo patvirtinimo“</w:t>
      </w:r>
      <w:r w:rsidR="00577EC4" w:rsidRPr="0011336C">
        <w:rPr>
          <w:rFonts w:ascii="Times New Roman" w:eastAsia="Times New Roman" w:hAnsi="Times New Roman" w:cs="Times New Roman"/>
          <w:kern w:val="0"/>
          <w:sz w:val="24"/>
          <w:szCs w:val="20"/>
          <w:lang w:eastAsia="zh-CN"/>
          <w14:ligatures w14:val="none"/>
        </w:rPr>
        <w:t xml:space="preserve">, </w:t>
      </w:r>
      <w:bookmarkStart w:id="1" w:name="_Hlk200112216"/>
      <w:r w:rsidR="00577EC4" w:rsidRPr="0011336C">
        <w:rPr>
          <w:rFonts w:ascii="Times New Roman" w:eastAsia="Lucida Sans Unicode" w:hAnsi="Times New Roman" w:cs="Times New Roman"/>
          <w:spacing w:val="3"/>
          <w:kern w:val="0"/>
          <w:sz w:val="24"/>
          <w:szCs w:val="24"/>
          <w:lang w:eastAsia="lt-LT"/>
          <w14:ligatures w14:val="none"/>
        </w:rPr>
        <w:t xml:space="preserve">3 punktą </w:t>
      </w:r>
      <w:bookmarkEnd w:id="1"/>
      <w:r w:rsidR="00577EC4" w:rsidRPr="0011336C">
        <w:rPr>
          <w:rFonts w:ascii="Times New Roman" w:eastAsia="Lucida Sans Unicode" w:hAnsi="Times New Roman" w:cs="Times New Roman"/>
          <w:spacing w:val="3"/>
          <w:kern w:val="0"/>
          <w:sz w:val="24"/>
          <w:szCs w:val="24"/>
          <w:lang w:eastAsia="lt-LT"/>
          <w14:ligatures w14:val="none"/>
        </w:rPr>
        <w:t>ir jį išdėstyti taip:</w:t>
      </w:r>
    </w:p>
    <w:bookmarkEnd w:id="0"/>
    <w:p w14:paraId="5EBECA24" w14:textId="3B1125F5" w:rsidR="002272FE" w:rsidRPr="0011336C" w:rsidRDefault="00362689" w:rsidP="0011336C">
      <w:pPr>
        <w:widowControl w:val="0"/>
        <w:tabs>
          <w:tab w:val="left" w:pos="1080"/>
        </w:tabs>
        <w:suppressAutoHyphens/>
        <w:spacing w:after="0" w:line="240" w:lineRule="auto"/>
        <w:ind w:firstLine="851"/>
        <w:contextualSpacing/>
        <w:jc w:val="both"/>
        <w:rPr>
          <w:rFonts w:ascii="Times New Roman" w:eastAsia="Lucida Sans Unicode" w:hAnsi="Times New Roman" w:cs="Times New Roman"/>
          <w:spacing w:val="3"/>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 xml:space="preserve">„3. </w:t>
      </w:r>
      <w:r w:rsidRPr="0011336C">
        <w:rPr>
          <w:rFonts w:ascii="Times New Roman" w:eastAsia="Lucida Sans Unicode" w:hAnsi="Times New Roman" w:cs="Times New Roman"/>
          <w:spacing w:val="3"/>
          <w:kern w:val="0"/>
          <w:sz w:val="24"/>
          <w:szCs w:val="24"/>
          <w:lang w:eastAsia="lt-LT"/>
          <w14:ligatures w14:val="none"/>
        </w:rPr>
        <w:t>Viešųjų želdynų kūrimo, viešųjų želdynų</w:t>
      </w:r>
      <w:r w:rsidRPr="0011336C">
        <w:rPr>
          <w:rFonts w:ascii="Times New Roman" w:eastAsia="Lucida Sans Unicode" w:hAnsi="Times New Roman" w:cs="Times New Roman"/>
          <w:b/>
          <w:bCs/>
          <w:spacing w:val="3"/>
          <w:kern w:val="0"/>
          <w:sz w:val="24"/>
          <w:szCs w:val="24"/>
          <w:lang w:eastAsia="lt-LT"/>
          <w14:ligatures w14:val="none"/>
        </w:rPr>
        <w:t xml:space="preserve"> </w:t>
      </w:r>
      <w:r w:rsidRPr="0011336C">
        <w:rPr>
          <w:rFonts w:ascii="Times New Roman" w:eastAsia="Lucida Sans Unicode" w:hAnsi="Times New Roman" w:cs="Times New Roman"/>
          <w:spacing w:val="3"/>
          <w:kern w:val="0"/>
          <w:sz w:val="24"/>
          <w:szCs w:val="24"/>
          <w:lang w:eastAsia="lt-LT"/>
          <w14:ligatures w14:val="none"/>
        </w:rPr>
        <w:t xml:space="preserve">ir želdinių apsaugos, priežiūros, tvarkymo, būklės stebėsenos, viešųjų želdinių veisimo, </w:t>
      </w:r>
      <w:r w:rsidRPr="0011336C">
        <w:rPr>
          <w:rFonts w:ascii="Times New Roman" w:eastAsia="Times New Roman" w:hAnsi="Times New Roman" w:cs="Times New Roman"/>
          <w:color w:val="000000"/>
          <w:kern w:val="0"/>
          <w:sz w:val="24"/>
          <w:szCs w:val="24"/>
          <w:lang w:eastAsia="lt-LT"/>
          <w14:ligatures w14:val="none"/>
        </w:rPr>
        <w:t xml:space="preserve">privalomos viešųjų </w:t>
      </w:r>
      <w:r w:rsidRPr="0011336C">
        <w:rPr>
          <w:rFonts w:ascii="Times New Roman" w:eastAsia="Lucida Sans Unicode" w:hAnsi="Times New Roman" w:cs="Times New Roman"/>
          <w:spacing w:val="3"/>
          <w:kern w:val="0"/>
          <w:sz w:val="24"/>
          <w:szCs w:val="24"/>
          <w:lang w:eastAsia="lt-LT"/>
          <w14:ligatures w14:val="none"/>
        </w:rPr>
        <w:t>želdynų ir želdinių būklės ekspertizės, želdinių ir želdynų, neatsižvelgiant į žemės, kurioje jie yra, nuosavybės formą, inventorizavimo ir apskaitos darbai finansuojami iš:</w:t>
      </w:r>
      <w:bookmarkStart w:id="2" w:name="part_d5a4c1906a684b83abe494b8f22c4b9b"/>
      <w:bookmarkEnd w:id="2"/>
    </w:p>
    <w:p w14:paraId="661CA149" w14:textId="7B80D4CE" w:rsidR="00577EC4" w:rsidRPr="0011336C" w:rsidRDefault="00577EC4"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3.1. Savivaldybės aplinkos apsaugos rėmimo specialiosios programos</w:t>
      </w:r>
      <w:r w:rsidR="000E3237" w:rsidRPr="0011336C">
        <w:rPr>
          <w:rFonts w:ascii="Times New Roman" w:eastAsia="Times New Roman" w:hAnsi="Times New Roman" w:cs="Times New Roman"/>
          <w:color w:val="000000"/>
          <w:kern w:val="0"/>
          <w:sz w:val="24"/>
          <w:szCs w:val="24"/>
          <w:lang w:eastAsia="lt-LT"/>
          <w14:ligatures w14:val="none"/>
        </w:rPr>
        <w:t xml:space="preserve"> lėšų</w:t>
      </w:r>
      <w:r w:rsidRPr="0011336C">
        <w:rPr>
          <w:rFonts w:ascii="Times New Roman" w:eastAsia="Times New Roman" w:hAnsi="Times New Roman" w:cs="Times New Roman"/>
          <w:color w:val="000000"/>
          <w:kern w:val="0"/>
          <w:sz w:val="24"/>
          <w:szCs w:val="24"/>
          <w:lang w:eastAsia="lt-LT"/>
          <w14:ligatures w14:val="none"/>
        </w:rPr>
        <w:t>;</w:t>
      </w:r>
    </w:p>
    <w:p w14:paraId="73646361" w14:textId="0CE43500" w:rsidR="00577EC4" w:rsidRPr="0011336C" w:rsidRDefault="00577EC4"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3.2. Savivaldybės biudžeto lėšų;</w:t>
      </w:r>
    </w:p>
    <w:p w14:paraId="6D4575B9" w14:textId="772F5765" w:rsidR="00577EC4" w:rsidRPr="0011336C" w:rsidRDefault="00577EC4"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3.3. valstybės biudžeto lėšų;</w:t>
      </w:r>
    </w:p>
    <w:p w14:paraId="14F62DFB" w14:textId="3257C7F0" w:rsidR="00362689" w:rsidRPr="0011336C" w:rsidRDefault="00362689" w:rsidP="0011336C">
      <w:pPr>
        <w:spacing w:after="0" w:line="240" w:lineRule="auto"/>
        <w:ind w:firstLine="851"/>
        <w:contextualSpacing/>
        <w:jc w:val="both"/>
        <w:rPr>
          <w:rFonts w:ascii="Times New Roman" w:eastAsia="Times New Roman" w:hAnsi="Times New Roman" w:cs="Times New Roman"/>
          <w:color w:val="000000"/>
          <w:kern w:val="0"/>
          <w:sz w:val="24"/>
          <w:szCs w:val="24"/>
          <w:lang w:eastAsia="lt-LT"/>
          <w14:ligatures w14:val="none"/>
        </w:rPr>
      </w:pPr>
      <w:r w:rsidRPr="0011336C">
        <w:rPr>
          <w:rFonts w:ascii="Times New Roman" w:eastAsia="Times New Roman" w:hAnsi="Times New Roman" w:cs="Times New Roman"/>
          <w:color w:val="000000"/>
          <w:kern w:val="0"/>
          <w:sz w:val="24"/>
          <w:szCs w:val="24"/>
          <w:lang w:eastAsia="lt-LT"/>
          <w14:ligatures w14:val="none"/>
        </w:rPr>
        <w:t>3.4. Europos Sąjungos lėšų</w:t>
      </w:r>
      <w:r w:rsidR="00F744CC" w:rsidRPr="0011336C">
        <w:rPr>
          <w:rFonts w:ascii="Times New Roman" w:eastAsia="Times New Roman" w:hAnsi="Times New Roman" w:cs="Times New Roman"/>
          <w:color w:val="000000"/>
          <w:kern w:val="0"/>
          <w:sz w:val="24"/>
          <w:szCs w:val="24"/>
          <w:lang w:eastAsia="lt-LT"/>
          <w14:ligatures w14:val="none"/>
        </w:rPr>
        <w:t>.</w:t>
      </w:r>
      <w:r w:rsidR="00F66C07" w:rsidRPr="0011336C">
        <w:rPr>
          <w:rFonts w:ascii="Times New Roman" w:eastAsia="Times New Roman" w:hAnsi="Times New Roman" w:cs="Times New Roman"/>
          <w:color w:val="000000"/>
          <w:kern w:val="0"/>
          <w:sz w:val="24"/>
          <w:szCs w:val="24"/>
          <w:lang w:eastAsia="lt-LT"/>
          <w14:ligatures w14:val="none"/>
        </w:rPr>
        <w:t>“</w:t>
      </w:r>
    </w:p>
    <w:p w14:paraId="434EC5FB" w14:textId="34DACCFE" w:rsidR="00B92F32" w:rsidRPr="0011336C" w:rsidRDefault="00B92F32" w:rsidP="0011336C">
      <w:pPr>
        <w:spacing w:after="0" w:line="240" w:lineRule="auto"/>
        <w:contextualSpacing/>
        <w:rPr>
          <w:rFonts w:ascii="Times New Roman" w:eastAsia="Times New Roman" w:hAnsi="Times New Roman" w:cs="Times New Roman"/>
          <w:color w:val="000000"/>
          <w:kern w:val="0"/>
          <w:sz w:val="24"/>
          <w:szCs w:val="24"/>
          <w:lang w:eastAsia="lt-LT"/>
          <w14:ligatures w14:val="none"/>
        </w:rPr>
      </w:pPr>
    </w:p>
    <w:p w14:paraId="64EDD24C" w14:textId="77777777" w:rsidR="009064D5" w:rsidRPr="0011336C" w:rsidRDefault="009064D5" w:rsidP="0011336C">
      <w:pPr>
        <w:spacing w:after="0" w:line="240" w:lineRule="auto"/>
        <w:contextualSpacing/>
        <w:rPr>
          <w:rFonts w:ascii="Times New Roman" w:eastAsia="Times New Roman" w:hAnsi="Times New Roman" w:cs="Times New Roman"/>
          <w:kern w:val="0"/>
          <w:sz w:val="24"/>
          <w:szCs w:val="24"/>
          <w:lang w:eastAsia="lt-LT"/>
          <w14:ligatures w14:val="none"/>
        </w:rPr>
      </w:pPr>
      <w:bookmarkStart w:id="3" w:name="part_d772d78bb98e4e43a594ae70c0683e08"/>
      <w:bookmarkStart w:id="4" w:name="part_e795048f33024e9ea6f6839bef50946a"/>
      <w:bookmarkStart w:id="5" w:name="part_76ee1107854c4754a5a2a7583ee32721"/>
      <w:bookmarkEnd w:id="3"/>
      <w:bookmarkEnd w:id="4"/>
      <w:bookmarkEnd w:id="5"/>
    </w:p>
    <w:p w14:paraId="12A9ACD7" w14:textId="77777777" w:rsidR="009064D5" w:rsidRPr="0011336C" w:rsidRDefault="009064D5"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rPr>
      </w:pPr>
      <w:r w:rsidRPr="0011336C">
        <w:rPr>
          <w:rFonts w:ascii="Times New Roman" w:eastAsia="Times New Roman" w:hAnsi="Times New Roman" w:cs="Times New Roman"/>
          <w:kern w:val="0"/>
          <w:sz w:val="24"/>
          <w:szCs w:val="24"/>
          <w:lang w:eastAsia="lt-LT"/>
          <w14:ligatures w14:val="none"/>
        </w:rPr>
        <w:t>Savivaldybės meras</w:t>
      </w:r>
    </w:p>
    <w:p w14:paraId="125877EB" w14:textId="77777777" w:rsidR="00827793" w:rsidRPr="0011336C" w:rsidRDefault="00827793"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66FD349B" w14:textId="77777777" w:rsidR="00827793" w:rsidRPr="0011336C" w:rsidRDefault="00827793"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AD80E07" w14:textId="77777777" w:rsidR="00827793" w:rsidRPr="0011336C" w:rsidRDefault="00827793"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6D9EF5B6" w14:textId="77777777" w:rsidR="00827793" w:rsidRPr="0011336C" w:rsidRDefault="00827793"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64538CA" w14:textId="77777777" w:rsidR="009064D5" w:rsidRPr="0011336C" w:rsidRDefault="009064D5"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28A03FA0" w14:textId="77777777" w:rsidR="009064D5" w:rsidRPr="0011336C" w:rsidRDefault="009064D5"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26B5B757" w14:textId="77777777" w:rsidR="00F744CC" w:rsidRPr="0011336C" w:rsidRDefault="00F744CC"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244752C2" w14:textId="77777777" w:rsidR="00F744CC" w:rsidRPr="0011336C" w:rsidRDefault="00F744CC"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3DD10C53" w14:textId="77777777" w:rsidR="00F66C07" w:rsidRPr="0011336C" w:rsidRDefault="00F66C07"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5F3EA142" w14:textId="77777777" w:rsidR="00F744CC" w:rsidRPr="0011336C" w:rsidRDefault="00F744CC"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BB748BD" w14:textId="77777777" w:rsidR="00EB0488" w:rsidRPr="0011336C" w:rsidRDefault="00EB0488"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0BD5771" w14:textId="77777777" w:rsidR="00F744CC" w:rsidRPr="0011336C" w:rsidRDefault="00F744CC" w:rsidP="00113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35171248" w14:textId="77777777" w:rsidR="0011336C" w:rsidRDefault="0011336C" w:rsidP="0011336C">
      <w:pPr>
        <w:widowControl w:val="0"/>
        <w:suppressAutoHyphens/>
        <w:spacing w:after="0" w:line="240" w:lineRule="auto"/>
        <w:contextualSpacing/>
        <w:rPr>
          <w:rFonts w:ascii="Times New Roman" w:eastAsia="Lucida Sans Unicode" w:hAnsi="Times New Roman" w:cs="Times New Roman"/>
          <w:kern w:val="0"/>
          <w:sz w:val="24"/>
          <w:szCs w:val="20"/>
          <w:lang w:eastAsia="lt-LT"/>
          <w14:ligatures w14:val="none"/>
        </w:rPr>
      </w:pPr>
      <w:r>
        <w:rPr>
          <w:rFonts w:ascii="Times New Roman" w:eastAsia="Lucida Sans Unicode" w:hAnsi="Times New Roman" w:cs="Times New Roman"/>
          <w:kern w:val="0"/>
          <w:sz w:val="24"/>
          <w:szCs w:val="20"/>
          <w:lang w:eastAsia="lt-LT"/>
          <w14:ligatures w14:val="none"/>
        </w:rPr>
        <w:br w:type="page"/>
      </w:r>
    </w:p>
    <w:p w14:paraId="22D50A35" w14:textId="6210AF04"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kern w:val="0"/>
          <w:sz w:val="24"/>
          <w:szCs w:val="20"/>
          <w:lang w:eastAsia="lt-LT"/>
          <w14:ligatures w14:val="none"/>
        </w:rPr>
      </w:pPr>
      <w:r w:rsidRPr="0011336C">
        <w:rPr>
          <w:rFonts w:ascii="Times New Roman" w:eastAsia="Lucida Sans Unicode" w:hAnsi="Times New Roman" w:cs="Times New Roman"/>
          <w:kern w:val="0"/>
          <w:sz w:val="24"/>
          <w:szCs w:val="20"/>
          <w:lang w:eastAsia="lt-LT"/>
          <w14:ligatures w14:val="none"/>
        </w:rPr>
        <w:lastRenderedPageBreak/>
        <w:t>Kėdainių rajono savivaldybės tarybai</w:t>
      </w:r>
    </w:p>
    <w:p w14:paraId="61F562C0"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kern w:val="0"/>
          <w:sz w:val="20"/>
          <w:szCs w:val="20"/>
          <w:lang w:eastAsia="lt-LT"/>
          <w14:ligatures w14:val="none"/>
        </w:rPr>
      </w:pPr>
    </w:p>
    <w:p w14:paraId="1DDA553D" w14:textId="77777777" w:rsidR="00827793" w:rsidRPr="0011336C" w:rsidRDefault="00827793" w:rsidP="0011336C">
      <w:pPr>
        <w:widowControl w:val="0"/>
        <w:suppressAutoHyphens/>
        <w:spacing w:after="0" w:line="240" w:lineRule="auto"/>
        <w:contextualSpacing/>
        <w:jc w:val="center"/>
        <w:rPr>
          <w:rFonts w:ascii="Times New Roman" w:eastAsia="Lucida Sans Unicode" w:hAnsi="Times New Roman" w:cs="Times New Roman"/>
          <w:b/>
          <w:kern w:val="0"/>
          <w:sz w:val="24"/>
          <w:szCs w:val="20"/>
          <w:lang w:eastAsia="lt-LT"/>
          <w14:ligatures w14:val="none"/>
        </w:rPr>
      </w:pPr>
      <w:r w:rsidRPr="0011336C">
        <w:rPr>
          <w:rFonts w:ascii="Times New Roman" w:eastAsia="Lucida Sans Unicode" w:hAnsi="Times New Roman" w:cs="Times New Roman"/>
          <w:b/>
          <w:kern w:val="0"/>
          <w:sz w:val="24"/>
          <w:szCs w:val="20"/>
          <w:lang w:eastAsia="lt-LT"/>
          <w14:ligatures w14:val="none"/>
        </w:rPr>
        <w:t>AIŠKINAMASIS RAŠTAS</w:t>
      </w:r>
    </w:p>
    <w:p w14:paraId="5C04D7CE" w14:textId="77777777" w:rsidR="00827793" w:rsidRPr="0011336C" w:rsidRDefault="00827793" w:rsidP="0011336C">
      <w:pPr>
        <w:widowControl w:val="0"/>
        <w:suppressAutoHyphens/>
        <w:spacing w:after="0" w:line="240" w:lineRule="auto"/>
        <w:contextualSpacing/>
        <w:jc w:val="center"/>
        <w:rPr>
          <w:rFonts w:ascii="Times New Roman" w:eastAsia="Lucida Sans Unicode" w:hAnsi="Times New Roman" w:cs="Times New Roman"/>
          <w:b/>
          <w:kern w:val="0"/>
          <w:sz w:val="24"/>
          <w:szCs w:val="20"/>
          <w:lang w:eastAsia="lt-LT"/>
          <w14:ligatures w14:val="none"/>
        </w:rPr>
      </w:pPr>
    </w:p>
    <w:p w14:paraId="40D7E116" w14:textId="77777777" w:rsidR="00827793" w:rsidRPr="0011336C" w:rsidRDefault="00827793" w:rsidP="0011336C">
      <w:pPr>
        <w:widowControl w:val="0"/>
        <w:suppressAutoHyphens/>
        <w:spacing w:after="0" w:line="240" w:lineRule="auto"/>
        <w:contextualSpacing/>
        <w:jc w:val="center"/>
        <w:rPr>
          <w:rFonts w:ascii="Times New Roman" w:eastAsia="Lucida Sans Unicode" w:hAnsi="Times New Roman" w:cs="Times New Roman"/>
          <w:b/>
          <w:bCs/>
          <w:caps/>
          <w:kern w:val="0"/>
          <w:sz w:val="24"/>
          <w:szCs w:val="24"/>
          <w:lang w:eastAsia="lt-LT"/>
          <w14:ligatures w14:val="none"/>
        </w:rPr>
      </w:pPr>
      <w:r w:rsidRPr="0011336C">
        <w:rPr>
          <w:rFonts w:ascii="Times New Roman" w:eastAsia="Lucida Sans Unicode" w:hAnsi="Times New Roman" w:cs="Times New Roman"/>
          <w:b/>
          <w:color w:val="000000"/>
          <w:kern w:val="0"/>
          <w:sz w:val="24"/>
          <w:szCs w:val="20"/>
          <w:lang w:eastAsia="lt-LT"/>
          <w14:ligatures w14:val="none"/>
        </w:rPr>
        <w:t xml:space="preserve">DĖL KĖDAINIŲ RAJONO SAVIVALDYBĖS TARYBOS 2022 M. GEGUŽĖS 27 D. </w:t>
      </w:r>
    </w:p>
    <w:p w14:paraId="34E2EE5F" w14:textId="77777777" w:rsidR="00827793" w:rsidRPr="0011336C" w:rsidRDefault="00827793" w:rsidP="0011336C">
      <w:pPr>
        <w:widowControl w:val="0"/>
        <w:suppressAutoHyphens/>
        <w:spacing w:after="0" w:line="240" w:lineRule="auto"/>
        <w:ind w:firstLine="709"/>
        <w:contextualSpacing/>
        <w:jc w:val="center"/>
        <w:rPr>
          <w:rFonts w:ascii="Times New Roman" w:eastAsia="Times New Roman" w:hAnsi="Times New Roman" w:cs="Times New Roman"/>
          <w:b/>
          <w:bCs/>
          <w:kern w:val="0"/>
          <w:sz w:val="24"/>
          <w:szCs w:val="24"/>
          <w:lang w:eastAsia="lt-LT"/>
          <w14:ligatures w14:val="none"/>
        </w:rPr>
      </w:pPr>
      <w:r w:rsidRPr="0011336C">
        <w:rPr>
          <w:rFonts w:ascii="Times New Roman" w:eastAsia="Times New Roman" w:hAnsi="Times New Roman" w:cs="Times New Roman"/>
          <w:b/>
          <w:bCs/>
          <w:kern w:val="0"/>
          <w:sz w:val="24"/>
          <w:szCs w:val="24"/>
          <w:lang w:eastAsia="lt-LT"/>
          <w14:ligatures w14:val="none"/>
        </w:rPr>
        <w:t>SPRENDIMO NR. TS-181 „</w:t>
      </w:r>
      <w:r w:rsidRPr="0011336C">
        <w:rPr>
          <w:rFonts w:ascii="Times New Roman" w:eastAsia="Times New Roman" w:hAnsi="Times New Roman" w:cs="Times New Roman"/>
          <w:b/>
          <w:kern w:val="0"/>
          <w:sz w:val="24"/>
          <w:szCs w:val="24"/>
          <w:lang w:val="en-GB"/>
          <w14:ligatures w14:val="none"/>
        </w:rPr>
        <w:t>DĖL 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Pr="0011336C">
        <w:rPr>
          <w:rFonts w:ascii="Times New Roman" w:eastAsia="Times New Roman" w:hAnsi="Times New Roman" w:cs="Times New Roman"/>
          <w:b/>
          <w:kern w:val="0"/>
          <w:sz w:val="24"/>
          <w:szCs w:val="20"/>
          <w:lang w:eastAsia="zh-CN"/>
          <w14:ligatures w14:val="none"/>
        </w:rPr>
        <w:t xml:space="preserve"> APRAŠO PATVIRTINIMO“</w:t>
      </w:r>
      <w:r w:rsidRPr="0011336C">
        <w:rPr>
          <w:rFonts w:ascii="Times New Roman" w:eastAsia="Times New Roman" w:hAnsi="Times New Roman" w:cs="Times New Roman"/>
          <w:b/>
          <w:bCs/>
          <w:kern w:val="0"/>
          <w:sz w:val="24"/>
          <w:szCs w:val="24"/>
          <w:lang w:eastAsia="lt-LT"/>
          <w14:ligatures w14:val="none"/>
        </w:rPr>
        <w:t xml:space="preserve"> PAKEITIMO</w:t>
      </w:r>
    </w:p>
    <w:p w14:paraId="00DF8324" w14:textId="77777777" w:rsidR="00827793" w:rsidRPr="0011336C" w:rsidRDefault="00827793" w:rsidP="0011336C">
      <w:pPr>
        <w:widowControl w:val="0"/>
        <w:suppressAutoHyphens/>
        <w:spacing w:after="0" w:line="240" w:lineRule="auto"/>
        <w:ind w:firstLine="709"/>
        <w:contextualSpacing/>
        <w:jc w:val="center"/>
        <w:rPr>
          <w:rFonts w:ascii="Times New Roman" w:eastAsia="Lucida Sans Unicode" w:hAnsi="Times New Roman" w:cs="Times New Roman"/>
          <w:b/>
          <w:caps/>
          <w:kern w:val="0"/>
          <w:sz w:val="20"/>
          <w:szCs w:val="20"/>
          <w:lang w:eastAsia="lt-LT"/>
          <w14:ligatures w14:val="none"/>
        </w:rPr>
      </w:pPr>
    </w:p>
    <w:p w14:paraId="19B69A47" w14:textId="77777777" w:rsidR="00827793" w:rsidRPr="0011336C" w:rsidRDefault="00827793" w:rsidP="0011336C">
      <w:pPr>
        <w:widowControl w:val="0"/>
        <w:suppressAutoHyphens/>
        <w:spacing w:after="0" w:line="240" w:lineRule="auto"/>
        <w:contextualSpacing/>
        <w:jc w:val="center"/>
        <w:rPr>
          <w:rFonts w:ascii="Times New Roman" w:eastAsia="Lucida Sans Unicode" w:hAnsi="Times New Roman" w:cs="Times New Roman"/>
          <w:bCs/>
          <w:spacing w:val="3"/>
          <w:kern w:val="0"/>
          <w:sz w:val="24"/>
          <w:szCs w:val="24"/>
          <w:lang w:eastAsia="lt-LT"/>
          <w14:ligatures w14:val="none"/>
        </w:rPr>
      </w:pPr>
      <w:r w:rsidRPr="0011336C">
        <w:rPr>
          <w:rFonts w:ascii="Times New Roman" w:eastAsia="Lucida Sans Unicode" w:hAnsi="Times New Roman" w:cs="Times New Roman"/>
          <w:bCs/>
          <w:spacing w:val="3"/>
          <w:kern w:val="0"/>
          <w:sz w:val="24"/>
          <w:szCs w:val="24"/>
          <w:lang w:eastAsia="lt-LT"/>
          <w14:ligatures w14:val="none"/>
        </w:rPr>
        <w:t xml:space="preserve">2025 m.                     </w:t>
      </w:r>
      <w:r w:rsidRPr="0011336C">
        <w:rPr>
          <w:rFonts w:ascii="Times New Roman" w:eastAsia="Lucida Sans Unicode" w:hAnsi="Times New Roman" w:cs="Times New Roman"/>
          <w:bCs/>
          <w:spacing w:val="3"/>
          <w:kern w:val="0"/>
          <w:sz w:val="24"/>
          <w:szCs w:val="24"/>
          <w:lang w:eastAsia="lt-LT"/>
          <w14:ligatures w14:val="none"/>
        </w:rPr>
        <w:tab/>
        <w:t xml:space="preserve"> d.</w:t>
      </w:r>
    </w:p>
    <w:p w14:paraId="0D4950FE" w14:textId="77777777" w:rsidR="00827793" w:rsidRPr="0011336C" w:rsidRDefault="00827793" w:rsidP="0011336C">
      <w:pPr>
        <w:widowControl w:val="0"/>
        <w:suppressAutoHyphens/>
        <w:spacing w:after="0" w:line="240" w:lineRule="auto"/>
        <w:contextualSpacing/>
        <w:jc w:val="center"/>
        <w:rPr>
          <w:rFonts w:ascii="Times New Roman" w:eastAsia="Lucida Sans Unicode" w:hAnsi="Times New Roman" w:cs="Times New Roman"/>
          <w:kern w:val="0"/>
          <w:sz w:val="24"/>
          <w:szCs w:val="20"/>
          <w:lang w:eastAsia="lt-LT"/>
          <w14:ligatures w14:val="none"/>
        </w:rPr>
      </w:pPr>
      <w:r w:rsidRPr="0011336C">
        <w:rPr>
          <w:rFonts w:ascii="Times New Roman" w:eastAsia="Lucida Sans Unicode" w:hAnsi="Times New Roman" w:cs="Times New Roman"/>
          <w:kern w:val="0"/>
          <w:sz w:val="24"/>
          <w:szCs w:val="20"/>
          <w:lang w:eastAsia="lt-LT"/>
          <w14:ligatures w14:val="none"/>
        </w:rPr>
        <w:t>Kėdainiai</w:t>
      </w:r>
    </w:p>
    <w:p w14:paraId="50B4CBEB" w14:textId="77777777" w:rsidR="00827793" w:rsidRPr="0011336C" w:rsidRDefault="00827793" w:rsidP="0011336C">
      <w:pPr>
        <w:widowControl w:val="0"/>
        <w:suppressAutoHyphens/>
        <w:spacing w:after="0" w:line="240" w:lineRule="auto"/>
        <w:ind w:firstLine="15"/>
        <w:contextualSpacing/>
        <w:jc w:val="both"/>
        <w:rPr>
          <w:rFonts w:ascii="Times New Roman" w:eastAsia="Lucida Sans Unicode" w:hAnsi="Times New Roman" w:cs="Times New Roman"/>
          <w:kern w:val="0"/>
          <w:sz w:val="20"/>
          <w:szCs w:val="20"/>
          <w:lang w:eastAsia="lt-LT"/>
          <w14:ligatures w14:val="none"/>
        </w:rPr>
      </w:pPr>
    </w:p>
    <w:p w14:paraId="61386B81" w14:textId="77777777" w:rsidR="000046F9" w:rsidRPr="0011336C" w:rsidRDefault="00827793" w:rsidP="0011336C">
      <w:pPr>
        <w:widowControl w:val="0"/>
        <w:suppressAutoHyphens/>
        <w:spacing w:after="0" w:line="240" w:lineRule="auto"/>
        <w:ind w:firstLine="567"/>
        <w:contextualSpacing/>
        <w:jc w:val="both"/>
        <w:rPr>
          <w:rFonts w:ascii="Times New Roman" w:eastAsia="Lucida Sans Unicode" w:hAnsi="Times New Roman" w:cs="Times New Roman"/>
          <w:spacing w:val="3"/>
          <w:kern w:val="0"/>
          <w:sz w:val="24"/>
          <w:szCs w:val="24"/>
          <w:lang w:eastAsia="lt-LT"/>
          <w14:ligatures w14:val="none"/>
        </w:rPr>
      </w:pPr>
      <w:r w:rsidRPr="0011336C">
        <w:rPr>
          <w:rFonts w:ascii="Times New Roman" w:eastAsia="Lucida Sans Unicode" w:hAnsi="Times New Roman" w:cs="Times New Roman"/>
          <w:b/>
          <w:kern w:val="0"/>
          <w:sz w:val="24"/>
          <w:szCs w:val="20"/>
          <w:lang w:eastAsia="lt-LT"/>
          <w14:ligatures w14:val="none"/>
        </w:rPr>
        <w:t>Parengto sprendimo projekto tikslai:</w:t>
      </w:r>
      <w:r w:rsidRPr="0011336C">
        <w:rPr>
          <w:rFonts w:ascii="Times New Roman" w:eastAsia="Lucida Sans Unicode" w:hAnsi="Times New Roman" w:cs="Times New Roman"/>
          <w:kern w:val="0"/>
          <w:sz w:val="24"/>
          <w:szCs w:val="20"/>
          <w:lang w:eastAsia="lt-LT"/>
          <w14:ligatures w14:val="none"/>
        </w:rPr>
        <w:t xml:space="preserve"> </w:t>
      </w:r>
      <w:r w:rsidR="009064D5" w:rsidRPr="0011336C">
        <w:rPr>
          <w:rFonts w:ascii="Times New Roman" w:eastAsia="Times New Roman" w:hAnsi="Times New Roman" w:cs="Times New Roman"/>
          <w:kern w:val="0"/>
          <w:sz w:val="24"/>
          <w:szCs w:val="24"/>
          <w:lang w:eastAsia="lt-LT"/>
          <w14:ligatures w14:val="none"/>
        </w:rPr>
        <w:t xml:space="preserve">Pakeisti </w:t>
      </w:r>
      <w:r w:rsidR="009064D5" w:rsidRPr="0011336C">
        <w:rPr>
          <w:rFonts w:ascii="Times New Roman" w:eastAsia="Times New Roman" w:hAnsi="Times New Roman" w:cs="Times New Roman"/>
          <w:kern w:val="0"/>
          <w:sz w:val="24"/>
          <w:szCs w:val="24"/>
          <w14:ligatures w14:val="none"/>
        </w:rPr>
        <w:t>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009064D5" w:rsidRPr="0011336C">
        <w:rPr>
          <w:rFonts w:ascii="Times New Roman" w:eastAsia="Times New Roman" w:hAnsi="Times New Roman" w:cs="Times New Roman"/>
          <w:kern w:val="0"/>
          <w:sz w:val="24"/>
          <w:szCs w:val="20"/>
          <w:lang w:eastAsia="zh-CN"/>
          <w14:ligatures w14:val="none"/>
        </w:rPr>
        <w:t xml:space="preserve"> apraš</w:t>
      </w:r>
      <w:r w:rsidR="00F66C07" w:rsidRPr="0011336C">
        <w:rPr>
          <w:rFonts w:ascii="Times New Roman" w:eastAsia="Times New Roman" w:hAnsi="Times New Roman" w:cs="Times New Roman"/>
          <w:kern w:val="0"/>
          <w:sz w:val="24"/>
          <w:szCs w:val="20"/>
          <w:lang w:eastAsia="zh-CN"/>
          <w14:ligatures w14:val="none"/>
        </w:rPr>
        <w:t>o</w:t>
      </w:r>
      <w:r w:rsidR="00A3259C" w:rsidRPr="0011336C">
        <w:rPr>
          <w:rFonts w:ascii="Times New Roman" w:eastAsia="Times New Roman" w:hAnsi="Times New Roman" w:cs="Times New Roman"/>
          <w:kern w:val="0"/>
          <w:sz w:val="24"/>
          <w:szCs w:val="20"/>
          <w:lang w:eastAsia="zh-CN"/>
          <w14:ligatures w14:val="none"/>
        </w:rPr>
        <w:t xml:space="preserve"> </w:t>
      </w:r>
      <w:r w:rsidR="00A3259C" w:rsidRPr="0011336C">
        <w:rPr>
          <w:rFonts w:ascii="Times New Roman" w:eastAsia="Times New Roman" w:hAnsi="Times New Roman" w:cs="Times New Roman"/>
          <w:kern w:val="0"/>
          <w:sz w:val="24"/>
          <w:szCs w:val="24"/>
          <w14:ligatures w14:val="none"/>
        </w:rPr>
        <w:t>(toliau ‒ Aprašas)</w:t>
      </w:r>
      <w:r w:rsidR="000668A5" w:rsidRPr="0011336C">
        <w:rPr>
          <w:rFonts w:ascii="Times New Roman" w:eastAsia="Times New Roman" w:hAnsi="Times New Roman" w:cs="Times New Roman"/>
          <w:kern w:val="0"/>
          <w:sz w:val="24"/>
          <w:szCs w:val="20"/>
          <w:lang w:eastAsia="zh-CN"/>
          <w14:ligatures w14:val="none"/>
        </w:rPr>
        <w:t>,</w:t>
      </w:r>
      <w:r w:rsidR="009064D5" w:rsidRPr="0011336C">
        <w:rPr>
          <w:rFonts w:ascii="Times New Roman" w:eastAsia="Times New Roman" w:hAnsi="Times New Roman" w:cs="Times New Roman"/>
          <w:kern w:val="0"/>
          <w:sz w:val="24"/>
          <w:szCs w:val="20"/>
          <w:lang w:eastAsia="zh-CN"/>
          <w14:ligatures w14:val="none"/>
        </w:rPr>
        <w:t xml:space="preserve"> patvirtint</w:t>
      </w:r>
      <w:r w:rsidR="00F66C07" w:rsidRPr="0011336C">
        <w:rPr>
          <w:rFonts w:ascii="Times New Roman" w:eastAsia="Times New Roman" w:hAnsi="Times New Roman" w:cs="Times New Roman"/>
          <w:kern w:val="0"/>
          <w:sz w:val="24"/>
          <w:szCs w:val="20"/>
          <w:lang w:eastAsia="zh-CN"/>
          <w14:ligatures w14:val="none"/>
        </w:rPr>
        <w:t>o</w:t>
      </w:r>
      <w:r w:rsidR="009064D5" w:rsidRPr="0011336C">
        <w:rPr>
          <w:rFonts w:ascii="Times New Roman" w:eastAsia="Times New Roman" w:hAnsi="Times New Roman" w:cs="Times New Roman"/>
          <w:kern w:val="0"/>
          <w:sz w:val="24"/>
          <w:szCs w:val="20"/>
          <w:lang w:eastAsia="zh-CN"/>
          <w14:ligatures w14:val="none"/>
        </w:rPr>
        <w:t xml:space="preserve"> </w:t>
      </w:r>
      <w:r w:rsidR="009064D5" w:rsidRPr="0011336C">
        <w:rPr>
          <w:rFonts w:ascii="Times New Roman" w:eastAsia="Times New Roman" w:hAnsi="Times New Roman" w:cs="Times New Roman"/>
          <w:kern w:val="0"/>
          <w:sz w:val="24"/>
          <w:szCs w:val="24"/>
          <w:lang w:eastAsia="lt-LT"/>
          <w14:ligatures w14:val="none"/>
        </w:rPr>
        <w:t>Kėdainių rajono savivaldybės tarybos 2022 m. gegužės 27 d. sprendimu Nr. TS-181 „</w:t>
      </w:r>
      <w:r w:rsidR="009064D5" w:rsidRPr="0011336C">
        <w:rPr>
          <w:rFonts w:ascii="Times New Roman" w:eastAsia="Times New Roman" w:hAnsi="Times New Roman" w:cs="Times New Roman"/>
          <w:kern w:val="0"/>
          <w:sz w:val="24"/>
          <w:szCs w:val="24"/>
          <w14:ligatures w14:val="none"/>
        </w:rPr>
        <w:t>Dėl Lėšų, reikalingų viešųjų želdynų ir želdinių apsaugai, priežiūrai ir tvarkymui, viešųjų želdynų kūrimui ir želdinių veisimui, želdynų ir želdinių inventorizavimui, viešųjų želdynų ir želdinių būklės ekspertizėms atlikti Kėdainių rajono savivaldybėje, skyrimo tvarkos</w:t>
      </w:r>
      <w:r w:rsidR="009064D5" w:rsidRPr="0011336C">
        <w:rPr>
          <w:rFonts w:ascii="Times New Roman" w:eastAsia="Times New Roman" w:hAnsi="Times New Roman" w:cs="Times New Roman"/>
          <w:kern w:val="0"/>
          <w:sz w:val="24"/>
          <w:szCs w:val="20"/>
          <w:lang w:eastAsia="zh-CN"/>
          <w14:ligatures w14:val="none"/>
        </w:rPr>
        <w:t xml:space="preserve"> aprašo patvirtinimo“</w:t>
      </w:r>
      <w:r w:rsidR="00EB0488" w:rsidRPr="0011336C">
        <w:rPr>
          <w:rFonts w:ascii="Times New Roman" w:eastAsia="Times New Roman" w:hAnsi="Times New Roman" w:cs="Times New Roman"/>
          <w:kern w:val="0"/>
          <w:sz w:val="24"/>
          <w:szCs w:val="20"/>
          <w:lang w:eastAsia="zh-CN"/>
          <w14:ligatures w14:val="none"/>
        </w:rPr>
        <w:t>,</w:t>
      </w:r>
      <w:r w:rsidR="00F66C07" w:rsidRPr="0011336C">
        <w:rPr>
          <w:rFonts w:ascii="Times New Roman" w:eastAsia="Lucida Sans Unicode" w:hAnsi="Times New Roman" w:cs="Times New Roman"/>
          <w:spacing w:val="3"/>
          <w:kern w:val="0"/>
          <w:sz w:val="24"/>
          <w:szCs w:val="24"/>
          <w:lang w:eastAsia="lt-LT"/>
          <w14:ligatures w14:val="none"/>
        </w:rPr>
        <w:t xml:space="preserve"> 3 punktą</w:t>
      </w:r>
      <w:r w:rsidR="009064D5" w:rsidRPr="0011336C">
        <w:rPr>
          <w:rFonts w:ascii="Times New Roman" w:eastAsia="Lucida Sans Unicode" w:hAnsi="Times New Roman" w:cs="Times New Roman"/>
          <w:spacing w:val="3"/>
          <w:kern w:val="0"/>
          <w:sz w:val="24"/>
          <w:szCs w:val="24"/>
          <w:lang w:eastAsia="lt-LT"/>
          <w14:ligatures w14:val="none"/>
        </w:rPr>
        <w:t xml:space="preserve"> </w:t>
      </w:r>
      <w:r w:rsidR="000046F9" w:rsidRPr="0011336C">
        <w:rPr>
          <w:rFonts w:ascii="Times New Roman" w:eastAsia="Lucida Sans Unicode" w:hAnsi="Times New Roman" w:cs="Times New Roman"/>
          <w:spacing w:val="3"/>
          <w:kern w:val="0"/>
          <w:sz w:val="24"/>
          <w:szCs w:val="24"/>
          <w:lang w:eastAsia="lt-LT"/>
          <w14:ligatures w14:val="none"/>
        </w:rPr>
        <w:t xml:space="preserve">pagal aktualias </w:t>
      </w:r>
      <w:r w:rsidR="000046F9" w:rsidRPr="0011336C">
        <w:rPr>
          <w:rFonts w:ascii="Times New Roman" w:eastAsia="Times New Roman" w:hAnsi="Times New Roman" w:cs="Times New Roman"/>
          <w:kern w:val="0"/>
          <w:sz w:val="24"/>
          <w:szCs w:val="24"/>
          <w:lang w:eastAsia="lt-LT"/>
          <w14:ligatures w14:val="none"/>
        </w:rPr>
        <w:t>Lietuvos Respublikos Želdynų įstatymo nuostatas</w:t>
      </w:r>
      <w:r w:rsidR="000046F9" w:rsidRPr="0011336C">
        <w:rPr>
          <w:rFonts w:ascii="Times New Roman" w:eastAsia="Lucida Sans Unicode" w:hAnsi="Times New Roman" w:cs="Times New Roman"/>
          <w:spacing w:val="3"/>
          <w:kern w:val="0"/>
          <w:sz w:val="24"/>
          <w:szCs w:val="24"/>
          <w:lang w:eastAsia="lt-LT"/>
          <w14:ligatures w14:val="none"/>
        </w:rPr>
        <w:t>.</w:t>
      </w:r>
    </w:p>
    <w:p w14:paraId="6CA55502" w14:textId="4C811738" w:rsidR="00827793" w:rsidRPr="0011336C" w:rsidRDefault="00827793" w:rsidP="0011336C">
      <w:pPr>
        <w:widowControl w:val="0"/>
        <w:suppressAutoHyphens/>
        <w:spacing w:after="0" w:line="240" w:lineRule="auto"/>
        <w:ind w:firstLine="567"/>
        <w:contextualSpacing/>
        <w:jc w:val="both"/>
        <w:rPr>
          <w:rFonts w:ascii="Times New Roman" w:eastAsia="Lucida Sans Unicode" w:hAnsi="Times New Roman" w:cs="Times New Roman"/>
          <w:kern w:val="0"/>
          <w:sz w:val="24"/>
          <w:szCs w:val="20"/>
          <w:lang w:eastAsia="lt-LT"/>
          <w14:ligatures w14:val="none"/>
        </w:rPr>
      </w:pPr>
      <w:r w:rsidRPr="0011336C">
        <w:rPr>
          <w:rFonts w:ascii="Times New Roman" w:eastAsia="Lucida Sans Unicode" w:hAnsi="Times New Roman" w:cs="Times New Roman"/>
          <w:b/>
          <w:kern w:val="0"/>
          <w:sz w:val="24"/>
          <w:szCs w:val="20"/>
          <w:lang w:eastAsia="lt-LT"/>
          <w14:ligatures w14:val="none"/>
        </w:rPr>
        <w:t>Sprendimo projekto esmė, rengimo priežastys ir motyvai:</w:t>
      </w:r>
      <w:r w:rsidRPr="0011336C">
        <w:rPr>
          <w:rFonts w:ascii="Times New Roman" w:eastAsia="Lucida Sans Unicode" w:hAnsi="Times New Roman" w:cs="Times New Roman"/>
          <w:kern w:val="0"/>
          <w:sz w:val="24"/>
          <w:szCs w:val="20"/>
          <w:lang w:eastAsia="lt-LT"/>
          <w14:ligatures w14:val="none"/>
        </w:rPr>
        <w:t xml:space="preserve"> </w:t>
      </w:r>
    </w:p>
    <w:p w14:paraId="315C4F85" w14:textId="2D98AE0F" w:rsidR="00827793" w:rsidRPr="0011336C" w:rsidRDefault="00A3259C" w:rsidP="0011336C">
      <w:pPr>
        <w:spacing w:after="0" w:line="240" w:lineRule="auto"/>
        <w:ind w:firstLine="567"/>
        <w:contextualSpacing/>
        <w:jc w:val="both"/>
        <w:rPr>
          <w:rFonts w:ascii="Times New Roman" w:hAnsi="Times New Roman" w:cs="Times New Roman"/>
          <w:color w:val="000000"/>
          <w:highlight w:val="yellow"/>
        </w:rPr>
      </w:pPr>
      <w:r w:rsidRPr="0011336C">
        <w:rPr>
          <w:rFonts w:ascii="Times New Roman" w:eastAsia="Lucida Sans Unicode" w:hAnsi="Times New Roman" w:cs="Times New Roman"/>
          <w:kern w:val="0"/>
          <w:sz w:val="24"/>
          <w:szCs w:val="20"/>
          <w:lang w:eastAsia="lt-LT"/>
          <w14:ligatures w14:val="none"/>
        </w:rPr>
        <w:t xml:space="preserve">Sprendimo projektas parengtas atsižvelgiant į </w:t>
      </w:r>
      <w:r w:rsidRPr="0011336C">
        <w:rPr>
          <w:rFonts w:ascii="Times New Roman" w:eastAsia="Times New Roman" w:hAnsi="Times New Roman" w:cs="Times New Roman"/>
          <w:kern w:val="0"/>
          <w:sz w:val="24"/>
          <w:szCs w:val="24"/>
          <w:lang w:eastAsia="lt-LT"/>
          <w14:ligatures w14:val="none"/>
        </w:rPr>
        <w:t xml:space="preserve">Lietuvos Respublikos Želdynų įstatymo </w:t>
      </w:r>
      <w:r w:rsidRPr="0011336C">
        <w:rPr>
          <w:rFonts w:ascii="Times New Roman" w:eastAsia="Calibri" w:hAnsi="Times New Roman" w:cs="Times New Roman"/>
          <w:kern w:val="0"/>
          <w:sz w:val="24"/>
          <w:szCs w:val="24"/>
        </w:rPr>
        <w:t>28 straipsnio 1 dalies nuostatas, nustatančias baigtinį sąrašą</w:t>
      </w:r>
      <w:r w:rsidR="000046F9" w:rsidRPr="0011336C">
        <w:rPr>
          <w:rFonts w:ascii="Times New Roman" w:eastAsia="Calibri" w:hAnsi="Times New Roman" w:cs="Times New Roman"/>
          <w:kern w:val="0"/>
          <w:sz w:val="24"/>
          <w:szCs w:val="24"/>
        </w:rPr>
        <w:t>,</w:t>
      </w:r>
      <w:r w:rsidRPr="0011336C">
        <w:rPr>
          <w:rFonts w:ascii="Times New Roman" w:eastAsia="Calibri" w:hAnsi="Times New Roman" w:cs="Times New Roman"/>
          <w:kern w:val="0"/>
          <w:sz w:val="24"/>
          <w:szCs w:val="24"/>
        </w:rPr>
        <w:t xml:space="preserve"> iš kokių lėšų finansuojami</w:t>
      </w:r>
      <w:r w:rsidRPr="0011336C">
        <w:rPr>
          <w:rFonts w:ascii="Times New Roman" w:eastAsia="Lucida Sans Unicode" w:hAnsi="Times New Roman" w:cs="Times New Roman"/>
          <w:spacing w:val="3"/>
          <w:kern w:val="0"/>
          <w:sz w:val="24"/>
          <w:szCs w:val="24"/>
          <w:lang w:eastAsia="lt-LT"/>
          <w14:ligatures w14:val="none"/>
        </w:rPr>
        <w:t xml:space="preserve"> </w:t>
      </w:r>
      <w:r w:rsidR="00827793" w:rsidRPr="0011336C">
        <w:rPr>
          <w:rFonts w:ascii="Times New Roman" w:eastAsia="Times New Roman" w:hAnsi="Times New Roman" w:cs="Times New Roman"/>
          <w:color w:val="000000"/>
          <w:kern w:val="0"/>
          <w:sz w:val="24"/>
          <w:szCs w:val="24"/>
          <w:lang w:eastAsia="lt-LT"/>
          <w14:ligatures w14:val="none"/>
        </w:rPr>
        <w:t>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w:t>
      </w:r>
      <w:r w:rsidRPr="0011336C">
        <w:rPr>
          <w:rFonts w:ascii="Times New Roman" w:eastAsia="Times New Roman" w:hAnsi="Times New Roman" w:cs="Times New Roman"/>
          <w:color w:val="000000"/>
          <w:kern w:val="0"/>
          <w:sz w:val="24"/>
          <w:szCs w:val="24"/>
          <w:lang w:eastAsia="lt-LT"/>
          <w14:ligatures w14:val="none"/>
        </w:rPr>
        <w:t>ai</w:t>
      </w:r>
      <w:r w:rsidR="00827793" w:rsidRPr="0011336C">
        <w:rPr>
          <w:rFonts w:ascii="Times New Roman" w:eastAsia="Lucida Sans Unicode" w:hAnsi="Times New Roman" w:cs="Times New Roman"/>
          <w:kern w:val="0"/>
          <w:sz w:val="24"/>
          <w:szCs w:val="20"/>
          <w:lang w:eastAsia="lt-LT"/>
          <w14:ligatures w14:val="none"/>
        </w:rPr>
        <w:t>.</w:t>
      </w:r>
      <w:r w:rsidR="00827793" w:rsidRPr="0011336C">
        <w:rPr>
          <w:rFonts w:ascii="Times New Roman" w:eastAsia="Lucida Sans Unicode" w:hAnsi="Times New Roman" w:cs="Times New Roman"/>
          <w:kern w:val="0"/>
          <w:sz w:val="24"/>
          <w:szCs w:val="20"/>
          <w:highlight w:val="yellow"/>
          <w:lang w:eastAsia="lt-LT"/>
          <w14:ligatures w14:val="none"/>
        </w:rPr>
        <w:t xml:space="preserve"> </w:t>
      </w:r>
    </w:p>
    <w:p w14:paraId="3D6365CD" w14:textId="77777777" w:rsidR="00827793" w:rsidRPr="0011336C" w:rsidRDefault="00827793" w:rsidP="0011336C">
      <w:pPr>
        <w:widowControl w:val="0"/>
        <w:suppressAutoHyphens/>
        <w:spacing w:after="0" w:line="240" w:lineRule="auto"/>
        <w:ind w:firstLine="567"/>
        <w:contextualSpacing/>
        <w:rPr>
          <w:rFonts w:ascii="Times New Roman" w:eastAsia="Lucida Sans Unicode" w:hAnsi="Times New Roman" w:cs="Times New Roman"/>
          <w:b/>
          <w:kern w:val="0"/>
          <w:sz w:val="24"/>
          <w:szCs w:val="20"/>
          <w:lang w:eastAsia="lt-LT"/>
          <w14:ligatures w14:val="none"/>
        </w:rPr>
      </w:pPr>
      <w:r w:rsidRPr="0011336C">
        <w:rPr>
          <w:rFonts w:ascii="Times New Roman" w:eastAsia="Lucida Sans Unicode" w:hAnsi="Times New Roman" w:cs="Times New Roman"/>
          <w:b/>
          <w:kern w:val="0"/>
          <w:sz w:val="24"/>
          <w:szCs w:val="20"/>
          <w:lang w:eastAsia="lt-LT"/>
          <w14:ligatures w14:val="none"/>
        </w:rPr>
        <w:t>Lėšų poreikis (jeigu sprendimui įgyvendinti reikalingos lėšos):</w:t>
      </w:r>
    </w:p>
    <w:p w14:paraId="29454410" w14:textId="77777777" w:rsidR="00827793" w:rsidRPr="0011336C" w:rsidRDefault="00827793" w:rsidP="0011336C">
      <w:pPr>
        <w:widowControl w:val="0"/>
        <w:suppressAutoHyphens/>
        <w:spacing w:after="0" w:line="240" w:lineRule="auto"/>
        <w:ind w:firstLine="567"/>
        <w:contextualSpacing/>
        <w:jc w:val="both"/>
        <w:rPr>
          <w:rFonts w:ascii="Times New Roman" w:eastAsia="Times New Roman" w:hAnsi="Times New Roman" w:cs="Times New Roman"/>
          <w:kern w:val="0"/>
          <w:sz w:val="24"/>
          <w:szCs w:val="24"/>
          <w14:ligatures w14:val="none"/>
        </w:rPr>
      </w:pPr>
      <w:r w:rsidRPr="0011336C">
        <w:rPr>
          <w:rFonts w:ascii="Times New Roman" w:eastAsia="Times New Roman" w:hAnsi="Times New Roman" w:cs="Times New Roman"/>
          <w:kern w:val="0"/>
          <w:sz w:val="24"/>
          <w:szCs w:val="24"/>
          <w14:ligatures w14:val="none"/>
        </w:rPr>
        <w:t>Lėšos nereikalingos.</w:t>
      </w:r>
    </w:p>
    <w:p w14:paraId="6150E470" w14:textId="77777777" w:rsidR="00827793" w:rsidRPr="0011336C" w:rsidRDefault="00827793" w:rsidP="0011336C">
      <w:pPr>
        <w:widowControl w:val="0"/>
        <w:suppressAutoHyphens/>
        <w:spacing w:after="0" w:line="240" w:lineRule="auto"/>
        <w:ind w:firstLine="567"/>
        <w:contextualSpacing/>
        <w:jc w:val="both"/>
        <w:rPr>
          <w:rFonts w:ascii="Times New Roman" w:eastAsia="Lucida Sans Unicode" w:hAnsi="Times New Roman" w:cs="Times New Roman"/>
          <w:kern w:val="0"/>
          <w:sz w:val="24"/>
          <w:szCs w:val="20"/>
          <w:lang w:eastAsia="lt-LT"/>
          <w14:ligatures w14:val="none"/>
        </w:rPr>
      </w:pPr>
      <w:r w:rsidRPr="0011336C">
        <w:rPr>
          <w:rFonts w:ascii="Times New Roman" w:eastAsia="Lucida Sans Unicode" w:hAnsi="Times New Roman" w:cs="Times New Roman"/>
          <w:b/>
          <w:kern w:val="0"/>
          <w:sz w:val="24"/>
          <w:szCs w:val="20"/>
          <w:lang w:eastAsia="lt-LT"/>
          <w14:ligatures w14:val="none"/>
        </w:rPr>
        <w:t>Laukiami rezultatai:</w:t>
      </w:r>
    </w:p>
    <w:p w14:paraId="0159C578" w14:textId="77777777" w:rsidR="00A3259C" w:rsidRPr="0011336C" w:rsidRDefault="00A3259C" w:rsidP="0011336C">
      <w:pPr>
        <w:widowControl w:val="0"/>
        <w:suppressAutoHyphens/>
        <w:spacing w:after="0" w:line="240" w:lineRule="auto"/>
        <w:ind w:firstLine="567"/>
        <w:contextualSpacing/>
        <w:jc w:val="both"/>
        <w:rPr>
          <w:rFonts w:ascii="Times New Roman" w:eastAsia="Times New Roman" w:hAnsi="Times New Roman" w:cs="Times New Roman"/>
          <w:kern w:val="0"/>
          <w:sz w:val="24"/>
          <w:szCs w:val="24"/>
          <w14:ligatures w14:val="none"/>
        </w:rPr>
      </w:pPr>
      <w:r w:rsidRPr="0011336C">
        <w:rPr>
          <w:rFonts w:ascii="Times New Roman" w:eastAsia="Times New Roman" w:hAnsi="Times New Roman" w:cs="Times New Roman"/>
          <w:kern w:val="0"/>
          <w:sz w:val="24"/>
          <w:szCs w:val="24"/>
          <w14:ligatures w14:val="none"/>
        </w:rPr>
        <w:t>Priėmus teikiamą sprendimo projektą, Apraše bus patikslinta aktuali informacija.</w:t>
      </w:r>
    </w:p>
    <w:p w14:paraId="1D092E31" w14:textId="77777777" w:rsidR="00827793" w:rsidRPr="0011336C" w:rsidRDefault="00827793" w:rsidP="0011336C">
      <w:pPr>
        <w:widowControl w:val="0"/>
        <w:suppressAutoHyphens/>
        <w:spacing w:after="0" w:line="240" w:lineRule="auto"/>
        <w:ind w:firstLine="567"/>
        <w:contextualSpacing/>
        <w:jc w:val="both"/>
        <w:rPr>
          <w:rFonts w:ascii="Times New Roman" w:eastAsia="Lucida Sans Unicode" w:hAnsi="Times New Roman" w:cs="Times New Roman"/>
          <w:b/>
          <w:bCs/>
          <w:kern w:val="0"/>
          <w:sz w:val="24"/>
          <w:szCs w:val="24"/>
          <w:lang w:eastAsia="lt-LT"/>
          <w14:ligatures w14:val="none"/>
        </w:rPr>
      </w:pPr>
      <w:r w:rsidRPr="0011336C">
        <w:rPr>
          <w:rFonts w:ascii="Times New Roman" w:eastAsia="Lucida Sans Unicode"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27793" w:rsidRPr="0011336C" w14:paraId="5E33F062" w14:textId="77777777" w:rsidTr="00220E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3DDCDB"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b/>
                <w:kern w:val="0"/>
                <w:lang w:eastAsia="lt-LT" w:bidi="lo-LA"/>
                <w14:ligatures w14:val="none"/>
              </w:rPr>
            </w:pPr>
            <w:r w:rsidRPr="0011336C">
              <w:rPr>
                <w:rFonts w:ascii="Times New Roman" w:eastAsia="Lucida Sans Unicode" w:hAnsi="Times New Roman" w:cs="Times New Roman"/>
                <w:b/>
                <w:kern w:val="0"/>
                <w:lang w:eastAsia="lt-LT"/>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44E62DF"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b/>
                <w:bCs/>
                <w:kern w:val="0"/>
                <w:lang w:eastAsia="lt-LT"/>
                <w14:ligatures w14:val="none"/>
              </w:rPr>
            </w:pPr>
            <w:r w:rsidRPr="0011336C">
              <w:rPr>
                <w:rFonts w:ascii="Times New Roman" w:eastAsia="Lucida Sans Unicode" w:hAnsi="Times New Roman" w:cs="Times New Roman"/>
                <w:b/>
                <w:bCs/>
                <w:kern w:val="0"/>
                <w:lang w:eastAsia="lt-LT"/>
                <w14:ligatures w14:val="none"/>
              </w:rPr>
              <w:t>Numatomo teisinio reguliavimo poveikio vertinimo rezultatai</w:t>
            </w:r>
          </w:p>
        </w:tc>
      </w:tr>
      <w:tr w:rsidR="00827793" w:rsidRPr="0011336C" w14:paraId="2AB444AD" w14:textId="77777777" w:rsidTr="00220E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99C49C" w14:textId="77777777" w:rsidR="00827793" w:rsidRPr="0011336C" w:rsidRDefault="00827793" w:rsidP="0011336C">
            <w:pPr>
              <w:spacing w:after="0" w:line="240" w:lineRule="auto"/>
              <w:contextualSpacing/>
              <w:rPr>
                <w:rFonts w:ascii="Times New Roman" w:eastAsia="Lucida Sans Unicode" w:hAnsi="Times New Roman" w:cs="Times New Roman"/>
                <w:b/>
                <w:kern w:val="0"/>
                <w:lang w:eastAsia="lt-LT" w:bidi="lo-LA"/>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6B184273"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b/>
                <w:kern w:val="0"/>
                <w:lang w:eastAsia="lt-LT"/>
                <w14:ligatures w14:val="none"/>
              </w:rPr>
            </w:pPr>
            <w:r w:rsidRPr="0011336C">
              <w:rPr>
                <w:rFonts w:ascii="Times New Roman" w:eastAsia="Lucida Sans Unicode" w:hAnsi="Times New Roman" w:cs="Times New Roman"/>
                <w:b/>
                <w:kern w:val="0"/>
                <w:lang w:eastAsia="lt-LT"/>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CBA354F" w14:textId="77777777" w:rsidR="00827793" w:rsidRPr="0011336C" w:rsidRDefault="00827793" w:rsidP="0011336C">
            <w:pPr>
              <w:widowControl w:val="0"/>
              <w:suppressAutoHyphens/>
              <w:spacing w:after="0" w:line="240" w:lineRule="auto"/>
              <w:contextualSpacing/>
              <w:rPr>
                <w:rFonts w:ascii="Times New Roman" w:eastAsia="Times New Roman" w:hAnsi="Times New Roman" w:cs="Times New Roman"/>
                <w:b/>
                <w:kern w:val="0"/>
                <w:lang w:eastAsia="lt-LT" w:bidi="lo-LA"/>
                <w14:ligatures w14:val="none"/>
              </w:rPr>
            </w:pPr>
            <w:r w:rsidRPr="0011336C">
              <w:rPr>
                <w:rFonts w:ascii="Times New Roman" w:eastAsia="Lucida Sans Unicode" w:hAnsi="Times New Roman" w:cs="Times New Roman"/>
                <w:b/>
                <w:kern w:val="0"/>
                <w:lang w:eastAsia="lt-LT"/>
                <w14:ligatures w14:val="none"/>
              </w:rPr>
              <w:t>Neigiamas poveikis</w:t>
            </w:r>
          </w:p>
          <w:p w14:paraId="2E9BD12C"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b/>
                <w:i/>
                <w:kern w:val="0"/>
                <w:lang w:eastAsia="lt-LT"/>
                <w14:ligatures w14:val="none"/>
              </w:rPr>
            </w:pPr>
          </w:p>
        </w:tc>
      </w:tr>
      <w:tr w:rsidR="00827793" w:rsidRPr="0011336C" w14:paraId="1257022F"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60BB6375"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0FE36BB4"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2A796F5"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473227AF"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2EFB7BFF"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00D0C4F3"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420538D"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1FB19576"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6A29333F"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99FED73"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7652E65"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48783C6E"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7ABF8F41"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E7A414"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E8E69A8"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3050C54E"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47B31F1A"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BD0BCD"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87A8BC5"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305BE4FE"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25AE18C7"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2F96329"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45DDFB4"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1525ADA3"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506CADA1"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744DCCA8"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7B13AB2"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3A2EF539"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6182FA10"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8C02C53"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F71574C"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7E18A77A"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368253DD"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0D81C0D"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DB9059A"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r w:rsidR="00827793" w:rsidRPr="0011336C" w14:paraId="7DCBB5ED" w14:textId="77777777" w:rsidTr="00220E99">
        <w:tc>
          <w:tcPr>
            <w:tcW w:w="3118" w:type="dxa"/>
            <w:tcBorders>
              <w:top w:val="single" w:sz="4" w:space="0" w:color="000000"/>
              <w:left w:val="single" w:sz="4" w:space="0" w:color="000000"/>
              <w:bottom w:val="single" w:sz="4" w:space="0" w:color="000000"/>
              <w:right w:val="single" w:sz="4" w:space="0" w:color="000000"/>
            </w:tcBorders>
            <w:hideMark/>
          </w:tcPr>
          <w:p w14:paraId="12DDFEEA"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r w:rsidRPr="0011336C">
              <w:rPr>
                <w:rFonts w:ascii="Times New Roman" w:eastAsia="Lucida Sans Unicode" w:hAnsi="Times New Roman" w:cs="Times New Roman"/>
                <w:i/>
                <w:kern w:val="0"/>
                <w:lang w:eastAsia="lt-LT"/>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98919C4"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BAE6E56" w14:textId="77777777" w:rsidR="00827793" w:rsidRPr="0011336C" w:rsidRDefault="00827793" w:rsidP="0011336C">
            <w:pPr>
              <w:widowControl w:val="0"/>
              <w:suppressAutoHyphens/>
              <w:spacing w:after="0" w:line="240" w:lineRule="auto"/>
              <w:contextualSpacing/>
              <w:rPr>
                <w:rFonts w:ascii="Times New Roman" w:eastAsia="Lucida Sans Unicode" w:hAnsi="Times New Roman" w:cs="Times New Roman"/>
                <w:i/>
                <w:kern w:val="0"/>
                <w:lang w:eastAsia="lt-LT" w:bidi="lo-LA"/>
                <w14:ligatures w14:val="none"/>
              </w:rPr>
            </w:pPr>
          </w:p>
        </w:tc>
      </w:tr>
    </w:tbl>
    <w:p w14:paraId="0B0F3964" w14:textId="77777777" w:rsidR="00827793" w:rsidRPr="0011336C" w:rsidRDefault="00827793" w:rsidP="0011336C">
      <w:pPr>
        <w:widowControl w:val="0"/>
        <w:suppressAutoHyphens/>
        <w:spacing w:after="0" w:line="240" w:lineRule="auto"/>
        <w:contextualSpacing/>
        <w:jc w:val="both"/>
        <w:rPr>
          <w:rFonts w:ascii="Times New Roman" w:eastAsia="Lucida Sans Unicode" w:hAnsi="Times New Roman" w:cs="Times New Roman"/>
          <w:kern w:val="0"/>
          <w:sz w:val="6"/>
          <w:szCs w:val="20"/>
          <w:lang w:eastAsia="lt-LT" w:bidi="lo-LA"/>
          <w14:ligatures w14:val="none"/>
        </w:rPr>
      </w:pPr>
    </w:p>
    <w:p w14:paraId="62196135" w14:textId="77777777" w:rsidR="00827793" w:rsidRPr="0011336C" w:rsidRDefault="00827793" w:rsidP="0011336C">
      <w:pPr>
        <w:widowControl w:val="0"/>
        <w:suppressAutoHyphens/>
        <w:spacing w:after="0" w:line="240" w:lineRule="auto"/>
        <w:contextualSpacing/>
        <w:jc w:val="both"/>
        <w:rPr>
          <w:rFonts w:ascii="Times New Roman" w:eastAsia="Lucida Sans Unicode" w:hAnsi="Times New Roman" w:cs="Times New Roman"/>
          <w:kern w:val="0"/>
          <w:sz w:val="20"/>
          <w:szCs w:val="20"/>
          <w:lang w:eastAsia="lt-LT"/>
          <w14:ligatures w14:val="none"/>
        </w:rPr>
      </w:pPr>
      <w:r w:rsidRPr="0011336C">
        <w:rPr>
          <w:rFonts w:ascii="Times New Roman" w:eastAsia="Lucida Sans Unicode" w:hAnsi="Times New Roman" w:cs="Times New Roman"/>
          <w:b/>
          <w:kern w:val="0"/>
          <w:sz w:val="20"/>
          <w:szCs w:val="20"/>
          <w:lang w:eastAsia="lt-LT" w:bidi="lo-LA"/>
          <w14:ligatures w14:val="none"/>
        </w:rPr>
        <w:t>*</w:t>
      </w:r>
      <w:r w:rsidRPr="0011336C">
        <w:rPr>
          <w:rFonts w:ascii="Times New Roman" w:eastAsia="Lucida Sans Unicode" w:hAnsi="Times New Roman" w:cs="Times New Roman"/>
          <w:bCs/>
          <w:kern w:val="0"/>
          <w:sz w:val="20"/>
          <w:szCs w:val="20"/>
          <w:lang w:eastAsia="lt-LT"/>
          <w14:ligatures w14:val="none"/>
        </w:rPr>
        <w:t xml:space="preserve"> Numatomo teisinio reguliavimo poveikio vertinimas atliekamas r</w:t>
      </w:r>
      <w:r w:rsidRPr="0011336C">
        <w:rPr>
          <w:rFonts w:ascii="Times New Roman" w:eastAsia="Lucida Sans Unicode" w:hAnsi="Times New Roman" w:cs="Times New Roman"/>
          <w:kern w:val="0"/>
          <w:sz w:val="20"/>
          <w:szCs w:val="20"/>
          <w:lang w:eastAsia="lt-LT"/>
          <w14:ligatures w14:val="none"/>
        </w:rPr>
        <w:t>engiant teisės akto, kuriuo numatoma reglamentuoti iki tol nereglamentuotus santykius, taip pat kuriuo iš esmės keičiamas teisinis reguliavimas, projektą.</w:t>
      </w:r>
      <w:r w:rsidRPr="0011336C">
        <w:rPr>
          <w:rFonts w:ascii="Times New Roman" w:eastAsia="Lucida Sans Unicode" w:hAnsi="Times New Roman" w:cs="Times New Roman"/>
          <w:kern w:val="0"/>
          <w:sz w:val="20"/>
          <w:szCs w:val="20"/>
          <w:lang w:eastAsia="lt-LT" w:bidi="lo-LA"/>
          <w14:ligatures w14:val="none"/>
        </w:rPr>
        <w:t xml:space="preserve"> </w:t>
      </w:r>
      <w:r w:rsidRPr="0011336C">
        <w:rPr>
          <w:rFonts w:ascii="Times New Roman" w:eastAsia="Lucida Sans Unicode" w:hAnsi="Times New Roman" w:cs="Times New Roman"/>
          <w:kern w:val="0"/>
          <w:sz w:val="20"/>
          <w:szCs w:val="20"/>
          <w:lang w:eastAsia="lt-LT"/>
          <w14:ligatures w14:val="none"/>
        </w:rPr>
        <w:t>Atliekant vertinimą, nustatomas galimas teigiamas ir neigiamas poveikis to teisinio reguliavimo sričiai, asmenims ar jų grupėms, kuriems bus taikomas numatomas teisinis reguliavimas.</w:t>
      </w:r>
    </w:p>
    <w:p w14:paraId="29AEEDDE" w14:textId="77777777" w:rsidR="00827793" w:rsidRPr="0011336C" w:rsidRDefault="00827793" w:rsidP="0011336C">
      <w:pPr>
        <w:widowControl w:val="0"/>
        <w:suppressAutoHyphens/>
        <w:spacing w:after="0" w:line="240" w:lineRule="auto"/>
        <w:contextualSpacing/>
        <w:jc w:val="both"/>
        <w:rPr>
          <w:rFonts w:ascii="Times New Roman" w:eastAsia="Lucida Sans Unicode" w:hAnsi="Times New Roman" w:cs="Times New Roman"/>
          <w:kern w:val="0"/>
          <w:sz w:val="24"/>
          <w:szCs w:val="24"/>
          <w:lang w:eastAsia="lt-LT" w:bidi="lo-LA"/>
          <w14:ligatures w14:val="none"/>
        </w:rPr>
      </w:pPr>
    </w:p>
    <w:p w14:paraId="36E819E5" w14:textId="77777777" w:rsidR="00827793" w:rsidRPr="0011336C" w:rsidRDefault="00827793" w:rsidP="0011336C">
      <w:pPr>
        <w:widowControl w:val="0"/>
        <w:suppressAutoHyphens/>
        <w:spacing w:after="0" w:line="240" w:lineRule="auto"/>
        <w:contextualSpacing/>
        <w:jc w:val="both"/>
        <w:rPr>
          <w:rFonts w:ascii="Times New Roman" w:hAnsi="Times New Roman" w:cs="Times New Roman"/>
        </w:rPr>
      </w:pPr>
      <w:r w:rsidRPr="0011336C">
        <w:rPr>
          <w:rFonts w:ascii="Times New Roman" w:eastAsia="Lucida Sans Unicode" w:hAnsi="Times New Roman" w:cs="Times New Roman"/>
          <w:kern w:val="0"/>
          <w:sz w:val="24"/>
          <w:szCs w:val="24"/>
          <w:lang w:eastAsia="lt-LT" w:bidi="lo-LA"/>
          <w14:ligatures w14:val="none"/>
        </w:rPr>
        <w:t>Aplinkosaugos skyriaus vedėja                                                    Gintarė Kundrotaitė-Kozins</w:t>
      </w:r>
    </w:p>
    <w:sectPr w:rsidR="00827793" w:rsidRPr="0011336C" w:rsidSect="0011336C">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1C7E"/>
    <w:multiLevelType w:val="hybridMultilevel"/>
    <w:tmpl w:val="3AE8479C"/>
    <w:lvl w:ilvl="0" w:tplc="D5A47DD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385BC1"/>
    <w:multiLevelType w:val="hybridMultilevel"/>
    <w:tmpl w:val="0DBEAFA8"/>
    <w:lvl w:ilvl="0" w:tplc="D8B899B4">
      <w:start w:val="1"/>
      <w:numFmt w:val="decimal"/>
      <w:lvlText w:val="%1."/>
      <w:lvlJc w:val="left"/>
      <w:pPr>
        <w:ind w:left="1070"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E267407"/>
    <w:multiLevelType w:val="hybridMultilevel"/>
    <w:tmpl w:val="338CD42E"/>
    <w:lvl w:ilvl="0" w:tplc="F0823E8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07D3666"/>
    <w:multiLevelType w:val="hybridMultilevel"/>
    <w:tmpl w:val="79D0AF2C"/>
    <w:lvl w:ilvl="0" w:tplc="98BE3C2A">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71750718">
    <w:abstractNumId w:val="1"/>
  </w:num>
  <w:num w:numId="2" w16cid:durableId="792989906">
    <w:abstractNumId w:val="2"/>
  </w:num>
  <w:num w:numId="3" w16cid:durableId="1690139668">
    <w:abstractNumId w:val="0"/>
  </w:num>
  <w:num w:numId="4" w16cid:durableId="177697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39"/>
    <w:rsid w:val="000046F9"/>
    <w:rsid w:val="000459A8"/>
    <w:rsid w:val="000668A5"/>
    <w:rsid w:val="000E3237"/>
    <w:rsid w:val="0011336C"/>
    <w:rsid w:val="001B4E59"/>
    <w:rsid w:val="00226D3E"/>
    <w:rsid w:val="002272FE"/>
    <w:rsid w:val="00357E4E"/>
    <w:rsid w:val="00362689"/>
    <w:rsid w:val="00577EC4"/>
    <w:rsid w:val="005F0F91"/>
    <w:rsid w:val="00797947"/>
    <w:rsid w:val="00827793"/>
    <w:rsid w:val="00851E39"/>
    <w:rsid w:val="00886E17"/>
    <w:rsid w:val="009064D5"/>
    <w:rsid w:val="009C089B"/>
    <w:rsid w:val="00A3259C"/>
    <w:rsid w:val="00AF433E"/>
    <w:rsid w:val="00B1103D"/>
    <w:rsid w:val="00B92F32"/>
    <w:rsid w:val="00C3056A"/>
    <w:rsid w:val="00D214E7"/>
    <w:rsid w:val="00D2489D"/>
    <w:rsid w:val="00DB4B26"/>
    <w:rsid w:val="00DC7CF9"/>
    <w:rsid w:val="00EB0488"/>
    <w:rsid w:val="00F66C07"/>
    <w:rsid w:val="00F74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40F1"/>
  <w15:chartTrackingRefBased/>
  <w15:docId w15:val="{FEFBF7FE-47B7-4B2A-8BA4-3F06FC4A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E39"/>
  </w:style>
  <w:style w:type="paragraph" w:styleId="Antrat1">
    <w:name w:val="heading 1"/>
    <w:basedOn w:val="prastasis"/>
    <w:next w:val="prastasis"/>
    <w:link w:val="Antrat1Diagrama"/>
    <w:uiPriority w:val="9"/>
    <w:qFormat/>
    <w:rsid w:val="00851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1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1E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1E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1E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1E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1E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1E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1E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1E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1E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1E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1E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1E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1E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1E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1E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1E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1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1E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1E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1E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1E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1E39"/>
    <w:rPr>
      <w:i/>
      <w:iCs/>
      <w:color w:val="404040" w:themeColor="text1" w:themeTint="BF"/>
    </w:rPr>
  </w:style>
  <w:style w:type="paragraph" w:styleId="Sraopastraipa">
    <w:name w:val="List Paragraph"/>
    <w:basedOn w:val="prastasis"/>
    <w:uiPriority w:val="34"/>
    <w:qFormat/>
    <w:rsid w:val="00851E39"/>
    <w:pPr>
      <w:ind w:left="720"/>
      <w:contextualSpacing/>
    </w:pPr>
  </w:style>
  <w:style w:type="character" w:styleId="Rykuspabraukimas">
    <w:name w:val="Intense Emphasis"/>
    <w:basedOn w:val="Numatytasispastraiposriftas"/>
    <w:uiPriority w:val="21"/>
    <w:qFormat/>
    <w:rsid w:val="00851E39"/>
    <w:rPr>
      <w:i/>
      <w:iCs/>
      <w:color w:val="2F5496" w:themeColor="accent1" w:themeShade="BF"/>
    </w:rPr>
  </w:style>
  <w:style w:type="paragraph" w:styleId="Iskirtacitata">
    <w:name w:val="Intense Quote"/>
    <w:basedOn w:val="prastasis"/>
    <w:next w:val="prastasis"/>
    <w:link w:val="IskirtacitataDiagrama"/>
    <w:uiPriority w:val="30"/>
    <w:qFormat/>
    <w:rsid w:val="00851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1E39"/>
    <w:rPr>
      <w:i/>
      <w:iCs/>
      <w:color w:val="2F5496" w:themeColor="accent1" w:themeShade="BF"/>
    </w:rPr>
  </w:style>
  <w:style w:type="character" w:styleId="Rykinuoroda">
    <w:name w:val="Intense Reference"/>
    <w:basedOn w:val="Numatytasispastraiposriftas"/>
    <w:uiPriority w:val="32"/>
    <w:qFormat/>
    <w:rsid w:val="00851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254486">
      <w:bodyDiv w:val="1"/>
      <w:marLeft w:val="0"/>
      <w:marRight w:val="0"/>
      <w:marTop w:val="0"/>
      <w:marBottom w:val="0"/>
      <w:divBdr>
        <w:top w:val="none" w:sz="0" w:space="0" w:color="auto"/>
        <w:left w:val="none" w:sz="0" w:space="0" w:color="auto"/>
        <w:bottom w:val="none" w:sz="0" w:space="0" w:color="auto"/>
        <w:right w:val="none" w:sz="0" w:space="0" w:color="auto"/>
      </w:divBdr>
    </w:div>
    <w:div w:id="1901820190">
      <w:bodyDiv w:val="1"/>
      <w:marLeft w:val="0"/>
      <w:marRight w:val="0"/>
      <w:marTop w:val="0"/>
      <w:marBottom w:val="0"/>
      <w:divBdr>
        <w:top w:val="none" w:sz="0" w:space="0" w:color="auto"/>
        <w:left w:val="none" w:sz="0" w:space="0" w:color="auto"/>
        <w:bottom w:val="none" w:sz="0" w:space="0" w:color="auto"/>
        <w:right w:val="none" w:sz="0" w:space="0" w:color="auto"/>
      </w:divBdr>
      <w:divsChild>
        <w:div w:id="412240108">
          <w:marLeft w:val="0"/>
          <w:marRight w:val="0"/>
          <w:marTop w:val="0"/>
          <w:marBottom w:val="0"/>
          <w:divBdr>
            <w:top w:val="none" w:sz="0" w:space="0" w:color="auto"/>
            <w:left w:val="none" w:sz="0" w:space="0" w:color="auto"/>
            <w:bottom w:val="none" w:sz="0" w:space="0" w:color="auto"/>
            <w:right w:val="none" w:sz="0" w:space="0" w:color="auto"/>
          </w:divBdr>
        </w:div>
        <w:div w:id="756513577">
          <w:marLeft w:val="0"/>
          <w:marRight w:val="0"/>
          <w:marTop w:val="0"/>
          <w:marBottom w:val="0"/>
          <w:divBdr>
            <w:top w:val="none" w:sz="0" w:space="0" w:color="auto"/>
            <w:left w:val="none" w:sz="0" w:space="0" w:color="auto"/>
            <w:bottom w:val="none" w:sz="0" w:space="0" w:color="auto"/>
            <w:right w:val="none" w:sz="0" w:space="0" w:color="auto"/>
          </w:divBdr>
        </w:div>
        <w:div w:id="144318570">
          <w:marLeft w:val="0"/>
          <w:marRight w:val="0"/>
          <w:marTop w:val="0"/>
          <w:marBottom w:val="0"/>
          <w:divBdr>
            <w:top w:val="none" w:sz="0" w:space="0" w:color="auto"/>
            <w:left w:val="none" w:sz="0" w:space="0" w:color="auto"/>
            <w:bottom w:val="none" w:sz="0" w:space="0" w:color="auto"/>
            <w:right w:val="none" w:sz="0" w:space="0" w:color="auto"/>
          </w:divBdr>
        </w:div>
        <w:div w:id="159662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2992</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3</cp:revision>
  <cp:lastPrinted>2025-06-06T05:30:00Z</cp:lastPrinted>
  <dcterms:created xsi:type="dcterms:W3CDTF">2025-06-11T13:09:00Z</dcterms:created>
  <dcterms:modified xsi:type="dcterms:W3CDTF">2025-06-23T06:53:00Z</dcterms:modified>
</cp:coreProperties>
</file>