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ECB3" w14:textId="77777777" w:rsidR="0058042E" w:rsidRPr="0058042E" w:rsidRDefault="0058042E" w:rsidP="0058042E">
      <w:pPr>
        <w:widowControl w:val="0"/>
        <w:suppressAutoHyphens/>
        <w:spacing w:after="0" w:line="0" w:lineRule="atLeast"/>
        <w:jc w:val="right"/>
        <w:rPr>
          <w:rFonts w:ascii="Times New Roman" w:eastAsia="Lucida Sans Unicode" w:hAnsi="Times New Roman" w:cs="Times New Roman"/>
          <w:b/>
          <w:kern w:val="0"/>
          <w:sz w:val="24"/>
          <w:szCs w:val="24"/>
          <w:lang w:eastAsia="ar-SA"/>
          <w14:ligatures w14:val="none"/>
        </w:rPr>
      </w:pPr>
      <w:r w:rsidRPr="0058042E">
        <w:rPr>
          <w:rFonts w:ascii="Times New Roman" w:eastAsia="Lucida Sans Unicode" w:hAnsi="Times New Roman" w:cs="Times New Roman"/>
          <w:b/>
          <w:kern w:val="0"/>
          <w:sz w:val="24"/>
          <w:szCs w:val="24"/>
          <w:lang w:eastAsia="ar-SA"/>
          <w14:ligatures w14:val="none"/>
        </w:rPr>
        <w:t>Projekto lyginamasis variantas</w:t>
      </w:r>
    </w:p>
    <w:p w14:paraId="41DF6FAF" w14:textId="77777777" w:rsidR="0058042E" w:rsidRPr="0058042E" w:rsidRDefault="0058042E" w:rsidP="0058042E">
      <w:pPr>
        <w:widowControl w:val="0"/>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p>
    <w:p w14:paraId="33CC728D"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object w:dxaOrig="735" w:dyaOrig="840" w14:anchorId="235EC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5" o:title=""/>
          </v:shape>
          <o:OLEObject Type="Embed" ProgID="Imaging.Document" ShapeID="_x0000_i1025" DrawAspect="Content" ObjectID="_1808553926" r:id="rId6"/>
        </w:object>
      </w:r>
    </w:p>
    <w:p w14:paraId="45536D3B"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2C923A64"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8042E">
        <w:rPr>
          <w:rFonts w:ascii="Times New Roman" w:eastAsia="Times New Roman" w:hAnsi="Times New Roman" w:cs="Times New Roman"/>
          <w:b/>
          <w:kern w:val="0"/>
          <w:sz w:val="24"/>
          <w:szCs w:val="24"/>
          <w:lang w:eastAsia="ar-SA"/>
          <w14:ligatures w14:val="none"/>
        </w:rPr>
        <w:t>KĖDAINIŲ RAJONO SAVIVALDYBĖS TARYBA</w:t>
      </w:r>
    </w:p>
    <w:p w14:paraId="00D6CC86" w14:textId="77777777" w:rsidR="0058042E" w:rsidRPr="0058042E" w:rsidRDefault="0058042E" w:rsidP="0058042E">
      <w:pPr>
        <w:spacing w:after="0" w:line="240" w:lineRule="auto"/>
        <w:rPr>
          <w:rFonts w:ascii="Times New Roman" w:eastAsia="Times New Roman" w:hAnsi="Times New Roman" w:cs="Times New Roman"/>
          <w:kern w:val="0"/>
          <w:sz w:val="6"/>
          <w:szCs w:val="6"/>
          <w14:ligatures w14:val="none"/>
        </w:rPr>
      </w:pPr>
    </w:p>
    <w:p w14:paraId="4B70DB04"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p>
    <w:p w14:paraId="438EF3FB"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58042E">
        <w:rPr>
          <w:rFonts w:ascii="Times New Roman" w:eastAsia="Times New Roman" w:hAnsi="Times New Roman" w:cs="Times New Roman"/>
          <w:b/>
          <w:bCs/>
          <w:kern w:val="0"/>
          <w:sz w:val="24"/>
          <w:szCs w:val="24"/>
          <w:lang w:eastAsia="lt-LT"/>
          <w14:ligatures w14:val="none"/>
        </w:rPr>
        <w:t>SPRENDIMAS</w:t>
      </w:r>
    </w:p>
    <w:p w14:paraId="5E32CD15"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58042E">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TS-182 „DĖL KĖDAINIŲ RAJONO SAVIVALDYBĖS ŽELDYNŲ IR ŽELDINIŲ APSAUGOS TAISYKLIŲ PATVIRTINIMO“ PAKEITIMO</w:t>
      </w:r>
    </w:p>
    <w:p w14:paraId="5DF283DB"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3BB9519C" w14:textId="61CE08A5"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5</w:t>
      </w:r>
      <w:r w:rsidRPr="0058042E">
        <w:rPr>
          <w:rFonts w:ascii="Times New Roman" w:eastAsia="Times New Roman" w:hAnsi="Times New Roman" w:cs="Times New Roman"/>
          <w:kern w:val="0"/>
          <w:sz w:val="24"/>
          <w:szCs w:val="24"/>
          <w:lang w:eastAsia="lt-LT"/>
          <w14:ligatures w14:val="none"/>
        </w:rPr>
        <w:t xml:space="preserve"> m.</w:t>
      </w:r>
      <w:r w:rsidRPr="0058042E">
        <w:rPr>
          <w:rFonts w:ascii="Times New Roman" w:eastAsia="Lucida Sans Unicode" w:hAnsi="Times New Roman" w:cs="Times New Roman"/>
          <w:kern w:val="0"/>
          <w:sz w:val="24"/>
          <w:szCs w:val="24"/>
          <w:lang w:eastAsia="lt-LT"/>
          <w14:ligatures w14:val="none"/>
        </w:rPr>
        <w:t xml:space="preserve"> </w:t>
      </w:r>
      <w:r w:rsidR="001906BB">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Times New Roman" w:hAnsi="Times New Roman" w:cs="Times New Roman"/>
          <w:kern w:val="0"/>
          <w:sz w:val="24"/>
          <w:szCs w:val="24"/>
          <w14:ligatures w14:val="none"/>
        </w:rPr>
        <w:t xml:space="preserve"> </w:t>
      </w:r>
      <w:r w:rsidRPr="0058042E">
        <w:rPr>
          <w:rFonts w:ascii="Times New Roman" w:eastAsia="Times New Roman" w:hAnsi="Times New Roman" w:cs="Times New Roman"/>
          <w:kern w:val="0"/>
          <w:sz w:val="24"/>
          <w:szCs w:val="24"/>
          <w:lang w:eastAsia="lt-LT"/>
          <w14:ligatures w14:val="none"/>
        </w:rPr>
        <w:t xml:space="preserve">d. Nr. </w:t>
      </w:r>
    </w:p>
    <w:p w14:paraId="4F7C9A79" w14:textId="77777777" w:rsidR="0058042E" w:rsidRPr="0058042E" w:rsidRDefault="0058042E" w:rsidP="005804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cs="Times New Roman"/>
          <w:bCs/>
          <w:kern w:val="0"/>
          <w:sz w:val="24"/>
          <w:szCs w:val="24"/>
          <w:lang w:eastAsia="ar-SA"/>
          <w14:ligatures w14:val="none"/>
        </w:rPr>
      </w:pPr>
      <w:r w:rsidRPr="0058042E">
        <w:rPr>
          <w:rFonts w:ascii="Times New Roman" w:eastAsia="Times New Roman" w:hAnsi="Times New Roman" w:cs="Times New Roman"/>
          <w:bCs/>
          <w:kern w:val="0"/>
          <w:sz w:val="24"/>
          <w:szCs w:val="24"/>
          <w:lang w:eastAsia="ar-SA"/>
          <w14:ligatures w14:val="none"/>
        </w:rPr>
        <w:t>Kėdainiai</w:t>
      </w:r>
    </w:p>
    <w:p w14:paraId="7A3EF4C3"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p>
    <w:p w14:paraId="5C40D0C1" w14:textId="77777777" w:rsidR="0058042E" w:rsidRPr="0058042E" w:rsidRDefault="0058042E" w:rsidP="00756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 xml:space="preserve">Kėdainių rajono savivaldybės taryba n u s p r e n d ž i a: </w:t>
      </w:r>
    </w:p>
    <w:p w14:paraId="785B16AC" w14:textId="15C8BB05" w:rsidR="002B040A" w:rsidRPr="007564D7" w:rsidRDefault="002B040A" w:rsidP="002B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7564D7">
        <w:rPr>
          <w:rFonts w:ascii="Times New Roman" w:eastAsia="Times New Roman" w:hAnsi="Times New Roman" w:cs="Times New Roman"/>
          <w:kern w:val="0"/>
          <w:sz w:val="24"/>
          <w:szCs w:val="24"/>
          <w:lang w:eastAsia="lt-LT"/>
          <w14:ligatures w14:val="none"/>
        </w:rPr>
        <w:t>Pakeisti Kėdainių rajono savivaldybės tarybos 2022 m. gegužės 27 d. sprendimo Nr. TS-182 „Dėl Kėdainių rajono savivaldybės želdynų ir želdinių apsaugos taisyklių patvirtinimo“ 22 punktą ir jį išdėstyti taip:</w:t>
      </w:r>
    </w:p>
    <w:p w14:paraId="521884CB" w14:textId="067825A3" w:rsidR="006B736E" w:rsidRPr="007564D7" w:rsidRDefault="0058042E" w:rsidP="00CC4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58042E">
        <w:rPr>
          <w:rFonts w:ascii="Times New Roman" w:eastAsia="Times New Roman" w:hAnsi="Times New Roman" w:cs="Times New Roman"/>
          <w:kern w:val="0"/>
          <w:sz w:val="24"/>
          <w:szCs w:val="24"/>
          <w:lang w:eastAsia="lt-LT"/>
          <w14:ligatures w14:val="none"/>
        </w:rPr>
        <w:t>22</w:t>
      </w:r>
      <w:r w:rsidRPr="00E30C38">
        <w:rPr>
          <w:rFonts w:ascii="Times New Roman" w:eastAsia="Times New Roman" w:hAnsi="Times New Roman" w:cs="Times New Roman"/>
          <w:kern w:val="0"/>
          <w:sz w:val="24"/>
          <w:szCs w:val="24"/>
          <w:lang w:eastAsia="lt-LT"/>
          <w14:ligatures w14:val="none"/>
        </w:rPr>
        <w:t xml:space="preserve">. </w:t>
      </w:r>
      <w:r w:rsidRPr="007564D7">
        <w:rPr>
          <w:rFonts w:ascii="Times New Roman" w:eastAsia="Times New Roman" w:hAnsi="Times New Roman" w:cs="Times New Roman"/>
          <w:strike/>
          <w:kern w:val="0"/>
          <w:sz w:val="24"/>
          <w:szCs w:val="24"/>
          <w:lang w:eastAsia="lt-LT"/>
          <w14:ligatures w14:val="none"/>
        </w:rPr>
        <w:t xml:space="preserve">Fiziniai ir juridiniai asmenys, vykdantys medžių ir krūmų (išskyrus augančių privačioje žemės valdoje esančius želdynus ir želdinius, kurie teisės aktais nepriskirti saugotiniems) priežiūros darbus, vadovaujasi Lietuvos Respublikos aplinkos ministro 2008 m. sausio 18 d. įsakymu Nr. D1-45 „Dėl Medžių ir krūmų priežiūros, vandens telkinių, esančių želdynuose, apsaugos, vejų ir gėlynų priežiūros taisyklių patvirtinimo“. </w:t>
      </w:r>
      <w:r w:rsidRPr="0058042E">
        <w:rPr>
          <w:rFonts w:ascii="Times New Roman" w:eastAsia="Times New Roman" w:hAnsi="Times New Roman" w:cs="Times New Roman"/>
          <w:strike/>
          <w:kern w:val="0"/>
          <w:sz w:val="24"/>
          <w:szCs w:val="24"/>
          <w:lang w:eastAsia="lt-LT"/>
          <w14:ligatures w14:val="none"/>
        </w:rPr>
        <w:t xml:space="preserve">Medžių ir krūmų priežiūra apima šiuos darbus: medžių ir krūmų laistymą ir </w:t>
      </w:r>
      <w:r w:rsidRPr="00441658">
        <w:rPr>
          <w:rFonts w:ascii="Times New Roman" w:eastAsia="Times New Roman" w:hAnsi="Times New Roman" w:cs="Times New Roman"/>
          <w:strike/>
          <w:kern w:val="0"/>
          <w:sz w:val="24"/>
          <w:szCs w:val="24"/>
          <w:lang w:eastAsia="lt-LT"/>
          <w14:ligatures w14:val="none"/>
        </w:rPr>
        <w:t>tręšimą,</w:t>
      </w:r>
      <w:r w:rsidRPr="00441658">
        <w:rPr>
          <w:rFonts w:ascii="Times New Roman" w:eastAsia="Times New Roman" w:hAnsi="Times New Roman" w:cs="Times New Roman"/>
          <w:kern w:val="0"/>
          <w:sz w:val="24"/>
          <w:szCs w:val="24"/>
          <w:lang w:eastAsia="lt-LT"/>
          <w14:ligatures w14:val="none"/>
        </w:rPr>
        <w:t xml:space="preserve"> </w:t>
      </w:r>
      <w:r w:rsidRPr="0058042E">
        <w:rPr>
          <w:rFonts w:ascii="Times New Roman" w:eastAsia="Times New Roman" w:hAnsi="Times New Roman" w:cs="Times New Roman"/>
          <w:strike/>
          <w:kern w:val="0"/>
          <w:sz w:val="24"/>
          <w:szCs w:val="24"/>
          <w:lang w:eastAsia="lt-LT"/>
          <w14:ligatures w14:val="none"/>
        </w:rPr>
        <w:t>dirvožemio purenimą ir mulčiavimą, medžių ir krūmų šiltinimą, genėjimą</w:t>
      </w:r>
      <w:r w:rsidR="00943181">
        <w:rPr>
          <w:rFonts w:ascii="Times New Roman" w:eastAsia="Times New Roman" w:hAnsi="Times New Roman" w:cs="Times New Roman"/>
          <w:strike/>
          <w:kern w:val="0"/>
          <w:sz w:val="24"/>
          <w:szCs w:val="24"/>
          <w:lang w:eastAsia="lt-LT"/>
          <w14:ligatures w14:val="none"/>
        </w:rPr>
        <w:t>.</w:t>
      </w:r>
      <w:r w:rsidR="007564D7">
        <w:rPr>
          <w:rFonts w:ascii="Times New Roman" w:eastAsia="Times New Roman" w:hAnsi="Times New Roman" w:cs="Times New Roman"/>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t>Želdynų ir želdinių priežiūros ir tvarkymo darbai vykdomi vadovaujantis</w:t>
      </w:r>
      <w:r w:rsidR="006B736E" w:rsidRPr="007564D7">
        <w:rPr>
          <w:b/>
          <w:bCs/>
        </w:rPr>
        <w:t xml:space="preserve"> </w:t>
      </w:r>
      <w:r w:rsidR="006B736E" w:rsidRPr="007564D7">
        <w:rPr>
          <w:rFonts w:ascii="Times New Roman" w:eastAsia="Times New Roman" w:hAnsi="Times New Roman" w:cs="Times New Roman"/>
          <w:b/>
          <w:bCs/>
          <w:kern w:val="0"/>
          <w:sz w:val="24"/>
          <w:szCs w:val="24"/>
          <w:lang w:eastAsia="lt-LT"/>
          <w14:ligatures w14:val="none"/>
        </w:rPr>
        <w:t>Lietuvos Respublikos želdynų įstatymu, želdynų projektais, kai tokius projektus privaloma parengti,</w:t>
      </w:r>
      <w:r w:rsidR="007564D7">
        <w:rPr>
          <w:rFonts w:ascii="Times New Roman" w:eastAsia="Times New Roman" w:hAnsi="Times New Roman" w:cs="Times New Roman"/>
          <w:b/>
          <w:bCs/>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t>Medžių ir krūmų, vandens telkinių, esančių želdynuose,</w:t>
      </w:r>
      <w:r w:rsidR="007564D7">
        <w:rPr>
          <w:rFonts w:ascii="Times New Roman" w:eastAsia="Times New Roman" w:hAnsi="Times New Roman" w:cs="Times New Roman"/>
          <w:b/>
          <w:bCs/>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t>priežiūros taisyklėmis, patvirtintomis</w:t>
      </w:r>
      <w:r w:rsidR="007564D7">
        <w:rPr>
          <w:rFonts w:ascii="Times New Roman" w:eastAsia="Times New Roman" w:hAnsi="Times New Roman" w:cs="Times New Roman"/>
          <w:b/>
          <w:bCs/>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t>Lietuvos Respublikos aplinkos ministro 2008 m. sausio 18 d. įsakymu Nr. D1-45 „Dėl Medžių ir krūmų, vandens telkinių, esančių želdynuose, priežiūros taisykl</w:t>
      </w:r>
      <w:r w:rsidR="006728DF">
        <w:rPr>
          <w:rFonts w:ascii="Times New Roman" w:eastAsia="Times New Roman" w:hAnsi="Times New Roman" w:cs="Times New Roman"/>
          <w:b/>
          <w:bCs/>
          <w:kern w:val="0"/>
          <w:sz w:val="24"/>
          <w:szCs w:val="24"/>
          <w:lang w:eastAsia="lt-LT"/>
          <w14:ligatures w14:val="none"/>
        </w:rPr>
        <w:t>ės</w:t>
      </w:r>
      <w:r w:rsidR="006B736E" w:rsidRPr="007564D7">
        <w:rPr>
          <w:rFonts w:ascii="Times New Roman" w:eastAsia="Times New Roman" w:hAnsi="Times New Roman" w:cs="Times New Roman"/>
          <w:b/>
          <w:bCs/>
          <w:kern w:val="0"/>
          <w:sz w:val="24"/>
          <w:szCs w:val="24"/>
          <w:lang w:eastAsia="lt-LT"/>
          <w14:ligatures w14:val="none"/>
        </w:rPr>
        <w:t>“.</w:t>
      </w:r>
      <w:r w:rsidR="007564D7">
        <w:rPr>
          <w:rFonts w:ascii="Times New Roman" w:eastAsia="Times New Roman" w:hAnsi="Times New Roman" w:cs="Times New Roman"/>
          <w:b/>
          <w:bCs/>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t>Želdynų statiniai ir įrenginiai prižiūrimi ir tvarkomi vadovaujantis statinių projektais ir (ar) tokių objektų priežiūrą ir tvarkymą reglamentuojančiais teisės aktais</w:t>
      </w:r>
      <w:r w:rsidR="006B736E" w:rsidRPr="00E30C38">
        <w:rPr>
          <w:rFonts w:ascii="Times New Roman" w:eastAsia="Times New Roman" w:hAnsi="Times New Roman" w:cs="Times New Roman"/>
          <w:kern w:val="0"/>
          <w:sz w:val="24"/>
          <w:szCs w:val="24"/>
          <w:lang w:eastAsia="lt-LT"/>
          <w14:ligatures w14:val="none"/>
        </w:rPr>
        <w:t>.</w:t>
      </w:r>
      <w:r w:rsidR="00E30C38" w:rsidRPr="00E30C38">
        <w:rPr>
          <w:rFonts w:ascii="Times New Roman" w:eastAsia="Times New Roman" w:hAnsi="Times New Roman" w:cs="Times New Roman"/>
          <w:kern w:val="0"/>
          <w:sz w:val="24"/>
          <w:szCs w:val="24"/>
          <w:lang w:eastAsia="lt-LT"/>
          <w14:ligatures w14:val="none"/>
        </w:rPr>
        <w:t>“</w:t>
      </w:r>
    </w:p>
    <w:p w14:paraId="1D058CF2" w14:textId="77777777" w:rsidR="00CC44D6" w:rsidRPr="007564D7" w:rsidRDefault="00CC44D6"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78FCF075" w14:textId="77777777" w:rsidR="00CC44D6" w:rsidRPr="007564D7" w:rsidRDefault="00CC44D6"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1AA1C2D3" w14:textId="77777777" w:rsidR="00CC44D6" w:rsidRPr="007564D7" w:rsidRDefault="00CC44D6"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4ABBD81E" w14:textId="77777777" w:rsid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sidRPr="0058042E">
        <w:rPr>
          <w:rFonts w:ascii="Times New Roman" w:eastAsia="Times New Roman" w:hAnsi="Times New Roman" w:cs="Times New Roman"/>
          <w:kern w:val="0"/>
          <w:sz w:val="24"/>
          <w:szCs w:val="24"/>
          <w:lang w:eastAsia="lt-LT"/>
          <w14:ligatures w14:val="none"/>
        </w:rPr>
        <w:t>Savivaldybės meras</w:t>
      </w:r>
    </w:p>
    <w:sectPr w:rsidR="0058042E" w:rsidSect="0058042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7D96"/>
    <w:multiLevelType w:val="hybridMultilevel"/>
    <w:tmpl w:val="BAF8748C"/>
    <w:lvl w:ilvl="0" w:tplc="3D683B5A">
      <w:start w:val="1"/>
      <w:numFmt w:val="decimal"/>
      <w:suff w:val="space"/>
      <w:lvlText w:val="%1."/>
      <w:lvlJc w:val="left"/>
      <w:pPr>
        <w:ind w:left="92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956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2E"/>
    <w:rsid w:val="001906BB"/>
    <w:rsid w:val="001E70D6"/>
    <w:rsid w:val="002B040A"/>
    <w:rsid w:val="00441658"/>
    <w:rsid w:val="00457D80"/>
    <w:rsid w:val="0058042E"/>
    <w:rsid w:val="0060027B"/>
    <w:rsid w:val="006728DF"/>
    <w:rsid w:val="006B736E"/>
    <w:rsid w:val="006D45D4"/>
    <w:rsid w:val="007564D7"/>
    <w:rsid w:val="00810B3F"/>
    <w:rsid w:val="00943181"/>
    <w:rsid w:val="009747BE"/>
    <w:rsid w:val="009A6764"/>
    <w:rsid w:val="00A544CF"/>
    <w:rsid w:val="00AD1ED0"/>
    <w:rsid w:val="00B71127"/>
    <w:rsid w:val="00C3056A"/>
    <w:rsid w:val="00CC44D6"/>
    <w:rsid w:val="00D2489D"/>
    <w:rsid w:val="00E30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EDD7AF"/>
  <w15:chartTrackingRefBased/>
  <w15:docId w15:val="{A1A56C13-2D0C-411D-AEB9-7C3E1B15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0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0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04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04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04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04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04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04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04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04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04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042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04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04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04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04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04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04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0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04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04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04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04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042E"/>
    <w:rPr>
      <w:i/>
      <w:iCs/>
      <w:color w:val="404040" w:themeColor="text1" w:themeTint="BF"/>
    </w:rPr>
  </w:style>
  <w:style w:type="paragraph" w:styleId="Sraopastraipa">
    <w:name w:val="List Paragraph"/>
    <w:basedOn w:val="prastasis"/>
    <w:uiPriority w:val="34"/>
    <w:qFormat/>
    <w:rsid w:val="0058042E"/>
    <w:pPr>
      <w:ind w:left="720"/>
      <w:contextualSpacing/>
    </w:pPr>
  </w:style>
  <w:style w:type="character" w:styleId="Rykuspabraukimas">
    <w:name w:val="Intense Emphasis"/>
    <w:basedOn w:val="Numatytasispastraiposriftas"/>
    <w:uiPriority w:val="21"/>
    <w:qFormat/>
    <w:rsid w:val="0058042E"/>
    <w:rPr>
      <w:i/>
      <w:iCs/>
      <w:color w:val="2F5496" w:themeColor="accent1" w:themeShade="BF"/>
    </w:rPr>
  </w:style>
  <w:style w:type="paragraph" w:styleId="Iskirtacitata">
    <w:name w:val="Intense Quote"/>
    <w:basedOn w:val="prastasis"/>
    <w:next w:val="prastasis"/>
    <w:link w:val="IskirtacitataDiagrama"/>
    <w:uiPriority w:val="30"/>
    <w:qFormat/>
    <w:rsid w:val="00580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042E"/>
    <w:rPr>
      <w:i/>
      <w:iCs/>
      <w:color w:val="2F5496" w:themeColor="accent1" w:themeShade="BF"/>
    </w:rPr>
  </w:style>
  <w:style w:type="character" w:styleId="Rykinuoroda">
    <w:name w:val="Intense Reference"/>
    <w:basedOn w:val="Numatytasispastraiposriftas"/>
    <w:uiPriority w:val="32"/>
    <w:qFormat/>
    <w:rsid w:val="005804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wmf"
                 Type="http://schemas.openxmlformats.org/officeDocument/2006/relationships/image"/>
   <Relationship Id="rId6" Target="embeddings/oleObject1.bin"
                 Type="http://schemas.openxmlformats.org/officeDocument/2006/relationships/oleObject"/>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1154</Words>
  <Characters>658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2025-05-07T07:09:00Z</dcterms:created>
  <dc:creator>a107c6109fbec@outlook.com</dc:creator>
  <cp:lastModifiedBy>Gintarė Kozins</cp:lastModifiedBy>
  <cp:lastPrinted>2025-05-07T06:46:00Z</cp:lastPrinted>
  <dcterms:modified xsi:type="dcterms:W3CDTF">2025-05-12T08:18:00Z</dcterms:modified>
  <cp:revision>3</cp:revision>
</cp:coreProperties>
</file>