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1421" w14:textId="77777777" w:rsidR="00272ABB" w:rsidRPr="00A938F9" w:rsidRDefault="0092392A">
      <w:pPr>
        <w:ind w:firstLine="2160"/>
        <w:jc w:val="right"/>
        <w:rPr>
          <w:b/>
          <w:bCs/>
          <w:szCs w:val="24"/>
          <w:lang w:eastAsia="en-GB"/>
        </w:rPr>
      </w:pPr>
      <w:r w:rsidRPr="00A938F9">
        <w:rPr>
          <w:b/>
          <w:bCs/>
          <w:szCs w:val="24"/>
          <w:lang w:eastAsia="en-GB"/>
        </w:rPr>
        <w:t>Projektas</w:t>
      </w:r>
    </w:p>
    <w:p w14:paraId="7AB72122" w14:textId="77777777" w:rsidR="00272ABB" w:rsidRPr="00A938F9" w:rsidRDefault="0092392A">
      <w:pPr>
        <w:ind w:left="142"/>
        <w:jc w:val="center"/>
        <w:rPr>
          <w:szCs w:val="24"/>
          <w:lang w:eastAsia="en-GB"/>
        </w:rPr>
      </w:pPr>
      <w:r w:rsidRPr="00A938F9">
        <w:rPr>
          <w:szCs w:val="24"/>
          <w:lang w:eastAsia="en-GB"/>
        </w:rPr>
        <w:object w:dxaOrig="1346" w:dyaOrig="673" w14:anchorId="654EC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9.75pt" o:ole="" fillcolor="window">
            <v:imagedata r:id="rId8" o:title=""/>
          </v:shape>
          <o:OLEObject Type="Embed" ProgID="Imaging.Document" ShapeID="_x0000_i1025" DrawAspect="Content" ObjectID="_1809171245" r:id="rId9"/>
        </w:object>
      </w:r>
    </w:p>
    <w:p w14:paraId="1FBB2B05" w14:textId="77777777" w:rsidR="00A938F9" w:rsidRPr="00A938F9" w:rsidRDefault="00A938F9">
      <w:pPr>
        <w:ind w:left="142"/>
        <w:jc w:val="center"/>
        <w:rPr>
          <w:sz w:val="20"/>
          <w:lang w:eastAsia="en-GB"/>
        </w:rPr>
      </w:pPr>
    </w:p>
    <w:p w14:paraId="5E7F0BF6" w14:textId="77777777" w:rsidR="00272ABB" w:rsidRPr="00A938F9" w:rsidRDefault="0092392A">
      <w:pPr>
        <w:jc w:val="center"/>
        <w:rPr>
          <w:b/>
          <w:lang w:eastAsia="zh-CN"/>
        </w:rPr>
      </w:pPr>
      <w:r w:rsidRPr="00A938F9">
        <w:rPr>
          <w:b/>
          <w:lang w:eastAsia="zh-CN"/>
        </w:rPr>
        <w:t>KĖDAINIŲ RAJONO SAVIVALDYBĖS TARYBA</w:t>
      </w:r>
    </w:p>
    <w:p w14:paraId="4AFACAE3" w14:textId="77777777" w:rsidR="00272ABB" w:rsidRPr="00A938F9" w:rsidRDefault="00272ABB">
      <w:pPr>
        <w:jc w:val="center"/>
        <w:rPr>
          <w:b/>
          <w:szCs w:val="24"/>
          <w:lang w:eastAsia="en-GB"/>
        </w:rPr>
      </w:pPr>
    </w:p>
    <w:p w14:paraId="12463D3C" w14:textId="77777777" w:rsidR="00272ABB" w:rsidRPr="00A938F9" w:rsidRDefault="0092392A">
      <w:pPr>
        <w:jc w:val="center"/>
        <w:rPr>
          <w:b/>
          <w:szCs w:val="24"/>
          <w:lang w:eastAsia="en-GB"/>
        </w:rPr>
      </w:pPr>
      <w:r w:rsidRPr="00A938F9">
        <w:rPr>
          <w:b/>
          <w:szCs w:val="24"/>
          <w:lang w:eastAsia="en-GB"/>
        </w:rPr>
        <w:t>SPRENDIMAS</w:t>
      </w:r>
    </w:p>
    <w:p w14:paraId="1A9EC39D" w14:textId="5F8E806B" w:rsidR="004F0FC2" w:rsidRPr="00A938F9" w:rsidRDefault="004F0FC2">
      <w:pPr>
        <w:jc w:val="center"/>
        <w:rPr>
          <w:b/>
          <w:bCs/>
          <w:color w:val="000000"/>
        </w:rPr>
      </w:pPr>
      <w:bookmarkStart w:id="0" w:name="_Hlk194523930"/>
      <w:r w:rsidRPr="00A938F9">
        <w:rPr>
          <w:b/>
          <w:bCs/>
          <w:color w:val="000000"/>
        </w:rPr>
        <w:t>DĖL MOKINIŲ SKAIČIAUS KIEKVIENOS KLASĖS SRAUTE IR KLASIŲ SKAIČIAUS KIEKVIENAME SRAUTE</w:t>
      </w:r>
      <w:r w:rsidR="00617C7E" w:rsidRPr="00A938F9">
        <w:rPr>
          <w:b/>
          <w:bCs/>
          <w:color w:val="000000"/>
        </w:rPr>
        <w:t xml:space="preserve">, MOKINIŲ, UGDOMŲ PAGAL PRIEŠMOKYKLINIO IR IKIMOKYKLINIO UGDYMO PROGRAMAS, SKAIČIAUS IR PRIEŠMOKYKLINIO </w:t>
      </w:r>
      <w:r w:rsidR="00E719E3" w:rsidRPr="00A938F9">
        <w:rPr>
          <w:b/>
          <w:bCs/>
          <w:color w:val="000000"/>
        </w:rPr>
        <w:t>BEI</w:t>
      </w:r>
      <w:r w:rsidR="00617C7E" w:rsidRPr="00A938F9">
        <w:rPr>
          <w:b/>
          <w:bCs/>
          <w:color w:val="000000"/>
        </w:rPr>
        <w:t xml:space="preserve"> IKIMOKYKLINIO UGDYMO GRUPIŲ SKAIČIAUS </w:t>
      </w:r>
      <w:r w:rsidRPr="00A938F9">
        <w:rPr>
          <w:b/>
          <w:bCs/>
          <w:color w:val="000000"/>
        </w:rPr>
        <w:t>2025–2026 MOKSLO METAMS NUSTATYMO</w:t>
      </w:r>
    </w:p>
    <w:bookmarkEnd w:id="0"/>
    <w:p w14:paraId="48CC98FB" w14:textId="77777777" w:rsidR="00293C2C" w:rsidRPr="00A938F9" w:rsidRDefault="00293C2C" w:rsidP="00617C7E">
      <w:pPr>
        <w:rPr>
          <w:szCs w:val="24"/>
          <w:lang w:eastAsia="en-GB"/>
        </w:rPr>
      </w:pPr>
    </w:p>
    <w:p w14:paraId="34DA94D0" w14:textId="287FFEBD" w:rsidR="00272ABB" w:rsidRPr="00A938F9" w:rsidRDefault="0092392A">
      <w:pPr>
        <w:jc w:val="center"/>
        <w:rPr>
          <w:szCs w:val="24"/>
          <w:lang w:eastAsia="en-GB"/>
        </w:rPr>
      </w:pPr>
      <w:r w:rsidRPr="00A938F9">
        <w:rPr>
          <w:szCs w:val="24"/>
          <w:lang w:eastAsia="en-GB"/>
        </w:rPr>
        <w:t>202</w:t>
      </w:r>
      <w:r w:rsidR="00617C7E" w:rsidRPr="00A938F9">
        <w:rPr>
          <w:szCs w:val="24"/>
          <w:lang w:eastAsia="en-GB"/>
        </w:rPr>
        <w:t>5</w:t>
      </w:r>
      <w:r w:rsidRPr="00A938F9">
        <w:rPr>
          <w:szCs w:val="24"/>
          <w:lang w:eastAsia="en-GB"/>
        </w:rPr>
        <w:t xml:space="preserve"> m. </w:t>
      </w:r>
      <w:r w:rsidR="00712B74" w:rsidRPr="00A938F9">
        <w:rPr>
          <w:szCs w:val="24"/>
          <w:lang w:eastAsia="en-GB"/>
        </w:rPr>
        <w:t>gegužės</w:t>
      </w:r>
      <w:r w:rsidR="00860807" w:rsidRPr="00A938F9">
        <w:rPr>
          <w:szCs w:val="24"/>
          <w:lang w:eastAsia="en-GB"/>
        </w:rPr>
        <w:t xml:space="preserve"> </w:t>
      </w:r>
      <w:r w:rsidR="00A938F9" w:rsidRPr="00A938F9">
        <w:rPr>
          <w:szCs w:val="24"/>
          <w:lang w:eastAsia="en-GB"/>
        </w:rPr>
        <w:t>19</w:t>
      </w:r>
      <w:r w:rsidRPr="00A938F9">
        <w:rPr>
          <w:szCs w:val="24"/>
          <w:lang w:eastAsia="en-GB"/>
        </w:rPr>
        <w:t xml:space="preserve"> d.  Nr. SP-</w:t>
      </w:r>
      <w:r w:rsidR="00A938F9" w:rsidRPr="00A938F9">
        <w:rPr>
          <w:szCs w:val="24"/>
          <w:lang w:eastAsia="en-GB"/>
        </w:rPr>
        <w:t>165</w:t>
      </w:r>
    </w:p>
    <w:p w14:paraId="408BB240" w14:textId="77777777" w:rsidR="00272ABB" w:rsidRPr="00A938F9" w:rsidRDefault="0092392A">
      <w:pPr>
        <w:jc w:val="center"/>
        <w:rPr>
          <w:szCs w:val="24"/>
          <w:lang w:eastAsia="en-GB"/>
        </w:rPr>
      </w:pPr>
      <w:r w:rsidRPr="00A938F9">
        <w:rPr>
          <w:szCs w:val="24"/>
          <w:lang w:eastAsia="en-GB"/>
        </w:rPr>
        <w:t>Kėdainiai</w:t>
      </w:r>
    </w:p>
    <w:p w14:paraId="2E135C94" w14:textId="77777777" w:rsidR="00820455" w:rsidRPr="00A938F9" w:rsidRDefault="00820455">
      <w:pPr>
        <w:jc w:val="center"/>
        <w:rPr>
          <w:szCs w:val="24"/>
          <w:lang w:eastAsia="en-GB"/>
        </w:rPr>
      </w:pPr>
    </w:p>
    <w:p w14:paraId="4A420E0D" w14:textId="77777777" w:rsidR="00272ABB" w:rsidRPr="00A938F9" w:rsidRDefault="00272ABB">
      <w:pPr>
        <w:rPr>
          <w:b/>
          <w:bCs/>
          <w:szCs w:val="24"/>
          <w:lang w:eastAsia="en-GB"/>
        </w:rPr>
      </w:pPr>
    </w:p>
    <w:p w14:paraId="38E64240" w14:textId="0AC9CC2D" w:rsidR="006C70E6" w:rsidRPr="00A938F9" w:rsidRDefault="0092392A" w:rsidP="00820455">
      <w:pPr>
        <w:ind w:firstLine="720"/>
        <w:jc w:val="both"/>
        <w:rPr>
          <w:szCs w:val="24"/>
          <w:lang w:eastAsia="en-GB"/>
        </w:rPr>
      </w:pPr>
      <w:r w:rsidRPr="00A938F9">
        <w:rPr>
          <w:szCs w:val="24"/>
          <w:lang w:eastAsia="en-GB"/>
        </w:rPr>
        <w:t>Vadovaudamasi Lietuvos Respublikos vietos savivaldos įstatymo 6 straipsnio 5 ir 8 punktais, 7 straipsnio 6 punktu,</w:t>
      </w:r>
      <w:r w:rsidRPr="00A938F9">
        <w:t xml:space="preserve"> </w:t>
      </w:r>
      <w:r w:rsidRPr="00A938F9">
        <w:rPr>
          <w:szCs w:val="24"/>
          <w:lang w:eastAsia="en-GB"/>
        </w:rPr>
        <w:t>15 straipsnio 4 dalimi, Lietuvos Respublikos švietimo įstatymo 58 straipsnio 1 dalies 3 punktu, Mokyklų, vykdančių formaliojo švietimo programas, tinklo kūrimo taisyklių, patvirtintų Lietuvos Respublikos Vyriausybės 2011 m. birželio 29 d. nutarimu Nr. 768 „Dėl Mokyklų, vykdančių formaliojo švietimo programas, tinklo kūrimo taisyklių patvirtinimo“</w:t>
      </w:r>
      <w:r w:rsidR="00403E6B" w:rsidRPr="00A938F9">
        <w:rPr>
          <w:szCs w:val="24"/>
          <w:lang w:eastAsia="en-GB"/>
        </w:rPr>
        <w:t>,</w:t>
      </w:r>
      <w:r w:rsidRPr="00A938F9">
        <w:rPr>
          <w:szCs w:val="24"/>
          <w:lang w:eastAsia="en-GB"/>
        </w:rPr>
        <w:t xml:space="preserve"> 2</w:t>
      </w:r>
      <w:r w:rsidR="00AF63A3" w:rsidRPr="00A938F9">
        <w:rPr>
          <w:szCs w:val="24"/>
          <w:lang w:eastAsia="en-GB"/>
        </w:rPr>
        <w:t xml:space="preserve">3 </w:t>
      </w:r>
      <w:r w:rsidR="0049318A" w:rsidRPr="00A938F9">
        <w:rPr>
          <w:szCs w:val="24"/>
          <w:lang w:eastAsia="en-GB"/>
        </w:rPr>
        <w:t>punktu</w:t>
      </w:r>
      <w:r w:rsidRPr="00A938F9">
        <w:rPr>
          <w:szCs w:val="24"/>
          <w:lang w:eastAsia="en-GB"/>
        </w:rPr>
        <w:t>,</w:t>
      </w:r>
      <w:r w:rsidR="00144ABA" w:rsidRPr="00A938F9">
        <w:rPr>
          <w:szCs w:val="24"/>
          <w:lang w:eastAsia="en-GB"/>
        </w:rPr>
        <w:t xml:space="preserve"> </w:t>
      </w:r>
      <w:r w:rsidR="00DD0C83" w:rsidRPr="00A938F9">
        <w:rPr>
          <w:szCs w:val="24"/>
          <w:lang w:eastAsia="en-GB"/>
        </w:rPr>
        <w:t xml:space="preserve">Mokymo lėšų apskaičiavimo, paskirstymo ir panaudojimo tvarkos aprašu, patvirtintu Lietuvos Respublikos Vyriausybės 2018 m. liepos 11 d. nutarimu Nr. 679 „Dėl Mokymo lėšų apskaičiavimo, paskirstymo ir panaudojimo tvarkos aprašo patvirtinimo“, </w:t>
      </w:r>
      <w:r w:rsidR="002869C8" w:rsidRPr="00A938F9">
        <w:rPr>
          <w:szCs w:val="24"/>
          <w:lang w:eastAsia="en-GB"/>
        </w:rPr>
        <w:t>Priėmimo į valstybinę ir savivaldybės bendrojo ugdymo mokyklą mokytis pagal priešmokyklinio ugdymo, bendrojo ugdymo programas, ikimokyklinio ugdymo mokyklą mokytis pagal priešmokyklinio ugdymo programą kriterijų sąraš</w:t>
      </w:r>
      <w:r w:rsidR="00144ABA" w:rsidRPr="00A938F9">
        <w:rPr>
          <w:szCs w:val="24"/>
          <w:lang w:eastAsia="en-GB"/>
        </w:rPr>
        <w:t>u</w:t>
      </w:r>
      <w:r w:rsidRPr="00A938F9">
        <w:rPr>
          <w:szCs w:val="24"/>
          <w:lang w:eastAsia="en-GB"/>
        </w:rPr>
        <w:t>, patvirtint</w:t>
      </w:r>
      <w:r w:rsidR="00144ABA" w:rsidRPr="00A938F9">
        <w:rPr>
          <w:szCs w:val="24"/>
          <w:lang w:eastAsia="en-GB"/>
        </w:rPr>
        <w:t>u</w:t>
      </w:r>
      <w:r w:rsidRPr="00A938F9">
        <w:rPr>
          <w:szCs w:val="24"/>
          <w:lang w:eastAsia="en-GB"/>
        </w:rPr>
        <w:t xml:space="preserve"> Lietuvos Respublikos švietimo, mokslo ir sporto ministro </w:t>
      </w:r>
      <w:r w:rsidR="002869C8" w:rsidRPr="00A938F9">
        <w:rPr>
          <w:szCs w:val="24"/>
          <w:lang w:eastAsia="en-GB"/>
        </w:rPr>
        <w:t>2024 m. sausio 24 d. įsakymu Nr.</w:t>
      </w:r>
      <w:r w:rsidR="00F51631" w:rsidRPr="00A938F9">
        <w:rPr>
          <w:szCs w:val="24"/>
          <w:lang w:eastAsia="en-GB"/>
        </w:rPr>
        <w:t xml:space="preserve"> </w:t>
      </w:r>
      <w:r w:rsidR="002869C8" w:rsidRPr="00A938F9">
        <w:rPr>
          <w:szCs w:val="24"/>
          <w:lang w:eastAsia="en-GB"/>
        </w:rPr>
        <w:t xml:space="preserve">V-78 </w:t>
      </w:r>
      <w:r w:rsidRPr="00A938F9">
        <w:rPr>
          <w:szCs w:val="24"/>
          <w:lang w:eastAsia="en-GB"/>
        </w:rPr>
        <w:t>„</w:t>
      </w:r>
      <w:r w:rsidR="002869C8" w:rsidRPr="00A938F9">
        <w:rPr>
          <w:szCs w:val="24"/>
          <w:lang w:eastAsia="en-GB"/>
        </w:rPr>
        <w:t>Dėl Priėmimo į valstybinę ir savivaldybės bendrojo ugdymo mokyklą mokytis pagal priešmokyklinio ugdymo, bendrojo ugdymo programas, ikimokyklinio ugdymo mokyklą mokytis pagal priešmokyklinio ugdymo programą kriterijų sąrašo patvirtinimo</w:t>
      </w:r>
      <w:r w:rsidRPr="00A938F9">
        <w:rPr>
          <w:szCs w:val="24"/>
          <w:lang w:eastAsia="en-GB"/>
        </w:rPr>
        <w:t>“,</w:t>
      </w:r>
      <w:r w:rsidR="00A512B4" w:rsidRPr="00A938F9">
        <w:rPr>
          <w:szCs w:val="24"/>
          <w:lang w:eastAsia="en-GB"/>
        </w:rPr>
        <w:t xml:space="preserve"> </w:t>
      </w:r>
      <w:r w:rsidRPr="00A938F9">
        <w:rPr>
          <w:szCs w:val="24"/>
          <w:lang w:eastAsia="en-GB"/>
        </w:rPr>
        <w:t>Kėdainių rajono savivaldybės mokyklų tinklo pertvarkos 2021–2025 metų bendruoju planu, patvirtintu</w:t>
      </w:r>
      <w:r w:rsidRPr="00A938F9">
        <w:rPr>
          <w:sz w:val="20"/>
          <w:lang w:eastAsia="en-GB"/>
        </w:rPr>
        <w:t xml:space="preserve"> </w:t>
      </w:r>
      <w:r w:rsidRPr="00A938F9">
        <w:rPr>
          <w:szCs w:val="24"/>
          <w:lang w:eastAsia="en-GB"/>
        </w:rPr>
        <w:t>Kėdainių rajono savivaldybės tarybos 2021 m. balandžio 30 d. sprendimu Nr. TS-96</w:t>
      </w:r>
      <w:r w:rsidRPr="00A938F9">
        <w:rPr>
          <w:sz w:val="20"/>
          <w:lang w:eastAsia="en-GB"/>
        </w:rPr>
        <w:t xml:space="preserve"> „</w:t>
      </w:r>
      <w:r w:rsidRPr="00A938F9">
        <w:rPr>
          <w:szCs w:val="24"/>
          <w:lang w:eastAsia="en-GB"/>
        </w:rPr>
        <w:t xml:space="preserve">Dėl Kėdainių rajono savivaldybės mokyklų tinklo pertvarkos 2021–2025 metų bendrojo plano patvirtinimo“, </w:t>
      </w:r>
      <w:r w:rsidR="00144ABA" w:rsidRPr="00A938F9">
        <w:rPr>
          <w:szCs w:val="24"/>
          <w:lang w:eastAsia="en-GB"/>
        </w:rPr>
        <w:t xml:space="preserve">Priėmimo į Kėdainių rajono savivaldybės bendrojo ugdymo mokyklą mokytis pagal priešmokyklinio ugdymo, bendrojo ugdymo programas, ikimokyklinio ugdymo mokyklą, socialinį ir ugdymo centrą mokytis pagal priešmokyklinio ugdymo programą tvarkos aprašo, patvirtinto </w:t>
      </w:r>
      <w:r w:rsidRPr="00A938F9">
        <w:rPr>
          <w:szCs w:val="24"/>
          <w:lang w:eastAsia="en-GB"/>
        </w:rPr>
        <w:t xml:space="preserve">Kėdainių rajono savivaldybės tarybos </w:t>
      </w:r>
      <w:r w:rsidR="00144ABA" w:rsidRPr="00A938F9">
        <w:rPr>
          <w:szCs w:val="24"/>
          <w:lang w:eastAsia="en-GB"/>
        </w:rPr>
        <w:t xml:space="preserve">2024 m. birželio 28 d. sprendimu Nr. TS-244 </w:t>
      </w:r>
      <w:r w:rsidRPr="00A938F9">
        <w:rPr>
          <w:sz w:val="20"/>
          <w:lang w:eastAsia="en-GB"/>
        </w:rPr>
        <w:t>„</w:t>
      </w:r>
      <w:r w:rsidR="00144ABA" w:rsidRPr="00A938F9">
        <w:rPr>
          <w:szCs w:val="24"/>
          <w:lang w:eastAsia="en-GB"/>
        </w:rPr>
        <w:t>Dėl Priėmimo į Kėdainių rajono savivaldybės bendrojo ugdymo mokyklą mokytis pagal priešmokyklinio ugdymo, bendrojo ugdymo programas, ikimokyklinio ugdymo mokyklą, socialinį ir ugdymo centrą mokytis pagal priešmokyklinio ugdymo programą tvarkos aprašo patvirtinimo</w:t>
      </w:r>
      <w:r w:rsidRPr="00A938F9">
        <w:rPr>
          <w:szCs w:val="24"/>
          <w:lang w:eastAsia="en-GB"/>
        </w:rPr>
        <w:t>“</w:t>
      </w:r>
      <w:r w:rsidR="006126FF" w:rsidRPr="00A938F9">
        <w:rPr>
          <w:szCs w:val="24"/>
          <w:lang w:eastAsia="en-GB"/>
        </w:rPr>
        <w:t>,</w:t>
      </w:r>
      <w:r w:rsidR="00D942D2" w:rsidRPr="00A938F9">
        <w:rPr>
          <w:szCs w:val="24"/>
          <w:lang w:eastAsia="en-GB"/>
        </w:rPr>
        <w:t xml:space="preserve"> </w:t>
      </w:r>
      <w:r w:rsidR="00144ABA" w:rsidRPr="00A938F9">
        <w:rPr>
          <w:szCs w:val="24"/>
          <w:lang w:eastAsia="en-GB"/>
        </w:rPr>
        <w:t>2 punktu</w:t>
      </w:r>
      <w:r w:rsidRPr="00A938F9">
        <w:rPr>
          <w:szCs w:val="24"/>
          <w:lang w:eastAsia="en-GB"/>
        </w:rPr>
        <w:t>,</w:t>
      </w:r>
      <w:r w:rsidR="00D942D2" w:rsidRPr="00A938F9">
        <w:t xml:space="preserve"> </w:t>
      </w:r>
      <w:r w:rsidR="00D942D2" w:rsidRPr="00A938F9">
        <w:rPr>
          <w:szCs w:val="24"/>
          <w:lang w:eastAsia="en-GB"/>
        </w:rPr>
        <w:t>Centralizuoto vaikų priėmimo į Kėdainių rajono savivaldybės švietimo įstaigų ikimokyklinio ugdymo grupes tvarkos apraš</w:t>
      </w:r>
      <w:r w:rsidR="00DF4623" w:rsidRPr="00A938F9">
        <w:rPr>
          <w:szCs w:val="24"/>
          <w:lang w:eastAsia="en-GB"/>
        </w:rPr>
        <w:t>u</w:t>
      </w:r>
      <w:r w:rsidR="00D942D2" w:rsidRPr="00A938F9">
        <w:rPr>
          <w:szCs w:val="24"/>
          <w:lang w:eastAsia="en-GB"/>
        </w:rPr>
        <w:t>, patvirtint</w:t>
      </w:r>
      <w:r w:rsidR="009D04AB" w:rsidRPr="00A938F9">
        <w:rPr>
          <w:szCs w:val="24"/>
          <w:lang w:eastAsia="en-GB"/>
        </w:rPr>
        <w:t>u</w:t>
      </w:r>
      <w:r w:rsidR="00D942D2" w:rsidRPr="00A938F9">
        <w:rPr>
          <w:szCs w:val="24"/>
          <w:lang w:eastAsia="en-GB"/>
        </w:rPr>
        <w:t xml:space="preserve"> Kėdainių rajono savivaldybės tarybos 2024 m. birželio 28 d. sprendimu Nr. TS-24</w:t>
      </w:r>
      <w:r w:rsidR="00940316" w:rsidRPr="00A938F9">
        <w:rPr>
          <w:szCs w:val="24"/>
          <w:lang w:eastAsia="en-GB"/>
        </w:rPr>
        <w:t>3</w:t>
      </w:r>
      <w:r w:rsidR="00D942D2" w:rsidRPr="00A938F9">
        <w:rPr>
          <w:szCs w:val="24"/>
          <w:lang w:eastAsia="en-GB"/>
        </w:rPr>
        <w:t xml:space="preserve"> „</w:t>
      </w:r>
      <w:r w:rsidR="00940316" w:rsidRPr="00A938F9">
        <w:rPr>
          <w:szCs w:val="24"/>
          <w:lang w:eastAsia="en-GB"/>
        </w:rPr>
        <w:t>Dėl Centralizuoto vaikų priėmimo į Kėdainių rajono savivaldybės švietimo įstaigų ikimokyklinio ugdymo grupes tvarkos aprašo patvirtinimo</w:t>
      </w:r>
      <w:r w:rsidR="00D942D2" w:rsidRPr="00A938F9">
        <w:rPr>
          <w:szCs w:val="24"/>
          <w:lang w:eastAsia="en-GB"/>
        </w:rPr>
        <w:t>“</w:t>
      </w:r>
      <w:r w:rsidR="005111CB" w:rsidRPr="00A938F9">
        <w:rPr>
          <w:szCs w:val="24"/>
          <w:lang w:eastAsia="en-GB"/>
        </w:rPr>
        <w:t xml:space="preserve"> ir atsižvelgdama į</w:t>
      </w:r>
      <w:r w:rsidR="00D942D2" w:rsidRPr="00A938F9">
        <w:rPr>
          <w:szCs w:val="24"/>
          <w:lang w:eastAsia="en-GB"/>
        </w:rPr>
        <w:t xml:space="preserve"> </w:t>
      </w:r>
      <w:r w:rsidR="00891523" w:rsidRPr="00A938F9">
        <w:rPr>
          <w:szCs w:val="24"/>
          <w:lang w:eastAsia="en-GB"/>
        </w:rPr>
        <w:t>Kėdainių rajono savivaldybės bendrojo ugdymo mokyklų, ikimokyklinio ugdymo įstaigų</w:t>
      </w:r>
      <w:r w:rsidR="00384881" w:rsidRPr="00A938F9">
        <w:rPr>
          <w:szCs w:val="24"/>
          <w:lang w:eastAsia="en-GB"/>
        </w:rPr>
        <w:t>, socialinių ir ugdymo centrų</w:t>
      </w:r>
      <w:r w:rsidR="00891523" w:rsidRPr="00A938F9">
        <w:rPr>
          <w:szCs w:val="24"/>
          <w:lang w:eastAsia="en-GB"/>
        </w:rPr>
        <w:t xml:space="preserve"> pateiktą informaciją</w:t>
      </w:r>
      <w:r w:rsidR="00820455" w:rsidRPr="00A938F9">
        <w:rPr>
          <w:szCs w:val="24"/>
          <w:lang w:eastAsia="en-GB"/>
        </w:rPr>
        <w:t>,</w:t>
      </w:r>
      <w:r w:rsidR="00891523" w:rsidRPr="00A938F9">
        <w:rPr>
          <w:szCs w:val="24"/>
          <w:lang w:eastAsia="en-GB"/>
        </w:rPr>
        <w:t xml:space="preserve"> </w:t>
      </w:r>
      <w:r w:rsidRPr="00A938F9">
        <w:rPr>
          <w:szCs w:val="24"/>
          <w:lang w:eastAsia="en-GB"/>
        </w:rPr>
        <w:t>Kėdainių rajono savivaldybės taryba</w:t>
      </w:r>
      <w:r w:rsidR="00593BDF" w:rsidRPr="00A938F9">
        <w:rPr>
          <w:szCs w:val="24"/>
          <w:lang w:eastAsia="en-GB"/>
        </w:rPr>
        <w:t xml:space="preserve"> </w:t>
      </w:r>
      <w:r w:rsidRPr="00A938F9">
        <w:rPr>
          <w:szCs w:val="24"/>
          <w:lang w:eastAsia="en-GB"/>
        </w:rPr>
        <w:t>n u s p r e n d ž i a:</w:t>
      </w:r>
    </w:p>
    <w:p w14:paraId="2708D3F5" w14:textId="11E7895E" w:rsidR="00272ABB" w:rsidRPr="00A938F9" w:rsidRDefault="0092392A" w:rsidP="00144ABA">
      <w:pPr>
        <w:ind w:firstLine="682"/>
        <w:jc w:val="both"/>
        <w:rPr>
          <w:szCs w:val="24"/>
          <w:lang w:eastAsia="en-GB"/>
        </w:rPr>
      </w:pPr>
      <w:r w:rsidRPr="00A938F9">
        <w:rPr>
          <w:szCs w:val="24"/>
          <w:lang w:eastAsia="en-GB"/>
        </w:rPr>
        <w:t>Nustatyti</w:t>
      </w:r>
      <w:r w:rsidR="00144ABA" w:rsidRPr="00A938F9">
        <w:t xml:space="preserve"> </w:t>
      </w:r>
      <w:bookmarkStart w:id="1" w:name="_Hlk194523998"/>
      <w:r w:rsidR="00144ABA" w:rsidRPr="00A938F9">
        <w:rPr>
          <w:szCs w:val="24"/>
          <w:lang w:eastAsia="en-GB"/>
        </w:rPr>
        <w:t xml:space="preserve">Mokinių skaičių kiekvienos klasės sraute ir klasių skaičių kiekviename sraute, mokinių, ugdomų pagal priešmokyklinio ir ikimokyklinio ugdymo programas, skaičių ir priešmokyklinio </w:t>
      </w:r>
      <w:r w:rsidR="00E719E3" w:rsidRPr="00A938F9">
        <w:rPr>
          <w:szCs w:val="24"/>
          <w:lang w:eastAsia="en-GB"/>
        </w:rPr>
        <w:t>bei</w:t>
      </w:r>
      <w:r w:rsidR="00144ABA" w:rsidRPr="00A938F9">
        <w:rPr>
          <w:szCs w:val="24"/>
          <w:lang w:eastAsia="en-GB"/>
        </w:rPr>
        <w:t xml:space="preserve"> ikimokyklinio ugdymo grupių skaičių 2025–2026 mokslo metams</w:t>
      </w:r>
      <w:bookmarkEnd w:id="1"/>
      <w:r w:rsidR="00165B7A" w:rsidRPr="00A938F9">
        <w:rPr>
          <w:szCs w:val="24"/>
          <w:lang w:eastAsia="en-GB"/>
        </w:rPr>
        <w:t xml:space="preserve"> </w:t>
      </w:r>
      <w:r w:rsidRPr="00A938F9">
        <w:rPr>
          <w:szCs w:val="24"/>
          <w:lang w:eastAsia="en-GB"/>
        </w:rPr>
        <w:t xml:space="preserve">(pridedama).                                                                                          </w:t>
      </w:r>
    </w:p>
    <w:p w14:paraId="7698ABB1" w14:textId="77777777" w:rsidR="00272ABB" w:rsidRPr="00A938F9" w:rsidRDefault="00272ABB">
      <w:pPr>
        <w:rPr>
          <w:szCs w:val="24"/>
          <w:lang w:eastAsia="en-GB"/>
        </w:rPr>
      </w:pPr>
    </w:p>
    <w:p w14:paraId="014AE33E" w14:textId="440F1B4D" w:rsidR="00CD4A8A" w:rsidRPr="00A938F9" w:rsidRDefault="0092392A" w:rsidP="00CD4A8A">
      <w:pPr>
        <w:rPr>
          <w:szCs w:val="24"/>
          <w:lang w:eastAsia="en-GB"/>
        </w:rPr>
      </w:pPr>
      <w:r w:rsidRPr="00A938F9">
        <w:rPr>
          <w:szCs w:val="24"/>
          <w:lang w:eastAsia="en-GB"/>
        </w:rPr>
        <w:t>Savivaldybės meras</w:t>
      </w:r>
    </w:p>
    <w:p w14:paraId="3BCFE3FB" w14:textId="21611C8E" w:rsidR="00CD4A8A" w:rsidRPr="00A938F9" w:rsidRDefault="00CD4A8A" w:rsidP="00CD4A8A">
      <w:pPr>
        <w:rPr>
          <w:szCs w:val="24"/>
          <w:lang w:eastAsia="lt-LT"/>
        </w:rPr>
        <w:sectPr w:rsidR="00CD4A8A" w:rsidRPr="00A938F9" w:rsidSect="00A938F9">
          <w:pgSz w:w="11906" w:h="16838"/>
          <w:pgMar w:top="1134" w:right="567" w:bottom="1134" w:left="1701" w:header="567" w:footer="567" w:gutter="0"/>
          <w:cols w:space="1296"/>
          <w:docGrid w:linePitch="360"/>
        </w:sectPr>
      </w:pPr>
    </w:p>
    <w:p w14:paraId="0B03F465" w14:textId="77777777" w:rsidR="00272ABB" w:rsidRPr="00A938F9" w:rsidRDefault="00272ABB">
      <w:pPr>
        <w:widowControl w:val="0"/>
        <w:suppressAutoHyphens/>
        <w:rPr>
          <w:rFonts w:eastAsia="Andale Sans UI"/>
          <w:bCs/>
          <w:kern w:val="2"/>
          <w:szCs w:val="24"/>
          <w:lang w:val="en-US" w:eastAsia="lt-LT"/>
        </w:rPr>
      </w:pPr>
    </w:p>
    <w:p w14:paraId="31C38C60" w14:textId="34C91A35" w:rsidR="00272ABB" w:rsidRPr="00A938F9" w:rsidRDefault="00165B7A" w:rsidP="00165B7A">
      <w:pPr>
        <w:widowControl w:val="0"/>
        <w:suppressAutoHyphens/>
        <w:rPr>
          <w:rFonts w:eastAsia="Andale Sans UI"/>
          <w:bCs/>
          <w:kern w:val="2"/>
          <w:szCs w:val="24"/>
          <w:lang w:eastAsia="lt-LT"/>
        </w:rPr>
      </w:pPr>
      <w:r w:rsidRPr="00A938F9">
        <w:rPr>
          <w:rFonts w:eastAsia="Andale Sans UI"/>
          <w:bCs/>
          <w:kern w:val="2"/>
          <w:szCs w:val="24"/>
          <w:lang w:eastAsia="lt-LT"/>
        </w:rPr>
        <w:t xml:space="preserve">                                                                                                                                                                                     </w:t>
      </w:r>
      <w:r w:rsidR="0092392A" w:rsidRPr="00A938F9">
        <w:rPr>
          <w:rFonts w:eastAsia="Andale Sans UI"/>
          <w:bCs/>
          <w:kern w:val="2"/>
          <w:szCs w:val="24"/>
          <w:lang w:eastAsia="lt-LT"/>
        </w:rPr>
        <w:t>PATVIRTINTA</w:t>
      </w:r>
    </w:p>
    <w:p w14:paraId="35ED15DE" w14:textId="5AF52C44" w:rsidR="00272ABB" w:rsidRPr="00A938F9" w:rsidRDefault="0092392A">
      <w:pPr>
        <w:widowControl w:val="0"/>
        <w:suppressAutoHyphens/>
        <w:ind w:firstLine="10176"/>
        <w:jc w:val="center"/>
        <w:rPr>
          <w:rFonts w:eastAsia="Andale Sans UI"/>
          <w:bCs/>
          <w:kern w:val="2"/>
          <w:szCs w:val="24"/>
          <w:lang w:eastAsia="lt-LT"/>
        </w:rPr>
      </w:pPr>
      <w:r w:rsidRPr="00A938F9">
        <w:rPr>
          <w:rFonts w:eastAsia="Andale Sans UI"/>
          <w:bCs/>
          <w:kern w:val="2"/>
          <w:szCs w:val="24"/>
          <w:lang w:eastAsia="lt-LT"/>
        </w:rPr>
        <w:t>Kėdainių rajono savivaldybės tarybos</w:t>
      </w:r>
    </w:p>
    <w:p w14:paraId="5D5157B6" w14:textId="30DC3F5C" w:rsidR="00272ABB" w:rsidRPr="00A938F9" w:rsidRDefault="006E59ED" w:rsidP="00165B7A">
      <w:pPr>
        <w:widowControl w:val="0"/>
        <w:tabs>
          <w:tab w:val="left" w:pos="10773"/>
          <w:tab w:val="left" w:pos="11057"/>
          <w:tab w:val="left" w:pos="11340"/>
        </w:tabs>
        <w:suppressAutoHyphens/>
        <w:ind w:firstLine="10424"/>
        <w:jc w:val="center"/>
        <w:rPr>
          <w:rFonts w:eastAsia="Andale Sans UI"/>
          <w:bCs/>
          <w:kern w:val="2"/>
          <w:szCs w:val="24"/>
          <w:lang w:eastAsia="lt-LT"/>
        </w:rPr>
      </w:pPr>
      <w:r w:rsidRPr="00A938F9">
        <w:rPr>
          <w:rFonts w:eastAsia="Andale Sans UI"/>
          <w:bCs/>
          <w:kern w:val="2"/>
          <w:szCs w:val="24"/>
          <w:lang w:eastAsia="lt-LT"/>
        </w:rPr>
        <w:t xml:space="preserve"> </w:t>
      </w:r>
      <w:r w:rsidR="0092392A" w:rsidRPr="00A938F9">
        <w:rPr>
          <w:rFonts w:eastAsia="Andale Sans UI"/>
          <w:bCs/>
          <w:kern w:val="2"/>
          <w:szCs w:val="24"/>
          <w:lang w:eastAsia="lt-LT"/>
        </w:rPr>
        <w:t>202</w:t>
      </w:r>
      <w:r w:rsidR="00144ABA" w:rsidRPr="00A938F9">
        <w:rPr>
          <w:rFonts w:eastAsia="Andale Sans UI"/>
          <w:bCs/>
          <w:kern w:val="2"/>
          <w:szCs w:val="24"/>
          <w:lang w:eastAsia="lt-LT"/>
        </w:rPr>
        <w:t>5</w:t>
      </w:r>
      <w:r w:rsidR="0092392A" w:rsidRPr="00A938F9">
        <w:rPr>
          <w:rFonts w:eastAsia="Andale Sans UI"/>
          <w:bCs/>
          <w:kern w:val="2"/>
          <w:szCs w:val="24"/>
          <w:lang w:eastAsia="lt-LT"/>
        </w:rPr>
        <w:t xml:space="preserve"> m. </w:t>
      </w:r>
      <w:r w:rsidR="00712B74" w:rsidRPr="00A938F9">
        <w:rPr>
          <w:rFonts w:eastAsia="Andale Sans UI"/>
          <w:bCs/>
          <w:kern w:val="2"/>
          <w:szCs w:val="24"/>
          <w:lang w:eastAsia="lt-LT"/>
        </w:rPr>
        <w:t>gegužės</w:t>
      </w:r>
      <w:r w:rsidR="0092392A" w:rsidRPr="00A938F9">
        <w:rPr>
          <w:rFonts w:eastAsia="Andale Sans UI"/>
          <w:bCs/>
          <w:kern w:val="2"/>
          <w:szCs w:val="24"/>
          <w:lang w:eastAsia="lt-LT"/>
        </w:rPr>
        <w:t xml:space="preserve">    d. sprendimu Nr. TS-  </w:t>
      </w:r>
    </w:p>
    <w:p w14:paraId="149EC779" w14:textId="77777777" w:rsidR="00272ABB" w:rsidRPr="00A938F9" w:rsidRDefault="00272ABB">
      <w:pPr>
        <w:jc w:val="center"/>
        <w:rPr>
          <w:b/>
          <w:sz w:val="20"/>
          <w:lang w:eastAsia="en-GB" w:bidi="lo-LA"/>
        </w:rPr>
      </w:pPr>
    </w:p>
    <w:p w14:paraId="54A5B206" w14:textId="413B5E90" w:rsidR="00165B7A" w:rsidRPr="00A938F9" w:rsidRDefault="00144ABA" w:rsidP="00165B7A">
      <w:pPr>
        <w:jc w:val="center"/>
        <w:rPr>
          <w:b/>
          <w:bCs/>
          <w:color w:val="000000"/>
        </w:rPr>
      </w:pPr>
      <w:r w:rsidRPr="00A938F9">
        <w:rPr>
          <w:b/>
          <w:bCs/>
          <w:color w:val="000000"/>
        </w:rPr>
        <w:t xml:space="preserve">MOKINIŲ SKAIČIUS KIEKVIENOS KLASĖS SRAUTE IR KLASIŲ SKAIČIUS KIEKVIENAME SRAUTE, MOKINIŲ, UGDOMŲ PAGAL PRIEŠMOKYKLINIO IR IKIMOKYKLINIO UGDYMO PROGRAMAS, SKAIČIUS IR PRIEŠMOKYKLINIO </w:t>
      </w:r>
      <w:r w:rsidR="00E719E3" w:rsidRPr="00A938F9">
        <w:rPr>
          <w:b/>
          <w:bCs/>
          <w:color w:val="000000"/>
        </w:rPr>
        <w:t>BEI</w:t>
      </w:r>
      <w:r w:rsidRPr="00A938F9">
        <w:rPr>
          <w:b/>
          <w:bCs/>
          <w:color w:val="000000"/>
        </w:rPr>
        <w:t xml:space="preserve"> IKIMOKYKLINIO UGDYMO GRUPIŲ SKAIČIUS 2025–2026 MOKSLO METAMS</w:t>
      </w:r>
    </w:p>
    <w:p w14:paraId="6099E8B3" w14:textId="77777777" w:rsidR="00144ABA" w:rsidRPr="00A938F9" w:rsidRDefault="00144ABA" w:rsidP="00165B7A">
      <w:pPr>
        <w:jc w:val="center"/>
        <w:rPr>
          <w:sz w:val="20"/>
          <w:lang w:eastAsia="en-G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401"/>
        <w:gridCol w:w="1185"/>
        <w:gridCol w:w="719"/>
        <w:gridCol w:w="567"/>
        <w:gridCol w:w="711"/>
        <w:gridCol w:w="714"/>
        <w:gridCol w:w="850"/>
        <w:gridCol w:w="709"/>
        <w:gridCol w:w="709"/>
        <w:gridCol w:w="709"/>
        <w:gridCol w:w="708"/>
        <w:gridCol w:w="709"/>
        <w:gridCol w:w="763"/>
        <w:gridCol w:w="720"/>
        <w:gridCol w:w="236"/>
        <w:gridCol w:w="407"/>
        <w:gridCol w:w="437"/>
        <w:gridCol w:w="59"/>
        <w:gridCol w:w="497"/>
        <w:gridCol w:w="850"/>
      </w:tblGrid>
      <w:tr w:rsidR="00272ABB" w:rsidRPr="00A938F9" w14:paraId="6868E3D2" w14:textId="77777777" w:rsidTr="002C2B9A">
        <w:trPr>
          <w:jc w:val="center"/>
        </w:trPr>
        <w:tc>
          <w:tcPr>
            <w:tcW w:w="786" w:type="dxa"/>
            <w:vMerge w:val="restart"/>
            <w:shd w:val="clear" w:color="auto" w:fill="auto"/>
          </w:tcPr>
          <w:p w14:paraId="7A0D9C3E" w14:textId="77777777" w:rsidR="00272ABB" w:rsidRPr="00A938F9" w:rsidRDefault="00272ABB">
            <w:pPr>
              <w:jc w:val="center"/>
              <w:rPr>
                <w:sz w:val="20"/>
                <w:lang w:eastAsia="en-GB" w:bidi="lo-LA"/>
              </w:rPr>
            </w:pPr>
          </w:p>
          <w:p w14:paraId="77300269" w14:textId="77777777" w:rsidR="00272ABB" w:rsidRPr="00A938F9" w:rsidRDefault="00272ABB">
            <w:pPr>
              <w:jc w:val="center"/>
              <w:rPr>
                <w:sz w:val="20"/>
                <w:lang w:eastAsia="en-GB" w:bidi="lo-LA"/>
              </w:rPr>
            </w:pPr>
          </w:p>
          <w:p w14:paraId="07D97B25" w14:textId="77777777" w:rsidR="00272ABB" w:rsidRPr="00A938F9" w:rsidRDefault="00272ABB">
            <w:pPr>
              <w:jc w:val="center"/>
              <w:rPr>
                <w:sz w:val="20"/>
                <w:lang w:eastAsia="en-GB" w:bidi="lo-LA"/>
              </w:rPr>
            </w:pPr>
          </w:p>
          <w:p w14:paraId="3D55FDCD" w14:textId="77777777" w:rsidR="00272ABB" w:rsidRPr="00A938F9" w:rsidRDefault="00272ABB">
            <w:pPr>
              <w:jc w:val="center"/>
              <w:rPr>
                <w:sz w:val="20"/>
                <w:lang w:eastAsia="en-GB" w:bidi="lo-LA"/>
              </w:rPr>
            </w:pPr>
          </w:p>
          <w:p w14:paraId="26F686A1" w14:textId="77777777" w:rsidR="00272ABB" w:rsidRPr="00A938F9" w:rsidRDefault="0092392A">
            <w:pPr>
              <w:jc w:val="center"/>
              <w:rPr>
                <w:sz w:val="20"/>
                <w:lang w:eastAsia="en-GB" w:bidi="lo-LA"/>
              </w:rPr>
            </w:pPr>
            <w:r w:rsidRPr="00A938F9">
              <w:rPr>
                <w:sz w:val="20"/>
                <w:lang w:eastAsia="en-GB" w:bidi="lo-LA"/>
              </w:rPr>
              <w:t>Eil. Nr.</w:t>
            </w:r>
          </w:p>
        </w:tc>
        <w:tc>
          <w:tcPr>
            <w:tcW w:w="2401" w:type="dxa"/>
            <w:vMerge w:val="restart"/>
            <w:shd w:val="clear" w:color="auto" w:fill="auto"/>
          </w:tcPr>
          <w:p w14:paraId="5A978A34" w14:textId="77777777" w:rsidR="00272ABB" w:rsidRPr="00A938F9" w:rsidRDefault="00272ABB">
            <w:pPr>
              <w:jc w:val="center"/>
              <w:rPr>
                <w:sz w:val="20"/>
                <w:lang w:eastAsia="en-GB" w:bidi="lo-LA"/>
              </w:rPr>
            </w:pPr>
          </w:p>
          <w:p w14:paraId="029DE42E" w14:textId="77777777" w:rsidR="00272ABB" w:rsidRPr="00A938F9" w:rsidRDefault="00272ABB">
            <w:pPr>
              <w:jc w:val="center"/>
              <w:rPr>
                <w:sz w:val="20"/>
                <w:lang w:eastAsia="en-GB" w:bidi="lo-LA"/>
              </w:rPr>
            </w:pPr>
          </w:p>
          <w:p w14:paraId="7E4772C7" w14:textId="77777777" w:rsidR="00272ABB" w:rsidRPr="00A938F9" w:rsidRDefault="00272ABB">
            <w:pPr>
              <w:jc w:val="center"/>
              <w:rPr>
                <w:sz w:val="20"/>
                <w:lang w:eastAsia="en-GB" w:bidi="lo-LA"/>
              </w:rPr>
            </w:pPr>
          </w:p>
          <w:p w14:paraId="160B33BC" w14:textId="77777777" w:rsidR="00272ABB" w:rsidRPr="00A938F9" w:rsidRDefault="00272ABB">
            <w:pPr>
              <w:jc w:val="center"/>
              <w:rPr>
                <w:sz w:val="20"/>
                <w:lang w:eastAsia="en-GB" w:bidi="lo-LA"/>
              </w:rPr>
            </w:pPr>
          </w:p>
          <w:p w14:paraId="46CC6C04" w14:textId="77777777" w:rsidR="00272ABB" w:rsidRPr="00A938F9" w:rsidRDefault="0092392A">
            <w:pPr>
              <w:jc w:val="center"/>
              <w:rPr>
                <w:sz w:val="20"/>
                <w:lang w:eastAsia="en-GB" w:bidi="lo-LA"/>
              </w:rPr>
            </w:pPr>
            <w:r w:rsidRPr="00A938F9">
              <w:rPr>
                <w:sz w:val="20"/>
                <w:lang w:eastAsia="en-GB" w:bidi="lo-LA"/>
              </w:rPr>
              <w:t>Mokyklos, jos skyriaus pavadinimas</w:t>
            </w:r>
          </w:p>
          <w:p w14:paraId="2B58C28D" w14:textId="77777777" w:rsidR="00272ABB" w:rsidRPr="00A938F9" w:rsidRDefault="00272ABB">
            <w:pPr>
              <w:jc w:val="center"/>
              <w:rPr>
                <w:sz w:val="20"/>
                <w:lang w:eastAsia="en-GB" w:bidi="lo-LA"/>
              </w:rPr>
            </w:pPr>
          </w:p>
          <w:p w14:paraId="072C60AF" w14:textId="77777777" w:rsidR="00272ABB" w:rsidRPr="00A938F9" w:rsidRDefault="00272ABB">
            <w:pPr>
              <w:jc w:val="center"/>
              <w:rPr>
                <w:sz w:val="20"/>
                <w:lang w:eastAsia="en-GB" w:bidi="lo-LA"/>
              </w:rPr>
            </w:pPr>
          </w:p>
          <w:p w14:paraId="4C85DBA9" w14:textId="77777777" w:rsidR="00272ABB" w:rsidRPr="00A938F9" w:rsidRDefault="00272ABB">
            <w:pPr>
              <w:jc w:val="center"/>
              <w:rPr>
                <w:sz w:val="20"/>
                <w:lang w:eastAsia="en-GB" w:bidi="lo-LA"/>
              </w:rPr>
            </w:pPr>
          </w:p>
          <w:p w14:paraId="4648C42D" w14:textId="77777777" w:rsidR="00272ABB" w:rsidRPr="00A938F9" w:rsidRDefault="00272ABB">
            <w:pPr>
              <w:rPr>
                <w:sz w:val="20"/>
                <w:lang w:eastAsia="en-GB" w:bidi="lo-LA"/>
              </w:rPr>
            </w:pPr>
          </w:p>
        </w:tc>
        <w:tc>
          <w:tcPr>
            <w:tcW w:w="1185" w:type="dxa"/>
            <w:vMerge w:val="restart"/>
            <w:shd w:val="clear" w:color="auto" w:fill="auto"/>
          </w:tcPr>
          <w:p w14:paraId="709ACDC2" w14:textId="77777777" w:rsidR="00272ABB" w:rsidRPr="00A938F9" w:rsidRDefault="00272ABB">
            <w:pPr>
              <w:rPr>
                <w:sz w:val="18"/>
                <w:szCs w:val="18"/>
                <w:lang w:eastAsia="en-GB" w:bidi="lo-LA"/>
              </w:rPr>
            </w:pPr>
          </w:p>
        </w:tc>
        <w:tc>
          <w:tcPr>
            <w:tcW w:w="8588" w:type="dxa"/>
            <w:gridSpan w:val="12"/>
            <w:shd w:val="clear" w:color="auto" w:fill="auto"/>
          </w:tcPr>
          <w:p w14:paraId="7DD47C64" w14:textId="77777777" w:rsidR="00272ABB" w:rsidRPr="00A938F9" w:rsidRDefault="0092392A">
            <w:pPr>
              <w:jc w:val="center"/>
              <w:rPr>
                <w:sz w:val="20"/>
                <w:lang w:eastAsia="en-GB" w:bidi="lo-LA"/>
              </w:rPr>
            </w:pPr>
            <w:r w:rsidRPr="00A938F9">
              <w:rPr>
                <w:sz w:val="20"/>
                <w:lang w:eastAsia="en-GB" w:bidi="lo-LA"/>
              </w:rPr>
              <w:t>Klasės</w:t>
            </w:r>
          </w:p>
        </w:tc>
        <w:tc>
          <w:tcPr>
            <w:tcW w:w="643" w:type="dxa"/>
            <w:gridSpan w:val="2"/>
            <w:vMerge w:val="restart"/>
            <w:shd w:val="clear" w:color="auto" w:fill="auto"/>
            <w:textDirection w:val="btLr"/>
          </w:tcPr>
          <w:p w14:paraId="5BB4FE57" w14:textId="6EB4ADAD" w:rsidR="00272ABB" w:rsidRPr="00A938F9" w:rsidRDefault="0092392A">
            <w:pPr>
              <w:ind w:left="113" w:right="113"/>
              <w:jc w:val="center"/>
              <w:rPr>
                <w:sz w:val="20"/>
                <w:lang w:eastAsia="en-GB" w:bidi="lo-LA"/>
              </w:rPr>
            </w:pPr>
            <w:r w:rsidRPr="00A938F9">
              <w:rPr>
                <w:sz w:val="20"/>
                <w:lang w:eastAsia="en-GB" w:bidi="lo-LA"/>
              </w:rPr>
              <w:t>Priešmokyklinio ugdymo grupės / vaikų sk.</w:t>
            </w:r>
          </w:p>
        </w:tc>
        <w:tc>
          <w:tcPr>
            <w:tcW w:w="993" w:type="dxa"/>
            <w:gridSpan w:val="3"/>
            <w:vMerge w:val="restart"/>
            <w:shd w:val="clear" w:color="auto" w:fill="auto"/>
            <w:textDirection w:val="btLr"/>
          </w:tcPr>
          <w:p w14:paraId="498E2CBE" w14:textId="0D0F5249" w:rsidR="00272ABB" w:rsidRPr="00A938F9" w:rsidRDefault="0092392A">
            <w:pPr>
              <w:ind w:left="113" w:right="113"/>
              <w:jc w:val="center"/>
              <w:rPr>
                <w:sz w:val="20"/>
                <w:lang w:eastAsia="en-GB" w:bidi="lo-LA"/>
              </w:rPr>
            </w:pPr>
            <w:r w:rsidRPr="00A938F9">
              <w:rPr>
                <w:sz w:val="20"/>
                <w:lang w:eastAsia="en-GB" w:bidi="lo-LA"/>
              </w:rPr>
              <w:t xml:space="preserve">Ikimokyklinio ugdymo grupės / vaikų sk. </w:t>
            </w:r>
          </w:p>
        </w:tc>
        <w:tc>
          <w:tcPr>
            <w:tcW w:w="850" w:type="dxa"/>
            <w:vMerge w:val="restart"/>
            <w:shd w:val="clear" w:color="auto" w:fill="auto"/>
            <w:textDirection w:val="btLr"/>
          </w:tcPr>
          <w:p w14:paraId="6E574665" w14:textId="429D0B44" w:rsidR="00272ABB" w:rsidRPr="00A938F9" w:rsidRDefault="0092392A">
            <w:pPr>
              <w:ind w:left="113" w:right="113"/>
              <w:jc w:val="center"/>
              <w:rPr>
                <w:sz w:val="20"/>
                <w:lang w:eastAsia="en-GB" w:bidi="lo-LA"/>
              </w:rPr>
            </w:pPr>
            <w:r w:rsidRPr="00A938F9">
              <w:rPr>
                <w:sz w:val="20"/>
                <w:lang w:eastAsia="en-GB" w:bidi="lo-LA"/>
              </w:rPr>
              <w:t>Iš viso</w:t>
            </w:r>
          </w:p>
          <w:p w14:paraId="25347493" w14:textId="77777777" w:rsidR="00272ABB" w:rsidRPr="00A938F9" w:rsidRDefault="0092392A">
            <w:pPr>
              <w:ind w:left="113" w:right="113" w:firstLine="53"/>
              <w:jc w:val="center"/>
              <w:rPr>
                <w:sz w:val="20"/>
                <w:lang w:eastAsia="en-GB" w:bidi="lo-LA"/>
              </w:rPr>
            </w:pPr>
            <w:r w:rsidRPr="00A938F9">
              <w:rPr>
                <w:sz w:val="20"/>
                <w:lang w:eastAsia="en-GB" w:bidi="lo-LA"/>
              </w:rPr>
              <w:t>klasių (grupių) ir mokinių (vaikų) sk.</w:t>
            </w:r>
          </w:p>
        </w:tc>
      </w:tr>
      <w:tr w:rsidR="00272ABB" w:rsidRPr="00A938F9" w14:paraId="69FA1013" w14:textId="77777777" w:rsidTr="002C2B9A">
        <w:trPr>
          <w:trHeight w:val="2041"/>
          <w:jc w:val="center"/>
        </w:trPr>
        <w:tc>
          <w:tcPr>
            <w:tcW w:w="786" w:type="dxa"/>
            <w:vMerge/>
            <w:shd w:val="clear" w:color="auto" w:fill="auto"/>
          </w:tcPr>
          <w:p w14:paraId="1AF8E6E1" w14:textId="77777777" w:rsidR="00272ABB" w:rsidRPr="00A938F9" w:rsidRDefault="00272ABB">
            <w:pPr>
              <w:jc w:val="center"/>
              <w:rPr>
                <w:sz w:val="20"/>
                <w:lang w:eastAsia="en-GB" w:bidi="lo-LA"/>
              </w:rPr>
            </w:pPr>
          </w:p>
        </w:tc>
        <w:tc>
          <w:tcPr>
            <w:tcW w:w="2401" w:type="dxa"/>
            <w:vMerge/>
            <w:shd w:val="clear" w:color="auto" w:fill="auto"/>
          </w:tcPr>
          <w:p w14:paraId="59BDF551" w14:textId="77777777" w:rsidR="00272ABB" w:rsidRPr="00A938F9" w:rsidRDefault="00272ABB">
            <w:pPr>
              <w:jc w:val="center"/>
              <w:rPr>
                <w:sz w:val="20"/>
                <w:lang w:eastAsia="en-GB" w:bidi="lo-LA"/>
              </w:rPr>
            </w:pPr>
          </w:p>
        </w:tc>
        <w:tc>
          <w:tcPr>
            <w:tcW w:w="1185" w:type="dxa"/>
            <w:vMerge/>
            <w:shd w:val="clear" w:color="auto" w:fill="auto"/>
          </w:tcPr>
          <w:p w14:paraId="67790B60" w14:textId="77777777" w:rsidR="00272ABB" w:rsidRPr="00A938F9" w:rsidRDefault="00272ABB">
            <w:pPr>
              <w:jc w:val="center"/>
              <w:rPr>
                <w:sz w:val="18"/>
                <w:szCs w:val="18"/>
                <w:lang w:eastAsia="en-GB" w:bidi="lo-LA"/>
              </w:rPr>
            </w:pPr>
          </w:p>
        </w:tc>
        <w:tc>
          <w:tcPr>
            <w:tcW w:w="719" w:type="dxa"/>
            <w:shd w:val="clear" w:color="auto" w:fill="auto"/>
          </w:tcPr>
          <w:p w14:paraId="29B651BF" w14:textId="77777777" w:rsidR="00272ABB" w:rsidRPr="00A938F9" w:rsidRDefault="00272ABB">
            <w:pPr>
              <w:jc w:val="center"/>
              <w:rPr>
                <w:sz w:val="20"/>
                <w:lang w:eastAsia="en-GB" w:bidi="lo-LA"/>
              </w:rPr>
            </w:pPr>
          </w:p>
          <w:p w14:paraId="526AC721" w14:textId="77777777" w:rsidR="00272ABB" w:rsidRPr="00A938F9" w:rsidRDefault="00272ABB">
            <w:pPr>
              <w:jc w:val="center"/>
              <w:rPr>
                <w:sz w:val="20"/>
                <w:lang w:eastAsia="en-GB" w:bidi="lo-LA"/>
              </w:rPr>
            </w:pPr>
          </w:p>
          <w:p w14:paraId="65662669" w14:textId="77777777" w:rsidR="00272ABB" w:rsidRPr="00A938F9" w:rsidRDefault="0092392A">
            <w:pPr>
              <w:jc w:val="center"/>
              <w:rPr>
                <w:sz w:val="20"/>
                <w:lang w:eastAsia="en-GB" w:bidi="lo-LA"/>
              </w:rPr>
            </w:pPr>
            <w:r w:rsidRPr="00A938F9">
              <w:rPr>
                <w:sz w:val="20"/>
                <w:lang w:eastAsia="en-GB" w:bidi="lo-LA"/>
              </w:rPr>
              <w:t xml:space="preserve">1 </w:t>
            </w:r>
          </w:p>
        </w:tc>
        <w:tc>
          <w:tcPr>
            <w:tcW w:w="567" w:type="dxa"/>
            <w:shd w:val="clear" w:color="auto" w:fill="auto"/>
          </w:tcPr>
          <w:p w14:paraId="1ADC79CA" w14:textId="77777777" w:rsidR="00272ABB" w:rsidRPr="00A938F9" w:rsidRDefault="00272ABB">
            <w:pPr>
              <w:jc w:val="center"/>
              <w:rPr>
                <w:sz w:val="20"/>
                <w:lang w:eastAsia="en-GB" w:bidi="lo-LA"/>
              </w:rPr>
            </w:pPr>
          </w:p>
          <w:p w14:paraId="17390696" w14:textId="77777777" w:rsidR="00272ABB" w:rsidRPr="00A938F9" w:rsidRDefault="00272ABB">
            <w:pPr>
              <w:jc w:val="center"/>
              <w:rPr>
                <w:sz w:val="20"/>
                <w:lang w:eastAsia="en-GB" w:bidi="lo-LA"/>
              </w:rPr>
            </w:pPr>
          </w:p>
          <w:p w14:paraId="01BE77EC" w14:textId="77777777" w:rsidR="00272ABB" w:rsidRPr="00A938F9" w:rsidRDefault="0092392A">
            <w:pPr>
              <w:jc w:val="center"/>
              <w:rPr>
                <w:sz w:val="20"/>
                <w:lang w:eastAsia="en-GB" w:bidi="lo-LA"/>
              </w:rPr>
            </w:pPr>
            <w:r w:rsidRPr="00A938F9">
              <w:rPr>
                <w:sz w:val="20"/>
                <w:lang w:eastAsia="en-GB" w:bidi="lo-LA"/>
              </w:rPr>
              <w:t xml:space="preserve">2 </w:t>
            </w:r>
          </w:p>
        </w:tc>
        <w:tc>
          <w:tcPr>
            <w:tcW w:w="711" w:type="dxa"/>
            <w:shd w:val="clear" w:color="auto" w:fill="auto"/>
          </w:tcPr>
          <w:p w14:paraId="030B3A88" w14:textId="77777777" w:rsidR="00272ABB" w:rsidRPr="00A938F9" w:rsidRDefault="00272ABB">
            <w:pPr>
              <w:jc w:val="center"/>
              <w:rPr>
                <w:sz w:val="20"/>
                <w:lang w:eastAsia="en-GB" w:bidi="lo-LA"/>
              </w:rPr>
            </w:pPr>
          </w:p>
          <w:p w14:paraId="60D123D0" w14:textId="77777777" w:rsidR="00272ABB" w:rsidRPr="00A938F9" w:rsidRDefault="00272ABB">
            <w:pPr>
              <w:jc w:val="center"/>
              <w:rPr>
                <w:sz w:val="20"/>
                <w:lang w:eastAsia="en-GB" w:bidi="lo-LA"/>
              </w:rPr>
            </w:pPr>
          </w:p>
          <w:p w14:paraId="5257BA13" w14:textId="77777777" w:rsidR="00272ABB" w:rsidRPr="00A938F9" w:rsidRDefault="0092392A">
            <w:pPr>
              <w:jc w:val="center"/>
              <w:rPr>
                <w:sz w:val="20"/>
                <w:lang w:eastAsia="en-GB" w:bidi="lo-LA"/>
              </w:rPr>
            </w:pPr>
            <w:r w:rsidRPr="00A938F9">
              <w:rPr>
                <w:sz w:val="20"/>
                <w:lang w:eastAsia="en-GB" w:bidi="lo-LA"/>
              </w:rPr>
              <w:t xml:space="preserve">3 </w:t>
            </w:r>
          </w:p>
        </w:tc>
        <w:tc>
          <w:tcPr>
            <w:tcW w:w="714" w:type="dxa"/>
            <w:shd w:val="clear" w:color="auto" w:fill="auto"/>
          </w:tcPr>
          <w:p w14:paraId="0A8A4319" w14:textId="77777777" w:rsidR="00272ABB" w:rsidRPr="00A938F9" w:rsidRDefault="00272ABB">
            <w:pPr>
              <w:jc w:val="center"/>
              <w:rPr>
                <w:sz w:val="20"/>
                <w:lang w:eastAsia="en-GB" w:bidi="lo-LA"/>
              </w:rPr>
            </w:pPr>
          </w:p>
          <w:p w14:paraId="753CC18A" w14:textId="77777777" w:rsidR="00272ABB" w:rsidRPr="00A938F9" w:rsidRDefault="00272ABB">
            <w:pPr>
              <w:jc w:val="center"/>
              <w:rPr>
                <w:sz w:val="20"/>
                <w:lang w:eastAsia="en-GB" w:bidi="lo-LA"/>
              </w:rPr>
            </w:pPr>
          </w:p>
          <w:p w14:paraId="36D9B276" w14:textId="77777777" w:rsidR="00272ABB" w:rsidRPr="00A938F9" w:rsidRDefault="0092392A">
            <w:pPr>
              <w:jc w:val="center"/>
              <w:rPr>
                <w:sz w:val="20"/>
                <w:lang w:eastAsia="en-GB" w:bidi="lo-LA"/>
              </w:rPr>
            </w:pPr>
            <w:r w:rsidRPr="00A938F9">
              <w:rPr>
                <w:sz w:val="20"/>
                <w:lang w:eastAsia="en-GB" w:bidi="lo-LA"/>
              </w:rPr>
              <w:t>4</w:t>
            </w:r>
          </w:p>
        </w:tc>
        <w:tc>
          <w:tcPr>
            <w:tcW w:w="850" w:type="dxa"/>
            <w:shd w:val="clear" w:color="auto" w:fill="auto"/>
          </w:tcPr>
          <w:p w14:paraId="58A01EED" w14:textId="77777777" w:rsidR="00272ABB" w:rsidRPr="00A938F9" w:rsidRDefault="00272ABB">
            <w:pPr>
              <w:jc w:val="center"/>
              <w:rPr>
                <w:sz w:val="20"/>
                <w:lang w:eastAsia="en-GB" w:bidi="lo-LA"/>
              </w:rPr>
            </w:pPr>
          </w:p>
          <w:p w14:paraId="11CF3D92" w14:textId="77777777" w:rsidR="00272ABB" w:rsidRPr="00A938F9" w:rsidRDefault="00272ABB">
            <w:pPr>
              <w:jc w:val="center"/>
              <w:rPr>
                <w:sz w:val="20"/>
                <w:lang w:eastAsia="en-GB" w:bidi="lo-LA"/>
              </w:rPr>
            </w:pPr>
          </w:p>
          <w:p w14:paraId="5679CADA" w14:textId="77777777" w:rsidR="00272ABB" w:rsidRPr="00A938F9" w:rsidRDefault="0092392A">
            <w:pPr>
              <w:jc w:val="center"/>
              <w:rPr>
                <w:sz w:val="20"/>
                <w:lang w:eastAsia="en-GB" w:bidi="lo-LA"/>
              </w:rPr>
            </w:pPr>
            <w:r w:rsidRPr="00A938F9">
              <w:rPr>
                <w:sz w:val="20"/>
                <w:lang w:eastAsia="en-GB" w:bidi="lo-LA"/>
              </w:rPr>
              <w:t xml:space="preserve">5 </w:t>
            </w:r>
          </w:p>
        </w:tc>
        <w:tc>
          <w:tcPr>
            <w:tcW w:w="709" w:type="dxa"/>
            <w:shd w:val="clear" w:color="auto" w:fill="auto"/>
          </w:tcPr>
          <w:p w14:paraId="1967EB9C" w14:textId="77777777" w:rsidR="00272ABB" w:rsidRPr="00A938F9" w:rsidRDefault="00272ABB">
            <w:pPr>
              <w:jc w:val="center"/>
              <w:rPr>
                <w:sz w:val="20"/>
                <w:lang w:eastAsia="en-GB" w:bidi="lo-LA"/>
              </w:rPr>
            </w:pPr>
          </w:p>
          <w:p w14:paraId="42C66E0D" w14:textId="77777777" w:rsidR="00272ABB" w:rsidRPr="00A938F9" w:rsidRDefault="00272ABB">
            <w:pPr>
              <w:jc w:val="center"/>
              <w:rPr>
                <w:sz w:val="20"/>
                <w:lang w:eastAsia="en-GB" w:bidi="lo-LA"/>
              </w:rPr>
            </w:pPr>
          </w:p>
          <w:p w14:paraId="5178D345" w14:textId="77777777" w:rsidR="00272ABB" w:rsidRPr="00A938F9" w:rsidRDefault="0092392A">
            <w:pPr>
              <w:jc w:val="center"/>
              <w:rPr>
                <w:sz w:val="20"/>
                <w:lang w:eastAsia="en-GB" w:bidi="lo-LA"/>
              </w:rPr>
            </w:pPr>
            <w:r w:rsidRPr="00A938F9">
              <w:rPr>
                <w:sz w:val="20"/>
                <w:lang w:eastAsia="en-GB" w:bidi="lo-LA"/>
              </w:rPr>
              <w:t xml:space="preserve">6 </w:t>
            </w:r>
          </w:p>
        </w:tc>
        <w:tc>
          <w:tcPr>
            <w:tcW w:w="709" w:type="dxa"/>
            <w:shd w:val="clear" w:color="auto" w:fill="auto"/>
          </w:tcPr>
          <w:p w14:paraId="234DE326" w14:textId="77777777" w:rsidR="00272ABB" w:rsidRPr="00A938F9" w:rsidRDefault="00272ABB">
            <w:pPr>
              <w:jc w:val="center"/>
              <w:rPr>
                <w:sz w:val="20"/>
                <w:lang w:eastAsia="en-GB" w:bidi="lo-LA"/>
              </w:rPr>
            </w:pPr>
          </w:p>
          <w:p w14:paraId="7E0FDD8D" w14:textId="77777777" w:rsidR="00272ABB" w:rsidRPr="00A938F9" w:rsidRDefault="00272ABB">
            <w:pPr>
              <w:jc w:val="center"/>
              <w:rPr>
                <w:sz w:val="20"/>
                <w:lang w:eastAsia="en-GB" w:bidi="lo-LA"/>
              </w:rPr>
            </w:pPr>
          </w:p>
          <w:p w14:paraId="41B365A1" w14:textId="77777777" w:rsidR="00272ABB" w:rsidRPr="00A938F9" w:rsidRDefault="0092392A">
            <w:pPr>
              <w:jc w:val="center"/>
              <w:rPr>
                <w:sz w:val="20"/>
                <w:lang w:eastAsia="en-GB" w:bidi="lo-LA"/>
              </w:rPr>
            </w:pPr>
            <w:r w:rsidRPr="00A938F9">
              <w:rPr>
                <w:sz w:val="20"/>
                <w:lang w:eastAsia="en-GB" w:bidi="lo-LA"/>
              </w:rPr>
              <w:t xml:space="preserve">7 </w:t>
            </w:r>
          </w:p>
        </w:tc>
        <w:tc>
          <w:tcPr>
            <w:tcW w:w="709" w:type="dxa"/>
            <w:shd w:val="clear" w:color="auto" w:fill="auto"/>
          </w:tcPr>
          <w:p w14:paraId="1A4EB1A0" w14:textId="77777777" w:rsidR="00272ABB" w:rsidRPr="00A938F9" w:rsidRDefault="00272ABB">
            <w:pPr>
              <w:jc w:val="center"/>
              <w:rPr>
                <w:sz w:val="20"/>
                <w:lang w:eastAsia="en-GB" w:bidi="lo-LA"/>
              </w:rPr>
            </w:pPr>
          </w:p>
          <w:p w14:paraId="5800FC53" w14:textId="77777777" w:rsidR="00272ABB" w:rsidRPr="00A938F9" w:rsidRDefault="00272ABB">
            <w:pPr>
              <w:jc w:val="center"/>
              <w:rPr>
                <w:sz w:val="20"/>
                <w:lang w:eastAsia="en-GB" w:bidi="lo-LA"/>
              </w:rPr>
            </w:pPr>
          </w:p>
          <w:p w14:paraId="38DCD4A5" w14:textId="77777777" w:rsidR="00272ABB" w:rsidRPr="00A938F9" w:rsidRDefault="0092392A">
            <w:pPr>
              <w:jc w:val="center"/>
              <w:rPr>
                <w:sz w:val="20"/>
                <w:lang w:eastAsia="en-GB" w:bidi="lo-LA"/>
              </w:rPr>
            </w:pPr>
            <w:r w:rsidRPr="00A938F9">
              <w:rPr>
                <w:sz w:val="20"/>
                <w:lang w:eastAsia="en-GB" w:bidi="lo-LA"/>
              </w:rPr>
              <w:t xml:space="preserve">8 </w:t>
            </w:r>
          </w:p>
        </w:tc>
        <w:tc>
          <w:tcPr>
            <w:tcW w:w="708" w:type="dxa"/>
            <w:shd w:val="clear" w:color="auto" w:fill="auto"/>
          </w:tcPr>
          <w:p w14:paraId="0AD68547" w14:textId="77777777" w:rsidR="00272ABB" w:rsidRPr="00A938F9" w:rsidRDefault="00272ABB">
            <w:pPr>
              <w:jc w:val="center"/>
              <w:rPr>
                <w:sz w:val="20"/>
                <w:lang w:eastAsia="en-GB" w:bidi="lo-LA"/>
              </w:rPr>
            </w:pPr>
          </w:p>
          <w:p w14:paraId="62C3A545" w14:textId="77777777" w:rsidR="00272ABB" w:rsidRPr="00A938F9" w:rsidRDefault="00272ABB">
            <w:pPr>
              <w:jc w:val="center"/>
              <w:rPr>
                <w:sz w:val="20"/>
                <w:lang w:eastAsia="en-GB" w:bidi="lo-LA"/>
              </w:rPr>
            </w:pPr>
          </w:p>
          <w:p w14:paraId="06A835EA" w14:textId="77777777" w:rsidR="00272ABB" w:rsidRPr="00A938F9" w:rsidRDefault="0092392A">
            <w:pPr>
              <w:jc w:val="center"/>
              <w:rPr>
                <w:sz w:val="20"/>
                <w:lang w:eastAsia="en-GB" w:bidi="lo-LA"/>
              </w:rPr>
            </w:pPr>
            <w:r w:rsidRPr="00A938F9">
              <w:rPr>
                <w:sz w:val="20"/>
                <w:lang w:eastAsia="en-GB" w:bidi="lo-LA"/>
              </w:rPr>
              <w:t>9 /</w:t>
            </w:r>
          </w:p>
          <w:p w14:paraId="7E29106B" w14:textId="77777777" w:rsidR="00272ABB" w:rsidRPr="00A938F9" w:rsidRDefault="0092392A">
            <w:pPr>
              <w:jc w:val="center"/>
              <w:rPr>
                <w:sz w:val="20"/>
                <w:lang w:eastAsia="en-GB" w:bidi="lo-LA"/>
              </w:rPr>
            </w:pPr>
            <w:r w:rsidRPr="00A938F9">
              <w:rPr>
                <w:sz w:val="20"/>
                <w:lang w:eastAsia="en-GB" w:bidi="lo-LA"/>
              </w:rPr>
              <w:t>IG</w:t>
            </w:r>
          </w:p>
        </w:tc>
        <w:tc>
          <w:tcPr>
            <w:tcW w:w="709" w:type="dxa"/>
            <w:shd w:val="clear" w:color="auto" w:fill="auto"/>
          </w:tcPr>
          <w:p w14:paraId="0867E4D7" w14:textId="77777777" w:rsidR="00272ABB" w:rsidRPr="00A938F9" w:rsidRDefault="00272ABB">
            <w:pPr>
              <w:jc w:val="center"/>
              <w:rPr>
                <w:sz w:val="20"/>
                <w:lang w:eastAsia="en-GB" w:bidi="lo-LA"/>
              </w:rPr>
            </w:pPr>
          </w:p>
          <w:p w14:paraId="14C2CB46" w14:textId="77777777" w:rsidR="00272ABB" w:rsidRPr="00A938F9" w:rsidRDefault="00272ABB">
            <w:pPr>
              <w:jc w:val="center"/>
              <w:rPr>
                <w:sz w:val="20"/>
                <w:lang w:eastAsia="en-GB" w:bidi="lo-LA"/>
              </w:rPr>
            </w:pPr>
          </w:p>
          <w:p w14:paraId="0FFCF4A1" w14:textId="77777777" w:rsidR="00272ABB" w:rsidRPr="00A938F9" w:rsidRDefault="0092392A">
            <w:pPr>
              <w:jc w:val="center"/>
              <w:rPr>
                <w:sz w:val="20"/>
                <w:lang w:eastAsia="en-GB" w:bidi="lo-LA"/>
              </w:rPr>
            </w:pPr>
            <w:r w:rsidRPr="00A938F9">
              <w:rPr>
                <w:sz w:val="20"/>
                <w:lang w:eastAsia="en-GB" w:bidi="lo-LA"/>
              </w:rPr>
              <w:t>10 /</w:t>
            </w:r>
          </w:p>
          <w:p w14:paraId="764180CD" w14:textId="77777777" w:rsidR="00272ABB" w:rsidRPr="00A938F9" w:rsidRDefault="0092392A">
            <w:pPr>
              <w:jc w:val="center"/>
              <w:rPr>
                <w:sz w:val="20"/>
                <w:lang w:eastAsia="en-GB" w:bidi="lo-LA"/>
              </w:rPr>
            </w:pPr>
            <w:r w:rsidRPr="00A938F9">
              <w:rPr>
                <w:sz w:val="20"/>
                <w:lang w:eastAsia="en-GB" w:bidi="lo-LA"/>
              </w:rPr>
              <w:t xml:space="preserve">IIG </w:t>
            </w:r>
          </w:p>
        </w:tc>
        <w:tc>
          <w:tcPr>
            <w:tcW w:w="763" w:type="dxa"/>
            <w:shd w:val="clear" w:color="auto" w:fill="auto"/>
          </w:tcPr>
          <w:p w14:paraId="49F74124" w14:textId="77777777" w:rsidR="00272ABB" w:rsidRPr="00A938F9" w:rsidRDefault="00272ABB">
            <w:pPr>
              <w:jc w:val="center"/>
              <w:rPr>
                <w:sz w:val="20"/>
                <w:lang w:eastAsia="en-GB" w:bidi="lo-LA"/>
              </w:rPr>
            </w:pPr>
          </w:p>
          <w:p w14:paraId="2D8AE7E8" w14:textId="77777777" w:rsidR="00272ABB" w:rsidRPr="00A938F9" w:rsidRDefault="00272ABB">
            <w:pPr>
              <w:jc w:val="center"/>
              <w:rPr>
                <w:sz w:val="20"/>
                <w:lang w:eastAsia="en-GB" w:bidi="lo-LA"/>
              </w:rPr>
            </w:pPr>
          </w:p>
          <w:p w14:paraId="44EF835A" w14:textId="77777777" w:rsidR="00272ABB" w:rsidRPr="00A938F9" w:rsidRDefault="00272ABB">
            <w:pPr>
              <w:rPr>
                <w:sz w:val="20"/>
                <w:lang w:eastAsia="en-GB" w:bidi="lo-LA"/>
              </w:rPr>
            </w:pPr>
          </w:p>
          <w:p w14:paraId="338EE5E5" w14:textId="35624FE0" w:rsidR="00272ABB" w:rsidRPr="00A938F9" w:rsidRDefault="0092392A">
            <w:pPr>
              <w:jc w:val="center"/>
              <w:rPr>
                <w:sz w:val="20"/>
                <w:lang w:eastAsia="en-GB" w:bidi="lo-LA"/>
              </w:rPr>
            </w:pPr>
            <w:r w:rsidRPr="00A938F9">
              <w:rPr>
                <w:sz w:val="20"/>
                <w:lang w:eastAsia="en-GB" w:bidi="lo-LA"/>
              </w:rPr>
              <w:t>IIIG</w:t>
            </w:r>
          </w:p>
        </w:tc>
        <w:tc>
          <w:tcPr>
            <w:tcW w:w="720" w:type="dxa"/>
            <w:shd w:val="clear" w:color="auto" w:fill="auto"/>
          </w:tcPr>
          <w:p w14:paraId="0C163FA3" w14:textId="77777777" w:rsidR="00272ABB" w:rsidRPr="00A938F9" w:rsidRDefault="00272ABB">
            <w:pPr>
              <w:jc w:val="center"/>
              <w:rPr>
                <w:sz w:val="20"/>
                <w:lang w:eastAsia="en-GB" w:bidi="lo-LA"/>
              </w:rPr>
            </w:pPr>
          </w:p>
          <w:p w14:paraId="4C940198" w14:textId="77777777" w:rsidR="00272ABB" w:rsidRPr="00A938F9" w:rsidRDefault="00272ABB">
            <w:pPr>
              <w:jc w:val="center"/>
              <w:rPr>
                <w:sz w:val="20"/>
                <w:lang w:eastAsia="en-GB" w:bidi="lo-LA"/>
              </w:rPr>
            </w:pPr>
          </w:p>
          <w:p w14:paraId="650DF298" w14:textId="77777777" w:rsidR="00272ABB" w:rsidRPr="00A938F9" w:rsidRDefault="00272ABB">
            <w:pPr>
              <w:jc w:val="center"/>
              <w:rPr>
                <w:sz w:val="20"/>
                <w:lang w:eastAsia="en-GB" w:bidi="lo-LA"/>
              </w:rPr>
            </w:pPr>
          </w:p>
          <w:p w14:paraId="63208AE8" w14:textId="59F1F165" w:rsidR="00272ABB" w:rsidRPr="00A938F9" w:rsidRDefault="0092392A" w:rsidP="00BA1B53">
            <w:pPr>
              <w:jc w:val="center"/>
              <w:rPr>
                <w:sz w:val="20"/>
                <w:lang w:eastAsia="en-GB" w:bidi="lo-LA"/>
              </w:rPr>
            </w:pPr>
            <w:r w:rsidRPr="00A938F9">
              <w:rPr>
                <w:sz w:val="20"/>
                <w:lang w:eastAsia="en-GB" w:bidi="lo-LA"/>
              </w:rPr>
              <w:t xml:space="preserve">IVG </w:t>
            </w:r>
          </w:p>
        </w:tc>
        <w:tc>
          <w:tcPr>
            <w:tcW w:w="643" w:type="dxa"/>
            <w:gridSpan w:val="2"/>
            <w:vMerge/>
            <w:shd w:val="clear" w:color="auto" w:fill="auto"/>
            <w:textDirection w:val="btLr"/>
          </w:tcPr>
          <w:p w14:paraId="727DD061" w14:textId="77777777" w:rsidR="00272ABB" w:rsidRPr="00A938F9" w:rsidRDefault="00272ABB">
            <w:pPr>
              <w:ind w:left="113" w:right="113"/>
              <w:jc w:val="center"/>
              <w:rPr>
                <w:sz w:val="20"/>
                <w:lang w:eastAsia="en-GB" w:bidi="lo-LA"/>
              </w:rPr>
            </w:pPr>
          </w:p>
        </w:tc>
        <w:tc>
          <w:tcPr>
            <w:tcW w:w="993" w:type="dxa"/>
            <w:gridSpan w:val="3"/>
            <w:vMerge/>
            <w:shd w:val="clear" w:color="auto" w:fill="auto"/>
            <w:textDirection w:val="btLr"/>
          </w:tcPr>
          <w:p w14:paraId="5FAFFADE" w14:textId="77777777" w:rsidR="00272ABB" w:rsidRPr="00A938F9" w:rsidRDefault="00272ABB">
            <w:pPr>
              <w:ind w:left="113" w:right="113"/>
              <w:jc w:val="center"/>
              <w:rPr>
                <w:sz w:val="20"/>
                <w:lang w:eastAsia="en-GB" w:bidi="lo-LA"/>
              </w:rPr>
            </w:pPr>
          </w:p>
        </w:tc>
        <w:tc>
          <w:tcPr>
            <w:tcW w:w="850" w:type="dxa"/>
            <w:vMerge/>
            <w:shd w:val="clear" w:color="auto" w:fill="auto"/>
            <w:textDirection w:val="btLr"/>
          </w:tcPr>
          <w:p w14:paraId="7D380A8F" w14:textId="77777777" w:rsidR="00272ABB" w:rsidRPr="00A938F9" w:rsidRDefault="00272ABB">
            <w:pPr>
              <w:ind w:left="113" w:right="113"/>
              <w:jc w:val="center"/>
              <w:rPr>
                <w:sz w:val="20"/>
                <w:lang w:eastAsia="en-GB" w:bidi="lo-LA"/>
              </w:rPr>
            </w:pPr>
          </w:p>
        </w:tc>
      </w:tr>
      <w:tr w:rsidR="001F3251" w:rsidRPr="00A938F9" w14:paraId="7415D85E" w14:textId="77777777" w:rsidTr="002C2B9A">
        <w:trPr>
          <w:jc w:val="center"/>
        </w:trPr>
        <w:tc>
          <w:tcPr>
            <w:tcW w:w="786" w:type="dxa"/>
            <w:vMerge w:val="restart"/>
            <w:shd w:val="clear" w:color="auto" w:fill="auto"/>
          </w:tcPr>
          <w:p w14:paraId="39479A1F" w14:textId="77777777" w:rsidR="00272ABB" w:rsidRPr="00A938F9" w:rsidRDefault="0092392A">
            <w:pPr>
              <w:jc w:val="center"/>
              <w:rPr>
                <w:sz w:val="20"/>
                <w:lang w:eastAsia="en-GB" w:bidi="lo-LA"/>
              </w:rPr>
            </w:pPr>
            <w:r w:rsidRPr="00A938F9">
              <w:rPr>
                <w:sz w:val="20"/>
                <w:lang w:eastAsia="en-GB" w:bidi="lo-LA"/>
              </w:rPr>
              <w:t>1.</w:t>
            </w:r>
          </w:p>
        </w:tc>
        <w:tc>
          <w:tcPr>
            <w:tcW w:w="2401" w:type="dxa"/>
            <w:vMerge w:val="restart"/>
            <w:shd w:val="clear" w:color="auto" w:fill="auto"/>
          </w:tcPr>
          <w:p w14:paraId="0AF05C59" w14:textId="77777777" w:rsidR="00272ABB" w:rsidRPr="00A938F9" w:rsidRDefault="0092392A">
            <w:pPr>
              <w:rPr>
                <w:sz w:val="20"/>
                <w:lang w:eastAsia="en-GB" w:bidi="lo-LA"/>
              </w:rPr>
            </w:pPr>
            <w:r w:rsidRPr="00A938F9">
              <w:rPr>
                <w:sz w:val="20"/>
                <w:lang w:eastAsia="en-GB" w:bidi="lo-LA"/>
              </w:rPr>
              <w:t>Kėdainių „Atžalyno“ gimnazija</w:t>
            </w:r>
          </w:p>
        </w:tc>
        <w:tc>
          <w:tcPr>
            <w:tcW w:w="1185" w:type="dxa"/>
            <w:shd w:val="clear" w:color="auto" w:fill="auto"/>
          </w:tcPr>
          <w:p w14:paraId="421387F1"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0252F894" w14:textId="77777777" w:rsidR="00272ABB" w:rsidRPr="00A938F9" w:rsidRDefault="00272ABB">
            <w:pPr>
              <w:jc w:val="center"/>
              <w:rPr>
                <w:sz w:val="20"/>
                <w:lang w:eastAsia="en-GB" w:bidi="lo-LA"/>
              </w:rPr>
            </w:pPr>
          </w:p>
        </w:tc>
        <w:tc>
          <w:tcPr>
            <w:tcW w:w="567" w:type="dxa"/>
            <w:shd w:val="clear" w:color="auto" w:fill="auto"/>
          </w:tcPr>
          <w:p w14:paraId="4416F8F1" w14:textId="77777777" w:rsidR="00272ABB" w:rsidRPr="00A938F9" w:rsidRDefault="00272ABB">
            <w:pPr>
              <w:jc w:val="center"/>
              <w:rPr>
                <w:sz w:val="20"/>
                <w:lang w:eastAsia="en-GB" w:bidi="lo-LA"/>
              </w:rPr>
            </w:pPr>
          </w:p>
        </w:tc>
        <w:tc>
          <w:tcPr>
            <w:tcW w:w="711" w:type="dxa"/>
            <w:shd w:val="clear" w:color="auto" w:fill="auto"/>
          </w:tcPr>
          <w:p w14:paraId="405911B7" w14:textId="77777777" w:rsidR="00272ABB" w:rsidRPr="00A938F9" w:rsidRDefault="00272ABB">
            <w:pPr>
              <w:jc w:val="center"/>
              <w:rPr>
                <w:sz w:val="20"/>
                <w:lang w:eastAsia="en-GB" w:bidi="lo-LA"/>
              </w:rPr>
            </w:pPr>
          </w:p>
        </w:tc>
        <w:tc>
          <w:tcPr>
            <w:tcW w:w="714" w:type="dxa"/>
            <w:shd w:val="clear" w:color="auto" w:fill="auto"/>
          </w:tcPr>
          <w:p w14:paraId="340973FF" w14:textId="77777777" w:rsidR="00272ABB" w:rsidRPr="00A938F9" w:rsidRDefault="00272ABB">
            <w:pPr>
              <w:jc w:val="center"/>
              <w:rPr>
                <w:sz w:val="20"/>
                <w:lang w:eastAsia="en-GB" w:bidi="lo-LA"/>
              </w:rPr>
            </w:pPr>
          </w:p>
        </w:tc>
        <w:tc>
          <w:tcPr>
            <w:tcW w:w="850" w:type="dxa"/>
            <w:shd w:val="clear" w:color="auto" w:fill="auto"/>
          </w:tcPr>
          <w:p w14:paraId="69B3C14B" w14:textId="77777777" w:rsidR="00272ABB" w:rsidRPr="00A938F9" w:rsidRDefault="00272ABB">
            <w:pPr>
              <w:jc w:val="center"/>
              <w:rPr>
                <w:sz w:val="20"/>
                <w:lang w:eastAsia="en-GB" w:bidi="lo-LA"/>
              </w:rPr>
            </w:pPr>
          </w:p>
        </w:tc>
        <w:tc>
          <w:tcPr>
            <w:tcW w:w="709" w:type="dxa"/>
            <w:shd w:val="clear" w:color="auto" w:fill="auto"/>
          </w:tcPr>
          <w:p w14:paraId="300B5B46" w14:textId="77777777" w:rsidR="00272ABB" w:rsidRPr="00A938F9" w:rsidRDefault="00272ABB">
            <w:pPr>
              <w:jc w:val="center"/>
              <w:rPr>
                <w:sz w:val="20"/>
                <w:lang w:eastAsia="en-GB" w:bidi="lo-LA"/>
              </w:rPr>
            </w:pPr>
          </w:p>
        </w:tc>
        <w:tc>
          <w:tcPr>
            <w:tcW w:w="709" w:type="dxa"/>
            <w:shd w:val="clear" w:color="auto" w:fill="auto"/>
          </w:tcPr>
          <w:p w14:paraId="3EB95E07" w14:textId="77777777" w:rsidR="00272ABB" w:rsidRPr="00A938F9" w:rsidRDefault="00272ABB">
            <w:pPr>
              <w:jc w:val="center"/>
              <w:rPr>
                <w:sz w:val="20"/>
                <w:lang w:eastAsia="en-GB" w:bidi="lo-LA"/>
              </w:rPr>
            </w:pPr>
          </w:p>
        </w:tc>
        <w:tc>
          <w:tcPr>
            <w:tcW w:w="709" w:type="dxa"/>
            <w:shd w:val="clear" w:color="auto" w:fill="auto"/>
          </w:tcPr>
          <w:p w14:paraId="685904F6" w14:textId="77777777" w:rsidR="00272ABB" w:rsidRPr="00A938F9" w:rsidRDefault="00272ABB">
            <w:pPr>
              <w:jc w:val="center"/>
              <w:rPr>
                <w:sz w:val="20"/>
                <w:lang w:eastAsia="en-GB" w:bidi="lo-LA"/>
              </w:rPr>
            </w:pPr>
          </w:p>
        </w:tc>
        <w:tc>
          <w:tcPr>
            <w:tcW w:w="708" w:type="dxa"/>
            <w:shd w:val="clear" w:color="auto" w:fill="auto"/>
          </w:tcPr>
          <w:p w14:paraId="3A204A14" w14:textId="77777777" w:rsidR="00272ABB" w:rsidRPr="00A938F9" w:rsidRDefault="0092392A">
            <w:pPr>
              <w:jc w:val="center"/>
              <w:rPr>
                <w:sz w:val="20"/>
                <w:lang w:eastAsia="en-GB" w:bidi="lo-LA"/>
              </w:rPr>
            </w:pPr>
            <w:r w:rsidRPr="00A938F9">
              <w:rPr>
                <w:sz w:val="20"/>
                <w:lang w:eastAsia="en-GB" w:bidi="lo-LA"/>
              </w:rPr>
              <w:t>5</w:t>
            </w:r>
          </w:p>
        </w:tc>
        <w:tc>
          <w:tcPr>
            <w:tcW w:w="709" w:type="dxa"/>
            <w:shd w:val="clear" w:color="auto" w:fill="auto"/>
          </w:tcPr>
          <w:p w14:paraId="03C6ACA6" w14:textId="77777777" w:rsidR="00272ABB" w:rsidRPr="00A938F9" w:rsidRDefault="0092392A">
            <w:pPr>
              <w:jc w:val="center"/>
              <w:rPr>
                <w:sz w:val="20"/>
                <w:lang w:eastAsia="en-GB" w:bidi="lo-LA"/>
              </w:rPr>
            </w:pPr>
            <w:r w:rsidRPr="00A938F9">
              <w:rPr>
                <w:sz w:val="20"/>
                <w:lang w:eastAsia="en-GB" w:bidi="lo-LA"/>
              </w:rPr>
              <w:t>5</w:t>
            </w:r>
          </w:p>
        </w:tc>
        <w:tc>
          <w:tcPr>
            <w:tcW w:w="763" w:type="dxa"/>
            <w:shd w:val="clear" w:color="auto" w:fill="auto"/>
          </w:tcPr>
          <w:p w14:paraId="77DA0570" w14:textId="77777777" w:rsidR="00272ABB" w:rsidRPr="00A938F9" w:rsidRDefault="0092392A">
            <w:pPr>
              <w:jc w:val="center"/>
              <w:rPr>
                <w:sz w:val="20"/>
                <w:lang w:eastAsia="en-GB" w:bidi="lo-LA"/>
              </w:rPr>
            </w:pPr>
            <w:r w:rsidRPr="00A938F9">
              <w:rPr>
                <w:sz w:val="20"/>
                <w:lang w:eastAsia="en-GB" w:bidi="lo-LA"/>
              </w:rPr>
              <w:t>4</w:t>
            </w:r>
          </w:p>
        </w:tc>
        <w:tc>
          <w:tcPr>
            <w:tcW w:w="720" w:type="dxa"/>
            <w:shd w:val="clear" w:color="auto" w:fill="auto"/>
          </w:tcPr>
          <w:p w14:paraId="020F8F2E" w14:textId="2B82C8F6" w:rsidR="00272ABB" w:rsidRPr="00A938F9" w:rsidRDefault="0092392A">
            <w:pPr>
              <w:jc w:val="center"/>
              <w:rPr>
                <w:sz w:val="20"/>
                <w:lang w:eastAsia="en-GB" w:bidi="lo-LA"/>
              </w:rPr>
            </w:pPr>
            <w:r w:rsidRPr="00A938F9">
              <w:rPr>
                <w:sz w:val="20"/>
                <w:lang w:eastAsia="en-GB" w:bidi="lo-LA"/>
              </w:rPr>
              <w:t>4</w:t>
            </w:r>
          </w:p>
        </w:tc>
        <w:tc>
          <w:tcPr>
            <w:tcW w:w="643" w:type="dxa"/>
            <w:gridSpan w:val="2"/>
            <w:shd w:val="clear" w:color="auto" w:fill="auto"/>
          </w:tcPr>
          <w:p w14:paraId="29F483FF" w14:textId="77777777" w:rsidR="00272ABB" w:rsidRPr="00A938F9" w:rsidRDefault="00272ABB">
            <w:pPr>
              <w:jc w:val="center"/>
              <w:rPr>
                <w:sz w:val="20"/>
                <w:lang w:eastAsia="en-GB" w:bidi="lo-LA"/>
              </w:rPr>
            </w:pPr>
          </w:p>
        </w:tc>
        <w:tc>
          <w:tcPr>
            <w:tcW w:w="993" w:type="dxa"/>
            <w:gridSpan w:val="3"/>
            <w:shd w:val="clear" w:color="auto" w:fill="auto"/>
          </w:tcPr>
          <w:p w14:paraId="24788E87" w14:textId="77777777" w:rsidR="00272ABB" w:rsidRPr="00A938F9" w:rsidRDefault="00272ABB">
            <w:pPr>
              <w:jc w:val="center"/>
              <w:rPr>
                <w:sz w:val="20"/>
                <w:lang w:eastAsia="en-GB" w:bidi="lo-LA"/>
              </w:rPr>
            </w:pPr>
          </w:p>
        </w:tc>
        <w:tc>
          <w:tcPr>
            <w:tcW w:w="850" w:type="dxa"/>
            <w:shd w:val="clear" w:color="auto" w:fill="auto"/>
          </w:tcPr>
          <w:p w14:paraId="4000A710" w14:textId="01730EE8" w:rsidR="00272ABB" w:rsidRPr="00A938F9" w:rsidRDefault="0092392A">
            <w:pPr>
              <w:jc w:val="center"/>
              <w:rPr>
                <w:sz w:val="20"/>
                <w:lang w:eastAsia="en-GB" w:bidi="lo-LA"/>
              </w:rPr>
            </w:pPr>
            <w:r w:rsidRPr="00A938F9">
              <w:rPr>
                <w:sz w:val="20"/>
                <w:lang w:eastAsia="en-GB" w:bidi="lo-LA"/>
              </w:rPr>
              <w:t>18</w:t>
            </w:r>
          </w:p>
        </w:tc>
      </w:tr>
      <w:tr w:rsidR="001F3251" w:rsidRPr="00A938F9" w14:paraId="5ECDF7C4" w14:textId="77777777" w:rsidTr="002C2B9A">
        <w:trPr>
          <w:jc w:val="center"/>
        </w:trPr>
        <w:tc>
          <w:tcPr>
            <w:tcW w:w="786" w:type="dxa"/>
            <w:vMerge/>
            <w:shd w:val="clear" w:color="auto" w:fill="auto"/>
          </w:tcPr>
          <w:p w14:paraId="051A79E6" w14:textId="77777777" w:rsidR="00272ABB" w:rsidRPr="00A938F9" w:rsidRDefault="00272ABB">
            <w:pPr>
              <w:jc w:val="center"/>
              <w:rPr>
                <w:sz w:val="20"/>
                <w:lang w:eastAsia="en-GB" w:bidi="lo-LA"/>
              </w:rPr>
            </w:pPr>
          </w:p>
        </w:tc>
        <w:tc>
          <w:tcPr>
            <w:tcW w:w="2401" w:type="dxa"/>
            <w:vMerge/>
            <w:shd w:val="clear" w:color="auto" w:fill="auto"/>
          </w:tcPr>
          <w:p w14:paraId="63C327D2" w14:textId="77777777" w:rsidR="00272ABB" w:rsidRPr="00A938F9" w:rsidRDefault="00272ABB">
            <w:pPr>
              <w:rPr>
                <w:sz w:val="20"/>
                <w:lang w:eastAsia="en-GB" w:bidi="lo-LA"/>
              </w:rPr>
            </w:pPr>
          </w:p>
        </w:tc>
        <w:tc>
          <w:tcPr>
            <w:tcW w:w="1185" w:type="dxa"/>
            <w:shd w:val="clear" w:color="auto" w:fill="auto"/>
          </w:tcPr>
          <w:p w14:paraId="50DB9721"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3419FC9" w14:textId="77777777" w:rsidR="00272ABB" w:rsidRPr="00A938F9" w:rsidRDefault="00272ABB">
            <w:pPr>
              <w:jc w:val="center"/>
              <w:rPr>
                <w:sz w:val="20"/>
                <w:lang w:eastAsia="en-GB" w:bidi="lo-LA"/>
              </w:rPr>
            </w:pPr>
          </w:p>
        </w:tc>
        <w:tc>
          <w:tcPr>
            <w:tcW w:w="567" w:type="dxa"/>
            <w:shd w:val="clear" w:color="auto" w:fill="auto"/>
          </w:tcPr>
          <w:p w14:paraId="579BB0D8" w14:textId="77777777" w:rsidR="00272ABB" w:rsidRPr="00A938F9" w:rsidRDefault="00272ABB">
            <w:pPr>
              <w:jc w:val="center"/>
              <w:rPr>
                <w:sz w:val="20"/>
                <w:lang w:eastAsia="en-GB" w:bidi="lo-LA"/>
              </w:rPr>
            </w:pPr>
          </w:p>
        </w:tc>
        <w:tc>
          <w:tcPr>
            <w:tcW w:w="711" w:type="dxa"/>
            <w:shd w:val="clear" w:color="auto" w:fill="auto"/>
          </w:tcPr>
          <w:p w14:paraId="0ADC2B9C" w14:textId="77777777" w:rsidR="00272ABB" w:rsidRPr="00A938F9" w:rsidRDefault="00272ABB">
            <w:pPr>
              <w:jc w:val="center"/>
              <w:rPr>
                <w:sz w:val="20"/>
                <w:lang w:eastAsia="en-GB" w:bidi="lo-LA"/>
              </w:rPr>
            </w:pPr>
          </w:p>
        </w:tc>
        <w:tc>
          <w:tcPr>
            <w:tcW w:w="714" w:type="dxa"/>
            <w:shd w:val="clear" w:color="auto" w:fill="auto"/>
          </w:tcPr>
          <w:p w14:paraId="3B81AAAE" w14:textId="77777777" w:rsidR="00272ABB" w:rsidRPr="00A938F9" w:rsidRDefault="00272ABB">
            <w:pPr>
              <w:jc w:val="center"/>
              <w:rPr>
                <w:sz w:val="20"/>
                <w:lang w:eastAsia="en-GB" w:bidi="lo-LA"/>
              </w:rPr>
            </w:pPr>
          </w:p>
        </w:tc>
        <w:tc>
          <w:tcPr>
            <w:tcW w:w="850" w:type="dxa"/>
            <w:shd w:val="clear" w:color="auto" w:fill="auto"/>
          </w:tcPr>
          <w:p w14:paraId="787DB916" w14:textId="77777777" w:rsidR="00272ABB" w:rsidRPr="00A938F9" w:rsidRDefault="00272ABB">
            <w:pPr>
              <w:jc w:val="center"/>
              <w:rPr>
                <w:sz w:val="20"/>
                <w:lang w:eastAsia="en-GB" w:bidi="lo-LA"/>
              </w:rPr>
            </w:pPr>
          </w:p>
        </w:tc>
        <w:tc>
          <w:tcPr>
            <w:tcW w:w="709" w:type="dxa"/>
            <w:shd w:val="clear" w:color="auto" w:fill="auto"/>
          </w:tcPr>
          <w:p w14:paraId="0A328612" w14:textId="77777777" w:rsidR="00272ABB" w:rsidRPr="00A938F9" w:rsidRDefault="00272ABB">
            <w:pPr>
              <w:jc w:val="center"/>
              <w:rPr>
                <w:sz w:val="20"/>
                <w:lang w:eastAsia="en-GB" w:bidi="lo-LA"/>
              </w:rPr>
            </w:pPr>
          </w:p>
        </w:tc>
        <w:tc>
          <w:tcPr>
            <w:tcW w:w="709" w:type="dxa"/>
            <w:shd w:val="clear" w:color="auto" w:fill="auto"/>
          </w:tcPr>
          <w:p w14:paraId="4F4E046E" w14:textId="77777777" w:rsidR="00272ABB" w:rsidRPr="00A938F9" w:rsidRDefault="00272ABB">
            <w:pPr>
              <w:jc w:val="center"/>
              <w:rPr>
                <w:sz w:val="20"/>
                <w:lang w:eastAsia="en-GB" w:bidi="lo-LA"/>
              </w:rPr>
            </w:pPr>
          </w:p>
        </w:tc>
        <w:tc>
          <w:tcPr>
            <w:tcW w:w="709" w:type="dxa"/>
            <w:shd w:val="clear" w:color="auto" w:fill="auto"/>
          </w:tcPr>
          <w:p w14:paraId="7F0CCA05" w14:textId="77777777" w:rsidR="00272ABB" w:rsidRPr="00A938F9" w:rsidRDefault="00272ABB">
            <w:pPr>
              <w:jc w:val="center"/>
              <w:rPr>
                <w:sz w:val="20"/>
                <w:lang w:eastAsia="en-GB" w:bidi="lo-LA"/>
              </w:rPr>
            </w:pPr>
          </w:p>
        </w:tc>
        <w:tc>
          <w:tcPr>
            <w:tcW w:w="708" w:type="dxa"/>
            <w:shd w:val="clear" w:color="auto" w:fill="auto"/>
          </w:tcPr>
          <w:p w14:paraId="28AF2EC2" w14:textId="34DD26BA" w:rsidR="00272ABB" w:rsidRPr="00A938F9" w:rsidRDefault="0092392A">
            <w:pPr>
              <w:jc w:val="center"/>
              <w:rPr>
                <w:sz w:val="20"/>
                <w:lang w:eastAsia="en-GB" w:bidi="lo-LA"/>
              </w:rPr>
            </w:pPr>
            <w:r w:rsidRPr="00A938F9">
              <w:rPr>
                <w:sz w:val="20"/>
                <w:lang w:eastAsia="en-GB" w:bidi="lo-LA"/>
              </w:rPr>
              <w:t>1</w:t>
            </w:r>
            <w:r w:rsidR="00F51631" w:rsidRPr="00A938F9">
              <w:rPr>
                <w:sz w:val="20"/>
                <w:lang w:eastAsia="en-GB" w:bidi="lo-LA"/>
              </w:rPr>
              <w:t>42</w:t>
            </w:r>
          </w:p>
        </w:tc>
        <w:tc>
          <w:tcPr>
            <w:tcW w:w="709" w:type="dxa"/>
            <w:shd w:val="clear" w:color="auto" w:fill="auto"/>
          </w:tcPr>
          <w:p w14:paraId="63A19593" w14:textId="2FCFA7C4" w:rsidR="00272ABB" w:rsidRPr="00A938F9" w:rsidRDefault="0092392A">
            <w:pPr>
              <w:jc w:val="center"/>
              <w:rPr>
                <w:sz w:val="20"/>
                <w:lang w:eastAsia="en-GB" w:bidi="lo-LA"/>
              </w:rPr>
            </w:pPr>
            <w:r w:rsidRPr="00A938F9">
              <w:rPr>
                <w:sz w:val="20"/>
                <w:lang w:eastAsia="en-GB" w:bidi="lo-LA"/>
              </w:rPr>
              <w:t>1</w:t>
            </w:r>
            <w:r w:rsidR="00F51631" w:rsidRPr="00A938F9">
              <w:rPr>
                <w:sz w:val="20"/>
                <w:lang w:eastAsia="en-GB" w:bidi="lo-LA"/>
              </w:rPr>
              <w:t>40</w:t>
            </w:r>
          </w:p>
        </w:tc>
        <w:tc>
          <w:tcPr>
            <w:tcW w:w="763" w:type="dxa"/>
            <w:shd w:val="clear" w:color="auto" w:fill="auto"/>
          </w:tcPr>
          <w:p w14:paraId="48F42515" w14:textId="58054627" w:rsidR="00272ABB" w:rsidRPr="00A938F9" w:rsidRDefault="00F51631">
            <w:pPr>
              <w:jc w:val="center"/>
              <w:rPr>
                <w:sz w:val="20"/>
                <w:lang w:eastAsia="en-GB" w:bidi="lo-LA"/>
              </w:rPr>
            </w:pPr>
            <w:r w:rsidRPr="00A938F9">
              <w:rPr>
                <w:sz w:val="20"/>
                <w:lang w:eastAsia="en-GB" w:bidi="lo-LA"/>
              </w:rPr>
              <w:t>110</w:t>
            </w:r>
          </w:p>
        </w:tc>
        <w:tc>
          <w:tcPr>
            <w:tcW w:w="720" w:type="dxa"/>
            <w:shd w:val="clear" w:color="auto" w:fill="auto"/>
          </w:tcPr>
          <w:p w14:paraId="593F7A0F" w14:textId="217367F3" w:rsidR="00272ABB" w:rsidRPr="00A938F9" w:rsidRDefault="00F51631">
            <w:pPr>
              <w:jc w:val="center"/>
              <w:rPr>
                <w:sz w:val="20"/>
                <w:lang w:eastAsia="en-GB" w:bidi="lo-LA"/>
              </w:rPr>
            </w:pPr>
            <w:r w:rsidRPr="00A938F9">
              <w:rPr>
                <w:sz w:val="20"/>
                <w:lang w:eastAsia="en-GB" w:bidi="lo-LA"/>
              </w:rPr>
              <w:t>103</w:t>
            </w:r>
          </w:p>
        </w:tc>
        <w:tc>
          <w:tcPr>
            <w:tcW w:w="643" w:type="dxa"/>
            <w:gridSpan w:val="2"/>
            <w:shd w:val="clear" w:color="auto" w:fill="auto"/>
          </w:tcPr>
          <w:p w14:paraId="733A6CB6" w14:textId="77777777" w:rsidR="00272ABB" w:rsidRPr="00A938F9" w:rsidRDefault="00272ABB">
            <w:pPr>
              <w:jc w:val="center"/>
              <w:rPr>
                <w:sz w:val="20"/>
                <w:lang w:eastAsia="en-GB" w:bidi="lo-LA"/>
              </w:rPr>
            </w:pPr>
          </w:p>
        </w:tc>
        <w:tc>
          <w:tcPr>
            <w:tcW w:w="993" w:type="dxa"/>
            <w:gridSpan w:val="3"/>
            <w:shd w:val="clear" w:color="auto" w:fill="auto"/>
          </w:tcPr>
          <w:p w14:paraId="23696519" w14:textId="77777777" w:rsidR="00272ABB" w:rsidRPr="00A938F9" w:rsidRDefault="00272ABB">
            <w:pPr>
              <w:jc w:val="center"/>
              <w:rPr>
                <w:sz w:val="20"/>
                <w:lang w:eastAsia="en-GB" w:bidi="lo-LA"/>
              </w:rPr>
            </w:pPr>
          </w:p>
        </w:tc>
        <w:tc>
          <w:tcPr>
            <w:tcW w:w="850" w:type="dxa"/>
            <w:shd w:val="clear" w:color="auto" w:fill="auto"/>
          </w:tcPr>
          <w:p w14:paraId="1D5847FA" w14:textId="5CE8E4F0" w:rsidR="00272ABB" w:rsidRPr="00A938F9" w:rsidRDefault="0092392A">
            <w:pPr>
              <w:jc w:val="center"/>
              <w:rPr>
                <w:sz w:val="20"/>
                <w:lang w:eastAsia="en-GB" w:bidi="lo-LA"/>
              </w:rPr>
            </w:pPr>
            <w:r w:rsidRPr="00A938F9">
              <w:rPr>
                <w:sz w:val="20"/>
                <w:lang w:eastAsia="en-GB" w:bidi="lo-LA"/>
              </w:rPr>
              <w:t>4</w:t>
            </w:r>
            <w:r w:rsidR="00F51631" w:rsidRPr="00A938F9">
              <w:rPr>
                <w:sz w:val="20"/>
                <w:lang w:eastAsia="en-GB" w:bidi="lo-LA"/>
              </w:rPr>
              <w:t>95</w:t>
            </w:r>
          </w:p>
        </w:tc>
      </w:tr>
      <w:tr w:rsidR="00272ABB" w:rsidRPr="00A938F9" w14:paraId="2E66E8EC" w14:textId="77777777" w:rsidTr="002C2B9A">
        <w:trPr>
          <w:jc w:val="center"/>
        </w:trPr>
        <w:tc>
          <w:tcPr>
            <w:tcW w:w="786" w:type="dxa"/>
            <w:vMerge/>
            <w:shd w:val="clear" w:color="auto" w:fill="auto"/>
          </w:tcPr>
          <w:p w14:paraId="1EA71204" w14:textId="77777777" w:rsidR="00272ABB" w:rsidRPr="00A938F9" w:rsidRDefault="00272ABB">
            <w:pPr>
              <w:jc w:val="center"/>
              <w:rPr>
                <w:sz w:val="20"/>
                <w:lang w:eastAsia="en-GB" w:bidi="lo-LA"/>
              </w:rPr>
            </w:pPr>
          </w:p>
        </w:tc>
        <w:tc>
          <w:tcPr>
            <w:tcW w:w="2401" w:type="dxa"/>
            <w:vMerge/>
            <w:shd w:val="clear" w:color="auto" w:fill="auto"/>
          </w:tcPr>
          <w:p w14:paraId="0A6AE7F1" w14:textId="77777777" w:rsidR="00272ABB" w:rsidRPr="00A938F9" w:rsidRDefault="00272ABB">
            <w:pPr>
              <w:rPr>
                <w:sz w:val="20"/>
                <w:lang w:eastAsia="en-GB" w:bidi="lo-LA"/>
              </w:rPr>
            </w:pPr>
          </w:p>
        </w:tc>
        <w:tc>
          <w:tcPr>
            <w:tcW w:w="12259" w:type="dxa"/>
            <w:gridSpan w:val="19"/>
            <w:shd w:val="clear" w:color="auto" w:fill="auto"/>
          </w:tcPr>
          <w:p w14:paraId="4250BCC7"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1F3251" w:rsidRPr="00A938F9" w14:paraId="67746405" w14:textId="77777777" w:rsidTr="002C2B9A">
        <w:trPr>
          <w:jc w:val="center"/>
        </w:trPr>
        <w:tc>
          <w:tcPr>
            <w:tcW w:w="786" w:type="dxa"/>
            <w:vMerge w:val="restart"/>
            <w:shd w:val="clear" w:color="auto" w:fill="auto"/>
          </w:tcPr>
          <w:p w14:paraId="3D027C47" w14:textId="77777777" w:rsidR="00272ABB" w:rsidRPr="00A938F9" w:rsidRDefault="0092392A">
            <w:pPr>
              <w:jc w:val="center"/>
              <w:rPr>
                <w:sz w:val="20"/>
                <w:lang w:eastAsia="en-GB" w:bidi="lo-LA"/>
              </w:rPr>
            </w:pPr>
            <w:r w:rsidRPr="00A938F9">
              <w:rPr>
                <w:sz w:val="20"/>
                <w:lang w:eastAsia="en-GB" w:bidi="lo-LA"/>
              </w:rPr>
              <w:t>2.</w:t>
            </w:r>
          </w:p>
        </w:tc>
        <w:tc>
          <w:tcPr>
            <w:tcW w:w="2401" w:type="dxa"/>
            <w:vMerge w:val="restart"/>
            <w:shd w:val="clear" w:color="auto" w:fill="auto"/>
          </w:tcPr>
          <w:p w14:paraId="236681C4" w14:textId="77777777" w:rsidR="00272ABB" w:rsidRPr="00A938F9" w:rsidRDefault="0092392A">
            <w:pPr>
              <w:rPr>
                <w:sz w:val="20"/>
                <w:lang w:eastAsia="en-GB" w:bidi="lo-LA"/>
              </w:rPr>
            </w:pPr>
            <w:r w:rsidRPr="00A938F9">
              <w:rPr>
                <w:sz w:val="20"/>
                <w:lang w:eastAsia="en-GB" w:bidi="lo-LA"/>
              </w:rPr>
              <w:t>Kėdainių šviesioji gimnazija</w:t>
            </w:r>
          </w:p>
        </w:tc>
        <w:tc>
          <w:tcPr>
            <w:tcW w:w="1185" w:type="dxa"/>
            <w:shd w:val="clear" w:color="auto" w:fill="auto"/>
          </w:tcPr>
          <w:p w14:paraId="2E8D0B1B"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73EFC88C" w14:textId="77777777" w:rsidR="00272ABB" w:rsidRPr="00A938F9" w:rsidRDefault="00272ABB">
            <w:pPr>
              <w:jc w:val="center"/>
              <w:rPr>
                <w:sz w:val="20"/>
                <w:lang w:eastAsia="en-GB" w:bidi="lo-LA"/>
              </w:rPr>
            </w:pPr>
          </w:p>
        </w:tc>
        <w:tc>
          <w:tcPr>
            <w:tcW w:w="567" w:type="dxa"/>
            <w:shd w:val="clear" w:color="auto" w:fill="auto"/>
          </w:tcPr>
          <w:p w14:paraId="50ED9679" w14:textId="77777777" w:rsidR="00272ABB" w:rsidRPr="00A938F9" w:rsidRDefault="00272ABB">
            <w:pPr>
              <w:jc w:val="center"/>
              <w:rPr>
                <w:sz w:val="20"/>
                <w:lang w:eastAsia="en-GB" w:bidi="lo-LA"/>
              </w:rPr>
            </w:pPr>
          </w:p>
        </w:tc>
        <w:tc>
          <w:tcPr>
            <w:tcW w:w="711" w:type="dxa"/>
            <w:shd w:val="clear" w:color="auto" w:fill="auto"/>
          </w:tcPr>
          <w:p w14:paraId="45B28449" w14:textId="77777777" w:rsidR="00272ABB" w:rsidRPr="00A938F9" w:rsidRDefault="00272ABB">
            <w:pPr>
              <w:jc w:val="center"/>
              <w:rPr>
                <w:sz w:val="20"/>
                <w:lang w:eastAsia="en-GB" w:bidi="lo-LA"/>
              </w:rPr>
            </w:pPr>
          </w:p>
        </w:tc>
        <w:tc>
          <w:tcPr>
            <w:tcW w:w="714" w:type="dxa"/>
            <w:shd w:val="clear" w:color="auto" w:fill="auto"/>
          </w:tcPr>
          <w:p w14:paraId="6C89C6AC" w14:textId="77777777" w:rsidR="00272ABB" w:rsidRPr="00A938F9" w:rsidRDefault="00272ABB">
            <w:pPr>
              <w:jc w:val="center"/>
              <w:rPr>
                <w:sz w:val="20"/>
                <w:lang w:eastAsia="en-GB" w:bidi="lo-LA"/>
              </w:rPr>
            </w:pPr>
          </w:p>
        </w:tc>
        <w:tc>
          <w:tcPr>
            <w:tcW w:w="850" w:type="dxa"/>
            <w:shd w:val="clear" w:color="auto" w:fill="auto"/>
          </w:tcPr>
          <w:p w14:paraId="7C97B2BC" w14:textId="77777777" w:rsidR="00272ABB" w:rsidRPr="00A938F9" w:rsidRDefault="00272ABB">
            <w:pPr>
              <w:jc w:val="center"/>
              <w:rPr>
                <w:sz w:val="20"/>
                <w:lang w:eastAsia="en-GB" w:bidi="lo-LA"/>
              </w:rPr>
            </w:pPr>
          </w:p>
        </w:tc>
        <w:tc>
          <w:tcPr>
            <w:tcW w:w="709" w:type="dxa"/>
            <w:shd w:val="clear" w:color="auto" w:fill="auto"/>
          </w:tcPr>
          <w:p w14:paraId="62B0D90C" w14:textId="77777777" w:rsidR="00272ABB" w:rsidRPr="00A938F9" w:rsidRDefault="00272ABB">
            <w:pPr>
              <w:jc w:val="center"/>
              <w:rPr>
                <w:sz w:val="20"/>
                <w:lang w:eastAsia="en-GB" w:bidi="lo-LA"/>
              </w:rPr>
            </w:pPr>
          </w:p>
        </w:tc>
        <w:tc>
          <w:tcPr>
            <w:tcW w:w="709" w:type="dxa"/>
            <w:shd w:val="clear" w:color="auto" w:fill="auto"/>
          </w:tcPr>
          <w:p w14:paraId="358379DA" w14:textId="77777777" w:rsidR="00272ABB" w:rsidRPr="00A938F9" w:rsidRDefault="00272ABB">
            <w:pPr>
              <w:jc w:val="center"/>
              <w:rPr>
                <w:sz w:val="20"/>
                <w:lang w:eastAsia="en-GB" w:bidi="lo-LA"/>
              </w:rPr>
            </w:pPr>
          </w:p>
        </w:tc>
        <w:tc>
          <w:tcPr>
            <w:tcW w:w="709" w:type="dxa"/>
            <w:shd w:val="clear" w:color="auto" w:fill="auto"/>
          </w:tcPr>
          <w:p w14:paraId="0FE66788" w14:textId="77777777" w:rsidR="00272ABB" w:rsidRPr="00A938F9" w:rsidRDefault="00272ABB">
            <w:pPr>
              <w:jc w:val="center"/>
              <w:rPr>
                <w:sz w:val="20"/>
                <w:lang w:eastAsia="en-GB" w:bidi="lo-LA"/>
              </w:rPr>
            </w:pPr>
          </w:p>
        </w:tc>
        <w:tc>
          <w:tcPr>
            <w:tcW w:w="708" w:type="dxa"/>
            <w:shd w:val="clear" w:color="auto" w:fill="auto"/>
          </w:tcPr>
          <w:p w14:paraId="151E7CE3" w14:textId="77777777" w:rsidR="00272ABB" w:rsidRPr="00A938F9" w:rsidRDefault="0092392A">
            <w:pPr>
              <w:jc w:val="center"/>
              <w:rPr>
                <w:sz w:val="20"/>
                <w:lang w:eastAsia="en-GB" w:bidi="lo-LA"/>
              </w:rPr>
            </w:pPr>
            <w:r w:rsidRPr="00A938F9">
              <w:rPr>
                <w:sz w:val="20"/>
                <w:lang w:eastAsia="en-GB" w:bidi="lo-LA"/>
              </w:rPr>
              <w:t>5</w:t>
            </w:r>
          </w:p>
        </w:tc>
        <w:tc>
          <w:tcPr>
            <w:tcW w:w="709" w:type="dxa"/>
            <w:shd w:val="clear" w:color="auto" w:fill="auto"/>
          </w:tcPr>
          <w:p w14:paraId="4DA9D7F2" w14:textId="77777777" w:rsidR="00272ABB" w:rsidRPr="00A938F9" w:rsidRDefault="0092392A">
            <w:pPr>
              <w:jc w:val="center"/>
              <w:rPr>
                <w:sz w:val="20"/>
                <w:lang w:eastAsia="en-GB" w:bidi="lo-LA"/>
              </w:rPr>
            </w:pPr>
            <w:r w:rsidRPr="00A938F9">
              <w:rPr>
                <w:sz w:val="20"/>
                <w:lang w:eastAsia="en-GB" w:bidi="lo-LA"/>
              </w:rPr>
              <w:t>5</w:t>
            </w:r>
          </w:p>
        </w:tc>
        <w:tc>
          <w:tcPr>
            <w:tcW w:w="763" w:type="dxa"/>
            <w:shd w:val="clear" w:color="auto" w:fill="auto"/>
          </w:tcPr>
          <w:p w14:paraId="07CE43B2" w14:textId="521C2407" w:rsidR="00272ABB" w:rsidRPr="00A938F9" w:rsidRDefault="0092392A">
            <w:pPr>
              <w:jc w:val="center"/>
              <w:rPr>
                <w:sz w:val="20"/>
                <w:lang w:eastAsia="en-GB" w:bidi="lo-LA"/>
              </w:rPr>
            </w:pPr>
            <w:r w:rsidRPr="00A938F9">
              <w:rPr>
                <w:sz w:val="20"/>
                <w:lang w:eastAsia="en-GB" w:bidi="lo-LA"/>
              </w:rPr>
              <w:t>5</w:t>
            </w:r>
          </w:p>
        </w:tc>
        <w:tc>
          <w:tcPr>
            <w:tcW w:w="720" w:type="dxa"/>
            <w:shd w:val="clear" w:color="auto" w:fill="auto"/>
          </w:tcPr>
          <w:p w14:paraId="0F07C2E8" w14:textId="22A3A032" w:rsidR="00272ABB" w:rsidRPr="00A938F9" w:rsidRDefault="00465B3C">
            <w:pPr>
              <w:jc w:val="center"/>
              <w:rPr>
                <w:sz w:val="20"/>
                <w:lang w:eastAsia="en-GB" w:bidi="lo-LA"/>
              </w:rPr>
            </w:pPr>
            <w:r w:rsidRPr="00A938F9">
              <w:rPr>
                <w:sz w:val="20"/>
                <w:lang w:eastAsia="en-GB" w:bidi="lo-LA"/>
              </w:rPr>
              <w:t>5</w:t>
            </w:r>
          </w:p>
        </w:tc>
        <w:tc>
          <w:tcPr>
            <w:tcW w:w="643" w:type="dxa"/>
            <w:gridSpan w:val="2"/>
            <w:shd w:val="clear" w:color="auto" w:fill="auto"/>
          </w:tcPr>
          <w:p w14:paraId="37CCFD72" w14:textId="77777777" w:rsidR="00272ABB" w:rsidRPr="00A938F9" w:rsidRDefault="00272ABB">
            <w:pPr>
              <w:jc w:val="center"/>
              <w:rPr>
                <w:sz w:val="20"/>
                <w:lang w:eastAsia="en-GB" w:bidi="lo-LA"/>
              </w:rPr>
            </w:pPr>
          </w:p>
        </w:tc>
        <w:tc>
          <w:tcPr>
            <w:tcW w:w="993" w:type="dxa"/>
            <w:gridSpan w:val="3"/>
            <w:shd w:val="clear" w:color="auto" w:fill="auto"/>
          </w:tcPr>
          <w:p w14:paraId="4E23DCF9" w14:textId="77777777" w:rsidR="00272ABB" w:rsidRPr="00A938F9" w:rsidRDefault="00272ABB">
            <w:pPr>
              <w:jc w:val="center"/>
              <w:rPr>
                <w:sz w:val="20"/>
                <w:lang w:eastAsia="en-GB" w:bidi="lo-LA"/>
              </w:rPr>
            </w:pPr>
          </w:p>
        </w:tc>
        <w:tc>
          <w:tcPr>
            <w:tcW w:w="850" w:type="dxa"/>
            <w:shd w:val="clear" w:color="auto" w:fill="auto"/>
          </w:tcPr>
          <w:p w14:paraId="50E11F23" w14:textId="366F8872" w:rsidR="00272ABB" w:rsidRPr="00A938F9" w:rsidRDefault="00465B3C">
            <w:pPr>
              <w:jc w:val="center"/>
              <w:rPr>
                <w:sz w:val="20"/>
                <w:lang w:eastAsia="en-GB" w:bidi="lo-LA"/>
              </w:rPr>
            </w:pPr>
            <w:r w:rsidRPr="00A938F9">
              <w:rPr>
                <w:sz w:val="20"/>
                <w:lang w:eastAsia="en-GB" w:bidi="lo-LA"/>
              </w:rPr>
              <w:t>20</w:t>
            </w:r>
          </w:p>
        </w:tc>
      </w:tr>
      <w:tr w:rsidR="001F3251" w:rsidRPr="00A938F9" w14:paraId="21FCAC6B" w14:textId="77777777" w:rsidTr="002C2B9A">
        <w:trPr>
          <w:jc w:val="center"/>
        </w:trPr>
        <w:tc>
          <w:tcPr>
            <w:tcW w:w="786" w:type="dxa"/>
            <w:vMerge/>
            <w:shd w:val="clear" w:color="auto" w:fill="auto"/>
          </w:tcPr>
          <w:p w14:paraId="772DF9A4" w14:textId="77777777" w:rsidR="00272ABB" w:rsidRPr="00A938F9" w:rsidRDefault="00272ABB">
            <w:pPr>
              <w:jc w:val="center"/>
              <w:rPr>
                <w:sz w:val="20"/>
                <w:lang w:eastAsia="en-GB" w:bidi="lo-LA"/>
              </w:rPr>
            </w:pPr>
          </w:p>
        </w:tc>
        <w:tc>
          <w:tcPr>
            <w:tcW w:w="2401" w:type="dxa"/>
            <w:vMerge/>
            <w:shd w:val="clear" w:color="auto" w:fill="auto"/>
          </w:tcPr>
          <w:p w14:paraId="39CF0303" w14:textId="77777777" w:rsidR="00272ABB" w:rsidRPr="00A938F9" w:rsidRDefault="00272ABB">
            <w:pPr>
              <w:rPr>
                <w:sz w:val="20"/>
                <w:lang w:eastAsia="en-GB" w:bidi="lo-LA"/>
              </w:rPr>
            </w:pPr>
          </w:p>
        </w:tc>
        <w:tc>
          <w:tcPr>
            <w:tcW w:w="1185" w:type="dxa"/>
            <w:shd w:val="clear" w:color="auto" w:fill="auto"/>
          </w:tcPr>
          <w:p w14:paraId="55B35C6F"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CEE0010" w14:textId="77777777" w:rsidR="00272ABB" w:rsidRPr="00A938F9" w:rsidRDefault="00272ABB">
            <w:pPr>
              <w:jc w:val="center"/>
              <w:rPr>
                <w:sz w:val="20"/>
                <w:lang w:eastAsia="en-GB" w:bidi="lo-LA"/>
              </w:rPr>
            </w:pPr>
          </w:p>
        </w:tc>
        <w:tc>
          <w:tcPr>
            <w:tcW w:w="567" w:type="dxa"/>
            <w:shd w:val="clear" w:color="auto" w:fill="auto"/>
          </w:tcPr>
          <w:p w14:paraId="31855BAD" w14:textId="77777777" w:rsidR="00272ABB" w:rsidRPr="00A938F9" w:rsidRDefault="00272ABB">
            <w:pPr>
              <w:jc w:val="center"/>
              <w:rPr>
                <w:sz w:val="20"/>
                <w:lang w:eastAsia="en-GB" w:bidi="lo-LA"/>
              </w:rPr>
            </w:pPr>
          </w:p>
        </w:tc>
        <w:tc>
          <w:tcPr>
            <w:tcW w:w="711" w:type="dxa"/>
            <w:shd w:val="clear" w:color="auto" w:fill="auto"/>
          </w:tcPr>
          <w:p w14:paraId="641ACAF8" w14:textId="77777777" w:rsidR="00272ABB" w:rsidRPr="00A938F9" w:rsidRDefault="00272ABB">
            <w:pPr>
              <w:jc w:val="center"/>
              <w:rPr>
                <w:sz w:val="20"/>
                <w:lang w:eastAsia="en-GB" w:bidi="lo-LA"/>
              </w:rPr>
            </w:pPr>
          </w:p>
        </w:tc>
        <w:tc>
          <w:tcPr>
            <w:tcW w:w="714" w:type="dxa"/>
            <w:shd w:val="clear" w:color="auto" w:fill="auto"/>
          </w:tcPr>
          <w:p w14:paraId="72E9851A" w14:textId="77777777" w:rsidR="00272ABB" w:rsidRPr="00A938F9" w:rsidRDefault="00272ABB">
            <w:pPr>
              <w:jc w:val="center"/>
              <w:rPr>
                <w:sz w:val="20"/>
                <w:lang w:eastAsia="en-GB" w:bidi="lo-LA"/>
              </w:rPr>
            </w:pPr>
          </w:p>
        </w:tc>
        <w:tc>
          <w:tcPr>
            <w:tcW w:w="850" w:type="dxa"/>
            <w:shd w:val="clear" w:color="auto" w:fill="auto"/>
          </w:tcPr>
          <w:p w14:paraId="03A41DB3" w14:textId="77777777" w:rsidR="00272ABB" w:rsidRPr="00A938F9" w:rsidRDefault="00272ABB">
            <w:pPr>
              <w:jc w:val="center"/>
              <w:rPr>
                <w:sz w:val="20"/>
                <w:lang w:eastAsia="en-GB" w:bidi="lo-LA"/>
              </w:rPr>
            </w:pPr>
          </w:p>
        </w:tc>
        <w:tc>
          <w:tcPr>
            <w:tcW w:w="709" w:type="dxa"/>
            <w:shd w:val="clear" w:color="auto" w:fill="auto"/>
          </w:tcPr>
          <w:p w14:paraId="4A141B31" w14:textId="77777777" w:rsidR="00272ABB" w:rsidRPr="00A938F9" w:rsidRDefault="00272ABB">
            <w:pPr>
              <w:jc w:val="center"/>
              <w:rPr>
                <w:sz w:val="20"/>
                <w:lang w:eastAsia="en-GB" w:bidi="lo-LA"/>
              </w:rPr>
            </w:pPr>
          </w:p>
        </w:tc>
        <w:tc>
          <w:tcPr>
            <w:tcW w:w="709" w:type="dxa"/>
            <w:shd w:val="clear" w:color="auto" w:fill="auto"/>
          </w:tcPr>
          <w:p w14:paraId="0064055D" w14:textId="77777777" w:rsidR="00272ABB" w:rsidRPr="00A938F9" w:rsidRDefault="00272ABB">
            <w:pPr>
              <w:jc w:val="center"/>
              <w:rPr>
                <w:sz w:val="20"/>
                <w:lang w:eastAsia="en-GB" w:bidi="lo-LA"/>
              </w:rPr>
            </w:pPr>
          </w:p>
        </w:tc>
        <w:tc>
          <w:tcPr>
            <w:tcW w:w="709" w:type="dxa"/>
            <w:shd w:val="clear" w:color="auto" w:fill="auto"/>
          </w:tcPr>
          <w:p w14:paraId="182E7D1B" w14:textId="77777777" w:rsidR="00272ABB" w:rsidRPr="00A938F9" w:rsidRDefault="00272ABB">
            <w:pPr>
              <w:jc w:val="center"/>
              <w:rPr>
                <w:sz w:val="20"/>
                <w:lang w:eastAsia="en-GB" w:bidi="lo-LA"/>
              </w:rPr>
            </w:pPr>
          </w:p>
        </w:tc>
        <w:tc>
          <w:tcPr>
            <w:tcW w:w="708" w:type="dxa"/>
            <w:shd w:val="clear" w:color="auto" w:fill="auto"/>
          </w:tcPr>
          <w:p w14:paraId="4A8230C1" w14:textId="3F2C1417" w:rsidR="00272ABB" w:rsidRPr="00A938F9" w:rsidRDefault="0092392A">
            <w:pPr>
              <w:jc w:val="center"/>
              <w:rPr>
                <w:sz w:val="20"/>
                <w:lang w:eastAsia="en-GB" w:bidi="lo-LA"/>
              </w:rPr>
            </w:pPr>
            <w:r w:rsidRPr="00A938F9">
              <w:rPr>
                <w:sz w:val="20"/>
                <w:lang w:eastAsia="en-GB" w:bidi="lo-LA"/>
              </w:rPr>
              <w:t>13</w:t>
            </w:r>
            <w:r w:rsidR="00DD2DF0" w:rsidRPr="00A938F9">
              <w:rPr>
                <w:sz w:val="20"/>
                <w:lang w:eastAsia="en-GB" w:bidi="lo-LA"/>
              </w:rPr>
              <w:t>5</w:t>
            </w:r>
          </w:p>
        </w:tc>
        <w:tc>
          <w:tcPr>
            <w:tcW w:w="709" w:type="dxa"/>
            <w:shd w:val="clear" w:color="auto" w:fill="auto"/>
          </w:tcPr>
          <w:p w14:paraId="7F9529F1" w14:textId="79F901C9" w:rsidR="00272ABB" w:rsidRPr="00A938F9" w:rsidRDefault="0092392A">
            <w:pPr>
              <w:jc w:val="center"/>
              <w:rPr>
                <w:sz w:val="20"/>
                <w:lang w:eastAsia="en-GB" w:bidi="lo-LA"/>
              </w:rPr>
            </w:pPr>
            <w:r w:rsidRPr="00A938F9">
              <w:rPr>
                <w:sz w:val="20"/>
                <w:lang w:eastAsia="en-GB" w:bidi="lo-LA"/>
              </w:rPr>
              <w:t>1</w:t>
            </w:r>
            <w:r w:rsidR="00F51631" w:rsidRPr="00A938F9">
              <w:rPr>
                <w:sz w:val="20"/>
                <w:lang w:eastAsia="en-GB" w:bidi="lo-LA"/>
              </w:rPr>
              <w:t>34</w:t>
            </w:r>
          </w:p>
        </w:tc>
        <w:tc>
          <w:tcPr>
            <w:tcW w:w="763" w:type="dxa"/>
            <w:shd w:val="clear" w:color="auto" w:fill="auto"/>
          </w:tcPr>
          <w:p w14:paraId="1877000F" w14:textId="728B2266" w:rsidR="00272ABB" w:rsidRPr="00A938F9" w:rsidRDefault="0092392A">
            <w:pPr>
              <w:jc w:val="center"/>
              <w:rPr>
                <w:sz w:val="20"/>
                <w:lang w:eastAsia="en-GB" w:bidi="lo-LA"/>
              </w:rPr>
            </w:pPr>
            <w:r w:rsidRPr="00A938F9">
              <w:rPr>
                <w:sz w:val="20"/>
                <w:lang w:eastAsia="en-GB" w:bidi="lo-LA"/>
              </w:rPr>
              <w:t>1</w:t>
            </w:r>
            <w:r w:rsidR="00D22B20" w:rsidRPr="00A938F9">
              <w:rPr>
                <w:sz w:val="20"/>
                <w:lang w:eastAsia="en-GB" w:bidi="lo-LA"/>
              </w:rPr>
              <w:t>25</w:t>
            </w:r>
          </w:p>
        </w:tc>
        <w:tc>
          <w:tcPr>
            <w:tcW w:w="720" w:type="dxa"/>
            <w:shd w:val="clear" w:color="auto" w:fill="auto"/>
          </w:tcPr>
          <w:p w14:paraId="2849FC84" w14:textId="00040488" w:rsidR="00272ABB" w:rsidRPr="00A938F9" w:rsidRDefault="00465B3C">
            <w:pPr>
              <w:jc w:val="center"/>
              <w:rPr>
                <w:sz w:val="20"/>
                <w:lang w:eastAsia="en-GB" w:bidi="lo-LA"/>
              </w:rPr>
            </w:pPr>
            <w:r w:rsidRPr="00A938F9">
              <w:rPr>
                <w:sz w:val="20"/>
                <w:lang w:eastAsia="en-GB" w:bidi="lo-LA"/>
              </w:rPr>
              <w:t>1</w:t>
            </w:r>
            <w:r w:rsidR="00D22B20" w:rsidRPr="00A938F9">
              <w:rPr>
                <w:sz w:val="20"/>
                <w:lang w:eastAsia="en-GB" w:bidi="lo-LA"/>
              </w:rPr>
              <w:t>31</w:t>
            </w:r>
          </w:p>
        </w:tc>
        <w:tc>
          <w:tcPr>
            <w:tcW w:w="643" w:type="dxa"/>
            <w:gridSpan w:val="2"/>
            <w:shd w:val="clear" w:color="auto" w:fill="auto"/>
          </w:tcPr>
          <w:p w14:paraId="39692F37" w14:textId="77777777" w:rsidR="00272ABB" w:rsidRPr="00A938F9" w:rsidRDefault="00272ABB">
            <w:pPr>
              <w:jc w:val="center"/>
              <w:rPr>
                <w:sz w:val="20"/>
                <w:lang w:eastAsia="en-GB" w:bidi="lo-LA"/>
              </w:rPr>
            </w:pPr>
          </w:p>
        </w:tc>
        <w:tc>
          <w:tcPr>
            <w:tcW w:w="993" w:type="dxa"/>
            <w:gridSpan w:val="3"/>
            <w:shd w:val="clear" w:color="auto" w:fill="auto"/>
          </w:tcPr>
          <w:p w14:paraId="134533F7" w14:textId="77777777" w:rsidR="00272ABB" w:rsidRPr="00A938F9" w:rsidRDefault="00272ABB">
            <w:pPr>
              <w:jc w:val="center"/>
              <w:rPr>
                <w:sz w:val="20"/>
                <w:lang w:eastAsia="en-GB" w:bidi="lo-LA"/>
              </w:rPr>
            </w:pPr>
          </w:p>
        </w:tc>
        <w:tc>
          <w:tcPr>
            <w:tcW w:w="850" w:type="dxa"/>
            <w:shd w:val="clear" w:color="auto" w:fill="auto"/>
          </w:tcPr>
          <w:p w14:paraId="60E73C2E" w14:textId="53888BD2" w:rsidR="00272ABB" w:rsidRPr="00A938F9" w:rsidRDefault="0092392A">
            <w:pPr>
              <w:jc w:val="center"/>
              <w:rPr>
                <w:sz w:val="20"/>
                <w:lang w:eastAsia="en-GB" w:bidi="lo-LA"/>
              </w:rPr>
            </w:pPr>
            <w:r w:rsidRPr="00A938F9">
              <w:rPr>
                <w:sz w:val="20"/>
                <w:lang w:eastAsia="en-GB" w:bidi="lo-LA"/>
              </w:rPr>
              <w:t>5</w:t>
            </w:r>
            <w:r w:rsidR="00465B3C" w:rsidRPr="00A938F9">
              <w:rPr>
                <w:sz w:val="20"/>
                <w:lang w:eastAsia="en-GB" w:bidi="lo-LA"/>
              </w:rPr>
              <w:t>2</w:t>
            </w:r>
            <w:r w:rsidR="00D22B20" w:rsidRPr="00A938F9">
              <w:rPr>
                <w:sz w:val="20"/>
                <w:lang w:eastAsia="en-GB" w:bidi="lo-LA"/>
              </w:rPr>
              <w:t>5</w:t>
            </w:r>
          </w:p>
        </w:tc>
      </w:tr>
      <w:tr w:rsidR="001F3251" w:rsidRPr="00A938F9" w14:paraId="06BE9E30" w14:textId="77777777" w:rsidTr="002C2B9A">
        <w:trPr>
          <w:jc w:val="center"/>
        </w:trPr>
        <w:tc>
          <w:tcPr>
            <w:tcW w:w="786" w:type="dxa"/>
            <w:vMerge w:val="restart"/>
            <w:shd w:val="clear" w:color="auto" w:fill="auto"/>
          </w:tcPr>
          <w:p w14:paraId="756F5A70" w14:textId="77777777" w:rsidR="00272ABB" w:rsidRPr="00A938F9" w:rsidRDefault="0092392A">
            <w:pPr>
              <w:jc w:val="center"/>
              <w:rPr>
                <w:sz w:val="20"/>
                <w:lang w:eastAsia="en-GB" w:bidi="lo-LA"/>
              </w:rPr>
            </w:pPr>
            <w:r w:rsidRPr="00A938F9">
              <w:rPr>
                <w:sz w:val="20"/>
                <w:lang w:eastAsia="en-GB" w:bidi="lo-LA"/>
              </w:rPr>
              <w:t>3.</w:t>
            </w:r>
          </w:p>
        </w:tc>
        <w:tc>
          <w:tcPr>
            <w:tcW w:w="2401" w:type="dxa"/>
            <w:vMerge w:val="restart"/>
            <w:shd w:val="clear" w:color="auto" w:fill="auto"/>
          </w:tcPr>
          <w:p w14:paraId="4BED6529" w14:textId="56227B2C" w:rsidR="00272ABB" w:rsidRPr="00A938F9" w:rsidRDefault="0092392A">
            <w:pPr>
              <w:rPr>
                <w:sz w:val="20"/>
                <w:lang w:eastAsia="en-GB"/>
              </w:rPr>
            </w:pPr>
            <w:r w:rsidRPr="00A938F9">
              <w:rPr>
                <w:sz w:val="20"/>
                <w:lang w:eastAsia="en-GB"/>
              </w:rPr>
              <w:t>Kėdainių r. Akademijos gimnazija</w:t>
            </w:r>
          </w:p>
        </w:tc>
        <w:tc>
          <w:tcPr>
            <w:tcW w:w="1185" w:type="dxa"/>
            <w:shd w:val="clear" w:color="auto" w:fill="auto"/>
          </w:tcPr>
          <w:p w14:paraId="6D4EB414"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7F5F4977" w14:textId="282A40C4" w:rsidR="00272ABB" w:rsidRPr="00A938F9" w:rsidRDefault="00D22B20">
            <w:pPr>
              <w:jc w:val="center"/>
              <w:rPr>
                <w:sz w:val="20"/>
                <w:lang w:eastAsia="en-GB" w:bidi="lo-LA"/>
              </w:rPr>
            </w:pPr>
            <w:r w:rsidRPr="00A938F9">
              <w:rPr>
                <w:sz w:val="20"/>
                <w:lang w:eastAsia="en-GB" w:bidi="lo-LA"/>
              </w:rPr>
              <w:t>1</w:t>
            </w:r>
          </w:p>
        </w:tc>
        <w:tc>
          <w:tcPr>
            <w:tcW w:w="567" w:type="dxa"/>
            <w:shd w:val="clear" w:color="auto" w:fill="auto"/>
          </w:tcPr>
          <w:p w14:paraId="05925125" w14:textId="5DA0BC7A" w:rsidR="00272ABB" w:rsidRPr="00A938F9" w:rsidRDefault="0092392A">
            <w:pPr>
              <w:jc w:val="center"/>
              <w:rPr>
                <w:sz w:val="20"/>
                <w:lang w:eastAsia="en-GB" w:bidi="lo-LA"/>
              </w:rPr>
            </w:pPr>
            <w:r w:rsidRPr="00A938F9">
              <w:rPr>
                <w:sz w:val="20"/>
                <w:lang w:eastAsia="en-GB" w:bidi="lo-LA"/>
              </w:rPr>
              <w:t>2</w:t>
            </w:r>
          </w:p>
        </w:tc>
        <w:tc>
          <w:tcPr>
            <w:tcW w:w="711" w:type="dxa"/>
            <w:shd w:val="clear" w:color="auto" w:fill="auto"/>
          </w:tcPr>
          <w:p w14:paraId="593FB61B" w14:textId="22F506A9" w:rsidR="00272ABB" w:rsidRPr="00A938F9" w:rsidRDefault="005263D1">
            <w:pPr>
              <w:jc w:val="center"/>
              <w:rPr>
                <w:sz w:val="20"/>
                <w:lang w:eastAsia="en-GB" w:bidi="lo-LA"/>
              </w:rPr>
            </w:pPr>
            <w:r w:rsidRPr="00A938F9">
              <w:rPr>
                <w:sz w:val="20"/>
                <w:lang w:eastAsia="en-GB" w:bidi="lo-LA"/>
              </w:rPr>
              <w:t>2</w:t>
            </w:r>
          </w:p>
        </w:tc>
        <w:tc>
          <w:tcPr>
            <w:tcW w:w="714" w:type="dxa"/>
            <w:shd w:val="clear" w:color="auto" w:fill="auto"/>
          </w:tcPr>
          <w:p w14:paraId="7C3A1674" w14:textId="31F4650D" w:rsidR="00272ABB" w:rsidRPr="00A938F9" w:rsidRDefault="00D22B20">
            <w:pPr>
              <w:jc w:val="center"/>
              <w:rPr>
                <w:sz w:val="20"/>
                <w:lang w:eastAsia="en-GB" w:bidi="lo-LA"/>
              </w:rPr>
            </w:pPr>
            <w:r w:rsidRPr="00A938F9">
              <w:rPr>
                <w:sz w:val="20"/>
                <w:lang w:eastAsia="en-GB" w:bidi="lo-LA"/>
              </w:rPr>
              <w:t>2</w:t>
            </w:r>
          </w:p>
        </w:tc>
        <w:tc>
          <w:tcPr>
            <w:tcW w:w="850" w:type="dxa"/>
            <w:shd w:val="clear" w:color="auto" w:fill="auto"/>
          </w:tcPr>
          <w:p w14:paraId="5B7C4884"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49F6CAD7"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1BD0809C" w14:textId="50902D22"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28E2A6BB" w14:textId="0E0D392C" w:rsidR="00272ABB" w:rsidRPr="00A938F9" w:rsidRDefault="00F560C8">
            <w:pPr>
              <w:jc w:val="center"/>
              <w:rPr>
                <w:sz w:val="20"/>
                <w:lang w:eastAsia="en-GB" w:bidi="lo-LA"/>
              </w:rPr>
            </w:pPr>
            <w:r w:rsidRPr="00A938F9">
              <w:rPr>
                <w:sz w:val="20"/>
                <w:lang w:eastAsia="en-GB" w:bidi="lo-LA"/>
              </w:rPr>
              <w:t>1</w:t>
            </w:r>
          </w:p>
        </w:tc>
        <w:tc>
          <w:tcPr>
            <w:tcW w:w="708" w:type="dxa"/>
            <w:shd w:val="clear" w:color="auto" w:fill="auto"/>
          </w:tcPr>
          <w:p w14:paraId="1A232768" w14:textId="343C7F03" w:rsidR="00272ABB" w:rsidRPr="00A938F9" w:rsidRDefault="00D22B20">
            <w:pPr>
              <w:jc w:val="center"/>
              <w:rPr>
                <w:sz w:val="20"/>
                <w:lang w:eastAsia="en-GB" w:bidi="lo-LA"/>
              </w:rPr>
            </w:pPr>
            <w:r w:rsidRPr="00A938F9">
              <w:rPr>
                <w:sz w:val="20"/>
                <w:lang w:eastAsia="en-GB" w:bidi="lo-LA"/>
              </w:rPr>
              <w:t>1</w:t>
            </w:r>
          </w:p>
        </w:tc>
        <w:tc>
          <w:tcPr>
            <w:tcW w:w="709" w:type="dxa"/>
            <w:shd w:val="clear" w:color="auto" w:fill="auto"/>
          </w:tcPr>
          <w:p w14:paraId="51AB8198" w14:textId="77777777"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3B9782A1" w14:textId="7CF6793F" w:rsidR="00272ABB" w:rsidRPr="00A938F9" w:rsidRDefault="000509ED">
            <w:pPr>
              <w:jc w:val="center"/>
              <w:rPr>
                <w:sz w:val="20"/>
                <w:lang w:eastAsia="en-GB" w:bidi="lo-LA"/>
              </w:rPr>
            </w:pPr>
            <w:r w:rsidRPr="00A938F9">
              <w:rPr>
                <w:sz w:val="20"/>
                <w:lang w:eastAsia="en-GB" w:bidi="lo-LA"/>
              </w:rPr>
              <w:t>2</w:t>
            </w:r>
          </w:p>
        </w:tc>
        <w:tc>
          <w:tcPr>
            <w:tcW w:w="720" w:type="dxa"/>
            <w:shd w:val="clear" w:color="auto" w:fill="auto"/>
          </w:tcPr>
          <w:p w14:paraId="3E7B2F3C" w14:textId="77777777" w:rsidR="00272ABB" w:rsidRPr="00A938F9" w:rsidRDefault="0092392A">
            <w:pPr>
              <w:jc w:val="center"/>
              <w:rPr>
                <w:sz w:val="20"/>
                <w:lang w:eastAsia="en-GB" w:bidi="lo-LA"/>
              </w:rPr>
            </w:pPr>
            <w:r w:rsidRPr="00A938F9">
              <w:rPr>
                <w:sz w:val="20"/>
                <w:lang w:eastAsia="en-GB" w:bidi="lo-LA"/>
              </w:rPr>
              <w:t>1</w:t>
            </w:r>
          </w:p>
        </w:tc>
        <w:tc>
          <w:tcPr>
            <w:tcW w:w="643" w:type="dxa"/>
            <w:gridSpan w:val="2"/>
            <w:shd w:val="clear" w:color="auto" w:fill="auto"/>
          </w:tcPr>
          <w:p w14:paraId="16CFD4FC" w14:textId="77777777" w:rsidR="00272ABB" w:rsidRPr="00A938F9" w:rsidRDefault="00272ABB">
            <w:pPr>
              <w:jc w:val="center"/>
              <w:rPr>
                <w:sz w:val="20"/>
                <w:lang w:eastAsia="en-GB" w:bidi="lo-LA"/>
              </w:rPr>
            </w:pPr>
          </w:p>
        </w:tc>
        <w:tc>
          <w:tcPr>
            <w:tcW w:w="993" w:type="dxa"/>
            <w:gridSpan w:val="3"/>
            <w:shd w:val="clear" w:color="auto" w:fill="auto"/>
          </w:tcPr>
          <w:p w14:paraId="3E2A8643" w14:textId="77777777" w:rsidR="00272ABB" w:rsidRPr="00A938F9" w:rsidRDefault="00272ABB">
            <w:pPr>
              <w:jc w:val="center"/>
              <w:rPr>
                <w:sz w:val="20"/>
                <w:lang w:eastAsia="en-GB" w:bidi="lo-LA"/>
              </w:rPr>
            </w:pPr>
          </w:p>
        </w:tc>
        <w:tc>
          <w:tcPr>
            <w:tcW w:w="850" w:type="dxa"/>
            <w:shd w:val="clear" w:color="auto" w:fill="auto"/>
          </w:tcPr>
          <w:p w14:paraId="006D9375" w14:textId="18441955" w:rsidR="00272ABB" w:rsidRPr="00A938F9" w:rsidRDefault="0092392A">
            <w:pPr>
              <w:jc w:val="center"/>
              <w:rPr>
                <w:color w:val="FF0000"/>
                <w:sz w:val="20"/>
                <w:lang w:eastAsia="en-GB" w:bidi="lo-LA"/>
              </w:rPr>
            </w:pPr>
            <w:r w:rsidRPr="00A938F9">
              <w:rPr>
                <w:sz w:val="20"/>
                <w:lang w:eastAsia="en-GB" w:bidi="lo-LA"/>
              </w:rPr>
              <w:t>1</w:t>
            </w:r>
            <w:r w:rsidR="006C1AA3" w:rsidRPr="00A938F9">
              <w:rPr>
                <w:sz w:val="20"/>
                <w:lang w:eastAsia="en-GB" w:bidi="lo-LA"/>
              </w:rPr>
              <w:t>6</w:t>
            </w:r>
          </w:p>
        </w:tc>
      </w:tr>
      <w:tr w:rsidR="001F3251" w:rsidRPr="00A938F9" w14:paraId="65856BC2" w14:textId="77777777" w:rsidTr="002C2B9A">
        <w:trPr>
          <w:jc w:val="center"/>
        </w:trPr>
        <w:tc>
          <w:tcPr>
            <w:tcW w:w="786" w:type="dxa"/>
            <w:vMerge/>
            <w:shd w:val="clear" w:color="auto" w:fill="auto"/>
          </w:tcPr>
          <w:p w14:paraId="59C75122" w14:textId="77777777" w:rsidR="00272ABB" w:rsidRPr="00A938F9" w:rsidRDefault="00272ABB">
            <w:pPr>
              <w:jc w:val="center"/>
              <w:rPr>
                <w:sz w:val="20"/>
                <w:lang w:eastAsia="en-GB" w:bidi="lo-LA"/>
              </w:rPr>
            </w:pPr>
          </w:p>
        </w:tc>
        <w:tc>
          <w:tcPr>
            <w:tcW w:w="2401" w:type="dxa"/>
            <w:vMerge/>
            <w:shd w:val="clear" w:color="auto" w:fill="auto"/>
          </w:tcPr>
          <w:p w14:paraId="4E806572" w14:textId="77777777" w:rsidR="00272ABB" w:rsidRPr="00A938F9" w:rsidRDefault="00272ABB">
            <w:pPr>
              <w:rPr>
                <w:sz w:val="20"/>
                <w:lang w:eastAsia="en-GB"/>
              </w:rPr>
            </w:pPr>
          </w:p>
        </w:tc>
        <w:tc>
          <w:tcPr>
            <w:tcW w:w="1185" w:type="dxa"/>
            <w:shd w:val="clear" w:color="auto" w:fill="auto"/>
          </w:tcPr>
          <w:p w14:paraId="2EC0B1B6"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316E7127" w14:textId="334B2617" w:rsidR="00272ABB" w:rsidRPr="00A938F9" w:rsidRDefault="0092392A">
            <w:pPr>
              <w:jc w:val="center"/>
              <w:rPr>
                <w:sz w:val="20"/>
                <w:lang w:eastAsia="en-GB" w:bidi="lo-LA"/>
              </w:rPr>
            </w:pPr>
            <w:r w:rsidRPr="00A938F9">
              <w:rPr>
                <w:sz w:val="20"/>
                <w:lang w:eastAsia="en-GB" w:bidi="lo-LA"/>
              </w:rPr>
              <w:t>2</w:t>
            </w:r>
            <w:r w:rsidR="00D22B20" w:rsidRPr="00A938F9">
              <w:rPr>
                <w:sz w:val="20"/>
                <w:lang w:eastAsia="en-GB" w:bidi="lo-LA"/>
              </w:rPr>
              <w:t>1</w:t>
            </w:r>
          </w:p>
        </w:tc>
        <w:tc>
          <w:tcPr>
            <w:tcW w:w="567" w:type="dxa"/>
            <w:shd w:val="clear" w:color="auto" w:fill="auto"/>
          </w:tcPr>
          <w:p w14:paraId="74F7BD6E" w14:textId="748AD686" w:rsidR="00272ABB" w:rsidRPr="00A938F9" w:rsidRDefault="005263D1">
            <w:pPr>
              <w:jc w:val="center"/>
              <w:rPr>
                <w:sz w:val="20"/>
                <w:lang w:eastAsia="en-GB" w:bidi="lo-LA"/>
              </w:rPr>
            </w:pPr>
            <w:r w:rsidRPr="00A938F9">
              <w:rPr>
                <w:sz w:val="20"/>
                <w:lang w:eastAsia="en-GB" w:bidi="lo-LA"/>
              </w:rPr>
              <w:t>2</w:t>
            </w:r>
            <w:r w:rsidR="00D22B20" w:rsidRPr="00A938F9">
              <w:rPr>
                <w:sz w:val="20"/>
                <w:lang w:eastAsia="en-GB" w:bidi="lo-LA"/>
              </w:rPr>
              <w:t>6</w:t>
            </w:r>
          </w:p>
        </w:tc>
        <w:tc>
          <w:tcPr>
            <w:tcW w:w="711" w:type="dxa"/>
            <w:shd w:val="clear" w:color="auto" w:fill="auto"/>
          </w:tcPr>
          <w:p w14:paraId="5F2B241D" w14:textId="5CF68627" w:rsidR="00272ABB" w:rsidRPr="00A938F9" w:rsidRDefault="00D22B20">
            <w:pPr>
              <w:jc w:val="center"/>
              <w:rPr>
                <w:sz w:val="20"/>
                <w:lang w:eastAsia="en-GB" w:bidi="lo-LA"/>
              </w:rPr>
            </w:pPr>
            <w:r w:rsidRPr="00A938F9">
              <w:rPr>
                <w:sz w:val="20"/>
                <w:lang w:eastAsia="en-GB" w:bidi="lo-LA"/>
              </w:rPr>
              <w:t>30</w:t>
            </w:r>
          </w:p>
        </w:tc>
        <w:tc>
          <w:tcPr>
            <w:tcW w:w="714" w:type="dxa"/>
            <w:shd w:val="clear" w:color="auto" w:fill="auto"/>
          </w:tcPr>
          <w:p w14:paraId="15154FD1" w14:textId="305BB1DC" w:rsidR="00272ABB" w:rsidRPr="00A938F9" w:rsidRDefault="000509ED">
            <w:pPr>
              <w:jc w:val="center"/>
              <w:rPr>
                <w:sz w:val="20"/>
                <w:lang w:eastAsia="en-GB" w:bidi="lo-LA"/>
              </w:rPr>
            </w:pPr>
            <w:r w:rsidRPr="00A938F9">
              <w:rPr>
                <w:sz w:val="20"/>
                <w:lang w:eastAsia="en-GB" w:bidi="lo-LA"/>
              </w:rPr>
              <w:t>30</w:t>
            </w:r>
          </w:p>
        </w:tc>
        <w:tc>
          <w:tcPr>
            <w:tcW w:w="850" w:type="dxa"/>
            <w:shd w:val="clear" w:color="auto" w:fill="auto"/>
          </w:tcPr>
          <w:p w14:paraId="6DA3D240" w14:textId="13C81DE1" w:rsidR="00272ABB" w:rsidRPr="00A938F9" w:rsidRDefault="0092392A">
            <w:pPr>
              <w:jc w:val="center"/>
              <w:rPr>
                <w:sz w:val="20"/>
                <w:lang w:eastAsia="en-GB" w:bidi="lo-LA"/>
              </w:rPr>
            </w:pPr>
            <w:r w:rsidRPr="00A938F9">
              <w:rPr>
                <w:sz w:val="20"/>
                <w:lang w:eastAsia="en-GB" w:bidi="lo-LA"/>
              </w:rPr>
              <w:t>2</w:t>
            </w:r>
            <w:r w:rsidR="00F560C8" w:rsidRPr="00A938F9">
              <w:rPr>
                <w:sz w:val="20"/>
                <w:lang w:eastAsia="en-GB" w:bidi="lo-LA"/>
              </w:rPr>
              <w:t>1</w:t>
            </w:r>
          </w:p>
        </w:tc>
        <w:tc>
          <w:tcPr>
            <w:tcW w:w="709" w:type="dxa"/>
            <w:shd w:val="clear" w:color="auto" w:fill="auto"/>
          </w:tcPr>
          <w:p w14:paraId="40C5CC79" w14:textId="414E9650" w:rsidR="00272ABB" w:rsidRPr="00A938F9" w:rsidRDefault="0092392A">
            <w:pPr>
              <w:jc w:val="center"/>
              <w:rPr>
                <w:sz w:val="20"/>
                <w:lang w:eastAsia="en-GB" w:bidi="lo-LA"/>
              </w:rPr>
            </w:pPr>
            <w:r w:rsidRPr="00A938F9">
              <w:rPr>
                <w:sz w:val="20"/>
                <w:lang w:eastAsia="en-GB" w:bidi="lo-LA"/>
              </w:rPr>
              <w:t>2</w:t>
            </w:r>
            <w:r w:rsidR="00D22B20" w:rsidRPr="00A938F9">
              <w:rPr>
                <w:sz w:val="20"/>
                <w:lang w:eastAsia="en-GB" w:bidi="lo-LA"/>
              </w:rPr>
              <w:t>0</w:t>
            </w:r>
          </w:p>
        </w:tc>
        <w:tc>
          <w:tcPr>
            <w:tcW w:w="709" w:type="dxa"/>
            <w:shd w:val="clear" w:color="auto" w:fill="auto"/>
          </w:tcPr>
          <w:p w14:paraId="7F421518" w14:textId="563D4CAE" w:rsidR="00272ABB" w:rsidRPr="00A938F9" w:rsidRDefault="0092392A">
            <w:pPr>
              <w:jc w:val="center"/>
              <w:rPr>
                <w:sz w:val="20"/>
                <w:lang w:eastAsia="en-GB" w:bidi="lo-LA"/>
              </w:rPr>
            </w:pPr>
            <w:r w:rsidRPr="00A938F9">
              <w:rPr>
                <w:sz w:val="20"/>
                <w:lang w:eastAsia="en-GB" w:bidi="lo-LA"/>
              </w:rPr>
              <w:t>2</w:t>
            </w:r>
            <w:r w:rsidR="00D22B20" w:rsidRPr="00A938F9">
              <w:rPr>
                <w:sz w:val="20"/>
                <w:lang w:eastAsia="en-GB" w:bidi="lo-LA"/>
              </w:rPr>
              <w:t>6</w:t>
            </w:r>
          </w:p>
        </w:tc>
        <w:tc>
          <w:tcPr>
            <w:tcW w:w="709" w:type="dxa"/>
            <w:shd w:val="clear" w:color="auto" w:fill="auto"/>
          </w:tcPr>
          <w:p w14:paraId="25304370" w14:textId="69A094C6" w:rsidR="00272ABB" w:rsidRPr="00A938F9" w:rsidRDefault="00F560C8">
            <w:pPr>
              <w:jc w:val="center"/>
              <w:rPr>
                <w:sz w:val="20"/>
                <w:lang w:eastAsia="en-GB" w:bidi="lo-LA"/>
              </w:rPr>
            </w:pPr>
            <w:r w:rsidRPr="00A938F9">
              <w:rPr>
                <w:sz w:val="20"/>
                <w:lang w:eastAsia="en-GB" w:bidi="lo-LA"/>
              </w:rPr>
              <w:t>2</w:t>
            </w:r>
            <w:r w:rsidR="00D22B20" w:rsidRPr="00A938F9">
              <w:rPr>
                <w:sz w:val="20"/>
                <w:lang w:eastAsia="en-GB" w:bidi="lo-LA"/>
              </w:rPr>
              <w:t>3</w:t>
            </w:r>
          </w:p>
        </w:tc>
        <w:tc>
          <w:tcPr>
            <w:tcW w:w="708" w:type="dxa"/>
            <w:shd w:val="clear" w:color="auto" w:fill="auto"/>
          </w:tcPr>
          <w:p w14:paraId="4797F422" w14:textId="4611FD3D" w:rsidR="00272ABB" w:rsidRPr="00A938F9" w:rsidRDefault="00D22B20">
            <w:pPr>
              <w:jc w:val="center"/>
              <w:rPr>
                <w:sz w:val="20"/>
                <w:lang w:eastAsia="en-GB" w:bidi="lo-LA"/>
              </w:rPr>
            </w:pPr>
            <w:r w:rsidRPr="00A938F9">
              <w:rPr>
                <w:sz w:val="20"/>
                <w:lang w:eastAsia="en-GB" w:bidi="lo-LA"/>
              </w:rPr>
              <w:t>20</w:t>
            </w:r>
          </w:p>
        </w:tc>
        <w:tc>
          <w:tcPr>
            <w:tcW w:w="709" w:type="dxa"/>
            <w:shd w:val="clear" w:color="auto" w:fill="auto"/>
          </w:tcPr>
          <w:p w14:paraId="2B7D8B07" w14:textId="45E8AE30" w:rsidR="00272ABB" w:rsidRPr="00A938F9" w:rsidRDefault="0092392A">
            <w:pPr>
              <w:jc w:val="center"/>
              <w:rPr>
                <w:sz w:val="20"/>
                <w:lang w:eastAsia="en-GB" w:bidi="lo-LA"/>
              </w:rPr>
            </w:pPr>
            <w:r w:rsidRPr="00A938F9">
              <w:rPr>
                <w:sz w:val="20"/>
                <w:lang w:eastAsia="en-GB" w:bidi="lo-LA"/>
              </w:rPr>
              <w:t>2</w:t>
            </w:r>
            <w:r w:rsidR="00D22B20" w:rsidRPr="00A938F9">
              <w:rPr>
                <w:sz w:val="20"/>
                <w:lang w:eastAsia="en-GB" w:bidi="lo-LA"/>
              </w:rPr>
              <w:t>3</w:t>
            </w:r>
          </w:p>
        </w:tc>
        <w:tc>
          <w:tcPr>
            <w:tcW w:w="763" w:type="dxa"/>
            <w:shd w:val="clear" w:color="auto" w:fill="auto"/>
          </w:tcPr>
          <w:p w14:paraId="0A4B5ABF" w14:textId="36D923C9" w:rsidR="00272ABB" w:rsidRPr="00A938F9" w:rsidRDefault="000509ED">
            <w:pPr>
              <w:jc w:val="center"/>
              <w:rPr>
                <w:sz w:val="20"/>
                <w:lang w:eastAsia="en-GB" w:bidi="lo-LA"/>
              </w:rPr>
            </w:pPr>
            <w:r w:rsidRPr="00A938F9">
              <w:rPr>
                <w:sz w:val="20"/>
                <w:lang w:eastAsia="en-GB" w:bidi="lo-LA"/>
              </w:rPr>
              <w:t>31</w:t>
            </w:r>
          </w:p>
        </w:tc>
        <w:tc>
          <w:tcPr>
            <w:tcW w:w="720" w:type="dxa"/>
            <w:shd w:val="clear" w:color="auto" w:fill="auto"/>
          </w:tcPr>
          <w:p w14:paraId="07E504A4" w14:textId="66C3C7CB" w:rsidR="00272ABB" w:rsidRPr="00A938F9" w:rsidRDefault="00D22B20">
            <w:pPr>
              <w:jc w:val="center"/>
              <w:rPr>
                <w:sz w:val="20"/>
                <w:lang w:eastAsia="en-GB" w:bidi="lo-LA"/>
              </w:rPr>
            </w:pPr>
            <w:r w:rsidRPr="00A938F9">
              <w:rPr>
                <w:sz w:val="20"/>
                <w:lang w:eastAsia="en-GB" w:bidi="lo-LA"/>
              </w:rPr>
              <w:t>27</w:t>
            </w:r>
          </w:p>
        </w:tc>
        <w:tc>
          <w:tcPr>
            <w:tcW w:w="643" w:type="dxa"/>
            <w:gridSpan w:val="2"/>
            <w:shd w:val="clear" w:color="auto" w:fill="auto"/>
          </w:tcPr>
          <w:p w14:paraId="77EFC458" w14:textId="77777777" w:rsidR="00272ABB" w:rsidRPr="00A938F9" w:rsidRDefault="00272ABB">
            <w:pPr>
              <w:jc w:val="center"/>
              <w:rPr>
                <w:sz w:val="20"/>
                <w:lang w:eastAsia="en-GB" w:bidi="lo-LA"/>
              </w:rPr>
            </w:pPr>
          </w:p>
        </w:tc>
        <w:tc>
          <w:tcPr>
            <w:tcW w:w="993" w:type="dxa"/>
            <w:gridSpan w:val="3"/>
            <w:shd w:val="clear" w:color="auto" w:fill="auto"/>
          </w:tcPr>
          <w:p w14:paraId="444C49B9" w14:textId="77777777" w:rsidR="00272ABB" w:rsidRPr="00A938F9" w:rsidRDefault="00272ABB">
            <w:pPr>
              <w:jc w:val="center"/>
              <w:rPr>
                <w:sz w:val="20"/>
                <w:lang w:eastAsia="en-GB" w:bidi="lo-LA"/>
              </w:rPr>
            </w:pPr>
          </w:p>
        </w:tc>
        <w:tc>
          <w:tcPr>
            <w:tcW w:w="850" w:type="dxa"/>
            <w:shd w:val="clear" w:color="auto" w:fill="auto"/>
          </w:tcPr>
          <w:p w14:paraId="3DB50B75" w14:textId="1B95615F" w:rsidR="00272ABB" w:rsidRPr="00A938F9" w:rsidRDefault="0092392A">
            <w:pPr>
              <w:jc w:val="center"/>
              <w:rPr>
                <w:color w:val="FF0000"/>
                <w:sz w:val="20"/>
                <w:lang w:eastAsia="en-GB" w:bidi="lo-LA"/>
              </w:rPr>
            </w:pPr>
            <w:r w:rsidRPr="00A938F9">
              <w:rPr>
                <w:sz w:val="20"/>
                <w:lang w:eastAsia="en-GB" w:bidi="lo-LA"/>
              </w:rPr>
              <w:t>2</w:t>
            </w:r>
            <w:r w:rsidR="00856263" w:rsidRPr="00A938F9">
              <w:rPr>
                <w:sz w:val="20"/>
                <w:lang w:eastAsia="en-GB" w:bidi="lo-LA"/>
              </w:rPr>
              <w:t>98</w:t>
            </w:r>
          </w:p>
        </w:tc>
      </w:tr>
      <w:tr w:rsidR="00272ABB" w:rsidRPr="00A938F9" w14:paraId="5CB81FD5" w14:textId="77777777" w:rsidTr="002C2B9A">
        <w:trPr>
          <w:jc w:val="center"/>
        </w:trPr>
        <w:tc>
          <w:tcPr>
            <w:tcW w:w="786" w:type="dxa"/>
            <w:vMerge/>
            <w:shd w:val="clear" w:color="auto" w:fill="auto"/>
          </w:tcPr>
          <w:p w14:paraId="4A83CCAA" w14:textId="77777777" w:rsidR="00272ABB" w:rsidRPr="00A938F9" w:rsidRDefault="00272ABB">
            <w:pPr>
              <w:jc w:val="center"/>
              <w:rPr>
                <w:sz w:val="20"/>
                <w:lang w:eastAsia="en-GB" w:bidi="lo-LA"/>
              </w:rPr>
            </w:pPr>
          </w:p>
        </w:tc>
        <w:tc>
          <w:tcPr>
            <w:tcW w:w="2401" w:type="dxa"/>
            <w:vMerge/>
            <w:shd w:val="clear" w:color="auto" w:fill="auto"/>
          </w:tcPr>
          <w:p w14:paraId="3D4F71C5" w14:textId="77777777" w:rsidR="00272ABB" w:rsidRPr="00A938F9" w:rsidRDefault="00272ABB">
            <w:pPr>
              <w:rPr>
                <w:sz w:val="20"/>
                <w:lang w:eastAsia="en-GB"/>
              </w:rPr>
            </w:pPr>
          </w:p>
        </w:tc>
        <w:tc>
          <w:tcPr>
            <w:tcW w:w="12259" w:type="dxa"/>
            <w:gridSpan w:val="19"/>
            <w:shd w:val="clear" w:color="auto" w:fill="auto"/>
          </w:tcPr>
          <w:p w14:paraId="2BCC6E81"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1F3251" w:rsidRPr="00A938F9" w14:paraId="736DE61D" w14:textId="77777777" w:rsidTr="002C2B9A">
        <w:trPr>
          <w:jc w:val="center"/>
        </w:trPr>
        <w:tc>
          <w:tcPr>
            <w:tcW w:w="786" w:type="dxa"/>
            <w:vMerge w:val="restart"/>
            <w:shd w:val="clear" w:color="auto" w:fill="auto"/>
          </w:tcPr>
          <w:p w14:paraId="64E93D87" w14:textId="3C38AD38" w:rsidR="00F445A9" w:rsidRPr="00A938F9" w:rsidRDefault="00F445A9">
            <w:pPr>
              <w:jc w:val="center"/>
              <w:rPr>
                <w:sz w:val="20"/>
                <w:lang w:eastAsia="en-GB" w:bidi="lo-LA"/>
              </w:rPr>
            </w:pPr>
            <w:r w:rsidRPr="00A938F9">
              <w:rPr>
                <w:sz w:val="20"/>
                <w:lang w:eastAsia="en-GB" w:bidi="lo-LA"/>
              </w:rPr>
              <w:t>3.</w:t>
            </w:r>
            <w:r w:rsidR="00D22B20" w:rsidRPr="00A938F9">
              <w:rPr>
                <w:sz w:val="20"/>
                <w:lang w:eastAsia="en-GB" w:bidi="lo-LA"/>
              </w:rPr>
              <w:t>1</w:t>
            </w:r>
            <w:r w:rsidRPr="00A938F9">
              <w:rPr>
                <w:sz w:val="20"/>
                <w:lang w:eastAsia="en-GB" w:bidi="lo-LA"/>
              </w:rPr>
              <w:t>.</w:t>
            </w:r>
          </w:p>
        </w:tc>
        <w:tc>
          <w:tcPr>
            <w:tcW w:w="2401" w:type="dxa"/>
            <w:vMerge w:val="restart"/>
            <w:shd w:val="clear" w:color="auto" w:fill="auto"/>
          </w:tcPr>
          <w:p w14:paraId="62EA4E84" w14:textId="77777777" w:rsidR="00F445A9" w:rsidRPr="00A938F9" w:rsidRDefault="00F445A9">
            <w:pPr>
              <w:rPr>
                <w:sz w:val="20"/>
                <w:lang w:eastAsia="en-GB"/>
              </w:rPr>
            </w:pPr>
            <w:r w:rsidRPr="00A938F9">
              <w:rPr>
                <w:sz w:val="20"/>
                <w:lang w:eastAsia="en-GB"/>
              </w:rPr>
              <w:t>„Kaštono“ skyrius</w:t>
            </w:r>
          </w:p>
        </w:tc>
        <w:tc>
          <w:tcPr>
            <w:tcW w:w="1185" w:type="dxa"/>
            <w:shd w:val="clear" w:color="auto" w:fill="auto"/>
          </w:tcPr>
          <w:p w14:paraId="51D2FC10" w14:textId="77777777" w:rsidR="00F445A9" w:rsidRPr="00A938F9" w:rsidRDefault="00F445A9">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261CD10C" w14:textId="77777777" w:rsidR="00F445A9" w:rsidRPr="00A938F9" w:rsidRDefault="00F445A9">
            <w:pPr>
              <w:jc w:val="center"/>
              <w:rPr>
                <w:sz w:val="20"/>
                <w:lang w:eastAsia="en-GB" w:bidi="lo-LA"/>
              </w:rPr>
            </w:pPr>
          </w:p>
        </w:tc>
        <w:tc>
          <w:tcPr>
            <w:tcW w:w="567" w:type="dxa"/>
            <w:shd w:val="clear" w:color="auto" w:fill="auto"/>
          </w:tcPr>
          <w:p w14:paraId="3A8C8E07" w14:textId="77777777" w:rsidR="00F445A9" w:rsidRPr="00A938F9" w:rsidRDefault="00F445A9">
            <w:pPr>
              <w:jc w:val="center"/>
              <w:rPr>
                <w:sz w:val="20"/>
                <w:lang w:eastAsia="en-GB" w:bidi="lo-LA"/>
              </w:rPr>
            </w:pPr>
          </w:p>
        </w:tc>
        <w:tc>
          <w:tcPr>
            <w:tcW w:w="711" w:type="dxa"/>
            <w:shd w:val="clear" w:color="auto" w:fill="auto"/>
          </w:tcPr>
          <w:p w14:paraId="3D318620" w14:textId="77777777" w:rsidR="00F445A9" w:rsidRPr="00A938F9" w:rsidRDefault="00F445A9">
            <w:pPr>
              <w:jc w:val="center"/>
              <w:rPr>
                <w:sz w:val="20"/>
                <w:lang w:eastAsia="en-GB" w:bidi="lo-LA"/>
              </w:rPr>
            </w:pPr>
          </w:p>
        </w:tc>
        <w:tc>
          <w:tcPr>
            <w:tcW w:w="714" w:type="dxa"/>
            <w:shd w:val="clear" w:color="auto" w:fill="auto"/>
          </w:tcPr>
          <w:p w14:paraId="2FF33C76" w14:textId="77777777" w:rsidR="00F445A9" w:rsidRPr="00A938F9" w:rsidRDefault="00F445A9">
            <w:pPr>
              <w:jc w:val="center"/>
              <w:rPr>
                <w:sz w:val="20"/>
                <w:lang w:eastAsia="en-GB" w:bidi="lo-LA"/>
              </w:rPr>
            </w:pPr>
          </w:p>
        </w:tc>
        <w:tc>
          <w:tcPr>
            <w:tcW w:w="850" w:type="dxa"/>
            <w:shd w:val="clear" w:color="auto" w:fill="auto"/>
          </w:tcPr>
          <w:p w14:paraId="2163559C" w14:textId="77777777" w:rsidR="00F445A9" w:rsidRPr="00A938F9" w:rsidRDefault="00F445A9">
            <w:pPr>
              <w:jc w:val="center"/>
              <w:rPr>
                <w:sz w:val="20"/>
                <w:lang w:eastAsia="en-GB" w:bidi="lo-LA"/>
              </w:rPr>
            </w:pPr>
          </w:p>
        </w:tc>
        <w:tc>
          <w:tcPr>
            <w:tcW w:w="709" w:type="dxa"/>
            <w:shd w:val="clear" w:color="auto" w:fill="auto"/>
          </w:tcPr>
          <w:p w14:paraId="7AD7F3DF" w14:textId="77777777" w:rsidR="00F445A9" w:rsidRPr="00A938F9" w:rsidRDefault="00F445A9">
            <w:pPr>
              <w:jc w:val="center"/>
              <w:rPr>
                <w:sz w:val="20"/>
                <w:lang w:eastAsia="en-GB" w:bidi="lo-LA"/>
              </w:rPr>
            </w:pPr>
          </w:p>
        </w:tc>
        <w:tc>
          <w:tcPr>
            <w:tcW w:w="709" w:type="dxa"/>
            <w:shd w:val="clear" w:color="auto" w:fill="auto"/>
          </w:tcPr>
          <w:p w14:paraId="49B3A6AD" w14:textId="77777777" w:rsidR="00F445A9" w:rsidRPr="00A938F9" w:rsidRDefault="00F445A9">
            <w:pPr>
              <w:jc w:val="center"/>
              <w:rPr>
                <w:sz w:val="20"/>
                <w:lang w:eastAsia="en-GB" w:bidi="lo-LA"/>
              </w:rPr>
            </w:pPr>
          </w:p>
        </w:tc>
        <w:tc>
          <w:tcPr>
            <w:tcW w:w="709" w:type="dxa"/>
            <w:shd w:val="clear" w:color="auto" w:fill="auto"/>
          </w:tcPr>
          <w:p w14:paraId="0C0E0DA6" w14:textId="77777777" w:rsidR="00F445A9" w:rsidRPr="00A938F9" w:rsidRDefault="00F445A9">
            <w:pPr>
              <w:jc w:val="center"/>
              <w:rPr>
                <w:sz w:val="20"/>
                <w:lang w:eastAsia="en-GB" w:bidi="lo-LA"/>
              </w:rPr>
            </w:pPr>
          </w:p>
        </w:tc>
        <w:tc>
          <w:tcPr>
            <w:tcW w:w="708" w:type="dxa"/>
            <w:shd w:val="clear" w:color="auto" w:fill="auto"/>
          </w:tcPr>
          <w:p w14:paraId="122E41C5" w14:textId="77777777" w:rsidR="00F445A9" w:rsidRPr="00A938F9" w:rsidRDefault="00F445A9">
            <w:pPr>
              <w:jc w:val="center"/>
              <w:rPr>
                <w:sz w:val="20"/>
                <w:lang w:eastAsia="en-GB" w:bidi="lo-LA"/>
              </w:rPr>
            </w:pPr>
          </w:p>
        </w:tc>
        <w:tc>
          <w:tcPr>
            <w:tcW w:w="709" w:type="dxa"/>
            <w:shd w:val="clear" w:color="auto" w:fill="auto"/>
          </w:tcPr>
          <w:p w14:paraId="139DD958" w14:textId="77777777" w:rsidR="00F445A9" w:rsidRPr="00A938F9" w:rsidRDefault="00F445A9">
            <w:pPr>
              <w:jc w:val="center"/>
              <w:rPr>
                <w:sz w:val="20"/>
                <w:lang w:eastAsia="en-GB" w:bidi="lo-LA"/>
              </w:rPr>
            </w:pPr>
          </w:p>
        </w:tc>
        <w:tc>
          <w:tcPr>
            <w:tcW w:w="763" w:type="dxa"/>
            <w:shd w:val="clear" w:color="auto" w:fill="auto"/>
          </w:tcPr>
          <w:p w14:paraId="29A7AFFB" w14:textId="77777777" w:rsidR="00F445A9" w:rsidRPr="00A938F9" w:rsidRDefault="00F445A9">
            <w:pPr>
              <w:jc w:val="center"/>
              <w:rPr>
                <w:sz w:val="20"/>
                <w:lang w:eastAsia="en-GB" w:bidi="lo-LA"/>
              </w:rPr>
            </w:pPr>
          </w:p>
        </w:tc>
        <w:tc>
          <w:tcPr>
            <w:tcW w:w="720" w:type="dxa"/>
            <w:shd w:val="clear" w:color="auto" w:fill="auto"/>
          </w:tcPr>
          <w:p w14:paraId="2116EDB4" w14:textId="77777777" w:rsidR="00F445A9" w:rsidRPr="00A938F9" w:rsidRDefault="00F445A9">
            <w:pPr>
              <w:jc w:val="center"/>
              <w:rPr>
                <w:sz w:val="20"/>
                <w:lang w:eastAsia="en-GB" w:bidi="lo-LA"/>
              </w:rPr>
            </w:pPr>
          </w:p>
        </w:tc>
        <w:tc>
          <w:tcPr>
            <w:tcW w:w="643" w:type="dxa"/>
            <w:gridSpan w:val="2"/>
            <w:shd w:val="clear" w:color="auto" w:fill="auto"/>
          </w:tcPr>
          <w:p w14:paraId="07A9CABE" w14:textId="77777777" w:rsidR="00F445A9" w:rsidRPr="00A938F9" w:rsidRDefault="00F445A9">
            <w:pPr>
              <w:jc w:val="center"/>
              <w:rPr>
                <w:sz w:val="20"/>
                <w:lang w:eastAsia="en-GB" w:bidi="lo-LA"/>
              </w:rPr>
            </w:pPr>
            <w:r w:rsidRPr="00A938F9">
              <w:rPr>
                <w:sz w:val="20"/>
                <w:lang w:eastAsia="en-GB" w:bidi="lo-LA"/>
              </w:rPr>
              <w:t>1</w:t>
            </w:r>
          </w:p>
        </w:tc>
        <w:tc>
          <w:tcPr>
            <w:tcW w:w="993" w:type="dxa"/>
            <w:gridSpan w:val="3"/>
            <w:shd w:val="clear" w:color="auto" w:fill="auto"/>
          </w:tcPr>
          <w:p w14:paraId="17D37EEB" w14:textId="6A4243B8" w:rsidR="00F445A9" w:rsidRPr="00A938F9" w:rsidRDefault="00F87766" w:rsidP="00F445A9">
            <w:pPr>
              <w:jc w:val="center"/>
              <w:rPr>
                <w:sz w:val="20"/>
                <w:lang w:eastAsia="en-GB" w:bidi="lo-LA"/>
              </w:rPr>
            </w:pPr>
            <w:r w:rsidRPr="00A938F9">
              <w:rPr>
                <w:sz w:val="20"/>
                <w:lang w:eastAsia="en-GB" w:bidi="lo-LA"/>
              </w:rPr>
              <w:t>3</w:t>
            </w:r>
          </w:p>
        </w:tc>
        <w:tc>
          <w:tcPr>
            <w:tcW w:w="850" w:type="dxa"/>
            <w:shd w:val="clear" w:color="auto" w:fill="auto"/>
          </w:tcPr>
          <w:p w14:paraId="27B8B113" w14:textId="7B0BDFFE" w:rsidR="00F445A9" w:rsidRPr="00A938F9" w:rsidRDefault="00F445A9">
            <w:pPr>
              <w:jc w:val="center"/>
              <w:rPr>
                <w:sz w:val="20"/>
                <w:lang w:eastAsia="en-GB" w:bidi="lo-LA"/>
              </w:rPr>
            </w:pPr>
            <w:r w:rsidRPr="00A938F9">
              <w:rPr>
                <w:sz w:val="20"/>
                <w:lang w:eastAsia="en-GB" w:bidi="lo-LA"/>
              </w:rPr>
              <w:t>4</w:t>
            </w:r>
          </w:p>
        </w:tc>
      </w:tr>
      <w:tr w:rsidR="001F3251" w:rsidRPr="00A938F9" w14:paraId="221BF9B8" w14:textId="77777777" w:rsidTr="002C2B9A">
        <w:trPr>
          <w:jc w:val="center"/>
        </w:trPr>
        <w:tc>
          <w:tcPr>
            <w:tcW w:w="786" w:type="dxa"/>
            <w:vMerge/>
            <w:shd w:val="clear" w:color="auto" w:fill="auto"/>
          </w:tcPr>
          <w:p w14:paraId="5A21D9EC" w14:textId="77777777" w:rsidR="00272ABB" w:rsidRPr="00A938F9" w:rsidRDefault="00272ABB">
            <w:pPr>
              <w:jc w:val="center"/>
              <w:rPr>
                <w:sz w:val="20"/>
                <w:lang w:eastAsia="en-GB" w:bidi="lo-LA"/>
              </w:rPr>
            </w:pPr>
          </w:p>
        </w:tc>
        <w:tc>
          <w:tcPr>
            <w:tcW w:w="2401" w:type="dxa"/>
            <w:vMerge/>
            <w:shd w:val="clear" w:color="auto" w:fill="auto"/>
          </w:tcPr>
          <w:p w14:paraId="5FB22872" w14:textId="77777777" w:rsidR="00272ABB" w:rsidRPr="00A938F9" w:rsidRDefault="00272ABB">
            <w:pPr>
              <w:rPr>
                <w:sz w:val="20"/>
                <w:lang w:eastAsia="en-GB"/>
              </w:rPr>
            </w:pPr>
          </w:p>
        </w:tc>
        <w:tc>
          <w:tcPr>
            <w:tcW w:w="1185" w:type="dxa"/>
            <w:shd w:val="clear" w:color="auto" w:fill="auto"/>
          </w:tcPr>
          <w:p w14:paraId="50C684F7"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6AE7D29E" w14:textId="77777777" w:rsidR="00272ABB" w:rsidRPr="00A938F9" w:rsidRDefault="00272ABB">
            <w:pPr>
              <w:jc w:val="center"/>
              <w:rPr>
                <w:sz w:val="20"/>
                <w:lang w:eastAsia="en-GB" w:bidi="lo-LA"/>
              </w:rPr>
            </w:pPr>
          </w:p>
        </w:tc>
        <w:tc>
          <w:tcPr>
            <w:tcW w:w="567" w:type="dxa"/>
            <w:shd w:val="clear" w:color="auto" w:fill="auto"/>
          </w:tcPr>
          <w:p w14:paraId="5A87DDE6" w14:textId="77777777" w:rsidR="00272ABB" w:rsidRPr="00A938F9" w:rsidRDefault="00272ABB">
            <w:pPr>
              <w:jc w:val="center"/>
              <w:rPr>
                <w:sz w:val="20"/>
                <w:lang w:eastAsia="en-GB" w:bidi="lo-LA"/>
              </w:rPr>
            </w:pPr>
          </w:p>
        </w:tc>
        <w:tc>
          <w:tcPr>
            <w:tcW w:w="711" w:type="dxa"/>
            <w:shd w:val="clear" w:color="auto" w:fill="auto"/>
          </w:tcPr>
          <w:p w14:paraId="2958ACFA" w14:textId="77777777" w:rsidR="00272ABB" w:rsidRPr="00A938F9" w:rsidRDefault="00272ABB">
            <w:pPr>
              <w:jc w:val="center"/>
              <w:rPr>
                <w:sz w:val="20"/>
                <w:lang w:eastAsia="en-GB" w:bidi="lo-LA"/>
              </w:rPr>
            </w:pPr>
          </w:p>
        </w:tc>
        <w:tc>
          <w:tcPr>
            <w:tcW w:w="714" w:type="dxa"/>
            <w:shd w:val="clear" w:color="auto" w:fill="auto"/>
          </w:tcPr>
          <w:p w14:paraId="49F0C64A" w14:textId="77777777" w:rsidR="00272ABB" w:rsidRPr="00A938F9" w:rsidRDefault="00272ABB">
            <w:pPr>
              <w:jc w:val="center"/>
              <w:rPr>
                <w:sz w:val="20"/>
                <w:lang w:eastAsia="en-GB" w:bidi="lo-LA"/>
              </w:rPr>
            </w:pPr>
          </w:p>
        </w:tc>
        <w:tc>
          <w:tcPr>
            <w:tcW w:w="850" w:type="dxa"/>
            <w:shd w:val="clear" w:color="auto" w:fill="auto"/>
          </w:tcPr>
          <w:p w14:paraId="34F3EC0F" w14:textId="77777777" w:rsidR="00272ABB" w:rsidRPr="00A938F9" w:rsidRDefault="00272ABB">
            <w:pPr>
              <w:jc w:val="center"/>
              <w:rPr>
                <w:sz w:val="20"/>
                <w:lang w:eastAsia="en-GB" w:bidi="lo-LA"/>
              </w:rPr>
            </w:pPr>
          </w:p>
        </w:tc>
        <w:tc>
          <w:tcPr>
            <w:tcW w:w="709" w:type="dxa"/>
            <w:shd w:val="clear" w:color="auto" w:fill="auto"/>
          </w:tcPr>
          <w:p w14:paraId="0CB3D9DD" w14:textId="77777777" w:rsidR="00272ABB" w:rsidRPr="00A938F9" w:rsidRDefault="00272ABB">
            <w:pPr>
              <w:jc w:val="center"/>
              <w:rPr>
                <w:sz w:val="20"/>
                <w:lang w:eastAsia="en-GB" w:bidi="lo-LA"/>
              </w:rPr>
            </w:pPr>
          </w:p>
        </w:tc>
        <w:tc>
          <w:tcPr>
            <w:tcW w:w="709" w:type="dxa"/>
            <w:shd w:val="clear" w:color="auto" w:fill="auto"/>
          </w:tcPr>
          <w:p w14:paraId="6AB9A1AA" w14:textId="77777777" w:rsidR="00272ABB" w:rsidRPr="00A938F9" w:rsidRDefault="00272ABB">
            <w:pPr>
              <w:jc w:val="center"/>
              <w:rPr>
                <w:sz w:val="20"/>
                <w:lang w:eastAsia="en-GB" w:bidi="lo-LA"/>
              </w:rPr>
            </w:pPr>
          </w:p>
        </w:tc>
        <w:tc>
          <w:tcPr>
            <w:tcW w:w="709" w:type="dxa"/>
            <w:shd w:val="clear" w:color="auto" w:fill="auto"/>
          </w:tcPr>
          <w:p w14:paraId="6E7BE14E" w14:textId="77777777" w:rsidR="00272ABB" w:rsidRPr="00A938F9" w:rsidRDefault="00272ABB">
            <w:pPr>
              <w:jc w:val="center"/>
              <w:rPr>
                <w:sz w:val="20"/>
                <w:lang w:eastAsia="en-GB" w:bidi="lo-LA"/>
              </w:rPr>
            </w:pPr>
          </w:p>
        </w:tc>
        <w:tc>
          <w:tcPr>
            <w:tcW w:w="708" w:type="dxa"/>
            <w:shd w:val="clear" w:color="auto" w:fill="auto"/>
          </w:tcPr>
          <w:p w14:paraId="217F526B" w14:textId="77777777" w:rsidR="00272ABB" w:rsidRPr="00A938F9" w:rsidRDefault="00272ABB">
            <w:pPr>
              <w:jc w:val="center"/>
              <w:rPr>
                <w:sz w:val="20"/>
                <w:lang w:eastAsia="en-GB" w:bidi="lo-LA"/>
              </w:rPr>
            </w:pPr>
          </w:p>
        </w:tc>
        <w:tc>
          <w:tcPr>
            <w:tcW w:w="709" w:type="dxa"/>
            <w:shd w:val="clear" w:color="auto" w:fill="auto"/>
          </w:tcPr>
          <w:p w14:paraId="2C8987B2" w14:textId="77777777" w:rsidR="00272ABB" w:rsidRPr="00A938F9" w:rsidRDefault="00272ABB">
            <w:pPr>
              <w:jc w:val="center"/>
              <w:rPr>
                <w:sz w:val="20"/>
                <w:lang w:eastAsia="en-GB" w:bidi="lo-LA"/>
              </w:rPr>
            </w:pPr>
          </w:p>
        </w:tc>
        <w:tc>
          <w:tcPr>
            <w:tcW w:w="763" w:type="dxa"/>
            <w:shd w:val="clear" w:color="auto" w:fill="auto"/>
          </w:tcPr>
          <w:p w14:paraId="332793AD" w14:textId="77777777" w:rsidR="00272ABB" w:rsidRPr="00A938F9" w:rsidRDefault="00272ABB">
            <w:pPr>
              <w:jc w:val="center"/>
              <w:rPr>
                <w:sz w:val="20"/>
                <w:lang w:eastAsia="en-GB" w:bidi="lo-LA"/>
              </w:rPr>
            </w:pPr>
          </w:p>
        </w:tc>
        <w:tc>
          <w:tcPr>
            <w:tcW w:w="720" w:type="dxa"/>
            <w:shd w:val="clear" w:color="auto" w:fill="auto"/>
          </w:tcPr>
          <w:p w14:paraId="10592FCA" w14:textId="77777777" w:rsidR="00272ABB" w:rsidRPr="00A938F9" w:rsidRDefault="00272ABB">
            <w:pPr>
              <w:jc w:val="center"/>
              <w:rPr>
                <w:sz w:val="20"/>
                <w:lang w:eastAsia="en-GB" w:bidi="lo-LA"/>
              </w:rPr>
            </w:pPr>
          </w:p>
        </w:tc>
        <w:tc>
          <w:tcPr>
            <w:tcW w:w="643" w:type="dxa"/>
            <w:gridSpan w:val="2"/>
            <w:shd w:val="clear" w:color="auto" w:fill="auto"/>
          </w:tcPr>
          <w:p w14:paraId="488B06FD" w14:textId="457DC8F3" w:rsidR="00272ABB" w:rsidRPr="00A938F9" w:rsidRDefault="00D22B20">
            <w:pPr>
              <w:jc w:val="center"/>
              <w:rPr>
                <w:sz w:val="20"/>
                <w:lang w:eastAsia="en-GB" w:bidi="lo-LA"/>
              </w:rPr>
            </w:pPr>
            <w:r w:rsidRPr="00A938F9">
              <w:rPr>
                <w:sz w:val="20"/>
                <w:lang w:eastAsia="en-GB" w:bidi="lo-LA"/>
              </w:rPr>
              <w:t>20</w:t>
            </w:r>
          </w:p>
        </w:tc>
        <w:tc>
          <w:tcPr>
            <w:tcW w:w="993" w:type="dxa"/>
            <w:gridSpan w:val="3"/>
            <w:shd w:val="clear" w:color="auto" w:fill="auto"/>
          </w:tcPr>
          <w:p w14:paraId="1897F101" w14:textId="54AB8513" w:rsidR="00272ABB" w:rsidRPr="00A938F9" w:rsidRDefault="0092392A">
            <w:pPr>
              <w:jc w:val="center"/>
              <w:rPr>
                <w:sz w:val="20"/>
                <w:lang w:eastAsia="en-GB" w:bidi="lo-LA"/>
              </w:rPr>
            </w:pPr>
            <w:r w:rsidRPr="00A938F9">
              <w:rPr>
                <w:sz w:val="20"/>
                <w:lang w:eastAsia="en-GB" w:bidi="lo-LA"/>
              </w:rPr>
              <w:t>5</w:t>
            </w:r>
            <w:r w:rsidR="00F87766" w:rsidRPr="00A938F9">
              <w:rPr>
                <w:sz w:val="20"/>
                <w:lang w:eastAsia="en-GB" w:bidi="lo-LA"/>
              </w:rPr>
              <w:t>1</w:t>
            </w:r>
          </w:p>
        </w:tc>
        <w:tc>
          <w:tcPr>
            <w:tcW w:w="850" w:type="dxa"/>
            <w:shd w:val="clear" w:color="auto" w:fill="auto"/>
          </w:tcPr>
          <w:p w14:paraId="180565B8" w14:textId="0BE3ED80" w:rsidR="00272ABB" w:rsidRPr="00A938F9" w:rsidRDefault="00D22B20">
            <w:pPr>
              <w:jc w:val="center"/>
              <w:rPr>
                <w:sz w:val="20"/>
                <w:lang w:eastAsia="en-GB" w:bidi="lo-LA"/>
              </w:rPr>
            </w:pPr>
            <w:r w:rsidRPr="00A938F9">
              <w:rPr>
                <w:sz w:val="20"/>
                <w:lang w:eastAsia="en-GB" w:bidi="lo-LA"/>
              </w:rPr>
              <w:t>71</w:t>
            </w:r>
          </w:p>
        </w:tc>
      </w:tr>
      <w:tr w:rsidR="001F3251" w:rsidRPr="00A938F9" w14:paraId="543189DB" w14:textId="77777777" w:rsidTr="002C2B9A">
        <w:trPr>
          <w:jc w:val="center"/>
        </w:trPr>
        <w:tc>
          <w:tcPr>
            <w:tcW w:w="786" w:type="dxa"/>
            <w:vMerge w:val="restart"/>
            <w:shd w:val="clear" w:color="auto" w:fill="auto"/>
          </w:tcPr>
          <w:p w14:paraId="2647D253" w14:textId="49EDD221" w:rsidR="00272ABB" w:rsidRPr="00A938F9" w:rsidRDefault="0092392A">
            <w:pPr>
              <w:jc w:val="center"/>
              <w:rPr>
                <w:sz w:val="20"/>
                <w:lang w:eastAsia="en-GB" w:bidi="lo-LA"/>
              </w:rPr>
            </w:pPr>
            <w:r w:rsidRPr="00A938F9">
              <w:rPr>
                <w:sz w:val="20"/>
                <w:lang w:eastAsia="en-GB" w:bidi="lo-LA"/>
              </w:rPr>
              <w:t>3.</w:t>
            </w:r>
            <w:r w:rsidR="00D22B20" w:rsidRPr="00A938F9">
              <w:rPr>
                <w:sz w:val="20"/>
                <w:lang w:eastAsia="en-GB" w:bidi="lo-LA"/>
              </w:rPr>
              <w:t>2</w:t>
            </w:r>
            <w:r w:rsidRPr="00A938F9">
              <w:rPr>
                <w:sz w:val="20"/>
                <w:lang w:eastAsia="en-GB" w:bidi="lo-LA"/>
              </w:rPr>
              <w:t>.</w:t>
            </w:r>
          </w:p>
        </w:tc>
        <w:tc>
          <w:tcPr>
            <w:tcW w:w="2401" w:type="dxa"/>
            <w:vMerge w:val="restart"/>
            <w:shd w:val="clear" w:color="auto" w:fill="auto"/>
          </w:tcPr>
          <w:p w14:paraId="2C5C82C2" w14:textId="77777777" w:rsidR="00272ABB" w:rsidRPr="00A938F9" w:rsidRDefault="0092392A">
            <w:pPr>
              <w:rPr>
                <w:sz w:val="20"/>
                <w:lang w:eastAsia="en-GB"/>
              </w:rPr>
            </w:pPr>
            <w:r w:rsidRPr="00A938F9">
              <w:rPr>
                <w:sz w:val="20"/>
                <w:lang w:eastAsia="en-GB"/>
              </w:rPr>
              <w:t>Šlapaberžės skyrius</w:t>
            </w:r>
          </w:p>
        </w:tc>
        <w:tc>
          <w:tcPr>
            <w:tcW w:w="1185" w:type="dxa"/>
            <w:shd w:val="clear" w:color="auto" w:fill="auto"/>
          </w:tcPr>
          <w:p w14:paraId="741126B0"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51062273" w14:textId="77777777" w:rsidR="00272ABB" w:rsidRPr="00A938F9" w:rsidRDefault="00272ABB">
            <w:pPr>
              <w:jc w:val="center"/>
              <w:rPr>
                <w:sz w:val="20"/>
                <w:lang w:eastAsia="en-GB" w:bidi="lo-LA"/>
              </w:rPr>
            </w:pPr>
          </w:p>
        </w:tc>
        <w:tc>
          <w:tcPr>
            <w:tcW w:w="567" w:type="dxa"/>
            <w:shd w:val="clear" w:color="auto" w:fill="auto"/>
          </w:tcPr>
          <w:p w14:paraId="736480FF" w14:textId="77777777" w:rsidR="00272ABB" w:rsidRPr="00A938F9" w:rsidRDefault="00272ABB">
            <w:pPr>
              <w:jc w:val="center"/>
              <w:rPr>
                <w:sz w:val="20"/>
                <w:lang w:eastAsia="en-GB" w:bidi="lo-LA"/>
              </w:rPr>
            </w:pPr>
          </w:p>
        </w:tc>
        <w:tc>
          <w:tcPr>
            <w:tcW w:w="711" w:type="dxa"/>
            <w:shd w:val="clear" w:color="auto" w:fill="auto"/>
          </w:tcPr>
          <w:p w14:paraId="71B5B410" w14:textId="77777777" w:rsidR="00272ABB" w:rsidRPr="00A938F9" w:rsidRDefault="00272ABB">
            <w:pPr>
              <w:jc w:val="center"/>
              <w:rPr>
                <w:sz w:val="20"/>
                <w:lang w:eastAsia="en-GB" w:bidi="lo-LA"/>
              </w:rPr>
            </w:pPr>
          </w:p>
        </w:tc>
        <w:tc>
          <w:tcPr>
            <w:tcW w:w="714" w:type="dxa"/>
            <w:shd w:val="clear" w:color="auto" w:fill="auto"/>
          </w:tcPr>
          <w:p w14:paraId="62C9CCB6" w14:textId="77777777" w:rsidR="00272ABB" w:rsidRPr="00A938F9" w:rsidRDefault="00272ABB">
            <w:pPr>
              <w:jc w:val="center"/>
              <w:rPr>
                <w:sz w:val="20"/>
                <w:lang w:eastAsia="en-GB" w:bidi="lo-LA"/>
              </w:rPr>
            </w:pPr>
          </w:p>
        </w:tc>
        <w:tc>
          <w:tcPr>
            <w:tcW w:w="850" w:type="dxa"/>
            <w:shd w:val="clear" w:color="auto" w:fill="auto"/>
          </w:tcPr>
          <w:p w14:paraId="72BF488B" w14:textId="77777777" w:rsidR="00272ABB" w:rsidRPr="00A938F9" w:rsidRDefault="00272ABB">
            <w:pPr>
              <w:jc w:val="center"/>
              <w:rPr>
                <w:sz w:val="20"/>
                <w:lang w:eastAsia="en-GB" w:bidi="lo-LA"/>
              </w:rPr>
            </w:pPr>
          </w:p>
        </w:tc>
        <w:tc>
          <w:tcPr>
            <w:tcW w:w="709" w:type="dxa"/>
            <w:shd w:val="clear" w:color="auto" w:fill="auto"/>
          </w:tcPr>
          <w:p w14:paraId="2F4EE1F3" w14:textId="77777777" w:rsidR="00272ABB" w:rsidRPr="00A938F9" w:rsidRDefault="00272ABB">
            <w:pPr>
              <w:jc w:val="center"/>
              <w:rPr>
                <w:sz w:val="20"/>
                <w:lang w:eastAsia="en-GB" w:bidi="lo-LA"/>
              </w:rPr>
            </w:pPr>
          </w:p>
        </w:tc>
        <w:tc>
          <w:tcPr>
            <w:tcW w:w="709" w:type="dxa"/>
            <w:shd w:val="clear" w:color="auto" w:fill="auto"/>
          </w:tcPr>
          <w:p w14:paraId="003EFF06" w14:textId="77777777" w:rsidR="00272ABB" w:rsidRPr="00A938F9" w:rsidRDefault="00272ABB">
            <w:pPr>
              <w:jc w:val="center"/>
              <w:rPr>
                <w:sz w:val="20"/>
                <w:lang w:eastAsia="en-GB" w:bidi="lo-LA"/>
              </w:rPr>
            </w:pPr>
          </w:p>
        </w:tc>
        <w:tc>
          <w:tcPr>
            <w:tcW w:w="709" w:type="dxa"/>
            <w:shd w:val="clear" w:color="auto" w:fill="auto"/>
          </w:tcPr>
          <w:p w14:paraId="0BCA3132" w14:textId="77777777" w:rsidR="00272ABB" w:rsidRPr="00A938F9" w:rsidRDefault="00272ABB">
            <w:pPr>
              <w:jc w:val="center"/>
              <w:rPr>
                <w:sz w:val="20"/>
                <w:lang w:eastAsia="en-GB" w:bidi="lo-LA"/>
              </w:rPr>
            </w:pPr>
          </w:p>
        </w:tc>
        <w:tc>
          <w:tcPr>
            <w:tcW w:w="708" w:type="dxa"/>
            <w:shd w:val="clear" w:color="auto" w:fill="auto"/>
          </w:tcPr>
          <w:p w14:paraId="66CDFE7D" w14:textId="77777777" w:rsidR="00272ABB" w:rsidRPr="00A938F9" w:rsidRDefault="00272ABB">
            <w:pPr>
              <w:jc w:val="center"/>
              <w:rPr>
                <w:sz w:val="20"/>
                <w:lang w:eastAsia="en-GB" w:bidi="lo-LA"/>
              </w:rPr>
            </w:pPr>
          </w:p>
        </w:tc>
        <w:tc>
          <w:tcPr>
            <w:tcW w:w="709" w:type="dxa"/>
            <w:shd w:val="clear" w:color="auto" w:fill="auto"/>
          </w:tcPr>
          <w:p w14:paraId="07A8F9E4" w14:textId="77777777" w:rsidR="00272ABB" w:rsidRPr="00A938F9" w:rsidRDefault="00272ABB">
            <w:pPr>
              <w:jc w:val="center"/>
              <w:rPr>
                <w:sz w:val="20"/>
                <w:lang w:eastAsia="en-GB" w:bidi="lo-LA"/>
              </w:rPr>
            </w:pPr>
          </w:p>
        </w:tc>
        <w:tc>
          <w:tcPr>
            <w:tcW w:w="763" w:type="dxa"/>
            <w:shd w:val="clear" w:color="auto" w:fill="auto"/>
          </w:tcPr>
          <w:p w14:paraId="78874703" w14:textId="77777777" w:rsidR="00272ABB" w:rsidRPr="00A938F9" w:rsidRDefault="00272ABB">
            <w:pPr>
              <w:jc w:val="center"/>
              <w:rPr>
                <w:sz w:val="20"/>
                <w:lang w:eastAsia="en-GB" w:bidi="lo-LA"/>
              </w:rPr>
            </w:pPr>
          </w:p>
        </w:tc>
        <w:tc>
          <w:tcPr>
            <w:tcW w:w="720" w:type="dxa"/>
            <w:shd w:val="clear" w:color="auto" w:fill="auto"/>
          </w:tcPr>
          <w:p w14:paraId="78BC3E37" w14:textId="77777777" w:rsidR="00272ABB" w:rsidRPr="00A938F9" w:rsidRDefault="00272ABB">
            <w:pPr>
              <w:jc w:val="center"/>
              <w:rPr>
                <w:sz w:val="20"/>
                <w:lang w:eastAsia="en-GB" w:bidi="lo-LA"/>
              </w:rPr>
            </w:pPr>
          </w:p>
        </w:tc>
        <w:tc>
          <w:tcPr>
            <w:tcW w:w="643" w:type="dxa"/>
            <w:gridSpan w:val="2"/>
            <w:shd w:val="clear" w:color="auto" w:fill="auto"/>
          </w:tcPr>
          <w:p w14:paraId="68ABB532" w14:textId="77777777" w:rsidR="00272ABB" w:rsidRPr="00A938F9" w:rsidRDefault="00272ABB">
            <w:pPr>
              <w:jc w:val="center"/>
              <w:rPr>
                <w:sz w:val="20"/>
                <w:lang w:eastAsia="en-GB" w:bidi="lo-LA"/>
              </w:rPr>
            </w:pPr>
          </w:p>
        </w:tc>
        <w:tc>
          <w:tcPr>
            <w:tcW w:w="993" w:type="dxa"/>
            <w:gridSpan w:val="3"/>
            <w:shd w:val="clear" w:color="auto" w:fill="auto"/>
          </w:tcPr>
          <w:p w14:paraId="1E532AB0" w14:textId="2CFDF1DF"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77996E83" w14:textId="77777777" w:rsidR="00272ABB" w:rsidRPr="00A938F9" w:rsidRDefault="0092392A">
            <w:pPr>
              <w:jc w:val="center"/>
              <w:rPr>
                <w:sz w:val="20"/>
                <w:lang w:eastAsia="en-GB" w:bidi="lo-LA"/>
              </w:rPr>
            </w:pPr>
            <w:r w:rsidRPr="00A938F9">
              <w:rPr>
                <w:sz w:val="20"/>
                <w:lang w:eastAsia="en-GB" w:bidi="lo-LA"/>
              </w:rPr>
              <w:t>1</w:t>
            </w:r>
          </w:p>
        </w:tc>
      </w:tr>
      <w:tr w:rsidR="001F3251" w:rsidRPr="00A938F9" w14:paraId="0DBD627E" w14:textId="77777777" w:rsidTr="002C2B9A">
        <w:trPr>
          <w:jc w:val="center"/>
        </w:trPr>
        <w:tc>
          <w:tcPr>
            <w:tcW w:w="786" w:type="dxa"/>
            <w:vMerge/>
            <w:shd w:val="clear" w:color="auto" w:fill="auto"/>
          </w:tcPr>
          <w:p w14:paraId="0B82708D" w14:textId="77777777" w:rsidR="00272ABB" w:rsidRPr="00A938F9" w:rsidRDefault="00272ABB">
            <w:pPr>
              <w:jc w:val="center"/>
              <w:rPr>
                <w:sz w:val="20"/>
                <w:lang w:eastAsia="en-GB" w:bidi="lo-LA"/>
              </w:rPr>
            </w:pPr>
          </w:p>
        </w:tc>
        <w:tc>
          <w:tcPr>
            <w:tcW w:w="2401" w:type="dxa"/>
            <w:vMerge/>
            <w:shd w:val="clear" w:color="auto" w:fill="auto"/>
          </w:tcPr>
          <w:p w14:paraId="26248A78" w14:textId="77777777" w:rsidR="00272ABB" w:rsidRPr="00A938F9" w:rsidRDefault="00272ABB">
            <w:pPr>
              <w:rPr>
                <w:sz w:val="20"/>
                <w:lang w:eastAsia="en-GB"/>
              </w:rPr>
            </w:pPr>
          </w:p>
        </w:tc>
        <w:tc>
          <w:tcPr>
            <w:tcW w:w="1185" w:type="dxa"/>
            <w:shd w:val="clear" w:color="auto" w:fill="auto"/>
          </w:tcPr>
          <w:p w14:paraId="62E0EEBD"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6A33BDFF" w14:textId="77777777" w:rsidR="00272ABB" w:rsidRPr="00A938F9" w:rsidRDefault="00272ABB">
            <w:pPr>
              <w:jc w:val="center"/>
              <w:rPr>
                <w:sz w:val="20"/>
                <w:lang w:eastAsia="en-GB" w:bidi="lo-LA"/>
              </w:rPr>
            </w:pPr>
          </w:p>
        </w:tc>
        <w:tc>
          <w:tcPr>
            <w:tcW w:w="567" w:type="dxa"/>
            <w:shd w:val="clear" w:color="auto" w:fill="auto"/>
          </w:tcPr>
          <w:p w14:paraId="5E0CCAB5" w14:textId="77777777" w:rsidR="00272ABB" w:rsidRPr="00A938F9" w:rsidRDefault="00272ABB">
            <w:pPr>
              <w:jc w:val="center"/>
              <w:rPr>
                <w:sz w:val="20"/>
                <w:lang w:eastAsia="en-GB" w:bidi="lo-LA"/>
              </w:rPr>
            </w:pPr>
          </w:p>
        </w:tc>
        <w:tc>
          <w:tcPr>
            <w:tcW w:w="711" w:type="dxa"/>
            <w:shd w:val="clear" w:color="auto" w:fill="auto"/>
          </w:tcPr>
          <w:p w14:paraId="2BC97140" w14:textId="77777777" w:rsidR="00272ABB" w:rsidRPr="00A938F9" w:rsidRDefault="00272ABB">
            <w:pPr>
              <w:jc w:val="center"/>
              <w:rPr>
                <w:sz w:val="20"/>
                <w:lang w:eastAsia="en-GB" w:bidi="lo-LA"/>
              </w:rPr>
            </w:pPr>
          </w:p>
        </w:tc>
        <w:tc>
          <w:tcPr>
            <w:tcW w:w="714" w:type="dxa"/>
            <w:shd w:val="clear" w:color="auto" w:fill="auto"/>
          </w:tcPr>
          <w:p w14:paraId="6A0A6283" w14:textId="77777777" w:rsidR="00272ABB" w:rsidRPr="00A938F9" w:rsidRDefault="00272ABB">
            <w:pPr>
              <w:jc w:val="center"/>
              <w:rPr>
                <w:sz w:val="20"/>
                <w:lang w:eastAsia="en-GB" w:bidi="lo-LA"/>
              </w:rPr>
            </w:pPr>
          </w:p>
        </w:tc>
        <w:tc>
          <w:tcPr>
            <w:tcW w:w="850" w:type="dxa"/>
            <w:shd w:val="clear" w:color="auto" w:fill="auto"/>
          </w:tcPr>
          <w:p w14:paraId="2B72399F" w14:textId="77777777" w:rsidR="00272ABB" w:rsidRPr="00A938F9" w:rsidRDefault="00272ABB">
            <w:pPr>
              <w:jc w:val="center"/>
              <w:rPr>
                <w:sz w:val="20"/>
                <w:lang w:eastAsia="en-GB" w:bidi="lo-LA"/>
              </w:rPr>
            </w:pPr>
          </w:p>
        </w:tc>
        <w:tc>
          <w:tcPr>
            <w:tcW w:w="709" w:type="dxa"/>
            <w:shd w:val="clear" w:color="auto" w:fill="auto"/>
          </w:tcPr>
          <w:p w14:paraId="5819502B" w14:textId="77777777" w:rsidR="00272ABB" w:rsidRPr="00A938F9" w:rsidRDefault="00272ABB">
            <w:pPr>
              <w:jc w:val="center"/>
              <w:rPr>
                <w:sz w:val="20"/>
                <w:lang w:eastAsia="en-GB" w:bidi="lo-LA"/>
              </w:rPr>
            </w:pPr>
          </w:p>
        </w:tc>
        <w:tc>
          <w:tcPr>
            <w:tcW w:w="709" w:type="dxa"/>
            <w:shd w:val="clear" w:color="auto" w:fill="auto"/>
          </w:tcPr>
          <w:p w14:paraId="5E255F6E" w14:textId="77777777" w:rsidR="00272ABB" w:rsidRPr="00A938F9" w:rsidRDefault="00272ABB">
            <w:pPr>
              <w:jc w:val="center"/>
              <w:rPr>
                <w:sz w:val="20"/>
                <w:lang w:eastAsia="en-GB" w:bidi="lo-LA"/>
              </w:rPr>
            </w:pPr>
          </w:p>
        </w:tc>
        <w:tc>
          <w:tcPr>
            <w:tcW w:w="709" w:type="dxa"/>
            <w:shd w:val="clear" w:color="auto" w:fill="auto"/>
          </w:tcPr>
          <w:p w14:paraId="5ACAE8AF" w14:textId="77777777" w:rsidR="00272ABB" w:rsidRPr="00A938F9" w:rsidRDefault="00272ABB">
            <w:pPr>
              <w:jc w:val="center"/>
              <w:rPr>
                <w:sz w:val="20"/>
                <w:lang w:eastAsia="en-GB" w:bidi="lo-LA"/>
              </w:rPr>
            </w:pPr>
          </w:p>
        </w:tc>
        <w:tc>
          <w:tcPr>
            <w:tcW w:w="708" w:type="dxa"/>
            <w:shd w:val="clear" w:color="auto" w:fill="auto"/>
          </w:tcPr>
          <w:p w14:paraId="354D66BA" w14:textId="77777777" w:rsidR="00272ABB" w:rsidRPr="00A938F9" w:rsidRDefault="00272ABB">
            <w:pPr>
              <w:jc w:val="center"/>
              <w:rPr>
                <w:sz w:val="20"/>
                <w:lang w:eastAsia="en-GB" w:bidi="lo-LA"/>
              </w:rPr>
            </w:pPr>
          </w:p>
        </w:tc>
        <w:tc>
          <w:tcPr>
            <w:tcW w:w="709" w:type="dxa"/>
            <w:shd w:val="clear" w:color="auto" w:fill="auto"/>
          </w:tcPr>
          <w:p w14:paraId="756ACFA6" w14:textId="77777777" w:rsidR="00272ABB" w:rsidRPr="00A938F9" w:rsidRDefault="00272ABB">
            <w:pPr>
              <w:jc w:val="center"/>
              <w:rPr>
                <w:sz w:val="20"/>
                <w:lang w:eastAsia="en-GB" w:bidi="lo-LA"/>
              </w:rPr>
            </w:pPr>
          </w:p>
        </w:tc>
        <w:tc>
          <w:tcPr>
            <w:tcW w:w="763" w:type="dxa"/>
            <w:shd w:val="clear" w:color="auto" w:fill="auto"/>
          </w:tcPr>
          <w:p w14:paraId="1DAD0A98" w14:textId="77777777" w:rsidR="00272ABB" w:rsidRPr="00A938F9" w:rsidRDefault="00272ABB">
            <w:pPr>
              <w:jc w:val="center"/>
              <w:rPr>
                <w:sz w:val="20"/>
                <w:lang w:eastAsia="en-GB" w:bidi="lo-LA"/>
              </w:rPr>
            </w:pPr>
          </w:p>
        </w:tc>
        <w:tc>
          <w:tcPr>
            <w:tcW w:w="720" w:type="dxa"/>
            <w:shd w:val="clear" w:color="auto" w:fill="auto"/>
          </w:tcPr>
          <w:p w14:paraId="127C234B" w14:textId="77777777" w:rsidR="00272ABB" w:rsidRPr="00A938F9" w:rsidRDefault="00272ABB">
            <w:pPr>
              <w:jc w:val="center"/>
              <w:rPr>
                <w:sz w:val="20"/>
                <w:lang w:eastAsia="en-GB" w:bidi="lo-LA"/>
              </w:rPr>
            </w:pPr>
          </w:p>
        </w:tc>
        <w:tc>
          <w:tcPr>
            <w:tcW w:w="643" w:type="dxa"/>
            <w:gridSpan w:val="2"/>
            <w:shd w:val="clear" w:color="auto" w:fill="auto"/>
          </w:tcPr>
          <w:p w14:paraId="3F629EF5" w14:textId="1FB67F05" w:rsidR="00272ABB" w:rsidRPr="00A938F9" w:rsidRDefault="00D22B20">
            <w:pPr>
              <w:jc w:val="center"/>
              <w:rPr>
                <w:sz w:val="20"/>
                <w:lang w:eastAsia="en-GB" w:bidi="lo-LA"/>
              </w:rPr>
            </w:pPr>
            <w:r w:rsidRPr="00A938F9">
              <w:rPr>
                <w:sz w:val="20"/>
                <w:lang w:eastAsia="en-GB" w:bidi="lo-LA"/>
              </w:rPr>
              <w:t>5</w:t>
            </w:r>
          </w:p>
        </w:tc>
        <w:tc>
          <w:tcPr>
            <w:tcW w:w="993" w:type="dxa"/>
            <w:gridSpan w:val="3"/>
            <w:shd w:val="clear" w:color="auto" w:fill="auto"/>
          </w:tcPr>
          <w:p w14:paraId="4578E503" w14:textId="55667B63" w:rsidR="00272ABB" w:rsidRPr="00A938F9" w:rsidRDefault="00D22B20">
            <w:pPr>
              <w:jc w:val="center"/>
              <w:rPr>
                <w:sz w:val="20"/>
                <w:lang w:eastAsia="en-GB" w:bidi="lo-LA"/>
              </w:rPr>
            </w:pPr>
            <w:r w:rsidRPr="00A938F9">
              <w:rPr>
                <w:sz w:val="20"/>
                <w:lang w:eastAsia="en-GB" w:bidi="lo-LA"/>
              </w:rPr>
              <w:t>6</w:t>
            </w:r>
          </w:p>
        </w:tc>
        <w:tc>
          <w:tcPr>
            <w:tcW w:w="850" w:type="dxa"/>
            <w:shd w:val="clear" w:color="auto" w:fill="auto"/>
          </w:tcPr>
          <w:p w14:paraId="49F66CEB" w14:textId="48230183" w:rsidR="00272ABB" w:rsidRPr="00A938F9" w:rsidRDefault="0092392A">
            <w:pPr>
              <w:jc w:val="center"/>
              <w:rPr>
                <w:sz w:val="20"/>
                <w:lang w:eastAsia="en-GB" w:bidi="lo-LA"/>
              </w:rPr>
            </w:pPr>
            <w:r w:rsidRPr="00A938F9">
              <w:rPr>
                <w:sz w:val="20"/>
                <w:lang w:eastAsia="en-GB" w:bidi="lo-LA"/>
              </w:rPr>
              <w:t>11</w:t>
            </w:r>
          </w:p>
        </w:tc>
      </w:tr>
      <w:tr w:rsidR="00D22B20" w:rsidRPr="00A938F9" w14:paraId="417814E6" w14:textId="77777777" w:rsidTr="00CD4A8A">
        <w:trPr>
          <w:jc w:val="center"/>
        </w:trPr>
        <w:tc>
          <w:tcPr>
            <w:tcW w:w="786" w:type="dxa"/>
            <w:vMerge w:val="restart"/>
            <w:shd w:val="clear" w:color="auto" w:fill="auto"/>
          </w:tcPr>
          <w:p w14:paraId="7D8F1C1F" w14:textId="61F97E27" w:rsidR="00D22B20" w:rsidRPr="00A938F9" w:rsidRDefault="00D22B20">
            <w:pPr>
              <w:jc w:val="center"/>
              <w:rPr>
                <w:sz w:val="20"/>
                <w:lang w:eastAsia="en-GB" w:bidi="lo-LA"/>
              </w:rPr>
            </w:pPr>
            <w:r w:rsidRPr="00A938F9">
              <w:rPr>
                <w:sz w:val="20"/>
                <w:lang w:eastAsia="en-GB" w:bidi="lo-LA"/>
              </w:rPr>
              <w:t>3.3.</w:t>
            </w:r>
          </w:p>
        </w:tc>
        <w:tc>
          <w:tcPr>
            <w:tcW w:w="2401" w:type="dxa"/>
            <w:vMerge w:val="restart"/>
            <w:shd w:val="clear" w:color="auto" w:fill="auto"/>
          </w:tcPr>
          <w:p w14:paraId="7636DB5A" w14:textId="5F16B050" w:rsidR="00D22B20" w:rsidRPr="00A938F9" w:rsidRDefault="00D22B20">
            <w:pPr>
              <w:rPr>
                <w:sz w:val="20"/>
                <w:lang w:eastAsia="en-GB" w:bidi="lo-LA"/>
              </w:rPr>
            </w:pPr>
            <w:r w:rsidRPr="00A938F9">
              <w:rPr>
                <w:sz w:val="20"/>
                <w:lang w:eastAsia="en-GB" w:bidi="lo-LA"/>
              </w:rPr>
              <w:t>Miegėnų skyrius</w:t>
            </w:r>
          </w:p>
        </w:tc>
        <w:tc>
          <w:tcPr>
            <w:tcW w:w="1185" w:type="dxa"/>
            <w:shd w:val="clear" w:color="auto" w:fill="auto"/>
          </w:tcPr>
          <w:p w14:paraId="318A02E8" w14:textId="2EAC45C7" w:rsidR="00D22B20" w:rsidRPr="00A938F9" w:rsidRDefault="00D22B20">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169E57D3" w14:textId="579858E2" w:rsidR="00D22B20" w:rsidRPr="00A938F9" w:rsidRDefault="00D22B20">
            <w:pPr>
              <w:jc w:val="center"/>
              <w:rPr>
                <w:sz w:val="20"/>
                <w:lang w:eastAsia="en-GB" w:bidi="lo-LA"/>
              </w:rPr>
            </w:pPr>
            <w:r w:rsidRPr="00A938F9">
              <w:rPr>
                <w:sz w:val="20"/>
                <w:lang w:eastAsia="en-GB" w:bidi="lo-LA"/>
              </w:rPr>
              <w:t>1</w:t>
            </w:r>
          </w:p>
        </w:tc>
        <w:tc>
          <w:tcPr>
            <w:tcW w:w="567" w:type="dxa"/>
            <w:shd w:val="clear" w:color="auto" w:fill="auto"/>
          </w:tcPr>
          <w:p w14:paraId="49DE0940" w14:textId="1777FC60" w:rsidR="00D22B20" w:rsidRPr="00A938F9" w:rsidRDefault="00D22B20">
            <w:pPr>
              <w:jc w:val="center"/>
              <w:rPr>
                <w:sz w:val="20"/>
                <w:lang w:eastAsia="en-GB" w:bidi="lo-LA"/>
              </w:rPr>
            </w:pPr>
            <w:r w:rsidRPr="00A938F9">
              <w:rPr>
                <w:sz w:val="20"/>
                <w:lang w:eastAsia="en-GB" w:bidi="lo-LA"/>
              </w:rPr>
              <w:t>1</w:t>
            </w:r>
          </w:p>
        </w:tc>
        <w:tc>
          <w:tcPr>
            <w:tcW w:w="1425" w:type="dxa"/>
            <w:gridSpan w:val="2"/>
            <w:shd w:val="clear" w:color="auto" w:fill="auto"/>
          </w:tcPr>
          <w:p w14:paraId="0478EB66" w14:textId="41C8A780" w:rsidR="00D22B20" w:rsidRPr="00A938F9" w:rsidRDefault="00D22B20">
            <w:pPr>
              <w:jc w:val="center"/>
              <w:rPr>
                <w:sz w:val="20"/>
                <w:lang w:eastAsia="en-GB" w:bidi="lo-LA"/>
              </w:rPr>
            </w:pPr>
            <w:r w:rsidRPr="00A938F9">
              <w:rPr>
                <w:sz w:val="20"/>
                <w:lang w:eastAsia="en-GB" w:bidi="lo-LA"/>
              </w:rPr>
              <w:t>1</w:t>
            </w:r>
            <w:r w:rsidR="00426D34" w:rsidRPr="00A938F9">
              <w:rPr>
                <w:sz w:val="20"/>
                <w:lang w:eastAsia="en-GB" w:bidi="lo-LA"/>
              </w:rPr>
              <w:t>*</w:t>
            </w:r>
          </w:p>
        </w:tc>
        <w:tc>
          <w:tcPr>
            <w:tcW w:w="850" w:type="dxa"/>
            <w:shd w:val="clear" w:color="auto" w:fill="auto"/>
          </w:tcPr>
          <w:p w14:paraId="2DEB5B88" w14:textId="5D66EA69" w:rsidR="00D22B20" w:rsidRPr="00A938F9" w:rsidRDefault="00D22B20">
            <w:pPr>
              <w:jc w:val="center"/>
              <w:rPr>
                <w:sz w:val="20"/>
                <w:lang w:eastAsia="en-GB" w:bidi="lo-LA"/>
              </w:rPr>
            </w:pPr>
          </w:p>
        </w:tc>
        <w:tc>
          <w:tcPr>
            <w:tcW w:w="709" w:type="dxa"/>
            <w:shd w:val="clear" w:color="auto" w:fill="auto"/>
          </w:tcPr>
          <w:p w14:paraId="39234214" w14:textId="2DFC35E4" w:rsidR="00D22B20" w:rsidRPr="00A938F9" w:rsidRDefault="00D22B20">
            <w:pPr>
              <w:jc w:val="center"/>
              <w:rPr>
                <w:sz w:val="20"/>
                <w:lang w:eastAsia="en-GB" w:bidi="lo-LA"/>
              </w:rPr>
            </w:pPr>
            <w:r w:rsidRPr="00A938F9">
              <w:rPr>
                <w:sz w:val="20"/>
                <w:lang w:eastAsia="en-GB" w:bidi="lo-LA"/>
              </w:rPr>
              <w:t>1</w:t>
            </w:r>
          </w:p>
        </w:tc>
        <w:tc>
          <w:tcPr>
            <w:tcW w:w="709" w:type="dxa"/>
            <w:shd w:val="clear" w:color="auto" w:fill="auto"/>
          </w:tcPr>
          <w:p w14:paraId="18AAD2A8" w14:textId="3FAC4392" w:rsidR="00D22B20" w:rsidRPr="00A938F9" w:rsidRDefault="00D22B20">
            <w:pPr>
              <w:jc w:val="center"/>
              <w:rPr>
                <w:sz w:val="20"/>
                <w:lang w:eastAsia="en-GB" w:bidi="lo-LA"/>
              </w:rPr>
            </w:pPr>
            <w:r w:rsidRPr="00A938F9">
              <w:rPr>
                <w:sz w:val="20"/>
                <w:lang w:eastAsia="en-GB" w:bidi="lo-LA"/>
              </w:rPr>
              <w:t>1</w:t>
            </w:r>
          </w:p>
        </w:tc>
        <w:tc>
          <w:tcPr>
            <w:tcW w:w="709" w:type="dxa"/>
            <w:shd w:val="clear" w:color="auto" w:fill="auto"/>
          </w:tcPr>
          <w:p w14:paraId="6C604541" w14:textId="4EA914CD" w:rsidR="00D22B20" w:rsidRPr="00A938F9" w:rsidRDefault="00D22B20">
            <w:pPr>
              <w:jc w:val="center"/>
              <w:rPr>
                <w:sz w:val="20"/>
                <w:lang w:eastAsia="en-GB" w:bidi="lo-LA"/>
              </w:rPr>
            </w:pPr>
            <w:r w:rsidRPr="00A938F9">
              <w:rPr>
                <w:sz w:val="20"/>
                <w:lang w:eastAsia="en-GB" w:bidi="lo-LA"/>
              </w:rPr>
              <w:t>1</w:t>
            </w:r>
          </w:p>
        </w:tc>
        <w:tc>
          <w:tcPr>
            <w:tcW w:w="708" w:type="dxa"/>
            <w:shd w:val="clear" w:color="auto" w:fill="auto"/>
          </w:tcPr>
          <w:p w14:paraId="444DC0BB" w14:textId="478FD15E" w:rsidR="00D22B20" w:rsidRPr="00A938F9" w:rsidRDefault="00D22B20">
            <w:pPr>
              <w:jc w:val="center"/>
              <w:rPr>
                <w:sz w:val="20"/>
                <w:lang w:eastAsia="en-GB" w:bidi="lo-LA"/>
              </w:rPr>
            </w:pPr>
            <w:r w:rsidRPr="00A938F9">
              <w:rPr>
                <w:sz w:val="20"/>
                <w:lang w:eastAsia="en-GB" w:bidi="lo-LA"/>
              </w:rPr>
              <w:t>1</w:t>
            </w:r>
          </w:p>
        </w:tc>
        <w:tc>
          <w:tcPr>
            <w:tcW w:w="709" w:type="dxa"/>
            <w:shd w:val="clear" w:color="auto" w:fill="auto"/>
          </w:tcPr>
          <w:p w14:paraId="75E791FC" w14:textId="01E0DF96" w:rsidR="00D22B20" w:rsidRPr="00A938F9" w:rsidRDefault="00D22B20">
            <w:pPr>
              <w:jc w:val="center"/>
              <w:rPr>
                <w:sz w:val="20"/>
                <w:lang w:eastAsia="en-GB" w:bidi="lo-LA"/>
              </w:rPr>
            </w:pPr>
            <w:r w:rsidRPr="00A938F9">
              <w:rPr>
                <w:sz w:val="20"/>
                <w:lang w:eastAsia="en-GB" w:bidi="lo-LA"/>
              </w:rPr>
              <w:t>1</w:t>
            </w:r>
          </w:p>
        </w:tc>
        <w:tc>
          <w:tcPr>
            <w:tcW w:w="763" w:type="dxa"/>
            <w:shd w:val="clear" w:color="auto" w:fill="auto"/>
          </w:tcPr>
          <w:p w14:paraId="4FD85866" w14:textId="77777777" w:rsidR="00D22B20" w:rsidRPr="00A938F9" w:rsidRDefault="00D22B20">
            <w:pPr>
              <w:jc w:val="center"/>
              <w:rPr>
                <w:sz w:val="20"/>
                <w:lang w:eastAsia="en-GB" w:bidi="lo-LA"/>
              </w:rPr>
            </w:pPr>
          </w:p>
        </w:tc>
        <w:tc>
          <w:tcPr>
            <w:tcW w:w="720" w:type="dxa"/>
            <w:shd w:val="clear" w:color="auto" w:fill="auto"/>
          </w:tcPr>
          <w:p w14:paraId="39C4119A" w14:textId="77777777" w:rsidR="00D22B20" w:rsidRPr="00A938F9" w:rsidRDefault="00D22B20">
            <w:pPr>
              <w:jc w:val="center"/>
              <w:rPr>
                <w:sz w:val="20"/>
                <w:lang w:eastAsia="en-GB" w:bidi="lo-LA"/>
              </w:rPr>
            </w:pPr>
          </w:p>
        </w:tc>
        <w:tc>
          <w:tcPr>
            <w:tcW w:w="643" w:type="dxa"/>
            <w:gridSpan w:val="2"/>
            <w:shd w:val="clear" w:color="auto" w:fill="auto"/>
          </w:tcPr>
          <w:p w14:paraId="31E424E7" w14:textId="77777777" w:rsidR="00D22B20" w:rsidRPr="00A938F9" w:rsidRDefault="00D22B20">
            <w:pPr>
              <w:jc w:val="center"/>
              <w:rPr>
                <w:sz w:val="20"/>
                <w:lang w:eastAsia="en-GB" w:bidi="lo-LA"/>
              </w:rPr>
            </w:pPr>
          </w:p>
        </w:tc>
        <w:tc>
          <w:tcPr>
            <w:tcW w:w="993" w:type="dxa"/>
            <w:gridSpan w:val="3"/>
            <w:shd w:val="clear" w:color="auto" w:fill="auto"/>
          </w:tcPr>
          <w:p w14:paraId="1868713C" w14:textId="735FD544" w:rsidR="00D22B20" w:rsidRPr="00A938F9" w:rsidRDefault="00D22B20">
            <w:pPr>
              <w:jc w:val="center"/>
              <w:rPr>
                <w:sz w:val="20"/>
                <w:lang w:eastAsia="en-GB" w:bidi="lo-LA"/>
              </w:rPr>
            </w:pPr>
            <w:r w:rsidRPr="00A938F9">
              <w:rPr>
                <w:sz w:val="20"/>
                <w:lang w:eastAsia="en-GB" w:bidi="lo-LA"/>
              </w:rPr>
              <w:t>1*</w:t>
            </w:r>
          </w:p>
        </w:tc>
        <w:tc>
          <w:tcPr>
            <w:tcW w:w="850" w:type="dxa"/>
            <w:shd w:val="clear" w:color="auto" w:fill="auto"/>
          </w:tcPr>
          <w:p w14:paraId="79CCD0ED" w14:textId="3E8594E7" w:rsidR="00D22B20" w:rsidRPr="00A938F9" w:rsidRDefault="00D22B20">
            <w:pPr>
              <w:jc w:val="center"/>
              <w:rPr>
                <w:sz w:val="20"/>
                <w:lang w:eastAsia="en-GB" w:bidi="lo-LA"/>
              </w:rPr>
            </w:pPr>
            <w:r w:rsidRPr="00A938F9">
              <w:rPr>
                <w:sz w:val="20"/>
                <w:lang w:eastAsia="en-GB" w:bidi="lo-LA"/>
              </w:rPr>
              <w:t>9</w:t>
            </w:r>
          </w:p>
        </w:tc>
      </w:tr>
      <w:tr w:rsidR="001F3251" w:rsidRPr="00A938F9" w14:paraId="745452E6" w14:textId="77777777" w:rsidTr="00CD4A8A">
        <w:trPr>
          <w:jc w:val="center"/>
        </w:trPr>
        <w:tc>
          <w:tcPr>
            <w:tcW w:w="786" w:type="dxa"/>
            <w:vMerge/>
            <w:shd w:val="clear" w:color="auto" w:fill="auto"/>
          </w:tcPr>
          <w:p w14:paraId="5ABE5628" w14:textId="77777777" w:rsidR="00272ABB" w:rsidRPr="00A938F9" w:rsidRDefault="00272ABB">
            <w:pPr>
              <w:jc w:val="center"/>
              <w:rPr>
                <w:sz w:val="20"/>
                <w:lang w:eastAsia="en-GB" w:bidi="lo-LA"/>
              </w:rPr>
            </w:pPr>
          </w:p>
        </w:tc>
        <w:tc>
          <w:tcPr>
            <w:tcW w:w="2401" w:type="dxa"/>
            <w:vMerge/>
            <w:shd w:val="clear" w:color="auto" w:fill="auto"/>
          </w:tcPr>
          <w:p w14:paraId="52FC2CFF" w14:textId="77777777" w:rsidR="00272ABB" w:rsidRPr="00A938F9" w:rsidRDefault="00272ABB">
            <w:pPr>
              <w:rPr>
                <w:sz w:val="20"/>
                <w:lang w:eastAsia="en-GB" w:bidi="lo-LA"/>
              </w:rPr>
            </w:pPr>
          </w:p>
        </w:tc>
        <w:tc>
          <w:tcPr>
            <w:tcW w:w="1185" w:type="dxa"/>
            <w:shd w:val="clear" w:color="auto" w:fill="auto"/>
          </w:tcPr>
          <w:p w14:paraId="2F572521" w14:textId="25AE3DDB"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3D382B72" w14:textId="6390CE94" w:rsidR="00272ABB" w:rsidRPr="00A938F9" w:rsidRDefault="00097CB5">
            <w:pPr>
              <w:jc w:val="center"/>
              <w:rPr>
                <w:sz w:val="20"/>
                <w:lang w:eastAsia="en-GB" w:bidi="lo-LA"/>
              </w:rPr>
            </w:pPr>
            <w:r w:rsidRPr="00A938F9">
              <w:rPr>
                <w:sz w:val="20"/>
                <w:lang w:eastAsia="en-GB" w:bidi="lo-LA"/>
              </w:rPr>
              <w:t>8</w:t>
            </w:r>
          </w:p>
        </w:tc>
        <w:tc>
          <w:tcPr>
            <w:tcW w:w="567" w:type="dxa"/>
            <w:shd w:val="clear" w:color="auto" w:fill="auto"/>
          </w:tcPr>
          <w:p w14:paraId="2EE780B1" w14:textId="00A11AEC" w:rsidR="00272ABB" w:rsidRPr="00A938F9" w:rsidRDefault="00D22B20">
            <w:pPr>
              <w:jc w:val="center"/>
              <w:rPr>
                <w:sz w:val="20"/>
                <w:lang w:eastAsia="en-GB" w:bidi="lo-LA"/>
              </w:rPr>
            </w:pPr>
            <w:r w:rsidRPr="00A938F9">
              <w:rPr>
                <w:sz w:val="20"/>
                <w:lang w:eastAsia="en-GB" w:bidi="lo-LA"/>
              </w:rPr>
              <w:t>8</w:t>
            </w:r>
          </w:p>
        </w:tc>
        <w:tc>
          <w:tcPr>
            <w:tcW w:w="711" w:type="dxa"/>
            <w:shd w:val="clear" w:color="auto" w:fill="auto"/>
          </w:tcPr>
          <w:p w14:paraId="0240DCB2" w14:textId="37ECD3DA" w:rsidR="00272ABB" w:rsidRPr="00A938F9" w:rsidRDefault="00D22B20">
            <w:pPr>
              <w:jc w:val="center"/>
              <w:rPr>
                <w:sz w:val="20"/>
                <w:lang w:eastAsia="en-GB" w:bidi="lo-LA"/>
              </w:rPr>
            </w:pPr>
            <w:r w:rsidRPr="00A938F9">
              <w:rPr>
                <w:sz w:val="20"/>
                <w:lang w:eastAsia="en-GB" w:bidi="lo-LA"/>
              </w:rPr>
              <w:t>6</w:t>
            </w:r>
          </w:p>
        </w:tc>
        <w:tc>
          <w:tcPr>
            <w:tcW w:w="714" w:type="dxa"/>
            <w:shd w:val="clear" w:color="auto" w:fill="auto"/>
          </w:tcPr>
          <w:p w14:paraId="0D5F5CB4" w14:textId="4162B26A" w:rsidR="00272ABB" w:rsidRPr="00A938F9" w:rsidRDefault="0035595C">
            <w:pPr>
              <w:jc w:val="center"/>
              <w:rPr>
                <w:sz w:val="20"/>
                <w:lang w:eastAsia="en-GB" w:bidi="lo-LA"/>
              </w:rPr>
            </w:pPr>
            <w:r w:rsidRPr="00A938F9">
              <w:rPr>
                <w:sz w:val="20"/>
                <w:lang w:eastAsia="en-GB" w:bidi="lo-LA"/>
              </w:rPr>
              <w:t>4</w:t>
            </w:r>
          </w:p>
        </w:tc>
        <w:tc>
          <w:tcPr>
            <w:tcW w:w="850" w:type="dxa"/>
            <w:shd w:val="clear" w:color="auto" w:fill="auto"/>
          </w:tcPr>
          <w:p w14:paraId="1E74162C" w14:textId="13881256" w:rsidR="00272ABB" w:rsidRPr="00A938F9" w:rsidRDefault="00272ABB">
            <w:pPr>
              <w:jc w:val="center"/>
              <w:rPr>
                <w:sz w:val="20"/>
                <w:lang w:eastAsia="en-GB" w:bidi="lo-LA"/>
              </w:rPr>
            </w:pPr>
          </w:p>
        </w:tc>
        <w:tc>
          <w:tcPr>
            <w:tcW w:w="709" w:type="dxa"/>
            <w:shd w:val="clear" w:color="auto" w:fill="auto"/>
          </w:tcPr>
          <w:p w14:paraId="668369FA" w14:textId="1B985552" w:rsidR="00272ABB" w:rsidRPr="00A938F9" w:rsidRDefault="00D22B20">
            <w:pPr>
              <w:jc w:val="center"/>
              <w:rPr>
                <w:sz w:val="20"/>
                <w:lang w:eastAsia="en-GB" w:bidi="lo-LA"/>
              </w:rPr>
            </w:pPr>
            <w:r w:rsidRPr="00A938F9">
              <w:rPr>
                <w:sz w:val="20"/>
                <w:lang w:eastAsia="en-GB" w:bidi="lo-LA"/>
              </w:rPr>
              <w:t>9</w:t>
            </w:r>
          </w:p>
        </w:tc>
        <w:tc>
          <w:tcPr>
            <w:tcW w:w="709" w:type="dxa"/>
            <w:shd w:val="clear" w:color="auto" w:fill="auto"/>
          </w:tcPr>
          <w:p w14:paraId="5A858D69" w14:textId="048315D8" w:rsidR="00272ABB" w:rsidRPr="00A938F9" w:rsidRDefault="00D22B20">
            <w:pPr>
              <w:jc w:val="center"/>
              <w:rPr>
                <w:sz w:val="20"/>
                <w:lang w:eastAsia="en-GB" w:bidi="lo-LA"/>
              </w:rPr>
            </w:pPr>
            <w:r w:rsidRPr="00A938F9">
              <w:rPr>
                <w:sz w:val="20"/>
                <w:lang w:eastAsia="en-GB" w:bidi="lo-LA"/>
              </w:rPr>
              <w:t>13</w:t>
            </w:r>
          </w:p>
        </w:tc>
        <w:tc>
          <w:tcPr>
            <w:tcW w:w="709" w:type="dxa"/>
            <w:shd w:val="clear" w:color="auto" w:fill="auto"/>
          </w:tcPr>
          <w:p w14:paraId="508EDD12" w14:textId="11A80BA5" w:rsidR="00272ABB" w:rsidRPr="00A938F9" w:rsidRDefault="0092392A">
            <w:pPr>
              <w:jc w:val="center"/>
              <w:rPr>
                <w:sz w:val="20"/>
                <w:lang w:eastAsia="en-GB" w:bidi="lo-LA"/>
              </w:rPr>
            </w:pPr>
            <w:r w:rsidRPr="00A938F9">
              <w:rPr>
                <w:sz w:val="20"/>
                <w:lang w:eastAsia="en-GB" w:bidi="lo-LA"/>
              </w:rPr>
              <w:t>8</w:t>
            </w:r>
          </w:p>
        </w:tc>
        <w:tc>
          <w:tcPr>
            <w:tcW w:w="708" w:type="dxa"/>
            <w:shd w:val="clear" w:color="auto" w:fill="auto"/>
          </w:tcPr>
          <w:p w14:paraId="13C3D2E9" w14:textId="76D3799A" w:rsidR="00272ABB" w:rsidRPr="00A938F9" w:rsidRDefault="0092392A">
            <w:pPr>
              <w:jc w:val="center"/>
              <w:rPr>
                <w:sz w:val="20"/>
                <w:lang w:eastAsia="en-GB" w:bidi="lo-LA"/>
              </w:rPr>
            </w:pPr>
            <w:r w:rsidRPr="00A938F9">
              <w:rPr>
                <w:sz w:val="20"/>
                <w:lang w:eastAsia="en-GB" w:bidi="lo-LA"/>
              </w:rPr>
              <w:t>8</w:t>
            </w:r>
          </w:p>
        </w:tc>
        <w:tc>
          <w:tcPr>
            <w:tcW w:w="709" w:type="dxa"/>
            <w:shd w:val="clear" w:color="auto" w:fill="auto"/>
          </w:tcPr>
          <w:p w14:paraId="5A7EE02D" w14:textId="2AEE2548" w:rsidR="00272ABB" w:rsidRPr="00A938F9" w:rsidRDefault="0092392A">
            <w:pPr>
              <w:jc w:val="center"/>
              <w:rPr>
                <w:sz w:val="20"/>
                <w:lang w:eastAsia="en-GB" w:bidi="lo-LA"/>
              </w:rPr>
            </w:pPr>
            <w:r w:rsidRPr="00A938F9">
              <w:rPr>
                <w:sz w:val="20"/>
                <w:lang w:eastAsia="en-GB" w:bidi="lo-LA"/>
              </w:rPr>
              <w:t>8</w:t>
            </w:r>
          </w:p>
        </w:tc>
        <w:tc>
          <w:tcPr>
            <w:tcW w:w="763" w:type="dxa"/>
            <w:shd w:val="clear" w:color="auto" w:fill="auto"/>
          </w:tcPr>
          <w:p w14:paraId="506B0CA4" w14:textId="77777777" w:rsidR="00272ABB" w:rsidRPr="00A938F9" w:rsidRDefault="00272ABB">
            <w:pPr>
              <w:jc w:val="center"/>
              <w:rPr>
                <w:sz w:val="20"/>
                <w:lang w:eastAsia="en-GB" w:bidi="lo-LA"/>
              </w:rPr>
            </w:pPr>
          </w:p>
        </w:tc>
        <w:tc>
          <w:tcPr>
            <w:tcW w:w="720" w:type="dxa"/>
            <w:shd w:val="clear" w:color="auto" w:fill="auto"/>
          </w:tcPr>
          <w:p w14:paraId="35D0D7CE" w14:textId="77777777" w:rsidR="00272ABB" w:rsidRPr="00A938F9" w:rsidRDefault="00272ABB">
            <w:pPr>
              <w:jc w:val="center"/>
              <w:rPr>
                <w:sz w:val="20"/>
                <w:lang w:eastAsia="en-GB" w:bidi="lo-LA"/>
              </w:rPr>
            </w:pPr>
          </w:p>
        </w:tc>
        <w:tc>
          <w:tcPr>
            <w:tcW w:w="643" w:type="dxa"/>
            <w:gridSpan w:val="2"/>
            <w:shd w:val="clear" w:color="auto" w:fill="auto"/>
          </w:tcPr>
          <w:p w14:paraId="27F3C6B7" w14:textId="75809D97" w:rsidR="00272ABB" w:rsidRPr="00A938F9" w:rsidRDefault="001D16DE">
            <w:pPr>
              <w:jc w:val="center"/>
              <w:rPr>
                <w:sz w:val="20"/>
                <w:lang w:eastAsia="en-GB" w:bidi="lo-LA"/>
              </w:rPr>
            </w:pPr>
            <w:r w:rsidRPr="00A938F9">
              <w:rPr>
                <w:sz w:val="20"/>
                <w:lang w:eastAsia="en-GB" w:bidi="lo-LA"/>
              </w:rPr>
              <w:t>1</w:t>
            </w:r>
          </w:p>
        </w:tc>
        <w:tc>
          <w:tcPr>
            <w:tcW w:w="993" w:type="dxa"/>
            <w:gridSpan w:val="3"/>
            <w:shd w:val="clear" w:color="auto" w:fill="auto"/>
          </w:tcPr>
          <w:p w14:paraId="4E1B1BE4" w14:textId="1EEAC6AA" w:rsidR="00272ABB" w:rsidRPr="00A938F9" w:rsidRDefault="00B73A5B">
            <w:pPr>
              <w:jc w:val="center"/>
              <w:rPr>
                <w:sz w:val="20"/>
                <w:lang w:eastAsia="en-GB" w:bidi="lo-LA"/>
              </w:rPr>
            </w:pPr>
            <w:r w:rsidRPr="00A938F9">
              <w:rPr>
                <w:sz w:val="20"/>
                <w:lang w:eastAsia="en-GB" w:bidi="lo-LA"/>
              </w:rPr>
              <w:t>7</w:t>
            </w:r>
          </w:p>
        </w:tc>
        <w:tc>
          <w:tcPr>
            <w:tcW w:w="850" w:type="dxa"/>
            <w:shd w:val="clear" w:color="auto" w:fill="auto"/>
          </w:tcPr>
          <w:p w14:paraId="0109E9A0" w14:textId="1A0A105A" w:rsidR="00272ABB" w:rsidRPr="00A938F9" w:rsidRDefault="0027458E">
            <w:pPr>
              <w:jc w:val="center"/>
              <w:rPr>
                <w:sz w:val="20"/>
                <w:lang w:eastAsia="en-GB" w:bidi="lo-LA"/>
              </w:rPr>
            </w:pPr>
            <w:r w:rsidRPr="00A938F9">
              <w:rPr>
                <w:sz w:val="20"/>
                <w:lang w:eastAsia="en-GB" w:bidi="lo-LA"/>
              </w:rPr>
              <w:t>8</w:t>
            </w:r>
            <w:r w:rsidR="001D16DE" w:rsidRPr="00A938F9">
              <w:rPr>
                <w:sz w:val="20"/>
                <w:lang w:eastAsia="en-GB" w:bidi="lo-LA"/>
              </w:rPr>
              <w:t>0</w:t>
            </w:r>
          </w:p>
        </w:tc>
      </w:tr>
      <w:tr w:rsidR="001F3251" w:rsidRPr="00A938F9" w14:paraId="6C91865C" w14:textId="77777777" w:rsidTr="00CD4A8A">
        <w:trPr>
          <w:jc w:val="center"/>
        </w:trPr>
        <w:tc>
          <w:tcPr>
            <w:tcW w:w="786" w:type="dxa"/>
            <w:vMerge w:val="restart"/>
            <w:shd w:val="clear" w:color="auto" w:fill="auto"/>
          </w:tcPr>
          <w:p w14:paraId="35783D90" w14:textId="77777777" w:rsidR="00272ABB" w:rsidRPr="00A938F9" w:rsidRDefault="0092392A">
            <w:pPr>
              <w:jc w:val="center"/>
              <w:rPr>
                <w:sz w:val="20"/>
                <w:lang w:eastAsia="en-GB" w:bidi="lo-LA"/>
              </w:rPr>
            </w:pPr>
            <w:r w:rsidRPr="00A938F9">
              <w:rPr>
                <w:sz w:val="20"/>
                <w:lang w:eastAsia="en-GB" w:bidi="lo-LA"/>
              </w:rPr>
              <w:t>4.</w:t>
            </w:r>
          </w:p>
        </w:tc>
        <w:tc>
          <w:tcPr>
            <w:tcW w:w="2401" w:type="dxa"/>
            <w:vMerge w:val="restart"/>
            <w:shd w:val="clear" w:color="auto" w:fill="auto"/>
          </w:tcPr>
          <w:p w14:paraId="60DE8338" w14:textId="0EA2DBA3" w:rsidR="00272ABB" w:rsidRPr="00A938F9" w:rsidRDefault="0092392A">
            <w:pPr>
              <w:rPr>
                <w:sz w:val="20"/>
                <w:lang w:eastAsia="en-GB" w:bidi="lo-LA"/>
              </w:rPr>
            </w:pPr>
            <w:r w:rsidRPr="00A938F9">
              <w:rPr>
                <w:sz w:val="20"/>
                <w:lang w:eastAsia="en-GB" w:bidi="lo-LA"/>
              </w:rPr>
              <w:t>Kėdainių r. Josvainių gimnazija</w:t>
            </w:r>
          </w:p>
          <w:p w14:paraId="535CE73D" w14:textId="77777777" w:rsidR="00272ABB" w:rsidRPr="00A938F9" w:rsidRDefault="00272ABB">
            <w:pPr>
              <w:rPr>
                <w:sz w:val="20"/>
                <w:lang w:eastAsia="en-GB" w:bidi="lo-LA"/>
              </w:rPr>
            </w:pPr>
          </w:p>
        </w:tc>
        <w:tc>
          <w:tcPr>
            <w:tcW w:w="1185" w:type="dxa"/>
            <w:shd w:val="clear" w:color="auto" w:fill="auto"/>
          </w:tcPr>
          <w:p w14:paraId="2E1FFE94"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1C76516E" w14:textId="6BB37265" w:rsidR="00272ABB" w:rsidRPr="00A938F9" w:rsidRDefault="00B77BCB">
            <w:pPr>
              <w:jc w:val="center"/>
              <w:rPr>
                <w:sz w:val="20"/>
                <w:lang w:eastAsia="en-GB" w:bidi="lo-LA"/>
              </w:rPr>
            </w:pPr>
            <w:r w:rsidRPr="00A938F9">
              <w:rPr>
                <w:sz w:val="20"/>
                <w:lang w:eastAsia="en-GB" w:bidi="lo-LA"/>
              </w:rPr>
              <w:t>1</w:t>
            </w:r>
          </w:p>
        </w:tc>
        <w:tc>
          <w:tcPr>
            <w:tcW w:w="567" w:type="dxa"/>
            <w:shd w:val="clear" w:color="auto" w:fill="auto"/>
          </w:tcPr>
          <w:p w14:paraId="021E9E64" w14:textId="4032988F" w:rsidR="00272ABB" w:rsidRPr="00A938F9" w:rsidRDefault="00D67F96">
            <w:pPr>
              <w:jc w:val="center"/>
              <w:rPr>
                <w:sz w:val="20"/>
                <w:lang w:eastAsia="en-GB" w:bidi="lo-LA"/>
              </w:rPr>
            </w:pPr>
            <w:r w:rsidRPr="00A938F9">
              <w:rPr>
                <w:sz w:val="20"/>
                <w:lang w:eastAsia="en-GB" w:bidi="lo-LA"/>
              </w:rPr>
              <w:t>1</w:t>
            </w:r>
          </w:p>
        </w:tc>
        <w:tc>
          <w:tcPr>
            <w:tcW w:w="711" w:type="dxa"/>
            <w:shd w:val="clear" w:color="auto" w:fill="auto"/>
          </w:tcPr>
          <w:p w14:paraId="6BAF02FF" w14:textId="031AE45E" w:rsidR="00272ABB" w:rsidRPr="00A938F9" w:rsidRDefault="0092392A">
            <w:pPr>
              <w:jc w:val="center"/>
              <w:rPr>
                <w:sz w:val="20"/>
                <w:lang w:eastAsia="en-GB" w:bidi="lo-LA"/>
              </w:rPr>
            </w:pPr>
            <w:r w:rsidRPr="00A938F9">
              <w:rPr>
                <w:sz w:val="20"/>
                <w:lang w:eastAsia="en-GB" w:bidi="lo-LA"/>
              </w:rPr>
              <w:t>2</w:t>
            </w:r>
          </w:p>
        </w:tc>
        <w:tc>
          <w:tcPr>
            <w:tcW w:w="714" w:type="dxa"/>
            <w:shd w:val="clear" w:color="auto" w:fill="auto"/>
          </w:tcPr>
          <w:p w14:paraId="3412D1F9" w14:textId="0E213A0B" w:rsidR="00272ABB" w:rsidRPr="00A938F9" w:rsidRDefault="00B76CE4">
            <w:pPr>
              <w:jc w:val="center"/>
              <w:rPr>
                <w:sz w:val="20"/>
                <w:lang w:eastAsia="en-GB" w:bidi="lo-LA"/>
              </w:rPr>
            </w:pPr>
            <w:r w:rsidRPr="00A938F9">
              <w:rPr>
                <w:sz w:val="20"/>
                <w:lang w:eastAsia="en-GB" w:bidi="lo-LA"/>
              </w:rPr>
              <w:t>2</w:t>
            </w:r>
          </w:p>
        </w:tc>
        <w:tc>
          <w:tcPr>
            <w:tcW w:w="850" w:type="dxa"/>
            <w:shd w:val="clear" w:color="auto" w:fill="auto"/>
          </w:tcPr>
          <w:p w14:paraId="510E0610" w14:textId="6A66A24E" w:rsidR="00272ABB" w:rsidRPr="00A938F9" w:rsidRDefault="00D67F96">
            <w:pPr>
              <w:jc w:val="center"/>
              <w:rPr>
                <w:sz w:val="20"/>
                <w:lang w:eastAsia="en-GB" w:bidi="lo-LA"/>
              </w:rPr>
            </w:pPr>
            <w:r w:rsidRPr="00A938F9">
              <w:rPr>
                <w:sz w:val="20"/>
                <w:lang w:eastAsia="en-GB" w:bidi="lo-LA"/>
              </w:rPr>
              <w:t>1</w:t>
            </w:r>
          </w:p>
        </w:tc>
        <w:tc>
          <w:tcPr>
            <w:tcW w:w="709" w:type="dxa"/>
            <w:shd w:val="clear" w:color="auto" w:fill="auto"/>
          </w:tcPr>
          <w:p w14:paraId="220B6E07" w14:textId="38C93DB3" w:rsidR="00272ABB" w:rsidRPr="00A938F9" w:rsidRDefault="00D22B20">
            <w:pPr>
              <w:jc w:val="center"/>
              <w:rPr>
                <w:sz w:val="20"/>
                <w:lang w:eastAsia="en-GB" w:bidi="lo-LA"/>
              </w:rPr>
            </w:pPr>
            <w:r w:rsidRPr="00A938F9">
              <w:rPr>
                <w:sz w:val="20"/>
                <w:lang w:eastAsia="en-GB" w:bidi="lo-LA"/>
              </w:rPr>
              <w:t>1</w:t>
            </w:r>
          </w:p>
        </w:tc>
        <w:tc>
          <w:tcPr>
            <w:tcW w:w="709" w:type="dxa"/>
            <w:shd w:val="clear" w:color="auto" w:fill="auto"/>
          </w:tcPr>
          <w:p w14:paraId="2B88D0B2"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3ABB0173" w14:textId="77777777" w:rsidR="00272ABB" w:rsidRPr="00A938F9" w:rsidRDefault="0092392A">
            <w:pPr>
              <w:jc w:val="center"/>
              <w:rPr>
                <w:sz w:val="20"/>
                <w:lang w:eastAsia="en-GB" w:bidi="lo-LA"/>
              </w:rPr>
            </w:pPr>
            <w:r w:rsidRPr="00A938F9">
              <w:rPr>
                <w:sz w:val="20"/>
                <w:lang w:eastAsia="en-GB" w:bidi="lo-LA"/>
              </w:rPr>
              <w:t>1</w:t>
            </w:r>
          </w:p>
        </w:tc>
        <w:tc>
          <w:tcPr>
            <w:tcW w:w="708" w:type="dxa"/>
            <w:shd w:val="clear" w:color="auto" w:fill="auto"/>
          </w:tcPr>
          <w:p w14:paraId="333368E0"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564B39E2" w14:textId="77777777"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1EF86B25" w14:textId="29C4B13D" w:rsidR="00272ABB" w:rsidRPr="00A938F9" w:rsidRDefault="0092392A">
            <w:pPr>
              <w:jc w:val="center"/>
              <w:rPr>
                <w:sz w:val="20"/>
                <w:lang w:eastAsia="en-GB" w:bidi="lo-LA"/>
              </w:rPr>
            </w:pPr>
            <w:r w:rsidRPr="00A938F9">
              <w:rPr>
                <w:sz w:val="20"/>
                <w:lang w:eastAsia="en-GB" w:bidi="lo-LA"/>
              </w:rPr>
              <w:t>1</w:t>
            </w:r>
          </w:p>
        </w:tc>
        <w:tc>
          <w:tcPr>
            <w:tcW w:w="720" w:type="dxa"/>
            <w:shd w:val="clear" w:color="auto" w:fill="auto"/>
          </w:tcPr>
          <w:p w14:paraId="3B332E54" w14:textId="77777777" w:rsidR="00272ABB" w:rsidRPr="00A938F9" w:rsidRDefault="0092392A">
            <w:pPr>
              <w:jc w:val="center"/>
              <w:rPr>
                <w:sz w:val="20"/>
                <w:lang w:eastAsia="en-GB" w:bidi="lo-LA"/>
              </w:rPr>
            </w:pPr>
            <w:r w:rsidRPr="00A938F9">
              <w:rPr>
                <w:sz w:val="20"/>
                <w:lang w:eastAsia="en-GB" w:bidi="lo-LA"/>
              </w:rPr>
              <w:t>1</w:t>
            </w:r>
          </w:p>
        </w:tc>
        <w:tc>
          <w:tcPr>
            <w:tcW w:w="643" w:type="dxa"/>
            <w:gridSpan w:val="2"/>
            <w:shd w:val="clear" w:color="auto" w:fill="auto"/>
          </w:tcPr>
          <w:p w14:paraId="358515B9" w14:textId="77777777" w:rsidR="00272ABB" w:rsidRPr="00A938F9" w:rsidRDefault="00272ABB">
            <w:pPr>
              <w:jc w:val="center"/>
              <w:rPr>
                <w:sz w:val="20"/>
                <w:lang w:eastAsia="en-GB" w:bidi="lo-LA"/>
              </w:rPr>
            </w:pPr>
          </w:p>
        </w:tc>
        <w:tc>
          <w:tcPr>
            <w:tcW w:w="993" w:type="dxa"/>
            <w:gridSpan w:val="3"/>
            <w:shd w:val="clear" w:color="auto" w:fill="auto"/>
          </w:tcPr>
          <w:p w14:paraId="4D9F1F71" w14:textId="77777777" w:rsidR="00272ABB" w:rsidRPr="00A938F9" w:rsidRDefault="00272ABB">
            <w:pPr>
              <w:jc w:val="center"/>
              <w:rPr>
                <w:sz w:val="20"/>
                <w:lang w:eastAsia="en-GB" w:bidi="lo-LA"/>
              </w:rPr>
            </w:pPr>
          </w:p>
        </w:tc>
        <w:tc>
          <w:tcPr>
            <w:tcW w:w="850" w:type="dxa"/>
            <w:shd w:val="clear" w:color="auto" w:fill="auto"/>
          </w:tcPr>
          <w:p w14:paraId="6C860598" w14:textId="7553FA5C" w:rsidR="00272ABB" w:rsidRPr="00A938F9" w:rsidRDefault="0092392A">
            <w:pPr>
              <w:jc w:val="center"/>
              <w:rPr>
                <w:sz w:val="20"/>
                <w:lang w:eastAsia="en-GB" w:bidi="lo-LA"/>
              </w:rPr>
            </w:pPr>
            <w:r w:rsidRPr="00A938F9">
              <w:rPr>
                <w:sz w:val="20"/>
                <w:lang w:eastAsia="en-GB" w:bidi="lo-LA"/>
              </w:rPr>
              <w:t>1</w:t>
            </w:r>
            <w:r w:rsidR="00D67F96" w:rsidRPr="00A938F9">
              <w:rPr>
                <w:sz w:val="20"/>
                <w:lang w:eastAsia="en-GB" w:bidi="lo-LA"/>
              </w:rPr>
              <w:t>4</w:t>
            </w:r>
          </w:p>
        </w:tc>
      </w:tr>
      <w:tr w:rsidR="001F3251" w:rsidRPr="00A938F9" w14:paraId="338E76A2" w14:textId="77777777" w:rsidTr="00CD4A8A">
        <w:trPr>
          <w:jc w:val="center"/>
        </w:trPr>
        <w:tc>
          <w:tcPr>
            <w:tcW w:w="786" w:type="dxa"/>
            <w:vMerge/>
            <w:shd w:val="clear" w:color="auto" w:fill="auto"/>
          </w:tcPr>
          <w:p w14:paraId="25DC783A" w14:textId="77777777" w:rsidR="00272ABB" w:rsidRPr="00A938F9" w:rsidRDefault="00272ABB">
            <w:pPr>
              <w:jc w:val="center"/>
              <w:rPr>
                <w:sz w:val="20"/>
                <w:lang w:eastAsia="en-GB" w:bidi="lo-LA"/>
              </w:rPr>
            </w:pPr>
          </w:p>
        </w:tc>
        <w:tc>
          <w:tcPr>
            <w:tcW w:w="2401" w:type="dxa"/>
            <w:vMerge/>
            <w:shd w:val="clear" w:color="auto" w:fill="auto"/>
          </w:tcPr>
          <w:p w14:paraId="15FD05D7" w14:textId="77777777" w:rsidR="00272ABB" w:rsidRPr="00A938F9" w:rsidRDefault="00272ABB">
            <w:pPr>
              <w:rPr>
                <w:sz w:val="20"/>
                <w:lang w:eastAsia="en-GB"/>
              </w:rPr>
            </w:pPr>
          </w:p>
        </w:tc>
        <w:tc>
          <w:tcPr>
            <w:tcW w:w="1185" w:type="dxa"/>
            <w:shd w:val="clear" w:color="auto" w:fill="auto"/>
          </w:tcPr>
          <w:p w14:paraId="26D5C87F"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2797D3C" w14:textId="57D3B626" w:rsidR="00272ABB" w:rsidRPr="00A938F9" w:rsidRDefault="00B77BCB">
            <w:pPr>
              <w:jc w:val="center"/>
              <w:rPr>
                <w:sz w:val="20"/>
                <w:lang w:eastAsia="en-GB" w:bidi="lo-LA"/>
              </w:rPr>
            </w:pPr>
            <w:r w:rsidRPr="00A938F9">
              <w:rPr>
                <w:sz w:val="20"/>
                <w:lang w:eastAsia="en-GB" w:bidi="lo-LA"/>
              </w:rPr>
              <w:t>1</w:t>
            </w:r>
            <w:r w:rsidR="00D67F96" w:rsidRPr="00A938F9">
              <w:rPr>
                <w:sz w:val="20"/>
                <w:lang w:eastAsia="en-GB" w:bidi="lo-LA"/>
              </w:rPr>
              <w:t>5</w:t>
            </w:r>
          </w:p>
        </w:tc>
        <w:tc>
          <w:tcPr>
            <w:tcW w:w="567" w:type="dxa"/>
            <w:shd w:val="clear" w:color="auto" w:fill="auto"/>
          </w:tcPr>
          <w:p w14:paraId="39C6637A" w14:textId="1B198B1A" w:rsidR="00272ABB" w:rsidRPr="00A938F9" w:rsidRDefault="00D67F96">
            <w:pPr>
              <w:jc w:val="center"/>
              <w:rPr>
                <w:sz w:val="20"/>
                <w:lang w:eastAsia="en-GB" w:bidi="lo-LA"/>
              </w:rPr>
            </w:pPr>
            <w:r w:rsidRPr="00A938F9">
              <w:rPr>
                <w:sz w:val="20"/>
                <w:lang w:eastAsia="en-GB" w:bidi="lo-LA"/>
              </w:rPr>
              <w:t>16</w:t>
            </w:r>
          </w:p>
        </w:tc>
        <w:tc>
          <w:tcPr>
            <w:tcW w:w="711" w:type="dxa"/>
            <w:shd w:val="clear" w:color="auto" w:fill="auto"/>
          </w:tcPr>
          <w:p w14:paraId="0AE322C1" w14:textId="3EBF470B" w:rsidR="00272ABB" w:rsidRPr="00A938F9" w:rsidRDefault="00B76CE4">
            <w:pPr>
              <w:jc w:val="center"/>
              <w:rPr>
                <w:sz w:val="20"/>
                <w:lang w:eastAsia="en-GB" w:bidi="lo-LA"/>
              </w:rPr>
            </w:pPr>
            <w:r w:rsidRPr="00A938F9">
              <w:rPr>
                <w:sz w:val="20"/>
                <w:lang w:eastAsia="en-GB" w:bidi="lo-LA"/>
              </w:rPr>
              <w:t>2</w:t>
            </w:r>
            <w:r w:rsidR="00D67F96" w:rsidRPr="00A938F9">
              <w:rPr>
                <w:sz w:val="20"/>
                <w:lang w:eastAsia="en-GB" w:bidi="lo-LA"/>
              </w:rPr>
              <w:t>9</w:t>
            </w:r>
          </w:p>
        </w:tc>
        <w:tc>
          <w:tcPr>
            <w:tcW w:w="714" w:type="dxa"/>
            <w:shd w:val="clear" w:color="auto" w:fill="auto"/>
          </w:tcPr>
          <w:p w14:paraId="46B8FB03" w14:textId="7040360E" w:rsidR="00272ABB" w:rsidRPr="00A938F9" w:rsidRDefault="00D67F96">
            <w:pPr>
              <w:jc w:val="center"/>
              <w:rPr>
                <w:sz w:val="20"/>
                <w:lang w:eastAsia="en-GB" w:bidi="lo-LA"/>
              </w:rPr>
            </w:pPr>
            <w:r w:rsidRPr="00A938F9">
              <w:rPr>
                <w:sz w:val="20"/>
                <w:lang w:eastAsia="en-GB" w:bidi="lo-LA"/>
              </w:rPr>
              <w:t>25</w:t>
            </w:r>
          </w:p>
        </w:tc>
        <w:tc>
          <w:tcPr>
            <w:tcW w:w="850" w:type="dxa"/>
            <w:shd w:val="clear" w:color="auto" w:fill="auto"/>
          </w:tcPr>
          <w:p w14:paraId="41828512" w14:textId="139538BE" w:rsidR="00272ABB" w:rsidRPr="00A938F9" w:rsidRDefault="00D67F96">
            <w:pPr>
              <w:jc w:val="center"/>
              <w:rPr>
                <w:sz w:val="20"/>
                <w:lang w:eastAsia="en-GB" w:bidi="lo-LA"/>
              </w:rPr>
            </w:pPr>
            <w:r w:rsidRPr="00A938F9">
              <w:rPr>
                <w:sz w:val="20"/>
                <w:lang w:eastAsia="en-GB" w:bidi="lo-LA"/>
              </w:rPr>
              <w:t>29</w:t>
            </w:r>
          </w:p>
        </w:tc>
        <w:tc>
          <w:tcPr>
            <w:tcW w:w="709" w:type="dxa"/>
            <w:shd w:val="clear" w:color="auto" w:fill="auto"/>
          </w:tcPr>
          <w:p w14:paraId="4737DB5B" w14:textId="6845554E" w:rsidR="00272ABB" w:rsidRPr="00A938F9" w:rsidRDefault="00D67F96">
            <w:pPr>
              <w:jc w:val="center"/>
              <w:rPr>
                <w:sz w:val="20"/>
                <w:lang w:eastAsia="en-GB" w:bidi="lo-LA"/>
              </w:rPr>
            </w:pPr>
            <w:r w:rsidRPr="00A938F9">
              <w:rPr>
                <w:sz w:val="20"/>
                <w:lang w:eastAsia="en-GB" w:bidi="lo-LA"/>
              </w:rPr>
              <w:t>19</w:t>
            </w:r>
          </w:p>
        </w:tc>
        <w:tc>
          <w:tcPr>
            <w:tcW w:w="709" w:type="dxa"/>
            <w:shd w:val="clear" w:color="auto" w:fill="auto"/>
          </w:tcPr>
          <w:p w14:paraId="44E70767" w14:textId="148182CB" w:rsidR="00272ABB" w:rsidRPr="00A938F9" w:rsidRDefault="0092392A">
            <w:pPr>
              <w:jc w:val="center"/>
              <w:rPr>
                <w:sz w:val="20"/>
                <w:lang w:eastAsia="en-GB" w:bidi="lo-LA"/>
              </w:rPr>
            </w:pPr>
            <w:r w:rsidRPr="00A938F9">
              <w:rPr>
                <w:sz w:val="20"/>
                <w:lang w:eastAsia="en-GB" w:bidi="lo-LA"/>
              </w:rPr>
              <w:t>2</w:t>
            </w:r>
            <w:r w:rsidR="00D67F96" w:rsidRPr="00A938F9">
              <w:rPr>
                <w:sz w:val="20"/>
                <w:lang w:eastAsia="en-GB" w:bidi="lo-LA"/>
              </w:rPr>
              <w:t>1</w:t>
            </w:r>
          </w:p>
        </w:tc>
        <w:tc>
          <w:tcPr>
            <w:tcW w:w="709" w:type="dxa"/>
            <w:shd w:val="clear" w:color="auto" w:fill="auto"/>
          </w:tcPr>
          <w:p w14:paraId="6E13CFFC" w14:textId="1672A0D4" w:rsidR="00272ABB" w:rsidRPr="00A938F9" w:rsidRDefault="0092392A">
            <w:pPr>
              <w:jc w:val="center"/>
              <w:rPr>
                <w:sz w:val="20"/>
                <w:lang w:eastAsia="en-GB" w:bidi="lo-LA"/>
              </w:rPr>
            </w:pPr>
            <w:r w:rsidRPr="00A938F9">
              <w:rPr>
                <w:sz w:val="20"/>
                <w:lang w:eastAsia="en-GB" w:bidi="lo-LA"/>
              </w:rPr>
              <w:t>2</w:t>
            </w:r>
            <w:r w:rsidR="00D67F96" w:rsidRPr="00A938F9">
              <w:rPr>
                <w:sz w:val="20"/>
                <w:lang w:eastAsia="en-GB" w:bidi="lo-LA"/>
              </w:rPr>
              <w:t>1</w:t>
            </w:r>
          </w:p>
        </w:tc>
        <w:tc>
          <w:tcPr>
            <w:tcW w:w="708" w:type="dxa"/>
            <w:shd w:val="clear" w:color="auto" w:fill="auto"/>
          </w:tcPr>
          <w:p w14:paraId="091EE106" w14:textId="35959BAB" w:rsidR="00272ABB" w:rsidRPr="00A938F9" w:rsidRDefault="0092392A">
            <w:pPr>
              <w:jc w:val="center"/>
              <w:rPr>
                <w:sz w:val="20"/>
                <w:lang w:eastAsia="en-GB" w:bidi="lo-LA"/>
              </w:rPr>
            </w:pPr>
            <w:r w:rsidRPr="00A938F9">
              <w:rPr>
                <w:sz w:val="20"/>
                <w:lang w:eastAsia="en-GB" w:bidi="lo-LA"/>
              </w:rPr>
              <w:t>2</w:t>
            </w:r>
            <w:r w:rsidR="00D67F96" w:rsidRPr="00A938F9">
              <w:rPr>
                <w:sz w:val="20"/>
                <w:lang w:eastAsia="en-GB" w:bidi="lo-LA"/>
              </w:rPr>
              <w:t>7</w:t>
            </w:r>
          </w:p>
        </w:tc>
        <w:tc>
          <w:tcPr>
            <w:tcW w:w="709" w:type="dxa"/>
            <w:shd w:val="clear" w:color="auto" w:fill="auto"/>
          </w:tcPr>
          <w:p w14:paraId="00AB5B01" w14:textId="585ADECC" w:rsidR="00272ABB" w:rsidRPr="00A938F9" w:rsidRDefault="0092392A">
            <w:pPr>
              <w:jc w:val="center"/>
              <w:rPr>
                <w:sz w:val="20"/>
                <w:lang w:eastAsia="en-GB" w:bidi="lo-LA"/>
              </w:rPr>
            </w:pPr>
            <w:r w:rsidRPr="00A938F9">
              <w:rPr>
                <w:sz w:val="20"/>
                <w:lang w:eastAsia="en-GB" w:bidi="lo-LA"/>
              </w:rPr>
              <w:t>2</w:t>
            </w:r>
            <w:r w:rsidR="00D67F96" w:rsidRPr="00A938F9">
              <w:rPr>
                <w:sz w:val="20"/>
                <w:lang w:eastAsia="en-GB" w:bidi="lo-LA"/>
              </w:rPr>
              <w:t>4</w:t>
            </w:r>
          </w:p>
        </w:tc>
        <w:tc>
          <w:tcPr>
            <w:tcW w:w="763" w:type="dxa"/>
            <w:shd w:val="clear" w:color="auto" w:fill="auto"/>
          </w:tcPr>
          <w:p w14:paraId="48CEF534" w14:textId="27E79FF8" w:rsidR="00272ABB" w:rsidRPr="00A938F9" w:rsidRDefault="0092392A">
            <w:pPr>
              <w:jc w:val="center"/>
              <w:rPr>
                <w:sz w:val="20"/>
                <w:lang w:eastAsia="en-GB" w:bidi="lo-LA"/>
              </w:rPr>
            </w:pPr>
            <w:r w:rsidRPr="00A938F9">
              <w:rPr>
                <w:sz w:val="20"/>
                <w:lang w:eastAsia="en-GB" w:bidi="lo-LA"/>
              </w:rPr>
              <w:t>2</w:t>
            </w:r>
            <w:r w:rsidR="00A961CB" w:rsidRPr="00A938F9">
              <w:rPr>
                <w:sz w:val="20"/>
                <w:lang w:eastAsia="en-GB" w:bidi="lo-LA"/>
              </w:rPr>
              <w:t>1</w:t>
            </w:r>
            <w:r w:rsidR="00BA1B53" w:rsidRPr="00A938F9">
              <w:rPr>
                <w:sz w:val="20"/>
                <w:lang w:eastAsia="en-GB" w:bidi="lo-LA"/>
              </w:rPr>
              <w:t>**</w:t>
            </w:r>
          </w:p>
        </w:tc>
        <w:tc>
          <w:tcPr>
            <w:tcW w:w="720" w:type="dxa"/>
            <w:shd w:val="clear" w:color="auto" w:fill="auto"/>
          </w:tcPr>
          <w:p w14:paraId="46A19C71" w14:textId="05958C3E" w:rsidR="00272ABB" w:rsidRPr="00A938F9" w:rsidRDefault="0092392A">
            <w:pPr>
              <w:jc w:val="center"/>
              <w:rPr>
                <w:sz w:val="20"/>
                <w:lang w:eastAsia="en-GB" w:bidi="lo-LA"/>
              </w:rPr>
            </w:pPr>
            <w:r w:rsidRPr="00A938F9">
              <w:rPr>
                <w:sz w:val="20"/>
                <w:lang w:eastAsia="en-GB" w:bidi="lo-LA"/>
              </w:rPr>
              <w:t>2</w:t>
            </w:r>
            <w:r w:rsidR="00D67F96" w:rsidRPr="00A938F9">
              <w:rPr>
                <w:sz w:val="20"/>
                <w:lang w:eastAsia="en-GB" w:bidi="lo-LA"/>
              </w:rPr>
              <w:t>4</w:t>
            </w:r>
          </w:p>
        </w:tc>
        <w:tc>
          <w:tcPr>
            <w:tcW w:w="643" w:type="dxa"/>
            <w:gridSpan w:val="2"/>
            <w:shd w:val="clear" w:color="auto" w:fill="auto"/>
          </w:tcPr>
          <w:p w14:paraId="40FB641B" w14:textId="77777777" w:rsidR="00272ABB" w:rsidRPr="00A938F9" w:rsidRDefault="00272ABB">
            <w:pPr>
              <w:jc w:val="center"/>
              <w:rPr>
                <w:sz w:val="20"/>
                <w:lang w:eastAsia="en-GB" w:bidi="lo-LA"/>
              </w:rPr>
            </w:pPr>
          </w:p>
        </w:tc>
        <w:tc>
          <w:tcPr>
            <w:tcW w:w="993" w:type="dxa"/>
            <w:gridSpan w:val="3"/>
            <w:shd w:val="clear" w:color="auto" w:fill="auto"/>
          </w:tcPr>
          <w:p w14:paraId="073C3D79" w14:textId="77777777" w:rsidR="00272ABB" w:rsidRPr="00A938F9" w:rsidRDefault="00272ABB">
            <w:pPr>
              <w:jc w:val="center"/>
              <w:rPr>
                <w:sz w:val="20"/>
                <w:lang w:eastAsia="en-GB" w:bidi="lo-LA"/>
              </w:rPr>
            </w:pPr>
          </w:p>
        </w:tc>
        <w:tc>
          <w:tcPr>
            <w:tcW w:w="850" w:type="dxa"/>
            <w:shd w:val="clear" w:color="auto" w:fill="auto"/>
          </w:tcPr>
          <w:p w14:paraId="2D0F0062" w14:textId="0DED0C47" w:rsidR="00272ABB" w:rsidRPr="00A938F9" w:rsidRDefault="00A75258">
            <w:pPr>
              <w:jc w:val="center"/>
              <w:rPr>
                <w:sz w:val="20"/>
                <w:lang w:eastAsia="en-GB" w:bidi="lo-LA"/>
              </w:rPr>
            </w:pPr>
            <w:r w:rsidRPr="00A938F9">
              <w:rPr>
                <w:sz w:val="20"/>
                <w:lang w:eastAsia="en-GB" w:bidi="lo-LA"/>
              </w:rPr>
              <w:t>2</w:t>
            </w:r>
            <w:r w:rsidR="00D67F96" w:rsidRPr="00A938F9">
              <w:rPr>
                <w:sz w:val="20"/>
                <w:lang w:eastAsia="en-GB" w:bidi="lo-LA"/>
              </w:rPr>
              <w:t>7</w:t>
            </w:r>
            <w:r w:rsidR="00A961CB" w:rsidRPr="00A938F9">
              <w:rPr>
                <w:sz w:val="20"/>
                <w:lang w:eastAsia="en-GB" w:bidi="lo-LA"/>
              </w:rPr>
              <w:t>1</w:t>
            </w:r>
          </w:p>
        </w:tc>
      </w:tr>
      <w:tr w:rsidR="001F3251" w:rsidRPr="00A938F9" w14:paraId="3D069374" w14:textId="77777777" w:rsidTr="007826BF">
        <w:trPr>
          <w:jc w:val="center"/>
        </w:trPr>
        <w:tc>
          <w:tcPr>
            <w:tcW w:w="786" w:type="dxa"/>
            <w:vMerge w:val="restart"/>
            <w:shd w:val="clear" w:color="auto" w:fill="auto"/>
          </w:tcPr>
          <w:p w14:paraId="7B6A062E" w14:textId="77777777" w:rsidR="00272ABB" w:rsidRPr="00A938F9" w:rsidRDefault="0092392A">
            <w:pPr>
              <w:jc w:val="center"/>
              <w:rPr>
                <w:sz w:val="20"/>
                <w:lang w:eastAsia="en-GB" w:bidi="lo-LA"/>
              </w:rPr>
            </w:pPr>
            <w:r w:rsidRPr="00A938F9">
              <w:rPr>
                <w:sz w:val="20"/>
                <w:lang w:eastAsia="en-GB" w:bidi="lo-LA"/>
              </w:rPr>
              <w:t>4.1.</w:t>
            </w:r>
          </w:p>
        </w:tc>
        <w:tc>
          <w:tcPr>
            <w:tcW w:w="2401" w:type="dxa"/>
            <w:vMerge w:val="restart"/>
            <w:shd w:val="clear" w:color="auto" w:fill="auto"/>
          </w:tcPr>
          <w:p w14:paraId="2D7C110B" w14:textId="77777777" w:rsidR="00272ABB" w:rsidRPr="00A938F9" w:rsidRDefault="0092392A">
            <w:pPr>
              <w:rPr>
                <w:sz w:val="20"/>
                <w:lang w:eastAsia="en-GB" w:bidi="lo-LA"/>
              </w:rPr>
            </w:pPr>
            <w:r w:rsidRPr="00A938F9">
              <w:rPr>
                <w:sz w:val="20"/>
                <w:lang w:eastAsia="en-GB" w:bidi="lo-LA"/>
              </w:rPr>
              <w:t>Pernaravos skyrius</w:t>
            </w:r>
          </w:p>
          <w:p w14:paraId="0BA69011" w14:textId="77777777" w:rsidR="00272ABB" w:rsidRPr="00A938F9" w:rsidRDefault="00272ABB">
            <w:pPr>
              <w:rPr>
                <w:sz w:val="20"/>
                <w:lang w:eastAsia="en-GB"/>
              </w:rPr>
            </w:pPr>
          </w:p>
        </w:tc>
        <w:tc>
          <w:tcPr>
            <w:tcW w:w="1185" w:type="dxa"/>
            <w:shd w:val="clear" w:color="auto" w:fill="auto"/>
          </w:tcPr>
          <w:p w14:paraId="0FF19114"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415768E2" w14:textId="77777777" w:rsidR="00272ABB" w:rsidRPr="00A938F9" w:rsidRDefault="00272ABB">
            <w:pPr>
              <w:jc w:val="center"/>
              <w:rPr>
                <w:sz w:val="20"/>
                <w:lang w:eastAsia="en-GB" w:bidi="lo-LA"/>
              </w:rPr>
            </w:pPr>
          </w:p>
        </w:tc>
        <w:tc>
          <w:tcPr>
            <w:tcW w:w="567" w:type="dxa"/>
            <w:shd w:val="clear" w:color="auto" w:fill="auto"/>
          </w:tcPr>
          <w:p w14:paraId="515F7DEB" w14:textId="77777777" w:rsidR="00272ABB" w:rsidRPr="00A938F9" w:rsidRDefault="00272ABB">
            <w:pPr>
              <w:jc w:val="center"/>
              <w:rPr>
                <w:sz w:val="20"/>
                <w:lang w:eastAsia="en-GB" w:bidi="lo-LA"/>
              </w:rPr>
            </w:pPr>
          </w:p>
        </w:tc>
        <w:tc>
          <w:tcPr>
            <w:tcW w:w="711" w:type="dxa"/>
            <w:shd w:val="clear" w:color="auto" w:fill="auto"/>
          </w:tcPr>
          <w:p w14:paraId="576E75B7" w14:textId="77777777" w:rsidR="00272ABB" w:rsidRPr="00A938F9" w:rsidRDefault="00272ABB">
            <w:pPr>
              <w:jc w:val="center"/>
              <w:rPr>
                <w:sz w:val="20"/>
                <w:lang w:eastAsia="en-GB" w:bidi="lo-LA"/>
              </w:rPr>
            </w:pPr>
          </w:p>
        </w:tc>
        <w:tc>
          <w:tcPr>
            <w:tcW w:w="714" w:type="dxa"/>
            <w:shd w:val="clear" w:color="auto" w:fill="auto"/>
          </w:tcPr>
          <w:p w14:paraId="43A6C30C" w14:textId="77777777" w:rsidR="00272ABB" w:rsidRPr="00A938F9" w:rsidRDefault="00272ABB">
            <w:pPr>
              <w:jc w:val="center"/>
              <w:rPr>
                <w:sz w:val="20"/>
                <w:lang w:eastAsia="en-GB" w:bidi="lo-LA"/>
              </w:rPr>
            </w:pPr>
          </w:p>
        </w:tc>
        <w:tc>
          <w:tcPr>
            <w:tcW w:w="850" w:type="dxa"/>
            <w:shd w:val="clear" w:color="auto" w:fill="auto"/>
          </w:tcPr>
          <w:p w14:paraId="6F958DD4" w14:textId="77777777" w:rsidR="00272ABB" w:rsidRPr="00A938F9" w:rsidRDefault="00272ABB">
            <w:pPr>
              <w:jc w:val="center"/>
              <w:rPr>
                <w:sz w:val="20"/>
                <w:lang w:eastAsia="en-GB" w:bidi="lo-LA"/>
              </w:rPr>
            </w:pPr>
          </w:p>
        </w:tc>
        <w:tc>
          <w:tcPr>
            <w:tcW w:w="709" w:type="dxa"/>
            <w:shd w:val="clear" w:color="auto" w:fill="auto"/>
          </w:tcPr>
          <w:p w14:paraId="576F027D" w14:textId="77777777" w:rsidR="00272ABB" w:rsidRPr="00A938F9" w:rsidRDefault="00272ABB">
            <w:pPr>
              <w:jc w:val="center"/>
              <w:rPr>
                <w:sz w:val="20"/>
                <w:lang w:eastAsia="en-GB" w:bidi="lo-LA"/>
              </w:rPr>
            </w:pPr>
          </w:p>
        </w:tc>
        <w:tc>
          <w:tcPr>
            <w:tcW w:w="709" w:type="dxa"/>
            <w:shd w:val="clear" w:color="auto" w:fill="auto"/>
          </w:tcPr>
          <w:p w14:paraId="58BF54A5" w14:textId="77777777" w:rsidR="00272ABB" w:rsidRPr="00A938F9" w:rsidRDefault="00272ABB">
            <w:pPr>
              <w:jc w:val="center"/>
              <w:rPr>
                <w:sz w:val="20"/>
                <w:lang w:eastAsia="en-GB" w:bidi="lo-LA"/>
              </w:rPr>
            </w:pPr>
          </w:p>
        </w:tc>
        <w:tc>
          <w:tcPr>
            <w:tcW w:w="709" w:type="dxa"/>
            <w:shd w:val="clear" w:color="auto" w:fill="auto"/>
          </w:tcPr>
          <w:p w14:paraId="3F1F129C" w14:textId="77777777" w:rsidR="00272ABB" w:rsidRPr="00A938F9" w:rsidRDefault="00272ABB">
            <w:pPr>
              <w:jc w:val="center"/>
              <w:rPr>
                <w:sz w:val="20"/>
                <w:lang w:eastAsia="en-GB" w:bidi="lo-LA"/>
              </w:rPr>
            </w:pPr>
          </w:p>
        </w:tc>
        <w:tc>
          <w:tcPr>
            <w:tcW w:w="708" w:type="dxa"/>
            <w:shd w:val="clear" w:color="auto" w:fill="auto"/>
          </w:tcPr>
          <w:p w14:paraId="2619CE41" w14:textId="77777777" w:rsidR="00272ABB" w:rsidRPr="00A938F9" w:rsidRDefault="00272ABB">
            <w:pPr>
              <w:jc w:val="center"/>
              <w:rPr>
                <w:sz w:val="20"/>
                <w:lang w:eastAsia="en-GB" w:bidi="lo-LA"/>
              </w:rPr>
            </w:pPr>
          </w:p>
        </w:tc>
        <w:tc>
          <w:tcPr>
            <w:tcW w:w="709" w:type="dxa"/>
            <w:shd w:val="clear" w:color="auto" w:fill="auto"/>
          </w:tcPr>
          <w:p w14:paraId="470A5673" w14:textId="77777777" w:rsidR="00272ABB" w:rsidRPr="00A938F9" w:rsidRDefault="00272ABB">
            <w:pPr>
              <w:jc w:val="center"/>
              <w:rPr>
                <w:sz w:val="20"/>
                <w:lang w:eastAsia="en-GB" w:bidi="lo-LA"/>
              </w:rPr>
            </w:pPr>
          </w:p>
        </w:tc>
        <w:tc>
          <w:tcPr>
            <w:tcW w:w="763" w:type="dxa"/>
            <w:shd w:val="clear" w:color="auto" w:fill="auto"/>
          </w:tcPr>
          <w:p w14:paraId="72A35483" w14:textId="77777777" w:rsidR="00272ABB" w:rsidRPr="00A938F9" w:rsidRDefault="00272ABB">
            <w:pPr>
              <w:jc w:val="center"/>
              <w:rPr>
                <w:sz w:val="20"/>
                <w:lang w:eastAsia="en-GB" w:bidi="lo-LA"/>
              </w:rPr>
            </w:pPr>
          </w:p>
        </w:tc>
        <w:tc>
          <w:tcPr>
            <w:tcW w:w="720" w:type="dxa"/>
            <w:shd w:val="clear" w:color="auto" w:fill="auto"/>
          </w:tcPr>
          <w:p w14:paraId="7EEE2484" w14:textId="77777777" w:rsidR="00272ABB" w:rsidRPr="00A938F9" w:rsidRDefault="00272ABB">
            <w:pPr>
              <w:jc w:val="center"/>
              <w:rPr>
                <w:sz w:val="20"/>
                <w:lang w:eastAsia="en-GB" w:bidi="lo-LA"/>
              </w:rPr>
            </w:pPr>
          </w:p>
        </w:tc>
        <w:tc>
          <w:tcPr>
            <w:tcW w:w="643" w:type="dxa"/>
            <w:gridSpan w:val="2"/>
            <w:shd w:val="clear" w:color="auto" w:fill="auto"/>
          </w:tcPr>
          <w:p w14:paraId="10FBD0C5" w14:textId="77777777" w:rsidR="00272ABB" w:rsidRPr="00A938F9" w:rsidRDefault="00272ABB">
            <w:pPr>
              <w:jc w:val="center"/>
              <w:rPr>
                <w:sz w:val="20"/>
                <w:lang w:eastAsia="en-GB" w:bidi="lo-LA"/>
              </w:rPr>
            </w:pPr>
          </w:p>
        </w:tc>
        <w:tc>
          <w:tcPr>
            <w:tcW w:w="993" w:type="dxa"/>
            <w:gridSpan w:val="3"/>
            <w:shd w:val="clear" w:color="auto" w:fill="auto"/>
          </w:tcPr>
          <w:p w14:paraId="2784CFF0" w14:textId="77777777"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2D29F0C5" w14:textId="77777777" w:rsidR="00272ABB" w:rsidRPr="00A938F9" w:rsidRDefault="0092392A">
            <w:pPr>
              <w:jc w:val="center"/>
              <w:rPr>
                <w:sz w:val="20"/>
                <w:lang w:eastAsia="en-GB" w:bidi="lo-LA"/>
              </w:rPr>
            </w:pPr>
            <w:r w:rsidRPr="00A938F9">
              <w:rPr>
                <w:sz w:val="20"/>
                <w:lang w:eastAsia="en-GB" w:bidi="lo-LA"/>
              </w:rPr>
              <w:t>1</w:t>
            </w:r>
          </w:p>
        </w:tc>
      </w:tr>
      <w:tr w:rsidR="001F3251" w:rsidRPr="00A938F9" w14:paraId="3BB1F420" w14:textId="77777777" w:rsidTr="007826BF">
        <w:trPr>
          <w:jc w:val="center"/>
        </w:trPr>
        <w:tc>
          <w:tcPr>
            <w:tcW w:w="786" w:type="dxa"/>
            <w:vMerge/>
            <w:shd w:val="clear" w:color="auto" w:fill="auto"/>
          </w:tcPr>
          <w:p w14:paraId="40539378" w14:textId="77777777" w:rsidR="00272ABB" w:rsidRPr="00A938F9" w:rsidRDefault="00272ABB">
            <w:pPr>
              <w:jc w:val="center"/>
              <w:rPr>
                <w:sz w:val="20"/>
                <w:lang w:eastAsia="en-GB" w:bidi="lo-LA"/>
              </w:rPr>
            </w:pPr>
          </w:p>
        </w:tc>
        <w:tc>
          <w:tcPr>
            <w:tcW w:w="2401" w:type="dxa"/>
            <w:vMerge/>
            <w:shd w:val="clear" w:color="auto" w:fill="auto"/>
          </w:tcPr>
          <w:p w14:paraId="614D43A0" w14:textId="77777777" w:rsidR="00272ABB" w:rsidRPr="00A938F9" w:rsidRDefault="00272ABB">
            <w:pPr>
              <w:rPr>
                <w:sz w:val="20"/>
                <w:lang w:eastAsia="en-GB"/>
              </w:rPr>
            </w:pPr>
          </w:p>
        </w:tc>
        <w:tc>
          <w:tcPr>
            <w:tcW w:w="1185" w:type="dxa"/>
            <w:shd w:val="clear" w:color="auto" w:fill="auto"/>
          </w:tcPr>
          <w:p w14:paraId="6C283394"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D4FA887" w14:textId="77777777" w:rsidR="00272ABB" w:rsidRPr="00A938F9" w:rsidRDefault="00272ABB">
            <w:pPr>
              <w:jc w:val="center"/>
              <w:rPr>
                <w:sz w:val="20"/>
                <w:lang w:eastAsia="en-GB" w:bidi="lo-LA"/>
              </w:rPr>
            </w:pPr>
          </w:p>
        </w:tc>
        <w:tc>
          <w:tcPr>
            <w:tcW w:w="567" w:type="dxa"/>
            <w:shd w:val="clear" w:color="auto" w:fill="auto"/>
          </w:tcPr>
          <w:p w14:paraId="5401354F" w14:textId="77777777" w:rsidR="00272ABB" w:rsidRPr="00A938F9" w:rsidRDefault="00272ABB">
            <w:pPr>
              <w:jc w:val="center"/>
              <w:rPr>
                <w:sz w:val="20"/>
                <w:lang w:eastAsia="en-GB" w:bidi="lo-LA"/>
              </w:rPr>
            </w:pPr>
          </w:p>
        </w:tc>
        <w:tc>
          <w:tcPr>
            <w:tcW w:w="711" w:type="dxa"/>
            <w:shd w:val="clear" w:color="auto" w:fill="auto"/>
          </w:tcPr>
          <w:p w14:paraId="4D66F19D" w14:textId="77777777" w:rsidR="00272ABB" w:rsidRPr="00A938F9" w:rsidRDefault="00272ABB">
            <w:pPr>
              <w:jc w:val="center"/>
              <w:rPr>
                <w:sz w:val="20"/>
                <w:lang w:eastAsia="en-GB" w:bidi="lo-LA"/>
              </w:rPr>
            </w:pPr>
          </w:p>
        </w:tc>
        <w:tc>
          <w:tcPr>
            <w:tcW w:w="714" w:type="dxa"/>
            <w:shd w:val="clear" w:color="auto" w:fill="auto"/>
          </w:tcPr>
          <w:p w14:paraId="014FECAE" w14:textId="77777777" w:rsidR="00272ABB" w:rsidRPr="00A938F9" w:rsidRDefault="00272ABB">
            <w:pPr>
              <w:jc w:val="center"/>
              <w:rPr>
                <w:sz w:val="20"/>
                <w:lang w:eastAsia="en-GB" w:bidi="lo-LA"/>
              </w:rPr>
            </w:pPr>
          </w:p>
        </w:tc>
        <w:tc>
          <w:tcPr>
            <w:tcW w:w="850" w:type="dxa"/>
            <w:shd w:val="clear" w:color="auto" w:fill="auto"/>
          </w:tcPr>
          <w:p w14:paraId="72377E1D" w14:textId="77777777" w:rsidR="00272ABB" w:rsidRPr="00A938F9" w:rsidRDefault="00272ABB">
            <w:pPr>
              <w:jc w:val="center"/>
              <w:rPr>
                <w:sz w:val="20"/>
                <w:lang w:eastAsia="en-GB" w:bidi="lo-LA"/>
              </w:rPr>
            </w:pPr>
          </w:p>
        </w:tc>
        <w:tc>
          <w:tcPr>
            <w:tcW w:w="709" w:type="dxa"/>
            <w:shd w:val="clear" w:color="auto" w:fill="auto"/>
          </w:tcPr>
          <w:p w14:paraId="55EE1380" w14:textId="77777777" w:rsidR="00272ABB" w:rsidRPr="00A938F9" w:rsidRDefault="00272ABB">
            <w:pPr>
              <w:jc w:val="center"/>
              <w:rPr>
                <w:sz w:val="20"/>
                <w:lang w:eastAsia="en-GB" w:bidi="lo-LA"/>
              </w:rPr>
            </w:pPr>
          </w:p>
        </w:tc>
        <w:tc>
          <w:tcPr>
            <w:tcW w:w="709" w:type="dxa"/>
            <w:shd w:val="clear" w:color="auto" w:fill="auto"/>
          </w:tcPr>
          <w:p w14:paraId="296EE959" w14:textId="77777777" w:rsidR="00272ABB" w:rsidRPr="00A938F9" w:rsidRDefault="00272ABB">
            <w:pPr>
              <w:jc w:val="center"/>
              <w:rPr>
                <w:sz w:val="20"/>
                <w:lang w:eastAsia="en-GB" w:bidi="lo-LA"/>
              </w:rPr>
            </w:pPr>
          </w:p>
        </w:tc>
        <w:tc>
          <w:tcPr>
            <w:tcW w:w="709" w:type="dxa"/>
            <w:shd w:val="clear" w:color="auto" w:fill="auto"/>
          </w:tcPr>
          <w:p w14:paraId="1EFAB8A0" w14:textId="77777777" w:rsidR="00272ABB" w:rsidRPr="00A938F9" w:rsidRDefault="00272ABB">
            <w:pPr>
              <w:jc w:val="center"/>
              <w:rPr>
                <w:sz w:val="20"/>
                <w:lang w:eastAsia="en-GB" w:bidi="lo-LA"/>
              </w:rPr>
            </w:pPr>
          </w:p>
        </w:tc>
        <w:tc>
          <w:tcPr>
            <w:tcW w:w="708" w:type="dxa"/>
            <w:shd w:val="clear" w:color="auto" w:fill="auto"/>
          </w:tcPr>
          <w:p w14:paraId="13899BEF" w14:textId="77777777" w:rsidR="00272ABB" w:rsidRPr="00A938F9" w:rsidRDefault="00272ABB">
            <w:pPr>
              <w:jc w:val="center"/>
              <w:rPr>
                <w:sz w:val="20"/>
                <w:lang w:eastAsia="en-GB" w:bidi="lo-LA"/>
              </w:rPr>
            </w:pPr>
          </w:p>
        </w:tc>
        <w:tc>
          <w:tcPr>
            <w:tcW w:w="709" w:type="dxa"/>
            <w:shd w:val="clear" w:color="auto" w:fill="auto"/>
          </w:tcPr>
          <w:p w14:paraId="212FD015" w14:textId="77777777" w:rsidR="00272ABB" w:rsidRPr="00A938F9" w:rsidRDefault="00272ABB">
            <w:pPr>
              <w:jc w:val="center"/>
              <w:rPr>
                <w:sz w:val="20"/>
                <w:lang w:eastAsia="en-GB" w:bidi="lo-LA"/>
              </w:rPr>
            </w:pPr>
          </w:p>
        </w:tc>
        <w:tc>
          <w:tcPr>
            <w:tcW w:w="763" w:type="dxa"/>
            <w:shd w:val="clear" w:color="auto" w:fill="auto"/>
          </w:tcPr>
          <w:p w14:paraId="424E6835" w14:textId="77777777" w:rsidR="00272ABB" w:rsidRPr="00A938F9" w:rsidRDefault="00272ABB">
            <w:pPr>
              <w:jc w:val="center"/>
              <w:rPr>
                <w:sz w:val="20"/>
                <w:lang w:eastAsia="en-GB" w:bidi="lo-LA"/>
              </w:rPr>
            </w:pPr>
          </w:p>
        </w:tc>
        <w:tc>
          <w:tcPr>
            <w:tcW w:w="720" w:type="dxa"/>
            <w:shd w:val="clear" w:color="auto" w:fill="auto"/>
          </w:tcPr>
          <w:p w14:paraId="55008408" w14:textId="77777777" w:rsidR="00272ABB" w:rsidRPr="00A938F9" w:rsidRDefault="00272ABB">
            <w:pPr>
              <w:jc w:val="center"/>
              <w:rPr>
                <w:sz w:val="20"/>
                <w:lang w:eastAsia="en-GB" w:bidi="lo-LA"/>
              </w:rPr>
            </w:pPr>
          </w:p>
        </w:tc>
        <w:tc>
          <w:tcPr>
            <w:tcW w:w="643" w:type="dxa"/>
            <w:gridSpan w:val="2"/>
            <w:shd w:val="clear" w:color="auto" w:fill="auto"/>
          </w:tcPr>
          <w:p w14:paraId="0FD60B63" w14:textId="26BD843F" w:rsidR="00272ABB" w:rsidRPr="00A938F9" w:rsidRDefault="0092392A">
            <w:pPr>
              <w:jc w:val="center"/>
              <w:rPr>
                <w:sz w:val="20"/>
                <w:lang w:eastAsia="en-GB" w:bidi="lo-LA"/>
              </w:rPr>
            </w:pPr>
            <w:r w:rsidRPr="00A938F9">
              <w:rPr>
                <w:sz w:val="20"/>
                <w:lang w:eastAsia="en-GB" w:bidi="lo-LA"/>
              </w:rPr>
              <w:t>1</w:t>
            </w:r>
          </w:p>
        </w:tc>
        <w:tc>
          <w:tcPr>
            <w:tcW w:w="993" w:type="dxa"/>
            <w:gridSpan w:val="3"/>
            <w:shd w:val="clear" w:color="auto" w:fill="auto"/>
          </w:tcPr>
          <w:p w14:paraId="217F9EB2" w14:textId="5C56893D" w:rsidR="00272ABB" w:rsidRPr="00A938F9" w:rsidRDefault="00D67F96">
            <w:pPr>
              <w:jc w:val="center"/>
              <w:rPr>
                <w:sz w:val="20"/>
                <w:lang w:eastAsia="en-GB" w:bidi="lo-LA"/>
              </w:rPr>
            </w:pPr>
            <w:r w:rsidRPr="00A938F9">
              <w:rPr>
                <w:sz w:val="20"/>
                <w:lang w:eastAsia="en-GB" w:bidi="lo-LA"/>
              </w:rPr>
              <w:t>4</w:t>
            </w:r>
          </w:p>
        </w:tc>
        <w:tc>
          <w:tcPr>
            <w:tcW w:w="850" w:type="dxa"/>
            <w:shd w:val="clear" w:color="auto" w:fill="auto"/>
          </w:tcPr>
          <w:p w14:paraId="37F7E250" w14:textId="4FCC090F" w:rsidR="00272ABB" w:rsidRPr="00A938F9" w:rsidRDefault="00D67F96">
            <w:pPr>
              <w:jc w:val="center"/>
              <w:rPr>
                <w:sz w:val="20"/>
                <w:lang w:eastAsia="en-GB" w:bidi="lo-LA"/>
              </w:rPr>
            </w:pPr>
            <w:r w:rsidRPr="00A938F9">
              <w:rPr>
                <w:sz w:val="20"/>
                <w:lang w:eastAsia="en-GB" w:bidi="lo-LA"/>
              </w:rPr>
              <w:t>5</w:t>
            </w:r>
          </w:p>
        </w:tc>
      </w:tr>
      <w:tr w:rsidR="001F3251" w:rsidRPr="00A938F9" w14:paraId="48A59C0B" w14:textId="77777777" w:rsidTr="00CD4A8A">
        <w:trPr>
          <w:jc w:val="center"/>
        </w:trPr>
        <w:tc>
          <w:tcPr>
            <w:tcW w:w="786" w:type="dxa"/>
            <w:vMerge w:val="restart"/>
            <w:shd w:val="clear" w:color="auto" w:fill="auto"/>
          </w:tcPr>
          <w:p w14:paraId="20AC090C" w14:textId="77777777" w:rsidR="00272ABB" w:rsidRPr="00A938F9" w:rsidRDefault="0092392A">
            <w:pPr>
              <w:jc w:val="center"/>
              <w:rPr>
                <w:sz w:val="20"/>
                <w:lang w:eastAsia="en-GB" w:bidi="lo-LA"/>
              </w:rPr>
            </w:pPr>
            <w:r w:rsidRPr="00A938F9">
              <w:rPr>
                <w:sz w:val="20"/>
                <w:lang w:eastAsia="en-GB" w:bidi="lo-LA"/>
              </w:rPr>
              <w:t>5.</w:t>
            </w:r>
          </w:p>
        </w:tc>
        <w:tc>
          <w:tcPr>
            <w:tcW w:w="2401" w:type="dxa"/>
            <w:vMerge w:val="restart"/>
            <w:shd w:val="clear" w:color="auto" w:fill="auto"/>
          </w:tcPr>
          <w:p w14:paraId="02E3DB78" w14:textId="6F8D0D39" w:rsidR="00272ABB" w:rsidRPr="00A938F9" w:rsidRDefault="0092392A">
            <w:pPr>
              <w:rPr>
                <w:sz w:val="20"/>
                <w:lang w:eastAsia="en-GB" w:bidi="lo-LA"/>
              </w:rPr>
            </w:pPr>
            <w:r w:rsidRPr="00A938F9">
              <w:rPr>
                <w:sz w:val="20"/>
                <w:lang w:eastAsia="en-GB" w:bidi="lo-LA"/>
              </w:rPr>
              <w:t>Kėdainių r. Krakių Mikalojaus Katkaus gimnazija</w:t>
            </w:r>
          </w:p>
        </w:tc>
        <w:tc>
          <w:tcPr>
            <w:tcW w:w="1185" w:type="dxa"/>
            <w:shd w:val="clear" w:color="auto" w:fill="auto"/>
          </w:tcPr>
          <w:p w14:paraId="7A67305B"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63B701E1" w14:textId="77777777" w:rsidR="00272ABB" w:rsidRPr="00A938F9" w:rsidRDefault="0092392A">
            <w:pPr>
              <w:jc w:val="center"/>
              <w:rPr>
                <w:sz w:val="20"/>
                <w:lang w:eastAsia="en-GB" w:bidi="lo-LA"/>
              </w:rPr>
            </w:pPr>
            <w:r w:rsidRPr="00A938F9">
              <w:rPr>
                <w:sz w:val="20"/>
                <w:lang w:eastAsia="en-GB" w:bidi="lo-LA"/>
              </w:rPr>
              <w:t>1</w:t>
            </w:r>
          </w:p>
        </w:tc>
        <w:tc>
          <w:tcPr>
            <w:tcW w:w="567" w:type="dxa"/>
            <w:shd w:val="clear" w:color="auto" w:fill="auto"/>
          </w:tcPr>
          <w:p w14:paraId="7ECFF804" w14:textId="77777777" w:rsidR="00272ABB" w:rsidRPr="00A938F9" w:rsidRDefault="0092392A">
            <w:pPr>
              <w:jc w:val="center"/>
              <w:rPr>
                <w:sz w:val="20"/>
                <w:lang w:eastAsia="en-GB" w:bidi="lo-LA"/>
              </w:rPr>
            </w:pPr>
            <w:r w:rsidRPr="00A938F9">
              <w:rPr>
                <w:sz w:val="20"/>
                <w:lang w:eastAsia="en-GB" w:bidi="lo-LA"/>
              </w:rPr>
              <w:t>1</w:t>
            </w:r>
          </w:p>
        </w:tc>
        <w:tc>
          <w:tcPr>
            <w:tcW w:w="711" w:type="dxa"/>
            <w:shd w:val="clear" w:color="auto" w:fill="auto"/>
          </w:tcPr>
          <w:p w14:paraId="0B6AA525" w14:textId="77777777" w:rsidR="00272ABB" w:rsidRPr="00A938F9" w:rsidRDefault="0092392A">
            <w:pPr>
              <w:jc w:val="center"/>
              <w:rPr>
                <w:sz w:val="20"/>
                <w:lang w:eastAsia="en-GB" w:bidi="lo-LA"/>
              </w:rPr>
            </w:pPr>
            <w:r w:rsidRPr="00A938F9">
              <w:rPr>
                <w:sz w:val="20"/>
                <w:lang w:eastAsia="en-GB" w:bidi="lo-LA"/>
              </w:rPr>
              <w:t>1</w:t>
            </w:r>
          </w:p>
        </w:tc>
        <w:tc>
          <w:tcPr>
            <w:tcW w:w="714" w:type="dxa"/>
            <w:shd w:val="clear" w:color="auto" w:fill="auto"/>
          </w:tcPr>
          <w:p w14:paraId="154E414E" w14:textId="635E8EE3" w:rsidR="00272ABB" w:rsidRPr="00A938F9" w:rsidRDefault="00A16779">
            <w:pPr>
              <w:jc w:val="center"/>
              <w:rPr>
                <w:sz w:val="20"/>
                <w:lang w:eastAsia="en-GB" w:bidi="lo-LA"/>
              </w:rPr>
            </w:pPr>
            <w:r w:rsidRPr="00A938F9">
              <w:rPr>
                <w:sz w:val="20"/>
                <w:lang w:eastAsia="en-GB" w:bidi="lo-LA"/>
              </w:rPr>
              <w:t>1</w:t>
            </w:r>
          </w:p>
        </w:tc>
        <w:tc>
          <w:tcPr>
            <w:tcW w:w="850" w:type="dxa"/>
            <w:shd w:val="clear" w:color="auto" w:fill="auto"/>
          </w:tcPr>
          <w:p w14:paraId="762BFE09"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10BDA206" w14:textId="3D9DE45D"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55FD724E" w14:textId="06420323" w:rsidR="00272ABB" w:rsidRPr="00A938F9" w:rsidRDefault="00700CF0">
            <w:pPr>
              <w:jc w:val="center"/>
              <w:rPr>
                <w:sz w:val="20"/>
                <w:lang w:eastAsia="en-GB" w:bidi="lo-LA"/>
              </w:rPr>
            </w:pPr>
            <w:r w:rsidRPr="00A938F9">
              <w:rPr>
                <w:sz w:val="20"/>
                <w:lang w:eastAsia="en-GB" w:bidi="lo-LA"/>
              </w:rPr>
              <w:t>1</w:t>
            </w:r>
          </w:p>
        </w:tc>
        <w:tc>
          <w:tcPr>
            <w:tcW w:w="709" w:type="dxa"/>
            <w:shd w:val="clear" w:color="auto" w:fill="auto"/>
          </w:tcPr>
          <w:p w14:paraId="77170807" w14:textId="7D29BA39" w:rsidR="00272ABB" w:rsidRPr="00A938F9" w:rsidRDefault="00EE51EF">
            <w:pPr>
              <w:jc w:val="center"/>
              <w:rPr>
                <w:sz w:val="20"/>
                <w:lang w:eastAsia="en-GB" w:bidi="lo-LA"/>
              </w:rPr>
            </w:pPr>
            <w:r w:rsidRPr="00A938F9">
              <w:rPr>
                <w:sz w:val="20"/>
                <w:lang w:eastAsia="en-GB" w:bidi="lo-LA"/>
              </w:rPr>
              <w:t>1</w:t>
            </w:r>
          </w:p>
        </w:tc>
        <w:tc>
          <w:tcPr>
            <w:tcW w:w="708" w:type="dxa"/>
            <w:shd w:val="clear" w:color="auto" w:fill="auto"/>
          </w:tcPr>
          <w:p w14:paraId="499BF1BF" w14:textId="0E686950" w:rsidR="00272ABB" w:rsidRPr="00A938F9" w:rsidRDefault="00EE51EF">
            <w:pPr>
              <w:jc w:val="center"/>
              <w:rPr>
                <w:sz w:val="20"/>
                <w:lang w:eastAsia="en-GB" w:bidi="lo-LA"/>
              </w:rPr>
            </w:pPr>
            <w:r w:rsidRPr="00A938F9">
              <w:rPr>
                <w:sz w:val="20"/>
                <w:lang w:eastAsia="en-GB" w:bidi="lo-LA"/>
              </w:rPr>
              <w:t>2</w:t>
            </w:r>
          </w:p>
        </w:tc>
        <w:tc>
          <w:tcPr>
            <w:tcW w:w="709" w:type="dxa"/>
            <w:shd w:val="clear" w:color="auto" w:fill="auto"/>
          </w:tcPr>
          <w:p w14:paraId="7E961A4E" w14:textId="77777777"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5F7C0E15" w14:textId="6A87B182" w:rsidR="00272ABB" w:rsidRPr="00A938F9" w:rsidRDefault="0092392A">
            <w:pPr>
              <w:jc w:val="center"/>
              <w:rPr>
                <w:sz w:val="20"/>
                <w:lang w:eastAsia="en-GB" w:bidi="lo-LA"/>
              </w:rPr>
            </w:pPr>
            <w:r w:rsidRPr="00A938F9">
              <w:rPr>
                <w:sz w:val="20"/>
                <w:lang w:eastAsia="en-GB" w:bidi="lo-LA"/>
              </w:rPr>
              <w:t>1</w:t>
            </w:r>
          </w:p>
        </w:tc>
        <w:tc>
          <w:tcPr>
            <w:tcW w:w="720" w:type="dxa"/>
            <w:shd w:val="clear" w:color="auto" w:fill="auto"/>
          </w:tcPr>
          <w:p w14:paraId="35351D43" w14:textId="77777777" w:rsidR="00272ABB" w:rsidRPr="00A938F9" w:rsidRDefault="0092392A">
            <w:pPr>
              <w:jc w:val="center"/>
              <w:rPr>
                <w:sz w:val="20"/>
                <w:lang w:eastAsia="en-GB" w:bidi="lo-LA"/>
              </w:rPr>
            </w:pPr>
            <w:r w:rsidRPr="00A938F9">
              <w:rPr>
                <w:sz w:val="20"/>
                <w:lang w:eastAsia="en-GB" w:bidi="lo-LA"/>
              </w:rPr>
              <w:t>1</w:t>
            </w:r>
          </w:p>
        </w:tc>
        <w:tc>
          <w:tcPr>
            <w:tcW w:w="643" w:type="dxa"/>
            <w:gridSpan w:val="2"/>
            <w:shd w:val="clear" w:color="auto" w:fill="auto"/>
          </w:tcPr>
          <w:p w14:paraId="51B060D1" w14:textId="77777777" w:rsidR="00272ABB" w:rsidRPr="00A938F9" w:rsidRDefault="00272ABB">
            <w:pPr>
              <w:jc w:val="center"/>
              <w:rPr>
                <w:sz w:val="20"/>
                <w:lang w:eastAsia="en-GB" w:bidi="lo-LA"/>
              </w:rPr>
            </w:pPr>
          </w:p>
        </w:tc>
        <w:tc>
          <w:tcPr>
            <w:tcW w:w="993" w:type="dxa"/>
            <w:gridSpan w:val="3"/>
            <w:shd w:val="clear" w:color="auto" w:fill="auto"/>
          </w:tcPr>
          <w:p w14:paraId="767F04B8" w14:textId="77777777" w:rsidR="00272ABB" w:rsidRPr="00A938F9" w:rsidRDefault="00272ABB">
            <w:pPr>
              <w:jc w:val="center"/>
              <w:rPr>
                <w:sz w:val="20"/>
                <w:lang w:eastAsia="en-GB" w:bidi="lo-LA"/>
              </w:rPr>
            </w:pPr>
          </w:p>
        </w:tc>
        <w:tc>
          <w:tcPr>
            <w:tcW w:w="850" w:type="dxa"/>
            <w:shd w:val="clear" w:color="auto" w:fill="auto"/>
          </w:tcPr>
          <w:p w14:paraId="01E4FC09" w14:textId="1152BF21" w:rsidR="00272ABB" w:rsidRPr="00A938F9" w:rsidRDefault="0092392A">
            <w:pPr>
              <w:jc w:val="center"/>
              <w:rPr>
                <w:sz w:val="20"/>
                <w:lang w:eastAsia="en-GB" w:bidi="lo-LA"/>
              </w:rPr>
            </w:pPr>
            <w:r w:rsidRPr="00A938F9">
              <w:rPr>
                <w:sz w:val="20"/>
                <w:lang w:eastAsia="en-GB" w:bidi="lo-LA"/>
              </w:rPr>
              <w:t>1</w:t>
            </w:r>
            <w:r w:rsidR="00346738" w:rsidRPr="00A938F9">
              <w:rPr>
                <w:sz w:val="20"/>
                <w:lang w:eastAsia="en-GB" w:bidi="lo-LA"/>
              </w:rPr>
              <w:t>3</w:t>
            </w:r>
          </w:p>
        </w:tc>
      </w:tr>
      <w:tr w:rsidR="001F3251" w:rsidRPr="00A938F9" w14:paraId="4AC16E48" w14:textId="77777777" w:rsidTr="00CD4A8A">
        <w:trPr>
          <w:jc w:val="center"/>
        </w:trPr>
        <w:tc>
          <w:tcPr>
            <w:tcW w:w="786" w:type="dxa"/>
            <w:vMerge/>
            <w:shd w:val="clear" w:color="auto" w:fill="auto"/>
          </w:tcPr>
          <w:p w14:paraId="14602360" w14:textId="77777777" w:rsidR="00272ABB" w:rsidRPr="00A938F9" w:rsidRDefault="00272ABB">
            <w:pPr>
              <w:jc w:val="center"/>
              <w:rPr>
                <w:sz w:val="20"/>
                <w:lang w:eastAsia="en-GB" w:bidi="lo-LA"/>
              </w:rPr>
            </w:pPr>
          </w:p>
        </w:tc>
        <w:tc>
          <w:tcPr>
            <w:tcW w:w="2401" w:type="dxa"/>
            <w:vMerge/>
            <w:shd w:val="clear" w:color="auto" w:fill="auto"/>
          </w:tcPr>
          <w:p w14:paraId="4739C808" w14:textId="77777777" w:rsidR="00272ABB" w:rsidRPr="00A938F9" w:rsidRDefault="00272ABB">
            <w:pPr>
              <w:rPr>
                <w:sz w:val="20"/>
                <w:lang w:eastAsia="en-GB"/>
              </w:rPr>
            </w:pPr>
          </w:p>
        </w:tc>
        <w:tc>
          <w:tcPr>
            <w:tcW w:w="1185" w:type="dxa"/>
            <w:shd w:val="clear" w:color="auto" w:fill="auto"/>
          </w:tcPr>
          <w:p w14:paraId="0EBBB08D"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170DC4D" w14:textId="1A2704ED" w:rsidR="00272ABB" w:rsidRPr="00A938F9" w:rsidRDefault="0092392A">
            <w:pPr>
              <w:jc w:val="center"/>
              <w:rPr>
                <w:sz w:val="20"/>
                <w:lang w:eastAsia="en-GB" w:bidi="lo-LA"/>
              </w:rPr>
            </w:pPr>
            <w:r w:rsidRPr="00A938F9">
              <w:rPr>
                <w:sz w:val="20"/>
                <w:lang w:eastAsia="en-GB" w:bidi="lo-LA"/>
              </w:rPr>
              <w:t>1</w:t>
            </w:r>
            <w:r w:rsidR="00EE51EF" w:rsidRPr="00A938F9">
              <w:rPr>
                <w:sz w:val="20"/>
                <w:lang w:eastAsia="en-GB" w:bidi="lo-LA"/>
              </w:rPr>
              <w:t>3</w:t>
            </w:r>
          </w:p>
        </w:tc>
        <w:tc>
          <w:tcPr>
            <w:tcW w:w="567" w:type="dxa"/>
            <w:shd w:val="clear" w:color="auto" w:fill="auto"/>
          </w:tcPr>
          <w:p w14:paraId="71C04FF5" w14:textId="7AB6C669" w:rsidR="00272ABB" w:rsidRPr="00A938F9" w:rsidRDefault="0092392A">
            <w:pPr>
              <w:jc w:val="center"/>
              <w:rPr>
                <w:sz w:val="20"/>
                <w:lang w:eastAsia="en-GB" w:bidi="lo-LA"/>
              </w:rPr>
            </w:pPr>
            <w:r w:rsidRPr="00A938F9">
              <w:rPr>
                <w:sz w:val="20"/>
                <w:lang w:eastAsia="en-GB" w:bidi="lo-LA"/>
              </w:rPr>
              <w:t>1</w:t>
            </w:r>
            <w:r w:rsidR="00EE51EF" w:rsidRPr="00A938F9">
              <w:rPr>
                <w:sz w:val="20"/>
                <w:lang w:eastAsia="en-GB" w:bidi="lo-LA"/>
              </w:rPr>
              <w:t>9</w:t>
            </w:r>
          </w:p>
        </w:tc>
        <w:tc>
          <w:tcPr>
            <w:tcW w:w="711" w:type="dxa"/>
            <w:shd w:val="clear" w:color="auto" w:fill="auto"/>
          </w:tcPr>
          <w:p w14:paraId="79C86FF9" w14:textId="6773860E" w:rsidR="00272ABB" w:rsidRPr="00A938F9" w:rsidRDefault="00EE51EF">
            <w:pPr>
              <w:jc w:val="center"/>
              <w:rPr>
                <w:sz w:val="20"/>
                <w:lang w:eastAsia="en-GB" w:bidi="lo-LA"/>
              </w:rPr>
            </w:pPr>
            <w:r w:rsidRPr="00A938F9">
              <w:rPr>
                <w:sz w:val="20"/>
                <w:lang w:eastAsia="en-GB" w:bidi="lo-LA"/>
              </w:rPr>
              <w:t>15</w:t>
            </w:r>
          </w:p>
        </w:tc>
        <w:tc>
          <w:tcPr>
            <w:tcW w:w="714" w:type="dxa"/>
            <w:shd w:val="clear" w:color="auto" w:fill="auto"/>
          </w:tcPr>
          <w:p w14:paraId="197C9AF8" w14:textId="2A98D74F"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1</w:t>
            </w:r>
          </w:p>
        </w:tc>
        <w:tc>
          <w:tcPr>
            <w:tcW w:w="850" w:type="dxa"/>
            <w:shd w:val="clear" w:color="auto" w:fill="auto"/>
          </w:tcPr>
          <w:p w14:paraId="5C51EB24" w14:textId="49CDDA2A"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0</w:t>
            </w:r>
          </w:p>
        </w:tc>
        <w:tc>
          <w:tcPr>
            <w:tcW w:w="709" w:type="dxa"/>
            <w:shd w:val="clear" w:color="auto" w:fill="auto"/>
          </w:tcPr>
          <w:p w14:paraId="4DB6B61E" w14:textId="5CC73839"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3</w:t>
            </w:r>
          </w:p>
        </w:tc>
        <w:tc>
          <w:tcPr>
            <w:tcW w:w="709" w:type="dxa"/>
            <w:shd w:val="clear" w:color="auto" w:fill="auto"/>
          </w:tcPr>
          <w:p w14:paraId="75758845" w14:textId="57EEA593" w:rsidR="00272ABB" w:rsidRPr="00A938F9" w:rsidRDefault="00700CF0">
            <w:pPr>
              <w:jc w:val="center"/>
              <w:rPr>
                <w:sz w:val="20"/>
                <w:lang w:eastAsia="en-GB" w:bidi="lo-LA"/>
              </w:rPr>
            </w:pPr>
            <w:r w:rsidRPr="00A938F9">
              <w:rPr>
                <w:sz w:val="20"/>
                <w:lang w:eastAsia="en-GB" w:bidi="lo-LA"/>
              </w:rPr>
              <w:t>2</w:t>
            </w:r>
            <w:r w:rsidR="00EE51EF" w:rsidRPr="00A938F9">
              <w:rPr>
                <w:sz w:val="20"/>
                <w:lang w:eastAsia="en-GB" w:bidi="lo-LA"/>
              </w:rPr>
              <w:t>1</w:t>
            </w:r>
          </w:p>
        </w:tc>
        <w:tc>
          <w:tcPr>
            <w:tcW w:w="709" w:type="dxa"/>
            <w:shd w:val="clear" w:color="auto" w:fill="auto"/>
          </w:tcPr>
          <w:p w14:paraId="38F9A412" w14:textId="4242070A" w:rsidR="00272ABB" w:rsidRPr="00A938F9" w:rsidRDefault="00EE51EF">
            <w:pPr>
              <w:jc w:val="center"/>
              <w:rPr>
                <w:sz w:val="20"/>
                <w:lang w:eastAsia="en-GB" w:bidi="lo-LA"/>
              </w:rPr>
            </w:pPr>
            <w:r w:rsidRPr="00A938F9">
              <w:rPr>
                <w:sz w:val="20"/>
                <w:lang w:eastAsia="en-GB" w:bidi="lo-LA"/>
              </w:rPr>
              <w:t>23</w:t>
            </w:r>
          </w:p>
        </w:tc>
        <w:tc>
          <w:tcPr>
            <w:tcW w:w="708" w:type="dxa"/>
            <w:shd w:val="clear" w:color="auto" w:fill="auto"/>
          </w:tcPr>
          <w:p w14:paraId="5C181AAF" w14:textId="13D53F72" w:rsidR="00272ABB" w:rsidRPr="00A938F9" w:rsidRDefault="00EE51EF">
            <w:pPr>
              <w:jc w:val="center"/>
              <w:rPr>
                <w:sz w:val="20"/>
                <w:lang w:eastAsia="en-GB" w:bidi="lo-LA"/>
              </w:rPr>
            </w:pPr>
            <w:r w:rsidRPr="00A938F9">
              <w:rPr>
                <w:sz w:val="20"/>
                <w:lang w:eastAsia="en-GB" w:bidi="lo-LA"/>
              </w:rPr>
              <w:t>38</w:t>
            </w:r>
          </w:p>
        </w:tc>
        <w:tc>
          <w:tcPr>
            <w:tcW w:w="709" w:type="dxa"/>
            <w:shd w:val="clear" w:color="auto" w:fill="auto"/>
          </w:tcPr>
          <w:p w14:paraId="23C484BE" w14:textId="4E7166A6" w:rsidR="00272ABB" w:rsidRPr="00A938F9" w:rsidRDefault="00EE51EF">
            <w:pPr>
              <w:jc w:val="center"/>
              <w:rPr>
                <w:sz w:val="20"/>
                <w:lang w:eastAsia="en-GB" w:bidi="lo-LA"/>
              </w:rPr>
            </w:pPr>
            <w:r w:rsidRPr="00A938F9">
              <w:rPr>
                <w:sz w:val="20"/>
                <w:lang w:eastAsia="en-GB" w:bidi="lo-LA"/>
              </w:rPr>
              <w:t>17</w:t>
            </w:r>
          </w:p>
        </w:tc>
        <w:tc>
          <w:tcPr>
            <w:tcW w:w="763" w:type="dxa"/>
            <w:shd w:val="clear" w:color="auto" w:fill="auto"/>
          </w:tcPr>
          <w:p w14:paraId="45252658" w14:textId="5C690EE3" w:rsidR="00272ABB" w:rsidRPr="00A938F9" w:rsidRDefault="00EE51EF">
            <w:pPr>
              <w:jc w:val="center"/>
              <w:rPr>
                <w:sz w:val="20"/>
                <w:lang w:eastAsia="en-GB" w:bidi="lo-LA"/>
              </w:rPr>
            </w:pPr>
            <w:r w:rsidRPr="00A938F9">
              <w:rPr>
                <w:sz w:val="20"/>
                <w:lang w:eastAsia="en-GB" w:bidi="lo-LA"/>
              </w:rPr>
              <w:t>15</w:t>
            </w:r>
            <w:r w:rsidR="00BA1B53" w:rsidRPr="00A938F9">
              <w:rPr>
                <w:sz w:val="20"/>
                <w:lang w:eastAsia="en-GB" w:bidi="lo-LA"/>
              </w:rPr>
              <w:t>**</w:t>
            </w:r>
          </w:p>
        </w:tc>
        <w:tc>
          <w:tcPr>
            <w:tcW w:w="720" w:type="dxa"/>
            <w:shd w:val="clear" w:color="auto" w:fill="auto"/>
          </w:tcPr>
          <w:p w14:paraId="3D3CD616" w14:textId="06E76A2E" w:rsidR="00272ABB" w:rsidRPr="00A938F9" w:rsidRDefault="00EE51EF">
            <w:pPr>
              <w:jc w:val="center"/>
              <w:rPr>
                <w:sz w:val="20"/>
                <w:lang w:eastAsia="en-GB" w:bidi="lo-LA"/>
              </w:rPr>
            </w:pPr>
            <w:r w:rsidRPr="00A938F9">
              <w:rPr>
                <w:sz w:val="20"/>
                <w:lang w:eastAsia="en-GB" w:bidi="lo-LA"/>
              </w:rPr>
              <w:t>22</w:t>
            </w:r>
            <w:r w:rsidR="0011151D" w:rsidRPr="00A938F9">
              <w:rPr>
                <w:sz w:val="20"/>
                <w:lang w:eastAsia="en-GB" w:bidi="lo-LA"/>
              </w:rPr>
              <w:t>**</w:t>
            </w:r>
          </w:p>
        </w:tc>
        <w:tc>
          <w:tcPr>
            <w:tcW w:w="643" w:type="dxa"/>
            <w:gridSpan w:val="2"/>
            <w:shd w:val="clear" w:color="auto" w:fill="auto"/>
          </w:tcPr>
          <w:p w14:paraId="61EDD4D8" w14:textId="77777777" w:rsidR="00272ABB" w:rsidRPr="00A938F9" w:rsidRDefault="00272ABB">
            <w:pPr>
              <w:jc w:val="center"/>
              <w:rPr>
                <w:sz w:val="20"/>
                <w:lang w:eastAsia="en-GB" w:bidi="lo-LA"/>
              </w:rPr>
            </w:pPr>
          </w:p>
        </w:tc>
        <w:tc>
          <w:tcPr>
            <w:tcW w:w="993" w:type="dxa"/>
            <w:gridSpan w:val="3"/>
            <w:shd w:val="clear" w:color="auto" w:fill="auto"/>
          </w:tcPr>
          <w:p w14:paraId="7C0B4DEA" w14:textId="77777777" w:rsidR="00272ABB" w:rsidRPr="00A938F9" w:rsidRDefault="00272ABB">
            <w:pPr>
              <w:jc w:val="center"/>
              <w:rPr>
                <w:sz w:val="20"/>
                <w:lang w:eastAsia="en-GB" w:bidi="lo-LA"/>
              </w:rPr>
            </w:pPr>
          </w:p>
        </w:tc>
        <w:tc>
          <w:tcPr>
            <w:tcW w:w="850" w:type="dxa"/>
            <w:shd w:val="clear" w:color="auto" w:fill="auto"/>
          </w:tcPr>
          <w:p w14:paraId="58B8F5FA" w14:textId="4AAC3524"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4</w:t>
            </w:r>
            <w:r w:rsidR="00D67F96" w:rsidRPr="00A938F9">
              <w:rPr>
                <w:sz w:val="20"/>
                <w:lang w:eastAsia="en-GB" w:bidi="lo-LA"/>
              </w:rPr>
              <w:t>7</w:t>
            </w:r>
          </w:p>
        </w:tc>
      </w:tr>
      <w:tr w:rsidR="00272ABB" w:rsidRPr="00A938F9" w14:paraId="35A73780" w14:textId="77777777" w:rsidTr="002C2B9A">
        <w:trPr>
          <w:jc w:val="center"/>
        </w:trPr>
        <w:tc>
          <w:tcPr>
            <w:tcW w:w="786" w:type="dxa"/>
            <w:vMerge/>
            <w:shd w:val="clear" w:color="auto" w:fill="auto"/>
          </w:tcPr>
          <w:p w14:paraId="79B0A0A9" w14:textId="77777777" w:rsidR="00272ABB" w:rsidRPr="00A938F9" w:rsidRDefault="00272ABB">
            <w:pPr>
              <w:jc w:val="center"/>
              <w:rPr>
                <w:sz w:val="20"/>
                <w:lang w:eastAsia="en-GB" w:bidi="lo-LA"/>
              </w:rPr>
            </w:pPr>
          </w:p>
        </w:tc>
        <w:tc>
          <w:tcPr>
            <w:tcW w:w="2401" w:type="dxa"/>
            <w:vMerge/>
            <w:shd w:val="clear" w:color="auto" w:fill="auto"/>
          </w:tcPr>
          <w:p w14:paraId="081071CD" w14:textId="77777777" w:rsidR="00272ABB" w:rsidRPr="00A938F9" w:rsidRDefault="00272ABB">
            <w:pPr>
              <w:rPr>
                <w:sz w:val="20"/>
                <w:lang w:eastAsia="en-GB"/>
              </w:rPr>
            </w:pPr>
          </w:p>
        </w:tc>
        <w:tc>
          <w:tcPr>
            <w:tcW w:w="12259" w:type="dxa"/>
            <w:gridSpan w:val="19"/>
            <w:shd w:val="clear" w:color="auto" w:fill="auto"/>
          </w:tcPr>
          <w:p w14:paraId="79EA896E"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1F3251" w:rsidRPr="00A938F9" w14:paraId="7AFC6906" w14:textId="77777777" w:rsidTr="00916B5A">
        <w:trPr>
          <w:trHeight w:val="106"/>
          <w:jc w:val="center"/>
        </w:trPr>
        <w:tc>
          <w:tcPr>
            <w:tcW w:w="786" w:type="dxa"/>
            <w:vMerge w:val="restart"/>
            <w:shd w:val="clear" w:color="auto" w:fill="auto"/>
          </w:tcPr>
          <w:p w14:paraId="6B08EAC3" w14:textId="77777777" w:rsidR="00272ABB" w:rsidRPr="00A938F9" w:rsidRDefault="0092392A">
            <w:pPr>
              <w:jc w:val="center"/>
              <w:rPr>
                <w:sz w:val="20"/>
                <w:lang w:eastAsia="en-GB" w:bidi="lo-LA"/>
              </w:rPr>
            </w:pPr>
            <w:r w:rsidRPr="00A938F9">
              <w:rPr>
                <w:sz w:val="20"/>
                <w:lang w:eastAsia="en-GB" w:bidi="lo-LA"/>
              </w:rPr>
              <w:lastRenderedPageBreak/>
              <w:t>5.1.</w:t>
            </w:r>
          </w:p>
        </w:tc>
        <w:tc>
          <w:tcPr>
            <w:tcW w:w="2401" w:type="dxa"/>
            <w:vMerge w:val="restart"/>
            <w:shd w:val="clear" w:color="auto" w:fill="auto"/>
          </w:tcPr>
          <w:p w14:paraId="50231CB2" w14:textId="77777777" w:rsidR="00272ABB" w:rsidRPr="00A938F9" w:rsidRDefault="0092392A">
            <w:pPr>
              <w:rPr>
                <w:sz w:val="20"/>
                <w:lang w:eastAsia="en-GB" w:bidi="lo-LA"/>
              </w:rPr>
            </w:pPr>
            <w:r w:rsidRPr="00A938F9">
              <w:rPr>
                <w:sz w:val="20"/>
                <w:lang w:eastAsia="en-GB" w:bidi="lo-LA"/>
              </w:rPr>
              <w:t>„Bitutės“ skyrius</w:t>
            </w:r>
          </w:p>
        </w:tc>
        <w:tc>
          <w:tcPr>
            <w:tcW w:w="1185" w:type="dxa"/>
            <w:shd w:val="clear" w:color="auto" w:fill="auto"/>
          </w:tcPr>
          <w:p w14:paraId="6E10BB31"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12EA4189" w14:textId="77777777" w:rsidR="00272ABB" w:rsidRPr="00A938F9" w:rsidRDefault="00272ABB">
            <w:pPr>
              <w:jc w:val="center"/>
              <w:rPr>
                <w:sz w:val="20"/>
                <w:lang w:eastAsia="en-GB" w:bidi="lo-LA"/>
              </w:rPr>
            </w:pPr>
          </w:p>
        </w:tc>
        <w:tc>
          <w:tcPr>
            <w:tcW w:w="567" w:type="dxa"/>
            <w:shd w:val="clear" w:color="auto" w:fill="auto"/>
          </w:tcPr>
          <w:p w14:paraId="3FE0ECA0" w14:textId="77777777" w:rsidR="00272ABB" w:rsidRPr="00A938F9" w:rsidRDefault="00272ABB">
            <w:pPr>
              <w:jc w:val="center"/>
              <w:rPr>
                <w:sz w:val="20"/>
                <w:lang w:eastAsia="en-GB" w:bidi="lo-LA"/>
              </w:rPr>
            </w:pPr>
          </w:p>
        </w:tc>
        <w:tc>
          <w:tcPr>
            <w:tcW w:w="711" w:type="dxa"/>
            <w:shd w:val="clear" w:color="auto" w:fill="auto"/>
          </w:tcPr>
          <w:p w14:paraId="32E29762" w14:textId="77777777" w:rsidR="00272ABB" w:rsidRPr="00A938F9" w:rsidRDefault="00272ABB">
            <w:pPr>
              <w:jc w:val="center"/>
              <w:rPr>
                <w:sz w:val="20"/>
                <w:lang w:eastAsia="en-GB" w:bidi="lo-LA"/>
              </w:rPr>
            </w:pPr>
          </w:p>
        </w:tc>
        <w:tc>
          <w:tcPr>
            <w:tcW w:w="714" w:type="dxa"/>
            <w:shd w:val="clear" w:color="auto" w:fill="auto"/>
          </w:tcPr>
          <w:p w14:paraId="39D65B9A" w14:textId="77777777" w:rsidR="00272ABB" w:rsidRPr="00A938F9" w:rsidRDefault="00272ABB">
            <w:pPr>
              <w:jc w:val="center"/>
              <w:rPr>
                <w:sz w:val="20"/>
                <w:lang w:eastAsia="en-GB" w:bidi="lo-LA"/>
              </w:rPr>
            </w:pPr>
          </w:p>
        </w:tc>
        <w:tc>
          <w:tcPr>
            <w:tcW w:w="850" w:type="dxa"/>
            <w:shd w:val="clear" w:color="auto" w:fill="auto"/>
          </w:tcPr>
          <w:p w14:paraId="6F84E3FB" w14:textId="77777777" w:rsidR="00272ABB" w:rsidRPr="00A938F9" w:rsidRDefault="00272ABB">
            <w:pPr>
              <w:jc w:val="center"/>
              <w:rPr>
                <w:sz w:val="20"/>
                <w:lang w:eastAsia="en-GB" w:bidi="lo-LA"/>
              </w:rPr>
            </w:pPr>
          </w:p>
        </w:tc>
        <w:tc>
          <w:tcPr>
            <w:tcW w:w="709" w:type="dxa"/>
            <w:shd w:val="clear" w:color="auto" w:fill="auto"/>
          </w:tcPr>
          <w:p w14:paraId="582B077F" w14:textId="77777777" w:rsidR="00272ABB" w:rsidRPr="00A938F9" w:rsidRDefault="00272ABB">
            <w:pPr>
              <w:jc w:val="center"/>
              <w:rPr>
                <w:sz w:val="20"/>
                <w:lang w:eastAsia="en-GB" w:bidi="lo-LA"/>
              </w:rPr>
            </w:pPr>
          </w:p>
        </w:tc>
        <w:tc>
          <w:tcPr>
            <w:tcW w:w="709" w:type="dxa"/>
            <w:shd w:val="clear" w:color="auto" w:fill="auto"/>
          </w:tcPr>
          <w:p w14:paraId="05CB81F6" w14:textId="77777777" w:rsidR="00272ABB" w:rsidRPr="00A938F9" w:rsidRDefault="00272ABB">
            <w:pPr>
              <w:jc w:val="center"/>
              <w:rPr>
                <w:sz w:val="20"/>
                <w:lang w:eastAsia="en-GB" w:bidi="lo-LA"/>
              </w:rPr>
            </w:pPr>
          </w:p>
        </w:tc>
        <w:tc>
          <w:tcPr>
            <w:tcW w:w="709" w:type="dxa"/>
            <w:shd w:val="clear" w:color="auto" w:fill="auto"/>
          </w:tcPr>
          <w:p w14:paraId="6B456047" w14:textId="77777777" w:rsidR="00272ABB" w:rsidRPr="00A938F9" w:rsidRDefault="00272ABB">
            <w:pPr>
              <w:jc w:val="center"/>
              <w:rPr>
                <w:sz w:val="20"/>
                <w:lang w:eastAsia="en-GB" w:bidi="lo-LA"/>
              </w:rPr>
            </w:pPr>
          </w:p>
        </w:tc>
        <w:tc>
          <w:tcPr>
            <w:tcW w:w="708" w:type="dxa"/>
            <w:shd w:val="clear" w:color="auto" w:fill="auto"/>
          </w:tcPr>
          <w:p w14:paraId="5F8B808C" w14:textId="77777777" w:rsidR="00272ABB" w:rsidRPr="00A938F9" w:rsidRDefault="00272ABB">
            <w:pPr>
              <w:jc w:val="center"/>
              <w:rPr>
                <w:sz w:val="20"/>
                <w:lang w:eastAsia="en-GB" w:bidi="lo-LA"/>
              </w:rPr>
            </w:pPr>
          </w:p>
        </w:tc>
        <w:tc>
          <w:tcPr>
            <w:tcW w:w="709" w:type="dxa"/>
            <w:shd w:val="clear" w:color="auto" w:fill="auto"/>
          </w:tcPr>
          <w:p w14:paraId="05CF6556" w14:textId="77777777" w:rsidR="00272ABB" w:rsidRPr="00A938F9" w:rsidRDefault="00272ABB">
            <w:pPr>
              <w:jc w:val="center"/>
              <w:rPr>
                <w:sz w:val="20"/>
                <w:lang w:eastAsia="en-GB" w:bidi="lo-LA"/>
              </w:rPr>
            </w:pPr>
          </w:p>
        </w:tc>
        <w:tc>
          <w:tcPr>
            <w:tcW w:w="763" w:type="dxa"/>
            <w:shd w:val="clear" w:color="auto" w:fill="auto"/>
          </w:tcPr>
          <w:p w14:paraId="006F4BFE" w14:textId="77777777" w:rsidR="00272ABB" w:rsidRPr="00A938F9" w:rsidRDefault="00272ABB">
            <w:pPr>
              <w:jc w:val="center"/>
              <w:rPr>
                <w:sz w:val="20"/>
                <w:lang w:eastAsia="en-GB" w:bidi="lo-LA"/>
              </w:rPr>
            </w:pPr>
          </w:p>
        </w:tc>
        <w:tc>
          <w:tcPr>
            <w:tcW w:w="720" w:type="dxa"/>
            <w:shd w:val="clear" w:color="auto" w:fill="auto"/>
          </w:tcPr>
          <w:p w14:paraId="48C30825" w14:textId="77777777" w:rsidR="00272ABB" w:rsidRPr="00A938F9" w:rsidRDefault="00272ABB">
            <w:pPr>
              <w:jc w:val="center"/>
              <w:rPr>
                <w:sz w:val="20"/>
                <w:lang w:eastAsia="en-GB" w:bidi="lo-LA"/>
              </w:rPr>
            </w:pPr>
          </w:p>
        </w:tc>
        <w:tc>
          <w:tcPr>
            <w:tcW w:w="643" w:type="dxa"/>
            <w:gridSpan w:val="2"/>
            <w:shd w:val="clear" w:color="auto" w:fill="auto"/>
          </w:tcPr>
          <w:p w14:paraId="7D1C481C" w14:textId="77777777" w:rsidR="00272ABB" w:rsidRPr="00A938F9" w:rsidRDefault="0092392A">
            <w:pPr>
              <w:jc w:val="center"/>
              <w:rPr>
                <w:sz w:val="20"/>
                <w:lang w:eastAsia="en-GB" w:bidi="lo-LA"/>
              </w:rPr>
            </w:pPr>
            <w:r w:rsidRPr="00A938F9">
              <w:rPr>
                <w:sz w:val="20"/>
                <w:lang w:eastAsia="en-GB" w:bidi="lo-LA"/>
              </w:rPr>
              <w:t>1</w:t>
            </w:r>
          </w:p>
        </w:tc>
        <w:tc>
          <w:tcPr>
            <w:tcW w:w="993" w:type="dxa"/>
            <w:gridSpan w:val="3"/>
            <w:shd w:val="clear" w:color="auto" w:fill="auto"/>
          </w:tcPr>
          <w:p w14:paraId="41074937" w14:textId="77777777" w:rsidR="00272ABB" w:rsidRPr="00A938F9" w:rsidRDefault="0092392A">
            <w:pPr>
              <w:jc w:val="center"/>
              <w:rPr>
                <w:sz w:val="20"/>
                <w:lang w:eastAsia="en-GB" w:bidi="lo-LA"/>
              </w:rPr>
            </w:pPr>
            <w:r w:rsidRPr="00A938F9">
              <w:rPr>
                <w:sz w:val="20"/>
                <w:lang w:eastAsia="en-GB" w:bidi="lo-LA"/>
              </w:rPr>
              <w:t>2</w:t>
            </w:r>
          </w:p>
        </w:tc>
        <w:tc>
          <w:tcPr>
            <w:tcW w:w="850" w:type="dxa"/>
            <w:shd w:val="clear" w:color="auto" w:fill="auto"/>
          </w:tcPr>
          <w:p w14:paraId="4F90A450" w14:textId="77777777" w:rsidR="00272ABB" w:rsidRPr="00A938F9" w:rsidRDefault="0092392A">
            <w:pPr>
              <w:jc w:val="center"/>
              <w:rPr>
                <w:sz w:val="20"/>
                <w:lang w:eastAsia="en-GB" w:bidi="lo-LA"/>
              </w:rPr>
            </w:pPr>
            <w:r w:rsidRPr="00A938F9">
              <w:rPr>
                <w:sz w:val="20"/>
                <w:lang w:eastAsia="en-GB" w:bidi="lo-LA"/>
              </w:rPr>
              <w:t>3</w:t>
            </w:r>
          </w:p>
        </w:tc>
      </w:tr>
      <w:tr w:rsidR="001F3251" w:rsidRPr="00A938F9" w14:paraId="4A6E6D73" w14:textId="77777777" w:rsidTr="00916B5A">
        <w:trPr>
          <w:trHeight w:val="106"/>
          <w:jc w:val="center"/>
        </w:trPr>
        <w:tc>
          <w:tcPr>
            <w:tcW w:w="786" w:type="dxa"/>
            <w:vMerge/>
            <w:shd w:val="clear" w:color="auto" w:fill="auto"/>
          </w:tcPr>
          <w:p w14:paraId="405614D3" w14:textId="77777777" w:rsidR="00272ABB" w:rsidRPr="00A938F9" w:rsidRDefault="00272ABB">
            <w:pPr>
              <w:jc w:val="center"/>
              <w:rPr>
                <w:sz w:val="20"/>
                <w:lang w:eastAsia="en-GB" w:bidi="lo-LA"/>
              </w:rPr>
            </w:pPr>
          </w:p>
        </w:tc>
        <w:tc>
          <w:tcPr>
            <w:tcW w:w="2401" w:type="dxa"/>
            <w:vMerge/>
            <w:shd w:val="clear" w:color="auto" w:fill="auto"/>
          </w:tcPr>
          <w:p w14:paraId="4169B00E" w14:textId="77777777" w:rsidR="00272ABB" w:rsidRPr="00A938F9" w:rsidRDefault="00272ABB">
            <w:pPr>
              <w:rPr>
                <w:sz w:val="20"/>
                <w:lang w:eastAsia="en-GB" w:bidi="lo-LA"/>
              </w:rPr>
            </w:pPr>
          </w:p>
        </w:tc>
        <w:tc>
          <w:tcPr>
            <w:tcW w:w="1185" w:type="dxa"/>
            <w:shd w:val="clear" w:color="auto" w:fill="auto"/>
          </w:tcPr>
          <w:p w14:paraId="0E93D4EB"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85BE7F4" w14:textId="77777777" w:rsidR="00272ABB" w:rsidRPr="00A938F9" w:rsidRDefault="00272ABB">
            <w:pPr>
              <w:jc w:val="center"/>
              <w:rPr>
                <w:sz w:val="20"/>
                <w:lang w:eastAsia="en-GB" w:bidi="lo-LA"/>
              </w:rPr>
            </w:pPr>
          </w:p>
        </w:tc>
        <w:tc>
          <w:tcPr>
            <w:tcW w:w="567" w:type="dxa"/>
            <w:shd w:val="clear" w:color="auto" w:fill="auto"/>
          </w:tcPr>
          <w:p w14:paraId="58DE5867" w14:textId="77777777" w:rsidR="00272ABB" w:rsidRPr="00A938F9" w:rsidRDefault="00272ABB">
            <w:pPr>
              <w:jc w:val="center"/>
              <w:rPr>
                <w:sz w:val="20"/>
                <w:lang w:eastAsia="en-GB" w:bidi="lo-LA"/>
              </w:rPr>
            </w:pPr>
          </w:p>
        </w:tc>
        <w:tc>
          <w:tcPr>
            <w:tcW w:w="711" w:type="dxa"/>
            <w:shd w:val="clear" w:color="auto" w:fill="auto"/>
          </w:tcPr>
          <w:p w14:paraId="64F23C4F" w14:textId="77777777" w:rsidR="00272ABB" w:rsidRPr="00A938F9" w:rsidRDefault="00272ABB">
            <w:pPr>
              <w:jc w:val="center"/>
              <w:rPr>
                <w:sz w:val="20"/>
                <w:lang w:eastAsia="en-GB" w:bidi="lo-LA"/>
              </w:rPr>
            </w:pPr>
          </w:p>
        </w:tc>
        <w:tc>
          <w:tcPr>
            <w:tcW w:w="714" w:type="dxa"/>
            <w:shd w:val="clear" w:color="auto" w:fill="auto"/>
          </w:tcPr>
          <w:p w14:paraId="3C009B2F" w14:textId="77777777" w:rsidR="00272ABB" w:rsidRPr="00A938F9" w:rsidRDefault="00272ABB">
            <w:pPr>
              <w:jc w:val="center"/>
              <w:rPr>
                <w:sz w:val="20"/>
                <w:lang w:eastAsia="en-GB" w:bidi="lo-LA"/>
              </w:rPr>
            </w:pPr>
          </w:p>
        </w:tc>
        <w:tc>
          <w:tcPr>
            <w:tcW w:w="850" w:type="dxa"/>
            <w:shd w:val="clear" w:color="auto" w:fill="auto"/>
          </w:tcPr>
          <w:p w14:paraId="7E4E36E8" w14:textId="77777777" w:rsidR="00272ABB" w:rsidRPr="00A938F9" w:rsidRDefault="00272ABB">
            <w:pPr>
              <w:jc w:val="center"/>
              <w:rPr>
                <w:sz w:val="20"/>
                <w:lang w:eastAsia="en-GB" w:bidi="lo-LA"/>
              </w:rPr>
            </w:pPr>
          </w:p>
        </w:tc>
        <w:tc>
          <w:tcPr>
            <w:tcW w:w="709" w:type="dxa"/>
            <w:shd w:val="clear" w:color="auto" w:fill="auto"/>
          </w:tcPr>
          <w:p w14:paraId="199D6482" w14:textId="77777777" w:rsidR="00272ABB" w:rsidRPr="00A938F9" w:rsidRDefault="00272ABB">
            <w:pPr>
              <w:jc w:val="center"/>
              <w:rPr>
                <w:sz w:val="20"/>
                <w:lang w:eastAsia="en-GB" w:bidi="lo-LA"/>
              </w:rPr>
            </w:pPr>
          </w:p>
        </w:tc>
        <w:tc>
          <w:tcPr>
            <w:tcW w:w="709" w:type="dxa"/>
            <w:shd w:val="clear" w:color="auto" w:fill="auto"/>
          </w:tcPr>
          <w:p w14:paraId="46259D60" w14:textId="77777777" w:rsidR="00272ABB" w:rsidRPr="00A938F9" w:rsidRDefault="00272ABB">
            <w:pPr>
              <w:jc w:val="center"/>
              <w:rPr>
                <w:sz w:val="20"/>
                <w:lang w:eastAsia="en-GB" w:bidi="lo-LA"/>
              </w:rPr>
            </w:pPr>
          </w:p>
        </w:tc>
        <w:tc>
          <w:tcPr>
            <w:tcW w:w="709" w:type="dxa"/>
            <w:shd w:val="clear" w:color="auto" w:fill="auto"/>
          </w:tcPr>
          <w:p w14:paraId="2C135706" w14:textId="77777777" w:rsidR="00272ABB" w:rsidRPr="00A938F9" w:rsidRDefault="00272ABB">
            <w:pPr>
              <w:jc w:val="center"/>
              <w:rPr>
                <w:sz w:val="20"/>
                <w:lang w:eastAsia="en-GB" w:bidi="lo-LA"/>
              </w:rPr>
            </w:pPr>
          </w:p>
        </w:tc>
        <w:tc>
          <w:tcPr>
            <w:tcW w:w="708" w:type="dxa"/>
            <w:shd w:val="clear" w:color="auto" w:fill="auto"/>
          </w:tcPr>
          <w:p w14:paraId="7CFE5146" w14:textId="77777777" w:rsidR="00272ABB" w:rsidRPr="00A938F9" w:rsidRDefault="00272ABB">
            <w:pPr>
              <w:jc w:val="center"/>
              <w:rPr>
                <w:sz w:val="20"/>
                <w:lang w:eastAsia="en-GB" w:bidi="lo-LA"/>
              </w:rPr>
            </w:pPr>
          </w:p>
        </w:tc>
        <w:tc>
          <w:tcPr>
            <w:tcW w:w="709" w:type="dxa"/>
            <w:shd w:val="clear" w:color="auto" w:fill="auto"/>
          </w:tcPr>
          <w:p w14:paraId="4380F14D" w14:textId="77777777" w:rsidR="00272ABB" w:rsidRPr="00A938F9" w:rsidRDefault="00272ABB">
            <w:pPr>
              <w:jc w:val="center"/>
              <w:rPr>
                <w:sz w:val="20"/>
                <w:lang w:eastAsia="en-GB" w:bidi="lo-LA"/>
              </w:rPr>
            </w:pPr>
          </w:p>
        </w:tc>
        <w:tc>
          <w:tcPr>
            <w:tcW w:w="763" w:type="dxa"/>
            <w:shd w:val="clear" w:color="auto" w:fill="auto"/>
          </w:tcPr>
          <w:p w14:paraId="44B5EF03" w14:textId="77777777" w:rsidR="00272ABB" w:rsidRPr="00A938F9" w:rsidRDefault="00272ABB">
            <w:pPr>
              <w:jc w:val="center"/>
              <w:rPr>
                <w:sz w:val="20"/>
                <w:lang w:eastAsia="en-GB" w:bidi="lo-LA"/>
              </w:rPr>
            </w:pPr>
          </w:p>
        </w:tc>
        <w:tc>
          <w:tcPr>
            <w:tcW w:w="720" w:type="dxa"/>
            <w:shd w:val="clear" w:color="auto" w:fill="auto"/>
          </w:tcPr>
          <w:p w14:paraId="129F3057" w14:textId="77777777" w:rsidR="00272ABB" w:rsidRPr="00A938F9" w:rsidRDefault="00272ABB">
            <w:pPr>
              <w:jc w:val="center"/>
              <w:rPr>
                <w:sz w:val="20"/>
                <w:lang w:eastAsia="en-GB" w:bidi="lo-LA"/>
              </w:rPr>
            </w:pPr>
          </w:p>
        </w:tc>
        <w:tc>
          <w:tcPr>
            <w:tcW w:w="643" w:type="dxa"/>
            <w:gridSpan w:val="2"/>
            <w:shd w:val="clear" w:color="auto" w:fill="auto"/>
          </w:tcPr>
          <w:p w14:paraId="000E42D1" w14:textId="1C9A1A71" w:rsidR="00272ABB" w:rsidRPr="00A938F9" w:rsidRDefault="0092392A">
            <w:pPr>
              <w:jc w:val="center"/>
              <w:rPr>
                <w:sz w:val="20"/>
                <w:lang w:eastAsia="en-GB" w:bidi="lo-LA"/>
              </w:rPr>
            </w:pPr>
            <w:r w:rsidRPr="00A938F9">
              <w:rPr>
                <w:sz w:val="20"/>
                <w:lang w:eastAsia="en-GB" w:bidi="lo-LA"/>
              </w:rPr>
              <w:t>1</w:t>
            </w:r>
            <w:r w:rsidR="00D76963" w:rsidRPr="00A938F9">
              <w:rPr>
                <w:sz w:val="20"/>
                <w:lang w:eastAsia="en-GB" w:bidi="lo-LA"/>
              </w:rPr>
              <w:t>2</w:t>
            </w:r>
          </w:p>
        </w:tc>
        <w:tc>
          <w:tcPr>
            <w:tcW w:w="993" w:type="dxa"/>
            <w:gridSpan w:val="3"/>
            <w:shd w:val="clear" w:color="auto" w:fill="auto"/>
          </w:tcPr>
          <w:p w14:paraId="3E25EACC" w14:textId="776094C3" w:rsidR="00272ABB" w:rsidRPr="00A938F9" w:rsidRDefault="0092392A">
            <w:pPr>
              <w:jc w:val="center"/>
              <w:rPr>
                <w:sz w:val="20"/>
                <w:lang w:eastAsia="en-GB" w:bidi="lo-LA"/>
              </w:rPr>
            </w:pPr>
            <w:r w:rsidRPr="00A938F9">
              <w:rPr>
                <w:sz w:val="20"/>
                <w:lang w:eastAsia="en-GB" w:bidi="lo-LA"/>
              </w:rPr>
              <w:t>2</w:t>
            </w:r>
            <w:r w:rsidR="00D67F96" w:rsidRPr="00A938F9">
              <w:rPr>
                <w:sz w:val="20"/>
                <w:lang w:eastAsia="en-GB" w:bidi="lo-LA"/>
              </w:rPr>
              <w:t>6</w:t>
            </w:r>
          </w:p>
        </w:tc>
        <w:tc>
          <w:tcPr>
            <w:tcW w:w="850" w:type="dxa"/>
            <w:shd w:val="clear" w:color="auto" w:fill="auto"/>
          </w:tcPr>
          <w:p w14:paraId="4FAD67A8" w14:textId="2FF3B7C4" w:rsidR="00272ABB" w:rsidRPr="00A938F9" w:rsidRDefault="00EE51EF">
            <w:pPr>
              <w:jc w:val="center"/>
              <w:rPr>
                <w:sz w:val="20"/>
                <w:lang w:eastAsia="en-GB" w:bidi="lo-LA"/>
              </w:rPr>
            </w:pPr>
            <w:r w:rsidRPr="00A938F9">
              <w:rPr>
                <w:sz w:val="20"/>
                <w:lang w:eastAsia="en-GB" w:bidi="lo-LA"/>
              </w:rPr>
              <w:t>3</w:t>
            </w:r>
            <w:r w:rsidR="00D67F96" w:rsidRPr="00A938F9">
              <w:rPr>
                <w:sz w:val="20"/>
                <w:lang w:eastAsia="en-GB" w:bidi="lo-LA"/>
              </w:rPr>
              <w:t>8</w:t>
            </w:r>
          </w:p>
        </w:tc>
      </w:tr>
      <w:tr w:rsidR="001F3251" w:rsidRPr="00A938F9" w14:paraId="060B5A29" w14:textId="77777777" w:rsidTr="002C2B9A">
        <w:trPr>
          <w:jc w:val="center"/>
        </w:trPr>
        <w:tc>
          <w:tcPr>
            <w:tcW w:w="786" w:type="dxa"/>
            <w:vMerge w:val="restart"/>
            <w:shd w:val="clear" w:color="auto" w:fill="auto"/>
          </w:tcPr>
          <w:p w14:paraId="335505DA" w14:textId="48F08563" w:rsidR="00272ABB" w:rsidRPr="00A938F9" w:rsidRDefault="0092392A">
            <w:pPr>
              <w:jc w:val="center"/>
              <w:rPr>
                <w:sz w:val="20"/>
                <w:lang w:eastAsia="en-GB" w:bidi="lo-LA"/>
              </w:rPr>
            </w:pPr>
            <w:r w:rsidRPr="00A938F9">
              <w:rPr>
                <w:sz w:val="20"/>
                <w:lang w:eastAsia="en-GB" w:bidi="lo-LA"/>
              </w:rPr>
              <w:t>5.</w:t>
            </w:r>
            <w:r w:rsidR="001A3866" w:rsidRPr="00A938F9">
              <w:rPr>
                <w:sz w:val="20"/>
                <w:lang w:eastAsia="en-GB" w:bidi="lo-LA"/>
              </w:rPr>
              <w:t>2</w:t>
            </w:r>
            <w:r w:rsidRPr="00A938F9">
              <w:rPr>
                <w:sz w:val="20"/>
                <w:lang w:eastAsia="en-GB" w:bidi="lo-LA"/>
              </w:rPr>
              <w:t>.</w:t>
            </w:r>
          </w:p>
        </w:tc>
        <w:tc>
          <w:tcPr>
            <w:tcW w:w="2401" w:type="dxa"/>
            <w:vMerge w:val="restart"/>
            <w:shd w:val="clear" w:color="auto" w:fill="auto"/>
          </w:tcPr>
          <w:p w14:paraId="5FCE5D87" w14:textId="77777777" w:rsidR="00272ABB" w:rsidRPr="00A938F9" w:rsidRDefault="0092392A">
            <w:pPr>
              <w:rPr>
                <w:sz w:val="20"/>
                <w:lang w:eastAsia="en-GB"/>
              </w:rPr>
            </w:pPr>
            <w:r w:rsidRPr="00A938F9">
              <w:rPr>
                <w:sz w:val="20"/>
                <w:lang w:eastAsia="en-GB" w:bidi="lo-LA"/>
              </w:rPr>
              <w:t>Pajieslio skyrius- daugiafunkcis centras</w:t>
            </w:r>
          </w:p>
        </w:tc>
        <w:tc>
          <w:tcPr>
            <w:tcW w:w="1185" w:type="dxa"/>
            <w:shd w:val="clear" w:color="auto" w:fill="auto"/>
          </w:tcPr>
          <w:p w14:paraId="0AE6DC03"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55931C01" w14:textId="77777777" w:rsidR="00272ABB" w:rsidRPr="00A938F9" w:rsidRDefault="00272ABB">
            <w:pPr>
              <w:ind w:firstLine="159"/>
              <w:rPr>
                <w:sz w:val="20"/>
                <w:lang w:eastAsia="en-GB" w:bidi="lo-LA"/>
              </w:rPr>
            </w:pPr>
          </w:p>
        </w:tc>
        <w:tc>
          <w:tcPr>
            <w:tcW w:w="567" w:type="dxa"/>
            <w:shd w:val="clear" w:color="auto" w:fill="auto"/>
          </w:tcPr>
          <w:p w14:paraId="07A6460E" w14:textId="77777777" w:rsidR="00272ABB" w:rsidRPr="00A938F9" w:rsidRDefault="00272ABB">
            <w:pPr>
              <w:rPr>
                <w:sz w:val="20"/>
                <w:lang w:eastAsia="en-GB" w:bidi="lo-LA"/>
              </w:rPr>
            </w:pPr>
          </w:p>
        </w:tc>
        <w:tc>
          <w:tcPr>
            <w:tcW w:w="711" w:type="dxa"/>
            <w:shd w:val="clear" w:color="auto" w:fill="auto"/>
          </w:tcPr>
          <w:p w14:paraId="10DA4BF3" w14:textId="77777777" w:rsidR="00272ABB" w:rsidRPr="00A938F9" w:rsidRDefault="00272ABB">
            <w:pPr>
              <w:rPr>
                <w:sz w:val="20"/>
                <w:lang w:eastAsia="en-GB" w:bidi="lo-LA"/>
              </w:rPr>
            </w:pPr>
          </w:p>
        </w:tc>
        <w:tc>
          <w:tcPr>
            <w:tcW w:w="714" w:type="dxa"/>
            <w:shd w:val="clear" w:color="auto" w:fill="auto"/>
          </w:tcPr>
          <w:p w14:paraId="21A059FC" w14:textId="77777777" w:rsidR="00272ABB" w:rsidRPr="00A938F9" w:rsidRDefault="00272ABB">
            <w:pPr>
              <w:rPr>
                <w:sz w:val="20"/>
                <w:lang w:eastAsia="en-GB" w:bidi="lo-LA"/>
              </w:rPr>
            </w:pPr>
          </w:p>
        </w:tc>
        <w:tc>
          <w:tcPr>
            <w:tcW w:w="850" w:type="dxa"/>
            <w:shd w:val="clear" w:color="auto" w:fill="auto"/>
          </w:tcPr>
          <w:p w14:paraId="1FA8CE93" w14:textId="77777777" w:rsidR="00272ABB" w:rsidRPr="00A938F9" w:rsidRDefault="00272ABB">
            <w:pPr>
              <w:jc w:val="center"/>
              <w:rPr>
                <w:sz w:val="20"/>
                <w:lang w:eastAsia="en-GB" w:bidi="lo-LA"/>
              </w:rPr>
            </w:pPr>
          </w:p>
        </w:tc>
        <w:tc>
          <w:tcPr>
            <w:tcW w:w="709" w:type="dxa"/>
            <w:shd w:val="clear" w:color="auto" w:fill="auto"/>
          </w:tcPr>
          <w:p w14:paraId="2A098F75" w14:textId="77777777" w:rsidR="00272ABB" w:rsidRPr="00A938F9" w:rsidRDefault="00272ABB">
            <w:pPr>
              <w:jc w:val="center"/>
              <w:rPr>
                <w:sz w:val="20"/>
                <w:lang w:eastAsia="en-GB" w:bidi="lo-LA"/>
              </w:rPr>
            </w:pPr>
          </w:p>
        </w:tc>
        <w:tc>
          <w:tcPr>
            <w:tcW w:w="709" w:type="dxa"/>
            <w:shd w:val="clear" w:color="auto" w:fill="auto"/>
          </w:tcPr>
          <w:p w14:paraId="4BD13BDE" w14:textId="77777777" w:rsidR="00272ABB" w:rsidRPr="00A938F9" w:rsidRDefault="00272ABB">
            <w:pPr>
              <w:jc w:val="center"/>
              <w:rPr>
                <w:sz w:val="20"/>
                <w:lang w:eastAsia="en-GB" w:bidi="lo-LA"/>
              </w:rPr>
            </w:pPr>
          </w:p>
        </w:tc>
        <w:tc>
          <w:tcPr>
            <w:tcW w:w="709" w:type="dxa"/>
            <w:shd w:val="clear" w:color="auto" w:fill="auto"/>
          </w:tcPr>
          <w:p w14:paraId="34F28E9D" w14:textId="77777777" w:rsidR="00272ABB" w:rsidRPr="00A938F9" w:rsidRDefault="00272ABB">
            <w:pPr>
              <w:jc w:val="center"/>
              <w:rPr>
                <w:sz w:val="20"/>
                <w:lang w:eastAsia="en-GB" w:bidi="lo-LA"/>
              </w:rPr>
            </w:pPr>
          </w:p>
        </w:tc>
        <w:tc>
          <w:tcPr>
            <w:tcW w:w="708" w:type="dxa"/>
            <w:shd w:val="clear" w:color="auto" w:fill="auto"/>
          </w:tcPr>
          <w:p w14:paraId="5855E424" w14:textId="77777777" w:rsidR="00272ABB" w:rsidRPr="00A938F9" w:rsidRDefault="00272ABB">
            <w:pPr>
              <w:jc w:val="center"/>
              <w:rPr>
                <w:sz w:val="20"/>
                <w:lang w:eastAsia="en-GB" w:bidi="lo-LA"/>
              </w:rPr>
            </w:pPr>
          </w:p>
        </w:tc>
        <w:tc>
          <w:tcPr>
            <w:tcW w:w="709" w:type="dxa"/>
            <w:shd w:val="clear" w:color="auto" w:fill="auto"/>
          </w:tcPr>
          <w:p w14:paraId="721E2160" w14:textId="77777777" w:rsidR="00272ABB" w:rsidRPr="00A938F9" w:rsidRDefault="00272ABB">
            <w:pPr>
              <w:jc w:val="center"/>
              <w:rPr>
                <w:sz w:val="20"/>
                <w:lang w:eastAsia="en-GB" w:bidi="lo-LA"/>
              </w:rPr>
            </w:pPr>
          </w:p>
        </w:tc>
        <w:tc>
          <w:tcPr>
            <w:tcW w:w="763" w:type="dxa"/>
            <w:shd w:val="clear" w:color="auto" w:fill="auto"/>
          </w:tcPr>
          <w:p w14:paraId="08F35A16" w14:textId="77777777" w:rsidR="00272ABB" w:rsidRPr="00A938F9" w:rsidRDefault="00272ABB">
            <w:pPr>
              <w:jc w:val="center"/>
              <w:rPr>
                <w:sz w:val="20"/>
                <w:lang w:eastAsia="en-GB" w:bidi="lo-LA"/>
              </w:rPr>
            </w:pPr>
          </w:p>
        </w:tc>
        <w:tc>
          <w:tcPr>
            <w:tcW w:w="720" w:type="dxa"/>
            <w:shd w:val="clear" w:color="auto" w:fill="auto"/>
          </w:tcPr>
          <w:p w14:paraId="7AD3BB5B" w14:textId="77777777" w:rsidR="00272ABB" w:rsidRPr="00A938F9" w:rsidRDefault="00272ABB">
            <w:pPr>
              <w:jc w:val="center"/>
              <w:rPr>
                <w:sz w:val="20"/>
                <w:lang w:eastAsia="en-GB" w:bidi="lo-LA"/>
              </w:rPr>
            </w:pPr>
          </w:p>
        </w:tc>
        <w:tc>
          <w:tcPr>
            <w:tcW w:w="643" w:type="dxa"/>
            <w:gridSpan w:val="2"/>
            <w:shd w:val="clear" w:color="auto" w:fill="auto"/>
          </w:tcPr>
          <w:p w14:paraId="27C78932" w14:textId="77777777" w:rsidR="00272ABB" w:rsidRPr="00A938F9" w:rsidRDefault="00272ABB">
            <w:pPr>
              <w:jc w:val="center"/>
              <w:rPr>
                <w:sz w:val="20"/>
                <w:lang w:eastAsia="en-GB" w:bidi="lo-LA"/>
              </w:rPr>
            </w:pPr>
          </w:p>
        </w:tc>
        <w:tc>
          <w:tcPr>
            <w:tcW w:w="993" w:type="dxa"/>
            <w:gridSpan w:val="3"/>
            <w:shd w:val="clear" w:color="auto" w:fill="auto"/>
          </w:tcPr>
          <w:p w14:paraId="2CE715D0" w14:textId="33C9F252"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383C8D74" w14:textId="77777777" w:rsidR="00272ABB" w:rsidRPr="00A938F9" w:rsidRDefault="0092392A">
            <w:pPr>
              <w:jc w:val="center"/>
              <w:rPr>
                <w:sz w:val="20"/>
                <w:lang w:eastAsia="en-GB" w:bidi="lo-LA"/>
              </w:rPr>
            </w:pPr>
            <w:r w:rsidRPr="00A938F9">
              <w:rPr>
                <w:sz w:val="20"/>
                <w:lang w:eastAsia="en-GB" w:bidi="lo-LA"/>
              </w:rPr>
              <w:t>1</w:t>
            </w:r>
          </w:p>
        </w:tc>
      </w:tr>
      <w:tr w:rsidR="001F3251" w:rsidRPr="00A938F9" w14:paraId="7CCBD394" w14:textId="77777777" w:rsidTr="002C2B9A">
        <w:trPr>
          <w:jc w:val="center"/>
        </w:trPr>
        <w:tc>
          <w:tcPr>
            <w:tcW w:w="786" w:type="dxa"/>
            <w:vMerge/>
            <w:shd w:val="clear" w:color="auto" w:fill="auto"/>
          </w:tcPr>
          <w:p w14:paraId="7C8E8127" w14:textId="77777777" w:rsidR="00272ABB" w:rsidRPr="00A938F9" w:rsidRDefault="00272ABB">
            <w:pPr>
              <w:jc w:val="center"/>
              <w:rPr>
                <w:sz w:val="20"/>
                <w:lang w:eastAsia="en-GB" w:bidi="lo-LA"/>
              </w:rPr>
            </w:pPr>
          </w:p>
        </w:tc>
        <w:tc>
          <w:tcPr>
            <w:tcW w:w="2401" w:type="dxa"/>
            <w:vMerge/>
            <w:shd w:val="clear" w:color="auto" w:fill="auto"/>
          </w:tcPr>
          <w:p w14:paraId="01FDA018" w14:textId="77777777" w:rsidR="00272ABB" w:rsidRPr="00A938F9" w:rsidRDefault="00272ABB">
            <w:pPr>
              <w:rPr>
                <w:sz w:val="20"/>
                <w:lang w:eastAsia="en-GB"/>
              </w:rPr>
            </w:pPr>
          </w:p>
        </w:tc>
        <w:tc>
          <w:tcPr>
            <w:tcW w:w="1185" w:type="dxa"/>
            <w:shd w:val="clear" w:color="auto" w:fill="auto"/>
          </w:tcPr>
          <w:p w14:paraId="79F373FC"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0BB57E64" w14:textId="77777777" w:rsidR="00272ABB" w:rsidRPr="00A938F9" w:rsidRDefault="00272ABB">
            <w:pPr>
              <w:jc w:val="center"/>
              <w:rPr>
                <w:sz w:val="20"/>
                <w:lang w:eastAsia="en-GB" w:bidi="lo-LA"/>
              </w:rPr>
            </w:pPr>
          </w:p>
        </w:tc>
        <w:tc>
          <w:tcPr>
            <w:tcW w:w="567" w:type="dxa"/>
            <w:shd w:val="clear" w:color="auto" w:fill="auto"/>
          </w:tcPr>
          <w:p w14:paraId="4CBE85D7" w14:textId="77777777" w:rsidR="00272ABB" w:rsidRPr="00A938F9" w:rsidRDefault="00272ABB">
            <w:pPr>
              <w:jc w:val="center"/>
              <w:rPr>
                <w:sz w:val="20"/>
                <w:lang w:eastAsia="en-GB" w:bidi="lo-LA"/>
              </w:rPr>
            </w:pPr>
          </w:p>
        </w:tc>
        <w:tc>
          <w:tcPr>
            <w:tcW w:w="711" w:type="dxa"/>
            <w:shd w:val="clear" w:color="auto" w:fill="auto"/>
          </w:tcPr>
          <w:p w14:paraId="442155D5" w14:textId="77777777" w:rsidR="00272ABB" w:rsidRPr="00A938F9" w:rsidRDefault="00272ABB">
            <w:pPr>
              <w:jc w:val="center"/>
              <w:rPr>
                <w:sz w:val="20"/>
                <w:lang w:eastAsia="en-GB" w:bidi="lo-LA"/>
              </w:rPr>
            </w:pPr>
          </w:p>
        </w:tc>
        <w:tc>
          <w:tcPr>
            <w:tcW w:w="714" w:type="dxa"/>
            <w:shd w:val="clear" w:color="auto" w:fill="auto"/>
          </w:tcPr>
          <w:p w14:paraId="4DE6A638" w14:textId="77777777" w:rsidR="00272ABB" w:rsidRPr="00A938F9" w:rsidRDefault="00272ABB">
            <w:pPr>
              <w:jc w:val="center"/>
              <w:rPr>
                <w:sz w:val="20"/>
                <w:lang w:eastAsia="en-GB" w:bidi="lo-LA"/>
              </w:rPr>
            </w:pPr>
          </w:p>
        </w:tc>
        <w:tc>
          <w:tcPr>
            <w:tcW w:w="850" w:type="dxa"/>
            <w:shd w:val="clear" w:color="auto" w:fill="auto"/>
          </w:tcPr>
          <w:p w14:paraId="24838405" w14:textId="77777777" w:rsidR="00272ABB" w:rsidRPr="00A938F9" w:rsidRDefault="00272ABB">
            <w:pPr>
              <w:jc w:val="center"/>
              <w:rPr>
                <w:sz w:val="20"/>
                <w:lang w:eastAsia="en-GB" w:bidi="lo-LA"/>
              </w:rPr>
            </w:pPr>
          </w:p>
        </w:tc>
        <w:tc>
          <w:tcPr>
            <w:tcW w:w="709" w:type="dxa"/>
            <w:shd w:val="clear" w:color="auto" w:fill="auto"/>
          </w:tcPr>
          <w:p w14:paraId="646C66D7" w14:textId="77777777" w:rsidR="00272ABB" w:rsidRPr="00A938F9" w:rsidRDefault="00272ABB">
            <w:pPr>
              <w:jc w:val="center"/>
              <w:rPr>
                <w:sz w:val="20"/>
                <w:lang w:eastAsia="en-GB" w:bidi="lo-LA"/>
              </w:rPr>
            </w:pPr>
          </w:p>
        </w:tc>
        <w:tc>
          <w:tcPr>
            <w:tcW w:w="709" w:type="dxa"/>
            <w:shd w:val="clear" w:color="auto" w:fill="auto"/>
          </w:tcPr>
          <w:p w14:paraId="2DB23AB2" w14:textId="77777777" w:rsidR="00272ABB" w:rsidRPr="00A938F9" w:rsidRDefault="00272ABB">
            <w:pPr>
              <w:jc w:val="center"/>
              <w:rPr>
                <w:sz w:val="20"/>
                <w:lang w:eastAsia="en-GB" w:bidi="lo-LA"/>
              </w:rPr>
            </w:pPr>
          </w:p>
        </w:tc>
        <w:tc>
          <w:tcPr>
            <w:tcW w:w="709" w:type="dxa"/>
            <w:shd w:val="clear" w:color="auto" w:fill="auto"/>
          </w:tcPr>
          <w:p w14:paraId="29828A6B" w14:textId="77777777" w:rsidR="00272ABB" w:rsidRPr="00A938F9" w:rsidRDefault="00272ABB">
            <w:pPr>
              <w:jc w:val="center"/>
              <w:rPr>
                <w:sz w:val="20"/>
                <w:lang w:eastAsia="en-GB" w:bidi="lo-LA"/>
              </w:rPr>
            </w:pPr>
          </w:p>
        </w:tc>
        <w:tc>
          <w:tcPr>
            <w:tcW w:w="708" w:type="dxa"/>
            <w:shd w:val="clear" w:color="auto" w:fill="auto"/>
          </w:tcPr>
          <w:p w14:paraId="1004F6DA" w14:textId="77777777" w:rsidR="00272ABB" w:rsidRPr="00A938F9" w:rsidRDefault="00272ABB">
            <w:pPr>
              <w:jc w:val="center"/>
              <w:rPr>
                <w:sz w:val="20"/>
                <w:lang w:eastAsia="en-GB" w:bidi="lo-LA"/>
              </w:rPr>
            </w:pPr>
          </w:p>
        </w:tc>
        <w:tc>
          <w:tcPr>
            <w:tcW w:w="709" w:type="dxa"/>
            <w:shd w:val="clear" w:color="auto" w:fill="auto"/>
          </w:tcPr>
          <w:p w14:paraId="297EC3B7" w14:textId="77777777" w:rsidR="00272ABB" w:rsidRPr="00A938F9" w:rsidRDefault="00272ABB">
            <w:pPr>
              <w:jc w:val="center"/>
              <w:rPr>
                <w:sz w:val="20"/>
                <w:lang w:eastAsia="en-GB" w:bidi="lo-LA"/>
              </w:rPr>
            </w:pPr>
          </w:p>
        </w:tc>
        <w:tc>
          <w:tcPr>
            <w:tcW w:w="763" w:type="dxa"/>
            <w:shd w:val="clear" w:color="auto" w:fill="auto"/>
          </w:tcPr>
          <w:p w14:paraId="7F2717FF" w14:textId="77777777" w:rsidR="00272ABB" w:rsidRPr="00A938F9" w:rsidRDefault="00272ABB">
            <w:pPr>
              <w:jc w:val="center"/>
              <w:rPr>
                <w:sz w:val="20"/>
                <w:lang w:eastAsia="en-GB" w:bidi="lo-LA"/>
              </w:rPr>
            </w:pPr>
          </w:p>
        </w:tc>
        <w:tc>
          <w:tcPr>
            <w:tcW w:w="720" w:type="dxa"/>
            <w:shd w:val="clear" w:color="auto" w:fill="auto"/>
          </w:tcPr>
          <w:p w14:paraId="19D08DA5" w14:textId="77777777" w:rsidR="00272ABB" w:rsidRPr="00A938F9" w:rsidRDefault="00272ABB">
            <w:pPr>
              <w:jc w:val="center"/>
              <w:rPr>
                <w:sz w:val="20"/>
                <w:lang w:eastAsia="en-GB" w:bidi="lo-LA"/>
              </w:rPr>
            </w:pPr>
          </w:p>
        </w:tc>
        <w:tc>
          <w:tcPr>
            <w:tcW w:w="643" w:type="dxa"/>
            <w:gridSpan w:val="2"/>
            <w:shd w:val="clear" w:color="auto" w:fill="auto"/>
          </w:tcPr>
          <w:p w14:paraId="70D6BE18" w14:textId="4957439E" w:rsidR="00272ABB" w:rsidRPr="00A938F9" w:rsidRDefault="00272ABB">
            <w:pPr>
              <w:jc w:val="center"/>
              <w:rPr>
                <w:sz w:val="20"/>
                <w:lang w:eastAsia="en-GB" w:bidi="lo-LA"/>
              </w:rPr>
            </w:pPr>
          </w:p>
        </w:tc>
        <w:tc>
          <w:tcPr>
            <w:tcW w:w="993" w:type="dxa"/>
            <w:gridSpan w:val="3"/>
            <w:shd w:val="clear" w:color="auto" w:fill="auto"/>
          </w:tcPr>
          <w:p w14:paraId="79477FAC" w14:textId="7AA0EE76" w:rsidR="00272ABB" w:rsidRPr="00A938F9" w:rsidRDefault="00EE51EF">
            <w:pPr>
              <w:jc w:val="center"/>
              <w:rPr>
                <w:sz w:val="20"/>
                <w:lang w:eastAsia="en-GB" w:bidi="lo-LA"/>
              </w:rPr>
            </w:pPr>
            <w:r w:rsidRPr="00A938F9">
              <w:rPr>
                <w:sz w:val="20"/>
                <w:lang w:eastAsia="en-GB" w:bidi="lo-LA"/>
              </w:rPr>
              <w:t>7</w:t>
            </w:r>
          </w:p>
        </w:tc>
        <w:tc>
          <w:tcPr>
            <w:tcW w:w="850" w:type="dxa"/>
            <w:shd w:val="clear" w:color="auto" w:fill="auto"/>
          </w:tcPr>
          <w:p w14:paraId="46F9EB7C" w14:textId="0CDDF802" w:rsidR="00272ABB" w:rsidRPr="00A938F9" w:rsidRDefault="00922865">
            <w:pPr>
              <w:jc w:val="center"/>
              <w:rPr>
                <w:sz w:val="20"/>
                <w:lang w:eastAsia="en-GB" w:bidi="lo-LA"/>
              </w:rPr>
            </w:pPr>
            <w:r w:rsidRPr="00A938F9">
              <w:rPr>
                <w:sz w:val="20"/>
                <w:lang w:eastAsia="en-GB" w:bidi="lo-LA"/>
              </w:rPr>
              <w:t>7</w:t>
            </w:r>
          </w:p>
        </w:tc>
      </w:tr>
      <w:tr w:rsidR="001F3251" w:rsidRPr="00A938F9" w14:paraId="2D3376F4" w14:textId="77777777" w:rsidTr="00CD4A8A">
        <w:trPr>
          <w:jc w:val="center"/>
        </w:trPr>
        <w:tc>
          <w:tcPr>
            <w:tcW w:w="786" w:type="dxa"/>
            <w:vMerge w:val="restart"/>
            <w:shd w:val="clear" w:color="auto" w:fill="auto"/>
          </w:tcPr>
          <w:p w14:paraId="3280C54F" w14:textId="77777777" w:rsidR="00272ABB" w:rsidRPr="00A938F9" w:rsidRDefault="0092392A">
            <w:pPr>
              <w:jc w:val="center"/>
              <w:rPr>
                <w:sz w:val="20"/>
                <w:lang w:eastAsia="en-GB" w:bidi="lo-LA"/>
              </w:rPr>
            </w:pPr>
            <w:r w:rsidRPr="00A938F9">
              <w:rPr>
                <w:sz w:val="20"/>
                <w:lang w:eastAsia="en-GB"/>
              </w:rPr>
              <w:t>6.</w:t>
            </w:r>
          </w:p>
        </w:tc>
        <w:tc>
          <w:tcPr>
            <w:tcW w:w="2401" w:type="dxa"/>
            <w:vMerge w:val="restart"/>
            <w:shd w:val="clear" w:color="auto" w:fill="auto"/>
          </w:tcPr>
          <w:p w14:paraId="111E3AF3" w14:textId="42D5AA03" w:rsidR="00272ABB" w:rsidRPr="00A938F9" w:rsidRDefault="0092392A">
            <w:pPr>
              <w:rPr>
                <w:sz w:val="20"/>
                <w:lang w:eastAsia="en-GB" w:bidi="lo-LA"/>
              </w:rPr>
            </w:pPr>
            <w:r w:rsidRPr="00A938F9">
              <w:rPr>
                <w:sz w:val="20"/>
                <w:lang w:eastAsia="en-GB" w:bidi="lo-LA"/>
              </w:rPr>
              <w:t>Kėdainių r. Šėtos gimnazija</w:t>
            </w:r>
          </w:p>
        </w:tc>
        <w:tc>
          <w:tcPr>
            <w:tcW w:w="1185" w:type="dxa"/>
            <w:shd w:val="clear" w:color="auto" w:fill="auto"/>
          </w:tcPr>
          <w:p w14:paraId="4FC8282F"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4CBA7DD9" w14:textId="77777777" w:rsidR="00272ABB" w:rsidRPr="00A938F9" w:rsidRDefault="0092392A">
            <w:pPr>
              <w:jc w:val="center"/>
              <w:rPr>
                <w:sz w:val="20"/>
                <w:lang w:eastAsia="en-GB" w:bidi="lo-LA"/>
              </w:rPr>
            </w:pPr>
            <w:r w:rsidRPr="00A938F9">
              <w:rPr>
                <w:sz w:val="20"/>
                <w:lang w:eastAsia="en-GB" w:bidi="lo-LA"/>
              </w:rPr>
              <w:t>1</w:t>
            </w:r>
          </w:p>
        </w:tc>
        <w:tc>
          <w:tcPr>
            <w:tcW w:w="567" w:type="dxa"/>
            <w:shd w:val="clear" w:color="auto" w:fill="auto"/>
          </w:tcPr>
          <w:p w14:paraId="297AC174" w14:textId="77777777" w:rsidR="00272ABB" w:rsidRPr="00A938F9" w:rsidRDefault="0092392A">
            <w:pPr>
              <w:jc w:val="center"/>
              <w:rPr>
                <w:sz w:val="20"/>
                <w:lang w:eastAsia="en-GB" w:bidi="lo-LA"/>
              </w:rPr>
            </w:pPr>
            <w:r w:rsidRPr="00A938F9">
              <w:rPr>
                <w:sz w:val="20"/>
                <w:lang w:eastAsia="en-GB" w:bidi="lo-LA"/>
              </w:rPr>
              <w:t>1</w:t>
            </w:r>
          </w:p>
        </w:tc>
        <w:tc>
          <w:tcPr>
            <w:tcW w:w="711" w:type="dxa"/>
            <w:shd w:val="clear" w:color="auto" w:fill="auto"/>
          </w:tcPr>
          <w:p w14:paraId="655C4DE3" w14:textId="77777777" w:rsidR="00272ABB" w:rsidRPr="00A938F9" w:rsidRDefault="0092392A">
            <w:pPr>
              <w:jc w:val="center"/>
              <w:rPr>
                <w:sz w:val="20"/>
                <w:lang w:eastAsia="en-GB" w:bidi="lo-LA"/>
              </w:rPr>
            </w:pPr>
            <w:r w:rsidRPr="00A938F9">
              <w:rPr>
                <w:sz w:val="20"/>
                <w:lang w:eastAsia="en-GB" w:bidi="lo-LA"/>
              </w:rPr>
              <w:t>1</w:t>
            </w:r>
          </w:p>
        </w:tc>
        <w:tc>
          <w:tcPr>
            <w:tcW w:w="714" w:type="dxa"/>
            <w:shd w:val="clear" w:color="auto" w:fill="auto"/>
          </w:tcPr>
          <w:p w14:paraId="2124F9FF" w14:textId="77777777"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22978122"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2941B27F"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58696E01"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5FADFB39" w14:textId="77777777" w:rsidR="00272ABB" w:rsidRPr="00A938F9" w:rsidRDefault="0092392A">
            <w:pPr>
              <w:jc w:val="center"/>
              <w:rPr>
                <w:sz w:val="20"/>
                <w:lang w:eastAsia="en-GB" w:bidi="lo-LA"/>
              </w:rPr>
            </w:pPr>
            <w:r w:rsidRPr="00A938F9">
              <w:rPr>
                <w:sz w:val="20"/>
                <w:lang w:eastAsia="en-GB" w:bidi="lo-LA"/>
              </w:rPr>
              <w:t>1</w:t>
            </w:r>
          </w:p>
        </w:tc>
        <w:tc>
          <w:tcPr>
            <w:tcW w:w="708" w:type="dxa"/>
            <w:shd w:val="clear" w:color="auto" w:fill="auto"/>
          </w:tcPr>
          <w:p w14:paraId="308B91E6"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7568F660" w14:textId="77834512"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56C0A833" w14:textId="5D800555" w:rsidR="00272ABB" w:rsidRPr="00A938F9" w:rsidRDefault="00A00D60">
            <w:pPr>
              <w:jc w:val="center"/>
              <w:rPr>
                <w:sz w:val="20"/>
                <w:lang w:eastAsia="en-GB" w:bidi="lo-LA"/>
              </w:rPr>
            </w:pPr>
            <w:r w:rsidRPr="00A938F9">
              <w:rPr>
                <w:sz w:val="20"/>
                <w:lang w:eastAsia="en-GB" w:bidi="lo-LA"/>
              </w:rPr>
              <w:t>1</w:t>
            </w:r>
          </w:p>
        </w:tc>
        <w:tc>
          <w:tcPr>
            <w:tcW w:w="720" w:type="dxa"/>
            <w:shd w:val="clear" w:color="auto" w:fill="auto"/>
          </w:tcPr>
          <w:p w14:paraId="380198F3" w14:textId="77777777" w:rsidR="00272ABB" w:rsidRPr="00A938F9" w:rsidRDefault="0092392A">
            <w:pPr>
              <w:jc w:val="center"/>
              <w:rPr>
                <w:sz w:val="20"/>
                <w:lang w:eastAsia="en-GB" w:bidi="lo-LA"/>
              </w:rPr>
            </w:pPr>
            <w:r w:rsidRPr="00A938F9">
              <w:rPr>
                <w:sz w:val="20"/>
                <w:lang w:eastAsia="en-GB" w:bidi="lo-LA"/>
              </w:rPr>
              <w:t>1</w:t>
            </w:r>
          </w:p>
        </w:tc>
        <w:tc>
          <w:tcPr>
            <w:tcW w:w="643" w:type="dxa"/>
            <w:gridSpan w:val="2"/>
            <w:shd w:val="clear" w:color="auto" w:fill="auto"/>
          </w:tcPr>
          <w:p w14:paraId="305575C0" w14:textId="77777777" w:rsidR="00272ABB" w:rsidRPr="00A938F9" w:rsidRDefault="00272ABB">
            <w:pPr>
              <w:jc w:val="center"/>
              <w:rPr>
                <w:sz w:val="20"/>
                <w:lang w:eastAsia="en-GB" w:bidi="lo-LA"/>
              </w:rPr>
            </w:pPr>
          </w:p>
        </w:tc>
        <w:tc>
          <w:tcPr>
            <w:tcW w:w="993" w:type="dxa"/>
            <w:gridSpan w:val="3"/>
            <w:shd w:val="clear" w:color="auto" w:fill="auto"/>
          </w:tcPr>
          <w:p w14:paraId="59930790" w14:textId="77777777" w:rsidR="00272ABB" w:rsidRPr="00A938F9" w:rsidRDefault="00272ABB">
            <w:pPr>
              <w:jc w:val="center"/>
              <w:rPr>
                <w:sz w:val="20"/>
                <w:lang w:eastAsia="en-GB" w:bidi="lo-LA"/>
              </w:rPr>
            </w:pPr>
          </w:p>
        </w:tc>
        <w:tc>
          <w:tcPr>
            <w:tcW w:w="850" w:type="dxa"/>
            <w:shd w:val="clear" w:color="auto" w:fill="auto"/>
          </w:tcPr>
          <w:p w14:paraId="7895FDB8" w14:textId="28F69137" w:rsidR="00272ABB" w:rsidRPr="00A938F9" w:rsidRDefault="0092392A">
            <w:pPr>
              <w:jc w:val="center"/>
              <w:rPr>
                <w:sz w:val="20"/>
                <w:lang w:eastAsia="en-GB" w:bidi="lo-LA"/>
              </w:rPr>
            </w:pPr>
            <w:r w:rsidRPr="00A938F9">
              <w:rPr>
                <w:sz w:val="20"/>
                <w:lang w:eastAsia="en-GB" w:bidi="lo-LA"/>
              </w:rPr>
              <w:t>12</w:t>
            </w:r>
          </w:p>
        </w:tc>
      </w:tr>
      <w:tr w:rsidR="001F3251" w:rsidRPr="00A938F9" w14:paraId="1836C339" w14:textId="77777777" w:rsidTr="00CD4A8A">
        <w:trPr>
          <w:jc w:val="center"/>
        </w:trPr>
        <w:tc>
          <w:tcPr>
            <w:tcW w:w="786" w:type="dxa"/>
            <w:vMerge/>
            <w:shd w:val="clear" w:color="auto" w:fill="auto"/>
          </w:tcPr>
          <w:p w14:paraId="2A6732E7" w14:textId="77777777" w:rsidR="00272ABB" w:rsidRPr="00A938F9" w:rsidRDefault="00272ABB">
            <w:pPr>
              <w:jc w:val="center"/>
              <w:rPr>
                <w:sz w:val="20"/>
                <w:lang w:eastAsia="en-GB" w:bidi="lo-LA"/>
              </w:rPr>
            </w:pPr>
          </w:p>
        </w:tc>
        <w:tc>
          <w:tcPr>
            <w:tcW w:w="2401" w:type="dxa"/>
            <w:vMerge/>
            <w:shd w:val="clear" w:color="auto" w:fill="auto"/>
          </w:tcPr>
          <w:p w14:paraId="54188D9A" w14:textId="77777777" w:rsidR="00272ABB" w:rsidRPr="00A938F9" w:rsidRDefault="00272ABB">
            <w:pPr>
              <w:rPr>
                <w:sz w:val="20"/>
                <w:lang w:eastAsia="en-GB"/>
              </w:rPr>
            </w:pPr>
          </w:p>
        </w:tc>
        <w:tc>
          <w:tcPr>
            <w:tcW w:w="1185" w:type="dxa"/>
            <w:shd w:val="clear" w:color="auto" w:fill="auto"/>
          </w:tcPr>
          <w:p w14:paraId="4CFD23F0"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2658839C" w14:textId="65A689EF" w:rsidR="00272ABB" w:rsidRPr="00A938F9" w:rsidRDefault="003B0082">
            <w:pPr>
              <w:jc w:val="center"/>
              <w:rPr>
                <w:sz w:val="20"/>
                <w:lang w:eastAsia="en-GB" w:bidi="lo-LA"/>
              </w:rPr>
            </w:pPr>
            <w:r w:rsidRPr="00A938F9">
              <w:rPr>
                <w:sz w:val="20"/>
                <w:lang w:eastAsia="en-GB" w:bidi="lo-LA"/>
              </w:rPr>
              <w:t>1</w:t>
            </w:r>
            <w:r w:rsidR="00EE51EF" w:rsidRPr="00A938F9">
              <w:rPr>
                <w:sz w:val="20"/>
                <w:lang w:eastAsia="en-GB" w:bidi="lo-LA"/>
              </w:rPr>
              <w:t>7</w:t>
            </w:r>
          </w:p>
        </w:tc>
        <w:tc>
          <w:tcPr>
            <w:tcW w:w="567" w:type="dxa"/>
            <w:shd w:val="clear" w:color="auto" w:fill="auto"/>
          </w:tcPr>
          <w:p w14:paraId="2CBDADD9" w14:textId="4D91A352" w:rsidR="00272ABB" w:rsidRPr="00A938F9" w:rsidRDefault="00EE51EF">
            <w:pPr>
              <w:jc w:val="center"/>
              <w:rPr>
                <w:sz w:val="20"/>
                <w:lang w:eastAsia="en-GB" w:bidi="lo-LA"/>
              </w:rPr>
            </w:pPr>
            <w:r w:rsidRPr="00A938F9">
              <w:rPr>
                <w:sz w:val="20"/>
                <w:lang w:eastAsia="en-GB" w:bidi="lo-LA"/>
              </w:rPr>
              <w:t>18</w:t>
            </w:r>
          </w:p>
        </w:tc>
        <w:tc>
          <w:tcPr>
            <w:tcW w:w="711" w:type="dxa"/>
            <w:shd w:val="clear" w:color="auto" w:fill="auto"/>
          </w:tcPr>
          <w:p w14:paraId="03C31DD3" w14:textId="3AF2D384" w:rsidR="00272ABB" w:rsidRPr="00A938F9" w:rsidRDefault="003B0082">
            <w:pPr>
              <w:jc w:val="center"/>
              <w:rPr>
                <w:sz w:val="20"/>
                <w:lang w:eastAsia="en-GB" w:bidi="lo-LA"/>
              </w:rPr>
            </w:pPr>
            <w:r w:rsidRPr="00A938F9">
              <w:rPr>
                <w:sz w:val="20"/>
                <w:lang w:eastAsia="en-GB" w:bidi="lo-LA"/>
              </w:rPr>
              <w:t>20</w:t>
            </w:r>
          </w:p>
        </w:tc>
        <w:tc>
          <w:tcPr>
            <w:tcW w:w="714" w:type="dxa"/>
            <w:shd w:val="clear" w:color="auto" w:fill="auto"/>
          </w:tcPr>
          <w:p w14:paraId="6F5BDFC5" w14:textId="3A78C985" w:rsidR="00272ABB" w:rsidRPr="00A938F9" w:rsidRDefault="003B0082">
            <w:pPr>
              <w:jc w:val="center"/>
              <w:rPr>
                <w:sz w:val="20"/>
                <w:lang w:eastAsia="en-GB" w:bidi="lo-LA"/>
              </w:rPr>
            </w:pPr>
            <w:r w:rsidRPr="00A938F9">
              <w:rPr>
                <w:sz w:val="20"/>
                <w:lang w:eastAsia="en-GB" w:bidi="lo-LA"/>
              </w:rPr>
              <w:t>1</w:t>
            </w:r>
            <w:r w:rsidR="00EE51EF" w:rsidRPr="00A938F9">
              <w:rPr>
                <w:sz w:val="20"/>
                <w:lang w:eastAsia="en-GB" w:bidi="lo-LA"/>
              </w:rPr>
              <w:t>9</w:t>
            </w:r>
          </w:p>
        </w:tc>
        <w:tc>
          <w:tcPr>
            <w:tcW w:w="850" w:type="dxa"/>
            <w:shd w:val="clear" w:color="auto" w:fill="auto"/>
          </w:tcPr>
          <w:p w14:paraId="32A48AA5" w14:textId="5F175283"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4</w:t>
            </w:r>
          </w:p>
        </w:tc>
        <w:tc>
          <w:tcPr>
            <w:tcW w:w="709" w:type="dxa"/>
            <w:shd w:val="clear" w:color="auto" w:fill="auto"/>
          </w:tcPr>
          <w:p w14:paraId="6D679C01" w14:textId="2A3B71C6" w:rsidR="00272ABB" w:rsidRPr="00A938F9" w:rsidRDefault="00EE51EF">
            <w:pPr>
              <w:jc w:val="center"/>
              <w:rPr>
                <w:sz w:val="20"/>
                <w:lang w:eastAsia="en-GB" w:bidi="lo-LA"/>
              </w:rPr>
            </w:pPr>
            <w:r w:rsidRPr="00A938F9">
              <w:rPr>
                <w:sz w:val="20"/>
                <w:lang w:eastAsia="en-GB" w:bidi="lo-LA"/>
              </w:rPr>
              <w:t>30</w:t>
            </w:r>
          </w:p>
        </w:tc>
        <w:tc>
          <w:tcPr>
            <w:tcW w:w="709" w:type="dxa"/>
            <w:shd w:val="clear" w:color="auto" w:fill="auto"/>
          </w:tcPr>
          <w:p w14:paraId="3AD8B7D1" w14:textId="218AB73A"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9</w:t>
            </w:r>
          </w:p>
        </w:tc>
        <w:tc>
          <w:tcPr>
            <w:tcW w:w="709" w:type="dxa"/>
            <w:shd w:val="clear" w:color="auto" w:fill="auto"/>
          </w:tcPr>
          <w:p w14:paraId="2710A4AB" w14:textId="3B92134A" w:rsidR="00272ABB" w:rsidRPr="00A938F9" w:rsidRDefault="00EE51EF">
            <w:pPr>
              <w:jc w:val="center"/>
              <w:rPr>
                <w:sz w:val="20"/>
                <w:lang w:eastAsia="en-GB" w:bidi="lo-LA"/>
              </w:rPr>
            </w:pPr>
            <w:r w:rsidRPr="00A938F9">
              <w:rPr>
                <w:sz w:val="20"/>
                <w:lang w:eastAsia="en-GB" w:bidi="lo-LA"/>
              </w:rPr>
              <w:t>26</w:t>
            </w:r>
          </w:p>
        </w:tc>
        <w:tc>
          <w:tcPr>
            <w:tcW w:w="708" w:type="dxa"/>
            <w:shd w:val="clear" w:color="auto" w:fill="auto"/>
          </w:tcPr>
          <w:p w14:paraId="448A027F" w14:textId="4A862DA3"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4</w:t>
            </w:r>
          </w:p>
        </w:tc>
        <w:tc>
          <w:tcPr>
            <w:tcW w:w="709" w:type="dxa"/>
            <w:shd w:val="clear" w:color="auto" w:fill="auto"/>
          </w:tcPr>
          <w:p w14:paraId="7D8E9BD3" w14:textId="2839EDCA"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2</w:t>
            </w:r>
          </w:p>
        </w:tc>
        <w:tc>
          <w:tcPr>
            <w:tcW w:w="763" w:type="dxa"/>
            <w:shd w:val="clear" w:color="auto" w:fill="auto"/>
          </w:tcPr>
          <w:p w14:paraId="62FCD7C0" w14:textId="013E167E"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1</w:t>
            </w:r>
            <w:r w:rsidR="00BA1B53" w:rsidRPr="00A938F9">
              <w:rPr>
                <w:sz w:val="20"/>
                <w:lang w:eastAsia="en-GB" w:bidi="lo-LA"/>
              </w:rPr>
              <w:t>**</w:t>
            </w:r>
          </w:p>
        </w:tc>
        <w:tc>
          <w:tcPr>
            <w:tcW w:w="720" w:type="dxa"/>
            <w:shd w:val="clear" w:color="auto" w:fill="auto"/>
          </w:tcPr>
          <w:p w14:paraId="18EDC262" w14:textId="35C788D3" w:rsidR="00272ABB" w:rsidRPr="00A938F9" w:rsidRDefault="00EE51EF">
            <w:pPr>
              <w:jc w:val="center"/>
              <w:rPr>
                <w:sz w:val="20"/>
                <w:lang w:eastAsia="en-GB" w:bidi="lo-LA"/>
              </w:rPr>
            </w:pPr>
            <w:r w:rsidRPr="00A938F9">
              <w:rPr>
                <w:sz w:val="20"/>
                <w:lang w:eastAsia="en-GB" w:bidi="lo-LA"/>
              </w:rPr>
              <w:t>22</w:t>
            </w:r>
            <w:r w:rsidR="0011151D" w:rsidRPr="00A938F9">
              <w:rPr>
                <w:sz w:val="20"/>
                <w:lang w:eastAsia="en-GB" w:bidi="lo-LA"/>
              </w:rPr>
              <w:t>**</w:t>
            </w:r>
          </w:p>
        </w:tc>
        <w:tc>
          <w:tcPr>
            <w:tcW w:w="643" w:type="dxa"/>
            <w:gridSpan w:val="2"/>
            <w:shd w:val="clear" w:color="auto" w:fill="auto"/>
          </w:tcPr>
          <w:p w14:paraId="7446F713" w14:textId="77777777" w:rsidR="00272ABB" w:rsidRPr="00A938F9" w:rsidRDefault="00272ABB">
            <w:pPr>
              <w:jc w:val="center"/>
              <w:rPr>
                <w:sz w:val="20"/>
                <w:lang w:eastAsia="en-GB" w:bidi="lo-LA"/>
              </w:rPr>
            </w:pPr>
          </w:p>
        </w:tc>
        <w:tc>
          <w:tcPr>
            <w:tcW w:w="993" w:type="dxa"/>
            <w:gridSpan w:val="3"/>
            <w:shd w:val="clear" w:color="auto" w:fill="auto"/>
          </w:tcPr>
          <w:p w14:paraId="61818D0F" w14:textId="77777777" w:rsidR="00272ABB" w:rsidRPr="00A938F9" w:rsidRDefault="00272ABB">
            <w:pPr>
              <w:jc w:val="center"/>
              <w:rPr>
                <w:sz w:val="20"/>
                <w:lang w:eastAsia="en-GB" w:bidi="lo-LA"/>
              </w:rPr>
            </w:pPr>
          </w:p>
        </w:tc>
        <w:tc>
          <w:tcPr>
            <w:tcW w:w="850" w:type="dxa"/>
            <w:shd w:val="clear" w:color="auto" w:fill="auto"/>
          </w:tcPr>
          <w:p w14:paraId="420D6DB6" w14:textId="71CECC41" w:rsidR="00272ABB" w:rsidRPr="00A938F9" w:rsidRDefault="0092392A">
            <w:pPr>
              <w:jc w:val="center"/>
              <w:rPr>
                <w:sz w:val="20"/>
                <w:lang w:eastAsia="en-GB" w:bidi="lo-LA"/>
              </w:rPr>
            </w:pPr>
            <w:r w:rsidRPr="00A938F9">
              <w:rPr>
                <w:sz w:val="20"/>
                <w:lang w:eastAsia="en-GB" w:bidi="lo-LA"/>
              </w:rPr>
              <w:t>2</w:t>
            </w:r>
            <w:r w:rsidR="00EE51EF" w:rsidRPr="00A938F9">
              <w:rPr>
                <w:sz w:val="20"/>
                <w:lang w:eastAsia="en-GB" w:bidi="lo-LA"/>
              </w:rPr>
              <w:t>72</w:t>
            </w:r>
          </w:p>
        </w:tc>
      </w:tr>
      <w:tr w:rsidR="00272ABB" w:rsidRPr="00A938F9" w14:paraId="069F2346" w14:textId="77777777" w:rsidTr="002C2B9A">
        <w:trPr>
          <w:jc w:val="center"/>
        </w:trPr>
        <w:tc>
          <w:tcPr>
            <w:tcW w:w="786" w:type="dxa"/>
            <w:vMerge/>
            <w:shd w:val="clear" w:color="auto" w:fill="auto"/>
          </w:tcPr>
          <w:p w14:paraId="07EC2EF6" w14:textId="77777777" w:rsidR="00272ABB" w:rsidRPr="00A938F9" w:rsidRDefault="00272ABB">
            <w:pPr>
              <w:jc w:val="center"/>
              <w:rPr>
                <w:sz w:val="20"/>
                <w:lang w:eastAsia="en-GB" w:bidi="lo-LA"/>
              </w:rPr>
            </w:pPr>
          </w:p>
        </w:tc>
        <w:tc>
          <w:tcPr>
            <w:tcW w:w="2401" w:type="dxa"/>
            <w:vMerge/>
            <w:shd w:val="clear" w:color="auto" w:fill="auto"/>
          </w:tcPr>
          <w:p w14:paraId="0AD25143" w14:textId="77777777" w:rsidR="00272ABB" w:rsidRPr="00A938F9" w:rsidRDefault="00272ABB">
            <w:pPr>
              <w:rPr>
                <w:sz w:val="20"/>
                <w:lang w:eastAsia="en-GB"/>
              </w:rPr>
            </w:pPr>
          </w:p>
        </w:tc>
        <w:tc>
          <w:tcPr>
            <w:tcW w:w="12259" w:type="dxa"/>
            <w:gridSpan w:val="19"/>
            <w:shd w:val="clear" w:color="auto" w:fill="auto"/>
          </w:tcPr>
          <w:p w14:paraId="41842C2A"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A5608E" w:rsidRPr="00A938F9" w14:paraId="64966A8E" w14:textId="77777777" w:rsidTr="00CD4A8A">
        <w:trPr>
          <w:jc w:val="center"/>
        </w:trPr>
        <w:tc>
          <w:tcPr>
            <w:tcW w:w="786" w:type="dxa"/>
            <w:vMerge w:val="restart"/>
            <w:shd w:val="clear" w:color="auto" w:fill="auto"/>
          </w:tcPr>
          <w:p w14:paraId="2218EA01" w14:textId="77777777" w:rsidR="00A5608E" w:rsidRPr="00A938F9" w:rsidRDefault="00A5608E">
            <w:pPr>
              <w:jc w:val="center"/>
              <w:rPr>
                <w:sz w:val="20"/>
                <w:lang w:eastAsia="en-GB"/>
              </w:rPr>
            </w:pPr>
            <w:r w:rsidRPr="00A938F9">
              <w:rPr>
                <w:sz w:val="20"/>
                <w:lang w:eastAsia="en-GB"/>
              </w:rPr>
              <w:t>6.1.</w:t>
            </w:r>
          </w:p>
        </w:tc>
        <w:tc>
          <w:tcPr>
            <w:tcW w:w="2401" w:type="dxa"/>
            <w:vMerge w:val="restart"/>
            <w:shd w:val="clear" w:color="auto" w:fill="auto"/>
          </w:tcPr>
          <w:p w14:paraId="30D5FD55" w14:textId="77777777" w:rsidR="00A5608E" w:rsidRPr="00A938F9" w:rsidRDefault="00A5608E">
            <w:pPr>
              <w:rPr>
                <w:sz w:val="20"/>
                <w:lang w:eastAsia="en-GB" w:bidi="lo-LA"/>
              </w:rPr>
            </w:pPr>
            <w:r w:rsidRPr="00A938F9">
              <w:rPr>
                <w:sz w:val="20"/>
                <w:lang w:eastAsia="en-GB" w:bidi="lo-LA"/>
              </w:rPr>
              <w:t>Truskavos skyrius</w:t>
            </w:r>
          </w:p>
        </w:tc>
        <w:tc>
          <w:tcPr>
            <w:tcW w:w="1185" w:type="dxa"/>
            <w:shd w:val="clear" w:color="auto" w:fill="auto"/>
          </w:tcPr>
          <w:p w14:paraId="1C647EF9" w14:textId="77777777" w:rsidR="00A5608E" w:rsidRPr="00A938F9" w:rsidRDefault="00A5608E">
            <w:pPr>
              <w:jc w:val="center"/>
              <w:rPr>
                <w:sz w:val="18"/>
                <w:szCs w:val="18"/>
                <w:lang w:eastAsia="en-GB" w:bidi="lo-LA"/>
              </w:rPr>
            </w:pPr>
            <w:r w:rsidRPr="00A938F9">
              <w:rPr>
                <w:sz w:val="18"/>
                <w:szCs w:val="18"/>
                <w:lang w:eastAsia="en-GB" w:bidi="lo-LA"/>
              </w:rPr>
              <w:t>Klasių sk.</w:t>
            </w:r>
          </w:p>
        </w:tc>
        <w:tc>
          <w:tcPr>
            <w:tcW w:w="1286" w:type="dxa"/>
            <w:gridSpan w:val="2"/>
            <w:shd w:val="clear" w:color="auto" w:fill="auto"/>
          </w:tcPr>
          <w:p w14:paraId="579E9C2C" w14:textId="69B36A9B" w:rsidR="00A5608E" w:rsidRPr="00A938F9" w:rsidRDefault="00A5608E" w:rsidP="007515F4">
            <w:pPr>
              <w:jc w:val="center"/>
              <w:rPr>
                <w:sz w:val="20"/>
                <w:lang w:eastAsia="en-GB" w:bidi="lo-LA"/>
              </w:rPr>
            </w:pPr>
            <w:r w:rsidRPr="00A938F9">
              <w:rPr>
                <w:sz w:val="20"/>
                <w:lang w:eastAsia="en-GB" w:bidi="lo-LA"/>
              </w:rPr>
              <w:t>1*</w:t>
            </w:r>
          </w:p>
        </w:tc>
        <w:tc>
          <w:tcPr>
            <w:tcW w:w="1425" w:type="dxa"/>
            <w:gridSpan w:val="2"/>
            <w:shd w:val="clear" w:color="auto" w:fill="auto"/>
          </w:tcPr>
          <w:p w14:paraId="0E7B323B" w14:textId="606BC210" w:rsidR="00A5608E" w:rsidRPr="00A938F9" w:rsidRDefault="00A5608E">
            <w:pPr>
              <w:jc w:val="center"/>
              <w:rPr>
                <w:sz w:val="20"/>
                <w:lang w:eastAsia="en-GB" w:bidi="lo-LA"/>
              </w:rPr>
            </w:pPr>
            <w:r w:rsidRPr="00A938F9">
              <w:rPr>
                <w:sz w:val="20"/>
                <w:lang w:eastAsia="en-GB" w:bidi="lo-LA"/>
              </w:rPr>
              <w:t>1*</w:t>
            </w:r>
          </w:p>
        </w:tc>
        <w:tc>
          <w:tcPr>
            <w:tcW w:w="850" w:type="dxa"/>
            <w:shd w:val="clear" w:color="auto" w:fill="auto"/>
          </w:tcPr>
          <w:p w14:paraId="2742B549" w14:textId="77777777" w:rsidR="00A5608E" w:rsidRPr="00A938F9" w:rsidRDefault="00A5608E">
            <w:pPr>
              <w:jc w:val="center"/>
              <w:rPr>
                <w:sz w:val="20"/>
                <w:lang w:eastAsia="en-GB" w:bidi="lo-LA"/>
              </w:rPr>
            </w:pPr>
          </w:p>
        </w:tc>
        <w:tc>
          <w:tcPr>
            <w:tcW w:w="709" w:type="dxa"/>
            <w:shd w:val="clear" w:color="auto" w:fill="auto"/>
          </w:tcPr>
          <w:p w14:paraId="45317FAB" w14:textId="77777777" w:rsidR="00A5608E" w:rsidRPr="00A938F9" w:rsidRDefault="00A5608E">
            <w:pPr>
              <w:jc w:val="center"/>
              <w:rPr>
                <w:sz w:val="20"/>
                <w:lang w:eastAsia="en-GB" w:bidi="lo-LA"/>
              </w:rPr>
            </w:pPr>
          </w:p>
        </w:tc>
        <w:tc>
          <w:tcPr>
            <w:tcW w:w="709" w:type="dxa"/>
            <w:shd w:val="clear" w:color="auto" w:fill="auto"/>
          </w:tcPr>
          <w:p w14:paraId="16FBAE45" w14:textId="77777777" w:rsidR="00A5608E" w:rsidRPr="00A938F9" w:rsidRDefault="00A5608E">
            <w:pPr>
              <w:jc w:val="center"/>
              <w:rPr>
                <w:sz w:val="20"/>
                <w:lang w:eastAsia="en-GB" w:bidi="lo-LA"/>
              </w:rPr>
            </w:pPr>
          </w:p>
        </w:tc>
        <w:tc>
          <w:tcPr>
            <w:tcW w:w="709" w:type="dxa"/>
            <w:shd w:val="clear" w:color="auto" w:fill="auto"/>
          </w:tcPr>
          <w:p w14:paraId="50595D2A" w14:textId="77777777" w:rsidR="00A5608E" w:rsidRPr="00A938F9" w:rsidRDefault="00A5608E">
            <w:pPr>
              <w:jc w:val="center"/>
              <w:rPr>
                <w:sz w:val="20"/>
                <w:lang w:eastAsia="en-GB" w:bidi="lo-LA"/>
              </w:rPr>
            </w:pPr>
          </w:p>
        </w:tc>
        <w:tc>
          <w:tcPr>
            <w:tcW w:w="708" w:type="dxa"/>
            <w:shd w:val="clear" w:color="auto" w:fill="auto"/>
          </w:tcPr>
          <w:p w14:paraId="0F57F4C5" w14:textId="77777777" w:rsidR="00A5608E" w:rsidRPr="00A938F9" w:rsidRDefault="00A5608E">
            <w:pPr>
              <w:jc w:val="center"/>
              <w:rPr>
                <w:sz w:val="20"/>
                <w:lang w:eastAsia="en-GB" w:bidi="lo-LA"/>
              </w:rPr>
            </w:pPr>
          </w:p>
        </w:tc>
        <w:tc>
          <w:tcPr>
            <w:tcW w:w="709" w:type="dxa"/>
            <w:shd w:val="clear" w:color="auto" w:fill="auto"/>
          </w:tcPr>
          <w:p w14:paraId="3C55DB3F" w14:textId="77777777" w:rsidR="00A5608E" w:rsidRPr="00A938F9" w:rsidRDefault="00A5608E">
            <w:pPr>
              <w:jc w:val="center"/>
              <w:rPr>
                <w:sz w:val="20"/>
                <w:lang w:eastAsia="en-GB" w:bidi="lo-LA"/>
              </w:rPr>
            </w:pPr>
          </w:p>
        </w:tc>
        <w:tc>
          <w:tcPr>
            <w:tcW w:w="763" w:type="dxa"/>
            <w:shd w:val="clear" w:color="auto" w:fill="auto"/>
          </w:tcPr>
          <w:p w14:paraId="44C8C3C6" w14:textId="77777777" w:rsidR="00A5608E" w:rsidRPr="00A938F9" w:rsidRDefault="00A5608E">
            <w:pPr>
              <w:jc w:val="center"/>
              <w:rPr>
                <w:sz w:val="20"/>
                <w:lang w:eastAsia="en-GB" w:bidi="lo-LA"/>
              </w:rPr>
            </w:pPr>
          </w:p>
        </w:tc>
        <w:tc>
          <w:tcPr>
            <w:tcW w:w="720" w:type="dxa"/>
            <w:shd w:val="clear" w:color="auto" w:fill="auto"/>
          </w:tcPr>
          <w:p w14:paraId="650B4C22" w14:textId="77777777" w:rsidR="00A5608E" w:rsidRPr="00A938F9" w:rsidRDefault="00A5608E">
            <w:pPr>
              <w:jc w:val="center"/>
              <w:rPr>
                <w:sz w:val="20"/>
                <w:lang w:eastAsia="en-GB" w:bidi="lo-LA"/>
              </w:rPr>
            </w:pPr>
          </w:p>
        </w:tc>
        <w:tc>
          <w:tcPr>
            <w:tcW w:w="643" w:type="dxa"/>
            <w:gridSpan w:val="2"/>
            <w:shd w:val="clear" w:color="auto" w:fill="auto"/>
          </w:tcPr>
          <w:p w14:paraId="7D749FF2" w14:textId="0518C33B" w:rsidR="00A5608E" w:rsidRPr="00A938F9" w:rsidRDefault="005B68E9">
            <w:pPr>
              <w:jc w:val="center"/>
              <w:rPr>
                <w:sz w:val="20"/>
                <w:lang w:eastAsia="en-GB" w:bidi="lo-LA"/>
              </w:rPr>
            </w:pPr>
            <w:r w:rsidRPr="00A938F9">
              <w:rPr>
                <w:sz w:val="20"/>
                <w:lang w:eastAsia="en-GB" w:bidi="lo-LA"/>
              </w:rPr>
              <w:t>1*</w:t>
            </w:r>
          </w:p>
        </w:tc>
        <w:tc>
          <w:tcPr>
            <w:tcW w:w="993" w:type="dxa"/>
            <w:gridSpan w:val="3"/>
            <w:shd w:val="clear" w:color="auto" w:fill="auto"/>
          </w:tcPr>
          <w:p w14:paraId="7E2900D2" w14:textId="2BA21BFF" w:rsidR="00A5608E" w:rsidRPr="00A938F9" w:rsidRDefault="00A5608E">
            <w:pPr>
              <w:jc w:val="center"/>
              <w:rPr>
                <w:sz w:val="20"/>
                <w:lang w:eastAsia="en-GB" w:bidi="lo-LA"/>
              </w:rPr>
            </w:pPr>
          </w:p>
        </w:tc>
        <w:tc>
          <w:tcPr>
            <w:tcW w:w="850" w:type="dxa"/>
            <w:shd w:val="clear" w:color="auto" w:fill="auto"/>
          </w:tcPr>
          <w:p w14:paraId="06116683" w14:textId="77777777" w:rsidR="00A5608E" w:rsidRPr="00A938F9" w:rsidRDefault="00A5608E">
            <w:pPr>
              <w:jc w:val="center"/>
              <w:rPr>
                <w:sz w:val="20"/>
                <w:lang w:eastAsia="en-GB" w:bidi="lo-LA"/>
              </w:rPr>
            </w:pPr>
            <w:r w:rsidRPr="00A938F9">
              <w:rPr>
                <w:sz w:val="20"/>
                <w:lang w:eastAsia="en-GB" w:bidi="lo-LA"/>
              </w:rPr>
              <w:t>3</w:t>
            </w:r>
          </w:p>
        </w:tc>
      </w:tr>
      <w:tr w:rsidR="001F3251" w:rsidRPr="00A938F9" w14:paraId="4958575F" w14:textId="77777777" w:rsidTr="00CD4A8A">
        <w:trPr>
          <w:jc w:val="center"/>
        </w:trPr>
        <w:tc>
          <w:tcPr>
            <w:tcW w:w="786" w:type="dxa"/>
            <w:vMerge/>
            <w:shd w:val="clear" w:color="auto" w:fill="auto"/>
          </w:tcPr>
          <w:p w14:paraId="7982C7E9" w14:textId="77777777" w:rsidR="00272ABB" w:rsidRPr="00A938F9" w:rsidRDefault="00272ABB">
            <w:pPr>
              <w:jc w:val="center"/>
              <w:rPr>
                <w:sz w:val="20"/>
                <w:lang w:eastAsia="en-GB"/>
              </w:rPr>
            </w:pPr>
          </w:p>
        </w:tc>
        <w:tc>
          <w:tcPr>
            <w:tcW w:w="2401" w:type="dxa"/>
            <w:vMerge/>
            <w:shd w:val="clear" w:color="auto" w:fill="auto"/>
          </w:tcPr>
          <w:p w14:paraId="293C3F4A" w14:textId="77777777" w:rsidR="00272ABB" w:rsidRPr="00A938F9" w:rsidRDefault="00272ABB">
            <w:pPr>
              <w:rPr>
                <w:sz w:val="20"/>
                <w:lang w:eastAsia="en-GB" w:bidi="lo-LA"/>
              </w:rPr>
            </w:pPr>
          </w:p>
        </w:tc>
        <w:tc>
          <w:tcPr>
            <w:tcW w:w="1185" w:type="dxa"/>
            <w:shd w:val="clear" w:color="auto" w:fill="auto"/>
          </w:tcPr>
          <w:p w14:paraId="0754C74A"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A6E0758" w14:textId="61A1ECA9" w:rsidR="00272ABB" w:rsidRPr="00A938F9" w:rsidRDefault="00A5608E">
            <w:pPr>
              <w:jc w:val="center"/>
              <w:rPr>
                <w:sz w:val="20"/>
                <w:lang w:eastAsia="en-GB" w:bidi="lo-LA"/>
              </w:rPr>
            </w:pPr>
            <w:r w:rsidRPr="00A938F9">
              <w:rPr>
                <w:sz w:val="20"/>
                <w:lang w:eastAsia="en-GB" w:bidi="lo-LA"/>
              </w:rPr>
              <w:t>4</w:t>
            </w:r>
          </w:p>
        </w:tc>
        <w:tc>
          <w:tcPr>
            <w:tcW w:w="567" w:type="dxa"/>
            <w:shd w:val="clear" w:color="auto" w:fill="auto"/>
          </w:tcPr>
          <w:p w14:paraId="4A1CB447" w14:textId="6F27D91B" w:rsidR="00272ABB" w:rsidRPr="00A938F9" w:rsidRDefault="00A5608E">
            <w:pPr>
              <w:jc w:val="center"/>
              <w:rPr>
                <w:sz w:val="20"/>
                <w:lang w:eastAsia="en-GB" w:bidi="lo-LA"/>
              </w:rPr>
            </w:pPr>
            <w:r w:rsidRPr="00A938F9">
              <w:rPr>
                <w:sz w:val="20"/>
                <w:lang w:eastAsia="en-GB" w:bidi="lo-LA"/>
              </w:rPr>
              <w:t>4</w:t>
            </w:r>
          </w:p>
        </w:tc>
        <w:tc>
          <w:tcPr>
            <w:tcW w:w="711" w:type="dxa"/>
            <w:shd w:val="clear" w:color="auto" w:fill="auto"/>
          </w:tcPr>
          <w:p w14:paraId="4A3CE48E" w14:textId="38E113A9" w:rsidR="00272ABB" w:rsidRPr="00A938F9" w:rsidRDefault="00A5608E">
            <w:pPr>
              <w:jc w:val="center"/>
              <w:rPr>
                <w:sz w:val="20"/>
                <w:lang w:eastAsia="en-GB" w:bidi="lo-LA"/>
              </w:rPr>
            </w:pPr>
            <w:r w:rsidRPr="00A938F9">
              <w:rPr>
                <w:sz w:val="20"/>
                <w:lang w:eastAsia="en-GB" w:bidi="lo-LA"/>
              </w:rPr>
              <w:t>5</w:t>
            </w:r>
          </w:p>
        </w:tc>
        <w:tc>
          <w:tcPr>
            <w:tcW w:w="714" w:type="dxa"/>
            <w:shd w:val="clear" w:color="auto" w:fill="auto"/>
          </w:tcPr>
          <w:p w14:paraId="1D18F07B" w14:textId="23D40E4C" w:rsidR="00272ABB" w:rsidRPr="00A938F9" w:rsidRDefault="00A5608E">
            <w:pPr>
              <w:jc w:val="center"/>
              <w:rPr>
                <w:sz w:val="20"/>
                <w:lang w:eastAsia="en-GB" w:bidi="lo-LA"/>
              </w:rPr>
            </w:pPr>
            <w:r w:rsidRPr="00A938F9">
              <w:rPr>
                <w:sz w:val="20"/>
                <w:lang w:eastAsia="en-GB" w:bidi="lo-LA"/>
              </w:rPr>
              <w:t>4</w:t>
            </w:r>
          </w:p>
        </w:tc>
        <w:tc>
          <w:tcPr>
            <w:tcW w:w="850" w:type="dxa"/>
            <w:shd w:val="clear" w:color="auto" w:fill="auto"/>
          </w:tcPr>
          <w:p w14:paraId="60CE70CE" w14:textId="77777777" w:rsidR="00272ABB" w:rsidRPr="00A938F9" w:rsidRDefault="00272ABB">
            <w:pPr>
              <w:jc w:val="center"/>
              <w:rPr>
                <w:sz w:val="20"/>
                <w:lang w:eastAsia="en-GB" w:bidi="lo-LA"/>
              </w:rPr>
            </w:pPr>
          </w:p>
        </w:tc>
        <w:tc>
          <w:tcPr>
            <w:tcW w:w="709" w:type="dxa"/>
            <w:shd w:val="clear" w:color="auto" w:fill="auto"/>
          </w:tcPr>
          <w:p w14:paraId="6ACA6BAB" w14:textId="77777777" w:rsidR="00272ABB" w:rsidRPr="00A938F9" w:rsidRDefault="00272ABB">
            <w:pPr>
              <w:jc w:val="center"/>
              <w:rPr>
                <w:sz w:val="20"/>
                <w:lang w:eastAsia="en-GB" w:bidi="lo-LA"/>
              </w:rPr>
            </w:pPr>
          </w:p>
        </w:tc>
        <w:tc>
          <w:tcPr>
            <w:tcW w:w="709" w:type="dxa"/>
            <w:shd w:val="clear" w:color="auto" w:fill="auto"/>
          </w:tcPr>
          <w:p w14:paraId="72918158" w14:textId="77777777" w:rsidR="00272ABB" w:rsidRPr="00A938F9" w:rsidRDefault="00272ABB">
            <w:pPr>
              <w:jc w:val="center"/>
              <w:rPr>
                <w:sz w:val="20"/>
                <w:lang w:eastAsia="en-GB" w:bidi="lo-LA"/>
              </w:rPr>
            </w:pPr>
          </w:p>
        </w:tc>
        <w:tc>
          <w:tcPr>
            <w:tcW w:w="709" w:type="dxa"/>
            <w:shd w:val="clear" w:color="auto" w:fill="auto"/>
          </w:tcPr>
          <w:p w14:paraId="531C017B" w14:textId="77777777" w:rsidR="00272ABB" w:rsidRPr="00A938F9" w:rsidRDefault="00272ABB">
            <w:pPr>
              <w:jc w:val="center"/>
              <w:rPr>
                <w:sz w:val="20"/>
                <w:lang w:eastAsia="en-GB" w:bidi="lo-LA"/>
              </w:rPr>
            </w:pPr>
          </w:p>
        </w:tc>
        <w:tc>
          <w:tcPr>
            <w:tcW w:w="708" w:type="dxa"/>
            <w:shd w:val="clear" w:color="auto" w:fill="auto"/>
          </w:tcPr>
          <w:p w14:paraId="7471B6E7" w14:textId="77777777" w:rsidR="00272ABB" w:rsidRPr="00A938F9" w:rsidRDefault="00272ABB">
            <w:pPr>
              <w:jc w:val="center"/>
              <w:rPr>
                <w:sz w:val="20"/>
                <w:lang w:eastAsia="en-GB" w:bidi="lo-LA"/>
              </w:rPr>
            </w:pPr>
          </w:p>
        </w:tc>
        <w:tc>
          <w:tcPr>
            <w:tcW w:w="709" w:type="dxa"/>
            <w:shd w:val="clear" w:color="auto" w:fill="auto"/>
          </w:tcPr>
          <w:p w14:paraId="4982B959" w14:textId="77777777" w:rsidR="00272ABB" w:rsidRPr="00A938F9" w:rsidRDefault="00272ABB">
            <w:pPr>
              <w:jc w:val="center"/>
              <w:rPr>
                <w:sz w:val="20"/>
                <w:lang w:eastAsia="en-GB" w:bidi="lo-LA"/>
              </w:rPr>
            </w:pPr>
          </w:p>
        </w:tc>
        <w:tc>
          <w:tcPr>
            <w:tcW w:w="763" w:type="dxa"/>
            <w:shd w:val="clear" w:color="auto" w:fill="auto"/>
          </w:tcPr>
          <w:p w14:paraId="370D67DF" w14:textId="77777777" w:rsidR="00272ABB" w:rsidRPr="00A938F9" w:rsidRDefault="00272ABB">
            <w:pPr>
              <w:jc w:val="center"/>
              <w:rPr>
                <w:sz w:val="20"/>
                <w:lang w:eastAsia="en-GB" w:bidi="lo-LA"/>
              </w:rPr>
            </w:pPr>
          </w:p>
        </w:tc>
        <w:tc>
          <w:tcPr>
            <w:tcW w:w="720" w:type="dxa"/>
            <w:shd w:val="clear" w:color="auto" w:fill="auto"/>
          </w:tcPr>
          <w:p w14:paraId="18569601" w14:textId="77777777" w:rsidR="00272ABB" w:rsidRPr="00A938F9" w:rsidRDefault="00272ABB">
            <w:pPr>
              <w:jc w:val="center"/>
              <w:rPr>
                <w:sz w:val="20"/>
                <w:lang w:eastAsia="en-GB" w:bidi="lo-LA"/>
              </w:rPr>
            </w:pPr>
          </w:p>
        </w:tc>
        <w:tc>
          <w:tcPr>
            <w:tcW w:w="643" w:type="dxa"/>
            <w:gridSpan w:val="2"/>
            <w:shd w:val="clear" w:color="auto" w:fill="auto"/>
          </w:tcPr>
          <w:p w14:paraId="4CC55C7C" w14:textId="2DDD015C" w:rsidR="00272ABB" w:rsidRPr="00A938F9" w:rsidRDefault="00063179">
            <w:pPr>
              <w:jc w:val="center"/>
              <w:rPr>
                <w:sz w:val="20"/>
                <w:lang w:eastAsia="en-GB" w:bidi="lo-LA"/>
              </w:rPr>
            </w:pPr>
            <w:r w:rsidRPr="00A938F9">
              <w:rPr>
                <w:sz w:val="20"/>
                <w:lang w:eastAsia="en-GB" w:bidi="lo-LA"/>
              </w:rPr>
              <w:t>6</w:t>
            </w:r>
          </w:p>
        </w:tc>
        <w:tc>
          <w:tcPr>
            <w:tcW w:w="993" w:type="dxa"/>
            <w:gridSpan w:val="3"/>
            <w:shd w:val="clear" w:color="auto" w:fill="auto"/>
          </w:tcPr>
          <w:p w14:paraId="4A79DCC2" w14:textId="505EBCDC" w:rsidR="00272ABB" w:rsidRPr="00A938F9" w:rsidRDefault="00063179">
            <w:pPr>
              <w:jc w:val="center"/>
              <w:rPr>
                <w:sz w:val="20"/>
                <w:lang w:eastAsia="en-GB" w:bidi="lo-LA"/>
              </w:rPr>
            </w:pPr>
            <w:r w:rsidRPr="00A938F9">
              <w:rPr>
                <w:sz w:val="20"/>
                <w:lang w:eastAsia="en-GB" w:bidi="lo-LA"/>
              </w:rPr>
              <w:t>6</w:t>
            </w:r>
          </w:p>
        </w:tc>
        <w:tc>
          <w:tcPr>
            <w:tcW w:w="850" w:type="dxa"/>
            <w:shd w:val="clear" w:color="auto" w:fill="auto"/>
          </w:tcPr>
          <w:p w14:paraId="4016E4E7" w14:textId="0A0B9F6D" w:rsidR="00272ABB" w:rsidRPr="00A938F9" w:rsidRDefault="00C55D22">
            <w:pPr>
              <w:jc w:val="center"/>
              <w:rPr>
                <w:sz w:val="20"/>
                <w:lang w:eastAsia="en-GB" w:bidi="lo-LA"/>
              </w:rPr>
            </w:pPr>
            <w:r w:rsidRPr="00A938F9">
              <w:rPr>
                <w:sz w:val="20"/>
                <w:lang w:eastAsia="en-GB" w:bidi="lo-LA"/>
              </w:rPr>
              <w:t>29</w:t>
            </w:r>
          </w:p>
        </w:tc>
      </w:tr>
      <w:tr w:rsidR="001F3251" w:rsidRPr="00A938F9" w14:paraId="399B468C" w14:textId="77777777" w:rsidTr="002C2B9A">
        <w:trPr>
          <w:jc w:val="center"/>
        </w:trPr>
        <w:tc>
          <w:tcPr>
            <w:tcW w:w="786" w:type="dxa"/>
            <w:vMerge w:val="restart"/>
            <w:shd w:val="clear" w:color="auto" w:fill="auto"/>
          </w:tcPr>
          <w:p w14:paraId="3183121B" w14:textId="77777777" w:rsidR="00272ABB" w:rsidRPr="00A938F9" w:rsidRDefault="0092392A">
            <w:pPr>
              <w:jc w:val="center"/>
              <w:rPr>
                <w:sz w:val="20"/>
                <w:lang w:eastAsia="en-GB" w:bidi="lo-LA"/>
              </w:rPr>
            </w:pPr>
            <w:r w:rsidRPr="00A938F9">
              <w:rPr>
                <w:sz w:val="20"/>
                <w:lang w:eastAsia="en-GB"/>
              </w:rPr>
              <w:t>6.2.</w:t>
            </w:r>
          </w:p>
        </w:tc>
        <w:tc>
          <w:tcPr>
            <w:tcW w:w="2401" w:type="dxa"/>
            <w:vMerge w:val="restart"/>
            <w:shd w:val="clear" w:color="auto" w:fill="auto"/>
          </w:tcPr>
          <w:p w14:paraId="0C5A6623" w14:textId="77777777" w:rsidR="00272ABB" w:rsidRPr="00A938F9" w:rsidRDefault="0092392A">
            <w:pPr>
              <w:rPr>
                <w:sz w:val="20"/>
                <w:lang w:eastAsia="en-GB"/>
              </w:rPr>
            </w:pPr>
            <w:r w:rsidRPr="00A938F9">
              <w:rPr>
                <w:sz w:val="20"/>
                <w:lang w:eastAsia="en-GB" w:bidi="lo-LA"/>
              </w:rPr>
              <w:t>Pagirių Adomo Jakšto daugiafunkcis centras</w:t>
            </w:r>
          </w:p>
        </w:tc>
        <w:tc>
          <w:tcPr>
            <w:tcW w:w="1185" w:type="dxa"/>
            <w:shd w:val="clear" w:color="auto" w:fill="auto"/>
          </w:tcPr>
          <w:p w14:paraId="030CF568"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232F3C19" w14:textId="77777777" w:rsidR="00272ABB" w:rsidRPr="00A938F9" w:rsidRDefault="00272ABB">
            <w:pPr>
              <w:jc w:val="center"/>
              <w:rPr>
                <w:sz w:val="20"/>
                <w:lang w:eastAsia="en-GB" w:bidi="lo-LA"/>
              </w:rPr>
            </w:pPr>
          </w:p>
        </w:tc>
        <w:tc>
          <w:tcPr>
            <w:tcW w:w="567" w:type="dxa"/>
            <w:shd w:val="clear" w:color="auto" w:fill="auto"/>
          </w:tcPr>
          <w:p w14:paraId="66215017" w14:textId="77777777" w:rsidR="00272ABB" w:rsidRPr="00A938F9" w:rsidRDefault="00272ABB">
            <w:pPr>
              <w:jc w:val="center"/>
              <w:rPr>
                <w:sz w:val="20"/>
                <w:lang w:eastAsia="en-GB" w:bidi="lo-LA"/>
              </w:rPr>
            </w:pPr>
          </w:p>
        </w:tc>
        <w:tc>
          <w:tcPr>
            <w:tcW w:w="711" w:type="dxa"/>
            <w:shd w:val="clear" w:color="auto" w:fill="auto"/>
          </w:tcPr>
          <w:p w14:paraId="270A7E5D" w14:textId="77777777" w:rsidR="00272ABB" w:rsidRPr="00A938F9" w:rsidRDefault="00272ABB">
            <w:pPr>
              <w:jc w:val="center"/>
              <w:rPr>
                <w:sz w:val="20"/>
                <w:lang w:eastAsia="en-GB" w:bidi="lo-LA"/>
              </w:rPr>
            </w:pPr>
          </w:p>
        </w:tc>
        <w:tc>
          <w:tcPr>
            <w:tcW w:w="714" w:type="dxa"/>
            <w:shd w:val="clear" w:color="auto" w:fill="auto"/>
          </w:tcPr>
          <w:p w14:paraId="589E80DD" w14:textId="77777777" w:rsidR="00272ABB" w:rsidRPr="00A938F9" w:rsidRDefault="00272ABB">
            <w:pPr>
              <w:jc w:val="center"/>
              <w:rPr>
                <w:sz w:val="20"/>
                <w:lang w:eastAsia="en-GB" w:bidi="lo-LA"/>
              </w:rPr>
            </w:pPr>
          </w:p>
        </w:tc>
        <w:tc>
          <w:tcPr>
            <w:tcW w:w="850" w:type="dxa"/>
            <w:shd w:val="clear" w:color="auto" w:fill="auto"/>
          </w:tcPr>
          <w:p w14:paraId="53C27846" w14:textId="77777777" w:rsidR="00272ABB" w:rsidRPr="00A938F9" w:rsidRDefault="00272ABB">
            <w:pPr>
              <w:jc w:val="center"/>
              <w:rPr>
                <w:sz w:val="20"/>
                <w:lang w:eastAsia="en-GB" w:bidi="lo-LA"/>
              </w:rPr>
            </w:pPr>
          </w:p>
        </w:tc>
        <w:tc>
          <w:tcPr>
            <w:tcW w:w="709" w:type="dxa"/>
            <w:shd w:val="clear" w:color="auto" w:fill="auto"/>
          </w:tcPr>
          <w:p w14:paraId="668CF509" w14:textId="77777777" w:rsidR="00272ABB" w:rsidRPr="00A938F9" w:rsidRDefault="00272ABB">
            <w:pPr>
              <w:jc w:val="center"/>
              <w:rPr>
                <w:sz w:val="20"/>
                <w:lang w:eastAsia="en-GB" w:bidi="lo-LA"/>
              </w:rPr>
            </w:pPr>
          </w:p>
        </w:tc>
        <w:tc>
          <w:tcPr>
            <w:tcW w:w="709" w:type="dxa"/>
            <w:shd w:val="clear" w:color="auto" w:fill="auto"/>
          </w:tcPr>
          <w:p w14:paraId="48A151C8" w14:textId="77777777" w:rsidR="00272ABB" w:rsidRPr="00A938F9" w:rsidRDefault="00272ABB">
            <w:pPr>
              <w:jc w:val="center"/>
              <w:rPr>
                <w:sz w:val="20"/>
                <w:lang w:eastAsia="en-GB" w:bidi="lo-LA"/>
              </w:rPr>
            </w:pPr>
          </w:p>
        </w:tc>
        <w:tc>
          <w:tcPr>
            <w:tcW w:w="709" w:type="dxa"/>
            <w:shd w:val="clear" w:color="auto" w:fill="auto"/>
          </w:tcPr>
          <w:p w14:paraId="6FCB34A1" w14:textId="77777777" w:rsidR="00272ABB" w:rsidRPr="00A938F9" w:rsidRDefault="00272ABB">
            <w:pPr>
              <w:jc w:val="center"/>
              <w:rPr>
                <w:sz w:val="20"/>
                <w:lang w:eastAsia="en-GB" w:bidi="lo-LA"/>
              </w:rPr>
            </w:pPr>
          </w:p>
        </w:tc>
        <w:tc>
          <w:tcPr>
            <w:tcW w:w="708" w:type="dxa"/>
            <w:shd w:val="clear" w:color="auto" w:fill="auto"/>
          </w:tcPr>
          <w:p w14:paraId="61AEEF8F" w14:textId="77777777" w:rsidR="00272ABB" w:rsidRPr="00A938F9" w:rsidRDefault="00272ABB">
            <w:pPr>
              <w:jc w:val="center"/>
              <w:rPr>
                <w:sz w:val="20"/>
                <w:lang w:eastAsia="en-GB" w:bidi="lo-LA"/>
              </w:rPr>
            </w:pPr>
          </w:p>
        </w:tc>
        <w:tc>
          <w:tcPr>
            <w:tcW w:w="709" w:type="dxa"/>
            <w:shd w:val="clear" w:color="auto" w:fill="auto"/>
          </w:tcPr>
          <w:p w14:paraId="0F293085" w14:textId="77777777" w:rsidR="00272ABB" w:rsidRPr="00A938F9" w:rsidRDefault="00272ABB">
            <w:pPr>
              <w:jc w:val="center"/>
              <w:rPr>
                <w:sz w:val="20"/>
                <w:lang w:eastAsia="en-GB" w:bidi="lo-LA"/>
              </w:rPr>
            </w:pPr>
          </w:p>
        </w:tc>
        <w:tc>
          <w:tcPr>
            <w:tcW w:w="763" w:type="dxa"/>
            <w:shd w:val="clear" w:color="auto" w:fill="auto"/>
          </w:tcPr>
          <w:p w14:paraId="3A37238D" w14:textId="77777777" w:rsidR="00272ABB" w:rsidRPr="00A938F9" w:rsidRDefault="00272ABB">
            <w:pPr>
              <w:jc w:val="center"/>
              <w:rPr>
                <w:sz w:val="20"/>
                <w:lang w:eastAsia="en-GB" w:bidi="lo-LA"/>
              </w:rPr>
            </w:pPr>
          </w:p>
        </w:tc>
        <w:tc>
          <w:tcPr>
            <w:tcW w:w="720" w:type="dxa"/>
            <w:shd w:val="clear" w:color="auto" w:fill="auto"/>
          </w:tcPr>
          <w:p w14:paraId="705BABC4" w14:textId="77777777" w:rsidR="00272ABB" w:rsidRPr="00A938F9" w:rsidRDefault="00272ABB">
            <w:pPr>
              <w:jc w:val="center"/>
              <w:rPr>
                <w:sz w:val="20"/>
                <w:lang w:eastAsia="en-GB" w:bidi="lo-LA"/>
              </w:rPr>
            </w:pPr>
          </w:p>
        </w:tc>
        <w:tc>
          <w:tcPr>
            <w:tcW w:w="643" w:type="dxa"/>
            <w:gridSpan w:val="2"/>
            <w:shd w:val="clear" w:color="auto" w:fill="auto"/>
          </w:tcPr>
          <w:p w14:paraId="07D96C5A" w14:textId="6BFE1AE4" w:rsidR="00272ABB" w:rsidRPr="00A938F9" w:rsidRDefault="00272ABB">
            <w:pPr>
              <w:jc w:val="center"/>
              <w:rPr>
                <w:sz w:val="20"/>
                <w:lang w:eastAsia="en-GB" w:bidi="lo-LA"/>
              </w:rPr>
            </w:pPr>
          </w:p>
        </w:tc>
        <w:tc>
          <w:tcPr>
            <w:tcW w:w="993" w:type="dxa"/>
            <w:gridSpan w:val="3"/>
            <w:shd w:val="clear" w:color="auto" w:fill="auto"/>
          </w:tcPr>
          <w:p w14:paraId="3B1E6CC5" w14:textId="0E5A8116" w:rsidR="00272ABB" w:rsidRPr="00A938F9" w:rsidRDefault="00063179">
            <w:pPr>
              <w:jc w:val="center"/>
              <w:rPr>
                <w:sz w:val="20"/>
                <w:lang w:eastAsia="en-GB" w:bidi="lo-LA"/>
              </w:rPr>
            </w:pPr>
            <w:r w:rsidRPr="00A938F9">
              <w:rPr>
                <w:sz w:val="20"/>
                <w:lang w:eastAsia="en-GB" w:bidi="lo-LA"/>
              </w:rPr>
              <w:t>1*</w:t>
            </w:r>
          </w:p>
        </w:tc>
        <w:tc>
          <w:tcPr>
            <w:tcW w:w="850" w:type="dxa"/>
            <w:shd w:val="clear" w:color="auto" w:fill="auto"/>
          </w:tcPr>
          <w:p w14:paraId="193FA4A0" w14:textId="77777777" w:rsidR="00272ABB" w:rsidRPr="00A938F9" w:rsidRDefault="0092392A">
            <w:pPr>
              <w:jc w:val="center"/>
              <w:rPr>
                <w:sz w:val="20"/>
                <w:lang w:eastAsia="en-GB" w:bidi="lo-LA"/>
              </w:rPr>
            </w:pPr>
            <w:r w:rsidRPr="00A938F9">
              <w:rPr>
                <w:sz w:val="20"/>
                <w:lang w:eastAsia="en-GB" w:bidi="lo-LA"/>
              </w:rPr>
              <w:t>1</w:t>
            </w:r>
          </w:p>
        </w:tc>
      </w:tr>
      <w:tr w:rsidR="001F3251" w:rsidRPr="00A938F9" w14:paraId="3B978CCF" w14:textId="77777777" w:rsidTr="002C2B9A">
        <w:trPr>
          <w:jc w:val="center"/>
        </w:trPr>
        <w:tc>
          <w:tcPr>
            <w:tcW w:w="786" w:type="dxa"/>
            <w:vMerge/>
            <w:shd w:val="clear" w:color="auto" w:fill="auto"/>
          </w:tcPr>
          <w:p w14:paraId="14EE3A16" w14:textId="77777777" w:rsidR="00272ABB" w:rsidRPr="00A938F9" w:rsidRDefault="00272ABB">
            <w:pPr>
              <w:jc w:val="center"/>
              <w:rPr>
                <w:sz w:val="20"/>
                <w:lang w:eastAsia="en-GB" w:bidi="lo-LA"/>
              </w:rPr>
            </w:pPr>
          </w:p>
        </w:tc>
        <w:tc>
          <w:tcPr>
            <w:tcW w:w="2401" w:type="dxa"/>
            <w:vMerge/>
            <w:shd w:val="clear" w:color="auto" w:fill="auto"/>
          </w:tcPr>
          <w:p w14:paraId="12370D93" w14:textId="77777777" w:rsidR="00272ABB" w:rsidRPr="00A938F9" w:rsidRDefault="00272ABB">
            <w:pPr>
              <w:rPr>
                <w:sz w:val="20"/>
                <w:lang w:eastAsia="en-GB"/>
              </w:rPr>
            </w:pPr>
          </w:p>
        </w:tc>
        <w:tc>
          <w:tcPr>
            <w:tcW w:w="1185" w:type="dxa"/>
            <w:shd w:val="clear" w:color="auto" w:fill="auto"/>
          </w:tcPr>
          <w:p w14:paraId="651080FD"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453159C7" w14:textId="77777777" w:rsidR="00272ABB" w:rsidRPr="00A938F9" w:rsidRDefault="00272ABB">
            <w:pPr>
              <w:ind w:firstLine="53"/>
              <w:jc w:val="center"/>
              <w:rPr>
                <w:sz w:val="20"/>
                <w:lang w:eastAsia="en-GB" w:bidi="lo-LA"/>
              </w:rPr>
            </w:pPr>
          </w:p>
        </w:tc>
        <w:tc>
          <w:tcPr>
            <w:tcW w:w="567" w:type="dxa"/>
            <w:shd w:val="clear" w:color="auto" w:fill="auto"/>
          </w:tcPr>
          <w:p w14:paraId="114E0867" w14:textId="77777777" w:rsidR="00272ABB" w:rsidRPr="00A938F9" w:rsidRDefault="00272ABB">
            <w:pPr>
              <w:jc w:val="center"/>
              <w:rPr>
                <w:sz w:val="20"/>
                <w:lang w:eastAsia="en-GB" w:bidi="lo-LA"/>
              </w:rPr>
            </w:pPr>
          </w:p>
        </w:tc>
        <w:tc>
          <w:tcPr>
            <w:tcW w:w="711" w:type="dxa"/>
            <w:shd w:val="clear" w:color="auto" w:fill="auto"/>
          </w:tcPr>
          <w:p w14:paraId="79A51A7A" w14:textId="77777777" w:rsidR="00272ABB" w:rsidRPr="00A938F9" w:rsidRDefault="00272ABB">
            <w:pPr>
              <w:jc w:val="center"/>
              <w:rPr>
                <w:sz w:val="20"/>
                <w:lang w:eastAsia="en-GB" w:bidi="lo-LA"/>
              </w:rPr>
            </w:pPr>
          </w:p>
        </w:tc>
        <w:tc>
          <w:tcPr>
            <w:tcW w:w="714" w:type="dxa"/>
            <w:shd w:val="clear" w:color="auto" w:fill="auto"/>
          </w:tcPr>
          <w:p w14:paraId="4DF5A9F7" w14:textId="77777777" w:rsidR="00272ABB" w:rsidRPr="00A938F9" w:rsidRDefault="00272ABB">
            <w:pPr>
              <w:jc w:val="center"/>
              <w:rPr>
                <w:sz w:val="20"/>
                <w:lang w:eastAsia="en-GB" w:bidi="lo-LA"/>
              </w:rPr>
            </w:pPr>
          </w:p>
        </w:tc>
        <w:tc>
          <w:tcPr>
            <w:tcW w:w="850" w:type="dxa"/>
            <w:shd w:val="clear" w:color="auto" w:fill="auto"/>
          </w:tcPr>
          <w:p w14:paraId="64863515" w14:textId="77777777" w:rsidR="00272ABB" w:rsidRPr="00A938F9" w:rsidRDefault="00272ABB">
            <w:pPr>
              <w:jc w:val="center"/>
              <w:rPr>
                <w:sz w:val="20"/>
                <w:lang w:eastAsia="en-GB" w:bidi="lo-LA"/>
              </w:rPr>
            </w:pPr>
          </w:p>
        </w:tc>
        <w:tc>
          <w:tcPr>
            <w:tcW w:w="709" w:type="dxa"/>
            <w:shd w:val="clear" w:color="auto" w:fill="auto"/>
          </w:tcPr>
          <w:p w14:paraId="0BAF43FE" w14:textId="77777777" w:rsidR="00272ABB" w:rsidRPr="00A938F9" w:rsidRDefault="00272ABB">
            <w:pPr>
              <w:jc w:val="center"/>
              <w:rPr>
                <w:sz w:val="20"/>
                <w:lang w:eastAsia="en-GB" w:bidi="lo-LA"/>
              </w:rPr>
            </w:pPr>
          </w:p>
        </w:tc>
        <w:tc>
          <w:tcPr>
            <w:tcW w:w="709" w:type="dxa"/>
            <w:shd w:val="clear" w:color="auto" w:fill="auto"/>
          </w:tcPr>
          <w:p w14:paraId="5DD02730" w14:textId="77777777" w:rsidR="00272ABB" w:rsidRPr="00A938F9" w:rsidRDefault="00272ABB">
            <w:pPr>
              <w:jc w:val="center"/>
              <w:rPr>
                <w:sz w:val="20"/>
                <w:lang w:eastAsia="en-GB" w:bidi="lo-LA"/>
              </w:rPr>
            </w:pPr>
          </w:p>
        </w:tc>
        <w:tc>
          <w:tcPr>
            <w:tcW w:w="709" w:type="dxa"/>
            <w:shd w:val="clear" w:color="auto" w:fill="auto"/>
          </w:tcPr>
          <w:p w14:paraId="157C33F5" w14:textId="77777777" w:rsidR="00272ABB" w:rsidRPr="00A938F9" w:rsidRDefault="00272ABB">
            <w:pPr>
              <w:jc w:val="center"/>
              <w:rPr>
                <w:sz w:val="20"/>
                <w:lang w:eastAsia="en-GB" w:bidi="lo-LA"/>
              </w:rPr>
            </w:pPr>
          </w:p>
        </w:tc>
        <w:tc>
          <w:tcPr>
            <w:tcW w:w="708" w:type="dxa"/>
            <w:shd w:val="clear" w:color="auto" w:fill="auto"/>
          </w:tcPr>
          <w:p w14:paraId="58E1F779" w14:textId="77777777" w:rsidR="00272ABB" w:rsidRPr="00A938F9" w:rsidRDefault="00272ABB">
            <w:pPr>
              <w:jc w:val="center"/>
              <w:rPr>
                <w:sz w:val="20"/>
                <w:lang w:eastAsia="en-GB" w:bidi="lo-LA"/>
              </w:rPr>
            </w:pPr>
          </w:p>
        </w:tc>
        <w:tc>
          <w:tcPr>
            <w:tcW w:w="709" w:type="dxa"/>
            <w:shd w:val="clear" w:color="auto" w:fill="auto"/>
          </w:tcPr>
          <w:p w14:paraId="6FDFC302" w14:textId="77777777" w:rsidR="00272ABB" w:rsidRPr="00A938F9" w:rsidRDefault="00272ABB">
            <w:pPr>
              <w:jc w:val="center"/>
              <w:rPr>
                <w:sz w:val="20"/>
                <w:lang w:eastAsia="en-GB" w:bidi="lo-LA"/>
              </w:rPr>
            </w:pPr>
          </w:p>
        </w:tc>
        <w:tc>
          <w:tcPr>
            <w:tcW w:w="763" w:type="dxa"/>
            <w:shd w:val="clear" w:color="auto" w:fill="auto"/>
          </w:tcPr>
          <w:p w14:paraId="76490CB3" w14:textId="77777777" w:rsidR="00272ABB" w:rsidRPr="00A938F9" w:rsidRDefault="00272ABB">
            <w:pPr>
              <w:jc w:val="center"/>
              <w:rPr>
                <w:sz w:val="20"/>
                <w:lang w:eastAsia="en-GB" w:bidi="lo-LA"/>
              </w:rPr>
            </w:pPr>
          </w:p>
        </w:tc>
        <w:tc>
          <w:tcPr>
            <w:tcW w:w="720" w:type="dxa"/>
            <w:shd w:val="clear" w:color="auto" w:fill="auto"/>
          </w:tcPr>
          <w:p w14:paraId="6B791B4C" w14:textId="77777777" w:rsidR="00272ABB" w:rsidRPr="00A938F9" w:rsidRDefault="00272ABB">
            <w:pPr>
              <w:jc w:val="center"/>
              <w:rPr>
                <w:sz w:val="20"/>
                <w:lang w:eastAsia="en-GB" w:bidi="lo-LA"/>
              </w:rPr>
            </w:pPr>
          </w:p>
        </w:tc>
        <w:tc>
          <w:tcPr>
            <w:tcW w:w="643" w:type="dxa"/>
            <w:gridSpan w:val="2"/>
            <w:shd w:val="clear" w:color="auto" w:fill="auto"/>
          </w:tcPr>
          <w:p w14:paraId="20191E95" w14:textId="254E36AE" w:rsidR="00272ABB" w:rsidRPr="00A938F9" w:rsidRDefault="00063179">
            <w:pPr>
              <w:jc w:val="center"/>
              <w:rPr>
                <w:sz w:val="20"/>
                <w:lang w:eastAsia="en-GB" w:bidi="lo-LA"/>
              </w:rPr>
            </w:pPr>
            <w:r w:rsidRPr="00A938F9">
              <w:rPr>
                <w:sz w:val="20"/>
                <w:lang w:eastAsia="en-GB" w:bidi="lo-LA"/>
              </w:rPr>
              <w:t>1</w:t>
            </w:r>
          </w:p>
        </w:tc>
        <w:tc>
          <w:tcPr>
            <w:tcW w:w="993" w:type="dxa"/>
            <w:gridSpan w:val="3"/>
            <w:shd w:val="clear" w:color="auto" w:fill="auto"/>
          </w:tcPr>
          <w:p w14:paraId="7EB70A39" w14:textId="10BB8E01" w:rsidR="00272ABB" w:rsidRPr="00A938F9" w:rsidRDefault="00063179">
            <w:pPr>
              <w:jc w:val="center"/>
              <w:rPr>
                <w:sz w:val="20"/>
                <w:lang w:eastAsia="en-GB" w:bidi="lo-LA"/>
              </w:rPr>
            </w:pPr>
            <w:r w:rsidRPr="00A938F9">
              <w:rPr>
                <w:sz w:val="20"/>
                <w:lang w:eastAsia="en-GB" w:bidi="lo-LA"/>
              </w:rPr>
              <w:t>5</w:t>
            </w:r>
          </w:p>
        </w:tc>
        <w:tc>
          <w:tcPr>
            <w:tcW w:w="850" w:type="dxa"/>
            <w:shd w:val="clear" w:color="auto" w:fill="auto"/>
          </w:tcPr>
          <w:p w14:paraId="4F103394" w14:textId="7018D4D5" w:rsidR="00272ABB" w:rsidRPr="00A938F9" w:rsidRDefault="00885653">
            <w:pPr>
              <w:jc w:val="center"/>
              <w:rPr>
                <w:sz w:val="20"/>
                <w:lang w:eastAsia="en-GB" w:bidi="lo-LA"/>
              </w:rPr>
            </w:pPr>
            <w:r w:rsidRPr="00A938F9">
              <w:rPr>
                <w:sz w:val="20"/>
                <w:lang w:eastAsia="en-GB" w:bidi="lo-LA"/>
              </w:rPr>
              <w:t>6</w:t>
            </w:r>
          </w:p>
        </w:tc>
      </w:tr>
      <w:tr w:rsidR="001F3251" w:rsidRPr="00A938F9" w14:paraId="129E9916" w14:textId="77777777" w:rsidTr="002C2B9A">
        <w:trPr>
          <w:jc w:val="center"/>
        </w:trPr>
        <w:tc>
          <w:tcPr>
            <w:tcW w:w="786" w:type="dxa"/>
            <w:vMerge w:val="restart"/>
            <w:shd w:val="clear" w:color="auto" w:fill="auto"/>
          </w:tcPr>
          <w:p w14:paraId="03025BAD" w14:textId="129D810D" w:rsidR="00272ABB" w:rsidRPr="00A938F9" w:rsidRDefault="0092392A">
            <w:pPr>
              <w:jc w:val="center"/>
              <w:rPr>
                <w:sz w:val="20"/>
                <w:lang w:eastAsia="en-GB" w:bidi="lo-LA"/>
              </w:rPr>
            </w:pPr>
            <w:r w:rsidRPr="00A938F9">
              <w:rPr>
                <w:sz w:val="20"/>
                <w:lang w:eastAsia="en-GB" w:bidi="lo-LA"/>
              </w:rPr>
              <w:t>7.</w:t>
            </w:r>
          </w:p>
        </w:tc>
        <w:tc>
          <w:tcPr>
            <w:tcW w:w="2401" w:type="dxa"/>
            <w:vMerge w:val="restart"/>
            <w:shd w:val="clear" w:color="auto" w:fill="auto"/>
          </w:tcPr>
          <w:p w14:paraId="3569680D" w14:textId="40231683" w:rsidR="00272ABB" w:rsidRPr="00A938F9" w:rsidRDefault="0092392A">
            <w:pPr>
              <w:rPr>
                <w:sz w:val="20"/>
                <w:lang w:eastAsia="en-GB" w:bidi="lo-LA"/>
              </w:rPr>
            </w:pPr>
            <w:r w:rsidRPr="00A938F9">
              <w:rPr>
                <w:sz w:val="20"/>
                <w:lang w:eastAsia="en-GB" w:bidi="lo-LA"/>
              </w:rPr>
              <w:t>Kėdainių suaugusiųjų ir jaunimo mokymo centras (suaugusiųjų klasės)</w:t>
            </w:r>
          </w:p>
        </w:tc>
        <w:tc>
          <w:tcPr>
            <w:tcW w:w="1185" w:type="dxa"/>
            <w:shd w:val="clear" w:color="auto" w:fill="auto"/>
          </w:tcPr>
          <w:p w14:paraId="27C99BB6"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7C6751A8" w14:textId="77777777" w:rsidR="00272ABB" w:rsidRPr="00A938F9" w:rsidRDefault="00272ABB">
            <w:pPr>
              <w:jc w:val="center"/>
              <w:rPr>
                <w:sz w:val="20"/>
                <w:lang w:eastAsia="en-GB" w:bidi="lo-LA"/>
              </w:rPr>
            </w:pPr>
          </w:p>
        </w:tc>
        <w:tc>
          <w:tcPr>
            <w:tcW w:w="567" w:type="dxa"/>
            <w:shd w:val="clear" w:color="auto" w:fill="auto"/>
          </w:tcPr>
          <w:p w14:paraId="22B4913F" w14:textId="77777777" w:rsidR="00272ABB" w:rsidRPr="00A938F9" w:rsidRDefault="00272ABB">
            <w:pPr>
              <w:jc w:val="center"/>
              <w:rPr>
                <w:sz w:val="20"/>
                <w:lang w:eastAsia="en-GB" w:bidi="lo-LA"/>
              </w:rPr>
            </w:pPr>
          </w:p>
        </w:tc>
        <w:tc>
          <w:tcPr>
            <w:tcW w:w="711" w:type="dxa"/>
            <w:shd w:val="clear" w:color="auto" w:fill="auto"/>
          </w:tcPr>
          <w:p w14:paraId="0434D111" w14:textId="77777777" w:rsidR="00272ABB" w:rsidRPr="00A938F9" w:rsidRDefault="00272ABB">
            <w:pPr>
              <w:jc w:val="center"/>
              <w:rPr>
                <w:sz w:val="20"/>
                <w:lang w:eastAsia="en-GB" w:bidi="lo-LA"/>
              </w:rPr>
            </w:pPr>
          </w:p>
        </w:tc>
        <w:tc>
          <w:tcPr>
            <w:tcW w:w="714" w:type="dxa"/>
            <w:shd w:val="clear" w:color="auto" w:fill="auto"/>
          </w:tcPr>
          <w:p w14:paraId="79452EF9" w14:textId="77777777" w:rsidR="00272ABB" w:rsidRPr="00A938F9" w:rsidRDefault="00272ABB">
            <w:pPr>
              <w:jc w:val="center"/>
              <w:rPr>
                <w:sz w:val="20"/>
                <w:lang w:eastAsia="en-GB" w:bidi="lo-LA"/>
              </w:rPr>
            </w:pPr>
          </w:p>
        </w:tc>
        <w:tc>
          <w:tcPr>
            <w:tcW w:w="850" w:type="dxa"/>
            <w:shd w:val="clear" w:color="auto" w:fill="auto"/>
          </w:tcPr>
          <w:p w14:paraId="6E27F054" w14:textId="77777777" w:rsidR="00272ABB" w:rsidRPr="00A938F9" w:rsidRDefault="00272ABB">
            <w:pPr>
              <w:jc w:val="center"/>
              <w:rPr>
                <w:sz w:val="20"/>
                <w:lang w:eastAsia="en-GB" w:bidi="lo-LA"/>
              </w:rPr>
            </w:pPr>
          </w:p>
        </w:tc>
        <w:tc>
          <w:tcPr>
            <w:tcW w:w="709" w:type="dxa"/>
            <w:shd w:val="clear" w:color="auto" w:fill="auto"/>
          </w:tcPr>
          <w:p w14:paraId="0D3BB9AF" w14:textId="77777777" w:rsidR="00272ABB" w:rsidRPr="00A938F9" w:rsidRDefault="00272ABB">
            <w:pPr>
              <w:jc w:val="center"/>
              <w:rPr>
                <w:sz w:val="20"/>
                <w:lang w:eastAsia="en-GB" w:bidi="lo-LA"/>
              </w:rPr>
            </w:pPr>
          </w:p>
        </w:tc>
        <w:tc>
          <w:tcPr>
            <w:tcW w:w="709" w:type="dxa"/>
            <w:shd w:val="clear" w:color="auto" w:fill="auto"/>
          </w:tcPr>
          <w:p w14:paraId="474F2918" w14:textId="77777777" w:rsidR="00272ABB" w:rsidRPr="00A938F9" w:rsidRDefault="00272ABB">
            <w:pPr>
              <w:jc w:val="center"/>
              <w:rPr>
                <w:sz w:val="20"/>
                <w:lang w:eastAsia="en-GB" w:bidi="lo-LA"/>
              </w:rPr>
            </w:pPr>
          </w:p>
        </w:tc>
        <w:tc>
          <w:tcPr>
            <w:tcW w:w="709" w:type="dxa"/>
            <w:shd w:val="clear" w:color="auto" w:fill="auto"/>
          </w:tcPr>
          <w:p w14:paraId="42E8523D" w14:textId="77777777" w:rsidR="00272ABB" w:rsidRPr="00A938F9" w:rsidRDefault="00272ABB">
            <w:pPr>
              <w:jc w:val="center"/>
              <w:rPr>
                <w:sz w:val="20"/>
                <w:lang w:eastAsia="en-GB" w:bidi="lo-LA"/>
              </w:rPr>
            </w:pPr>
          </w:p>
        </w:tc>
        <w:tc>
          <w:tcPr>
            <w:tcW w:w="708" w:type="dxa"/>
            <w:shd w:val="clear" w:color="auto" w:fill="auto"/>
          </w:tcPr>
          <w:p w14:paraId="65A7C3CD"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700F80E9" w14:textId="77777777"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1DD16B00" w14:textId="77777777" w:rsidR="00272ABB" w:rsidRPr="00A938F9" w:rsidRDefault="0092392A">
            <w:pPr>
              <w:jc w:val="center"/>
              <w:rPr>
                <w:sz w:val="20"/>
                <w:lang w:eastAsia="en-GB" w:bidi="lo-LA"/>
              </w:rPr>
            </w:pPr>
            <w:r w:rsidRPr="00A938F9">
              <w:rPr>
                <w:sz w:val="20"/>
                <w:lang w:eastAsia="en-GB" w:bidi="lo-LA"/>
              </w:rPr>
              <w:t>2</w:t>
            </w:r>
          </w:p>
        </w:tc>
        <w:tc>
          <w:tcPr>
            <w:tcW w:w="720" w:type="dxa"/>
            <w:shd w:val="clear" w:color="auto" w:fill="auto"/>
          </w:tcPr>
          <w:p w14:paraId="06029853" w14:textId="7AD22615" w:rsidR="00272ABB" w:rsidRPr="00A938F9" w:rsidRDefault="00063179">
            <w:pPr>
              <w:jc w:val="center"/>
              <w:rPr>
                <w:sz w:val="20"/>
                <w:lang w:eastAsia="en-GB" w:bidi="lo-LA"/>
              </w:rPr>
            </w:pPr>
            <w:r w:rsidRPr="00A938F9">
              <w:rPr>
                <w:sz w:val="20"/>
                <w:lang w:eastAsia="en-GB" w:bidi="lo-LA"/>
              </w:rPr>
              <w:t>1</w:t>
            </w:r>
          </w:p>
        </w:tc>
        <w:tc>
          <w:tcPr>
            <w:tcW w:w="643" w:type="dxa"/>
            <w:gridSpan w:val="2"/>
            <w:shd w:val="clear" w:color="auto" w:fill="auto"/>
          </w:tcPr>
          <w:p w14:paraId="2C9A59E8" w14:textId="77777777" w:rsidR="00272ABB" w:rsidRPr="00A938F9" w:rsidRDefault="00272ABB">
            <w:pPr>
              <w:jc w:val="center"/>
              <w:rPr>
                <w:sz w:val="20"/>
                <w:lang w:eastAsia="en-GB" w:bidi="lo-LA"/>
              </w:rPr>
            </w:pPr>
          </w:p>
        </w:tc>
        <w:tc>
          <w:tcPr>
            <w:tcW w:w="993" w:type="dxa"/>
            <w:gridSpan w:val="3"/>
            <w:shd w:val="clear" w:color="auto" w:fill="auto"/>
          </w:tcPr>
          <w:p w14:paraId="3877E423" w14:textId="77777777" w:rsidR="00272ABB" w:rsidRPr="00A938F9" w:rsidRDefault="00272ABB">
            <w:pPr>
              <w:jc w:val="center"/>
              <w:rPr>
                <w:sz w:val="20"/>
                <w:lang w:eastAsia="en-GB" w:bidi="lo-LA"/>
              </w:rPr>
            </w:pPr>
          </w:p>
        </w:tc>
        <w:tc>
          <w:tcPr>
            <w:tcW w:w="850" w:type="dxa"/>
            <w:shd w:val="clear" w:color="auto" w:fill="auto"/>
          </w:tcPr>
          <w:p w14:paraId="6A77D7CC" w14:textId="4431A7B4" w:rsidR="00272ABB" w:rsidRPr="00A938F9" w:rsidRDefault="00063179">
            <w:pPr>
              <w:jc w:val="center"/>
              <w:rPr>
                <w:sz w:val="20"/>
                <w:lang w:eastAsia="en-GB" w:bidi="lo-LA"/>
              </w:rPr>
            </w:pPr>
            <w:r w:rsidRPr="00A938F9">
              <w:rPr>
                <w:sz w:val="20"/>
                <w:lang w:eastAsia="en-GB" w:bidi="lo-LA"/>
              </w:rPr>
              <w:t>5</w:t>
            </w:r>
          </w:p>
        </w:tc>
      </w:tr>
      <w:tr w:rsidR="001F3251" w:rsidRPr="00A938F9" w14:paraId="19841B21" w14:textId="77777777" w:rsidTr="002C2B9A">
        <w:trPr>
          <w:trHeight w:val="316"/>
          <w:jc w:val="center"/>
        </w:trPr>
        <w:tc>
          <w:tcPr>
            <w:tcW w:w="786" w:type="dxa"/>
            <w:vMerge/>
            <w:shd w:val="clear" w:color="auto" w:fill="auto"/>
          </w:tcPr>
          <w:p w14:paraId="69638AA6" w14:textId="77777777" w:rsidR="00272ABB" w:rsidRPr="00A938F9" w:rsidRDefault="00272ABB">
            <w:pPr>
              <w:jc w:val="center"/>
              <w:rPr>
                <w:sz w:val="20"/>
                <w:lang w:eastAsia="en-GB" w:bidi="lo-LA"/>
              </w:rPr>
            </w:pPr>
          </w:p>
        </w:tc>
        <w:tc>
          <w:tcPr>
            <w:tcW w:w="2401" w:type="dxa"/>
            <w:vMerge/>
            <w:shd w:val="clear" w:color="auto" w:fill="auto"/>
          </w:tcPr>
          <w:p w14:paraId="2ACB0235" w14:textId="77777777" w:rsidR="00272ABB" w:rsidRPr="00A938F9" w:rsidRDefault="00272ABB">
            <w:pPr>
              <w:rPr>
                <w:sz w:val="20"/>
                <w:lang w:eastAsia="en-GB"/>
              </w:rPr>
            </w:pPr>
          </w:p>
        </w:tc>
        <w:tc>
          <w:tcPr>
            <w:tcW w:w="1185" w:type="dxa"/>
            <w:shd w:val="clear" w:color="auto" w:fill="auto"/>
          </w:tcPr>
          <w:p w14:paraId="4920876A"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FF7D761" w14:textId="77777777" w:rsidR="00272ABB" w:rsidRPr="00A938F9" w:rsidRDefault="00272ABB">
            <w:pPr>
              <w:jc w:val="center"/>
              <w:rPr>
                <w:sz w:val="20"/>
                <w:lang w:eastAsia="en-GB" w:bidi="lo-LA"/>
              </w:rPr>
            </w:pPr>
          </w:p>
        </w:tc>
        <w:tc>
          <w:tcPr>
            <w:tcW w:w="567" w:type="dxa"/>
            <w:shd w:val="clear" w:color="auto" w:fill="auto"/>
          </w:tcPr>
          <w:p w14:paraId="620E9754" w14:textId="77777777" w:rsidR="00272ABB" w:rsidRPr="00A938F9" w:rsidRDefault="00272ABB">
            <w:pPr>
              <w:jc w:val="center"/>
              <w:rPr>
                <w:sz w:val="20"/>
                <w:lang w:eastAsia="en-GB" w:bidi="lo-LA"/>
              </w:rPr>
            </w:pPr>
          </w:p>
        </w:tc>
        <w:tc>
          <w:tcPr>
            <w:tcW w:w="711" w:type="dxa"/>
            <w:shd w:val="clear" w:color="auto" w:fill="auto"/>
          </w:tcPr>
          <w:p w14:paraId="64D04B5A" w14:textId="77777777" w:rsidR="00272ABB" w:rsidRPr="00A938F9" w:rsidRDefault="00272ABB">
            <w:pPr>
              <w:jc w:val="center"/>
              <w:rPr>
                <w:sz w:val="20"/>
                <w:lang w:eastAsia="en-GB" w:bidi="lo-LA"/>
              </w:rPr>
            </w:pPr>
          </w:p>
        </w:tc>
        <w:tc>
          <w:tcPr>
            <w:tcW w:w="714" w:type="dxa"/>
            <w:shd w:val="clear" w:color="auto" w:fill="auto"/>
          </w:tcPr>
          <w:p w14:paraId="25E7B3BB" w14:textId="77777777" w:rsidR="00272ABB" w:rsidRPr="00A938F9" w:rsidRDefault="00272ABB">
            <w:pPr>
              <w:jc w:val="center"/>
              <w:rPr>
                <w:sz w:val="20"/>
                <w:lang w:eastAsia="en-GB" w:bidi="lo-LA"/>
              </w:rPr>
            </w:pPr>
          </w:p>
        </w:tc>
        <w:tc>
          <w:tcPr>
            <w:tcW w:w="850" w:type="dxa"/>
            <w:shd w:val="clear" w:color="auto" w:fill="auto"/>
          </w:tcPr>
          <w:p w14:paraId="44E6E653" w14:textId="77777777" w:rsidR="00272ABB" w:rsidRPr="00A938F9" w:rsidRDefault="00272ABB">
            <w:pPr>
              <w:jc w:val="center"/>
              <w:rPr>
                <w:sz w:val="20"/>
                <w:lang w:eastAsia="en-GB" w:bidi="lo-LA"/>
              </w:rPr>
            </w:pPr>
          </w:p>
        </w:tc>
        <w:tc>
          <w:tcPr>
            <w:tcW w:w="709" w:type="dxa"/>
            <w:shd w:val="clear" w:color="auto" w:fill="auto"/>
          </w:tcPr>
          <w:p w14:paraId="691ECC60" w14:textId="77777777" w:rsidR="00272ABB" w:rsidRPr="00A938F9" w:rsidRDefault="00272ABB">
            <w:pPr>
              <w:jc w:val="center"/>
              <w:rPr>
                <w:sz w:val="20"/>
                <w:lang w:eastAsia="en-GB" w:bidi="lo-LA"/>
              </w:rPr>
            </w:pPr>
          </w:p>
        </w:tc>
        <w:tc>
          <w:tcPr>
            <w:tcW w:w="709" w:type="dxa"/>
            <w:shd w:val="clear" w:color="auto" w:fill="auto"/>
          </w:tcPr>
          <w:p w14:paraId="5D9370FD" w14:textId="77777777" w:rsidR="00272ABB" w:rsidRPr="00A938F9" w:rsidRDefault="00272ABB">
            <w:pPr>
              <w:jc w:val="center"/>
              <w:rPr>
                <w:sz w:val="20"/>
                <w:lang w:eastAsia="en-GB" w:bidi="lo-LA"/>
              </w:rPr>
            </w:pPr>
          </w:p>
        </w:tc>
        <w:tc>
          <w:tcPr>
            <w:tcW w:w="709" w:type="dxa"/>
            <w:shd w:val="clear" w:color="auto" w:fill="auto"/>
          </w:tcPr>
          <w:p w14:paraId="7C628C3F" w14:textId="77777777" w:rsidR="00272ABB" w:rsidRPr="00A938F9" w:rsidRDefault="00272ABB">
            <w:pPr>
              <w:jc w:val="center"/>
              <w:rPr>
                <w:sz w:val="20"/>
                <w:lang w:eastAsia="en-GB" w:bidi="lo-LA"/>
              </w:rPr>
            </w:pPr>
          </w:p>
        </w:tc>
        <w:tc>
          <w:tcPr>
            <w:tcW w:w="708" w:type="dxa"/>
            <w:shd w:val="clear" w:color="auto" w:fill="auto"/>
          </w:tcPr>
          <w:p w14:paraId="6BAB5421" w14:textId="6227130D" w:rsidR="00272ABB" w:rsidRPr="00A938F9" w:rsidRDefault="00063179">
            <w:pPr>
              <w:jc w:val="center"/>
              <w:rPr>
                <w:sz w:val="20"/>
                <w:lang w:eastAsia="en-GB" w:bidi="lo-LA"/>
              </w:rPr>
            </w:pPr>
            <w:r w:rsidRPr="00A938F9">
              <w:rPr>
                <w:sz w:val="20"/>
                <w:lang w:eastAsia="en-GB" w:bidi="lo-LA"/>
              </w:rPr>
              <w:t>8</w:t>
            </w:r>
          </w:p>
        </w:tc>
        <w:tc>
          <w:tcPr>
            <w:tcW w:w="709" w:type="dxa"/>
            <w:shd w:val="clear" w:color="auto" w:fill="auto"/>
          </w:tcPr>
          <w:p w14:paraId="26C770F3" w14:textId="018C942F" w:rsidR="00272ABB" w:rsidRPr="00A938F9" w:rsidRDefault="00063179">
            <w:pPr>
              <w:jc w:val="center"/>
              <w:rPr>
                <w:sz w:val="20"/>
                <w:lang w:eastAsia="en-GB" w:bidi="lo-LA"/>
              </w:rPr>
            </w:pPr>
            <w:r w:rsidRPr="00A938F9">
              <w:rPr>
                <w:sz w:val="20"/>
                <w:lang w:eastAsia="en-GB" w:bidi="lo-LA"/>
              </w:rPr>
              <w:t>16</w:t>
            </w:r>
          </w:p>
        </w:tc>
        <w:tc>
          <w:tcPr>
            <w:tcW w:w="763" w:type="dxa"/>
            <w:shd w:val="clear" w:color="auto" w:fill="auto"/>
          </w:tcPr>
          <w:p w14:paraId="4C44D09A" w14:textId="1EFA527F" w:rsidR="00272ABB" w:rsidRPr="00A938F9" w:rsidRDefault="00063179">
            <w:pPr>
              <w:jc w:val="center"/>
              <w:rPr>
                <w:sz w:val="20"/>
                <w:lang w:eastAsia="en-GB" w:bidi="lo-LA"/>
              </w:rPr>
            </w:pPr>
            <w:r w:rsidRPr="00A938F9">
              <w:rPr>
                <w:sz w:val="20"/>
                <w:lang w:eastAsia="en-GB" w:bidi="lo-LA"/>
              </w:rPr>
              <w:t>37</w:t>
            </w:r>
          </w:p>
        </w:tc>
        <w:tc>
          <w:tcPr>
            <w:tcW w:w="720" w:type="dxa"/>
            <w:shd w:val="clear" w:color="auto" w:fill="auto"/>
          </w:tcPr>
          <w:p w14:paraId="070371E0" w14:textId="22066DC0" w:rsidR="00272ABB" w:rsidRPr="00A938F9" w:rsidRDefault="00063179">
            <w:pPr>
              <w:jc w:val="center"/>
              <w:rPr>
                <w:sz w:val="20"/>
                <w:lang w:eastAsia="en-GB" w:bidi="lo-LA"/>
              </w:rPr>
            </w:pPr>
            <w:r w:rsidRPr="00A938F9">
              <w:rPr>
                <w:sz w:val="20"/>
                <w:lang w:eastAsia="en-GB" w:bidi="lo-LA"/>
              </w:rPr>
              <w:t>24</w:t>
            </w:r>
            <w:r w:rsidR="005B68E9" w:rsidRPr="00A938F9">
              <w:rPr>
                <w:sz w:val="20"/>
                <w:lang w:eastAsia="en-GB" w:bidi="lo-LA"/>
              </w:rPr>
              <w:t xml:space="preserve"> </w:t>
            </w:r>
          </w:p>
        </w:tc>
        <w:tc>
          <w:tcPr>
            <w:tcW w:w="643" w:type="dxa"/>
            <w:gridSpan w:val="2"/>
            <w:shd w:val="clear" w:color="auto" w:fill="auto"/>
          </w:tcPr>
          <w:p w14:paraId="2A344E41" w14:textId="77777777" w:rsidR="00272ABB" w:rsidRPr="00A938F9" w:rsidRDefault="00272ABB">
            <w:pPr>
              <w:jc w:val="center"/>
              <w:rPr>
                <w:sz w:val="20"/>
                <w:lang w:eastAsia="en-GB" w:bidi="lo-LA"/>
              </w:rPr>
            </w:pPr>
          </w:p>
        </w:tc>
        <w:tc>
          <w:tcPr>
            <w:tcW w:w="993" w:type="dxa"/>
            <w:gridSpan w:val="3"/>
            <w:shd w:val="clear" w:color="auto" w:fill="auto"/>
          </w:tcPr>
          <w:p w14:paraId="33AAF013" w14:textId="77777777" w:rsidR="00272ABB" w:rsidRPr="00A938F9" w:rsidRDefault="00272ABB">
            <w:pPr>
              <w:jc w:val="center"/>
              <w:rPr>
                <w:sz w:val="20"/>
                <w:lang w:eastAsia="en-GB" w:bidi="lo-LA"/>
              </w:rPr>
            </w:pPr>
          </w:p>
        </w:tc>
        <w:tc>
          <w:tcPr>
            <w:tcW w:w="850" w:type="dxa"/>
            <w:shd w:val="clear" w:color="auto" w:fill="auto"/>
          </w:tcPr>
          <w:p w14:paraId="3FC8E849" w14:textId="5AACB469" w:rsidR="00272ABB" w:rsidRPr="00A938F9" w:rsidRDefault="00063179">
            <w:pPr>
              <w:jc w:val="center"/>
              <w:rPr>
                <w:sz w:val="20"/>
                <w:lang w:eastAsia="en-GB" w:bidi="lo-LA"/>
              </w:rPr>
            </w:pPr>
            <w:r w:rsidRPr="00A938F9">
              <w:rPr>
                <w:sz w:val="20"/>
                <w:lang w:eastAsia="en-GB" w:bidi="lo-LA"/>
              </w:rPr>
              <w:t>85</w:t>
            </w:r>
          </w:p>
        </w:tc>
      </w:tr>
      <w:tr w:rsidR="001F3251" w:rsidRPr="00A938F9" w14:paraId="0379168E" w14:textId="77777777" w:rsidTr="002C2B9A">
        <w:trPr>
          <w:jc w:val="center"/>
        </w:trPr>
        <w:tc>
          <w:tcPr>
            <w:tcW w:w="786" w:type="dxa"/>
            <w:vMerge w:val="restart"/>
            <w:shd w:val="clear" w:color="auto" w:fill="auto"/>
          </w:tcPr>
          <w:p w14:paraId="135D93A4" w14:textId="77777777" w:rsidR="00272ABB" w:rsidRPr="00A938F9" w:rsidRDefault="0092392A">
            <w:pPr>
              <w:jc w:val="center"/>
              <w:rPr>
                <w:sz w:val="20"/>
                <w:lang w:eastAsia="en-GB" w:bidi="lo-LA"/>
              </w:rPr>
            </w:pPr>
            <w:r w:rsidRPr="00A938F9">
              <w:rPr>
                <w:sz w:val="20"/>
                <w:lang w:eastAsia="en-GB" w:bidi="lo-LA"/>
              </w:rPr>
              <w:t>8.</w:t>
            </w:r>
          </w:p>
        </w:tc>
        <w:tc>
          <w:tcPr>
            <w:tcW w:w="2401" w:type="dxa"/>
            <w:vMerge w:val="restart"/>
            <w:shd w:val="clear" w:color="auto" w:fill="auto"/>
          </w:tcPr>
          <w:p w14:paraId="07F5A3B8" w14:textId="77777777" w:rsidR="00272ABB" w:rsidRPr="00A938F9" w:rsidRDefault="0092392A">
            <w:pPr>
              <w:rPr>
                <w:sz w:val="20"/>
                <w:lang w:eastAsia="en-GB" w:bidi="lo-LA"/>
              </w:rPr>
            </w:pPr>
            <w:r w:rsidRPr="00A938F9">
              <w:rPr>
                <w:sz w:val="20"/>
                <w:lang w:eastAsia="en-GB" w:bidi="lo-LA"/>
              </w:rPr>
              <w:t>LSU Kėdainių „Aušros“ progimnazija</w:t>
            </w:r>
          </w:p>
        </w:tc>
        <w:tc>
          <w:tcPr>
            <w:tcW w:w="1185" w:type="dxa"/>
            <w:shd w:val="clear" w:color="auto" w:fill="auto"/>
          </w:tcPr>
          <w:p w14:paraId="7596729A"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27B776F5" w14:textId="335AD143" w:rsidR="00272ABB" w:rsidRPr="00A938F9" w:rsidRDefault="00063179">
            <w:pPr>
              <w:jc w:val="center"/>
              <w:rPr>
                <w:sz w:val="20"/>
                <w:lang w:eastAsia="en-GB" w:bidi="lo-LA"/>
              </w:rPr>
            </w:pPr>
            <w:r w:rsidRPr="00A938F9">
              <w:rPr>
                <w:sz w:val="20"/>
                <w:lang w:eastAsia="en-GB" w:bidi="lo-LA"/>
              </w:rPr>
              <w:t>5</w:t>
            </w:r>
          </w:p>
        </w:tc>
        <w:tc>
          <w:tcPr>
            <w:tcW w:w="567" w:type="dxa"/>
            <w:shd w:val="clear" w:color="auto" w:fill="auto"/>
          </w:tcPr>
          <w:p w14:paraId="445B55F8" w14:textId="2D6ADAE4" w:rsidR="00272ABB" w:rsidRPr="00A938F9" w:rsidRDefault="00063179">
            <w:pPr>
              <w:jc w:val="center"/>
              <w:rPr>
                <w:sz w:val="20"/>
                <w:lang w:eastAsia="en-GB" w:bidi="lo-LA"/>
              </w:rPr>
            </w:pPr>
            <w:r w:rsidRPr="00A938F9">
              <w:rPr>
                <w:sz w:val="20"/>
                <w:lang w:eastAsia="en-GB" w:bidi="lo-LA"/>
              </w:rPr>
              <w:t>4</w:t>
            </w:r>
          </w:p>
        </w:tc>
        <w:tc>
          <w:tcPr>
            <w:tcW w:w="711" w:type="dxa"/>
            <w:shd w:val="clear" w:color="auto" w:fill="auto"/>
          </w:tcPr>
          <w:p w14:paraId="7EFDD113" w14:textId="1551E8AE" w:rsidR="00272ABB" w:rsidRPr="00A938F9" w:rsidRDefault="00063179">
            <w:pPr>
              <w:jc w:val="center"/>
              <w:rPr>
                <w:sz w:val="20"/>
                <w:lang w:eastAsia="en-GB" w:bidi="lo-LA"/>
              </w:rPr>
            </w:pPr>
            <w:r w:rsidRPr="00A938F9">
              <w:rPr>
                <w:sz w:val="20"/>
                <w:lang w:eastAsia="en-GB" w:bidi="lo-LA"/>
              </w:rPr>
              <w:t>5</w:t>
            </w:r>
          </w:p>
        </w:tc>
        <w:tc>
          <w:tcPr>
            <w:tcW w:w="714" w:type="dxa"/>
            <w:shd w:val="clear" w:color="auto" w:fill="auto"/>
          </w:tcPr>
          <w:p w14:paraId="6A4AB8C4" w14:textId="7759C9A2" w:rsidR="00272ABB" w:rsidRPr="00A938F9" w:rsidRDefault="00063179">
            <w:pPr>
              <w:jc w:val="center"/>
              <w:rPr>
                <w:sz w:val="20"/>
                <w:lang w:eastAsia="en-GB" w:bidi="lo-LA"/>
              </w:rPr>
            </w:pPr>
            <w:r w:rsidRPr="00A938F9">
              <w:rPr>
                <w:sz w:val="20"/>
                <w:lang w:eastAsia="en-GB" w:bidi="lo-LA"/>
              </w:rPr>
              <w:t>4</w:t>
            </w:r>
          </w:p>
        </w:tc>
        <w:tc>
          <w:tcPr>
            <w:tcW w:w="850" w:type="dxa"/>
            <w:shd w:val="clear" w:color="auto" w:fill="auto"/>
          </w:tcPr>
          <w:p w14:paraId="4F9F2293" w14:textId="77777777" w:rsidR="00272ABB" w:rsidRPr="00A938F9" w:rsidRDefault="0092392A">
            <w:pPr>
              <w:jc w:val="center"/>
              <w:rPr>
                <w:sz w:val="20"/>
                <w:lang w:eastAsia="en-GB" w:bidi="lo-LA"/>
              </w:rPr>
            </w:pPr>
            <w:r w:rsidRPr="00A938F9">
              <w:rPr>
                <w:sz w:val="20"/>
                <w:lang w:eastAsia="en-GB" w:bidi="lo-LA"/>
              </w:rPr>
              <w:t>4</w:t>
            </w:r>
          </w:p>
        </w:tc>
        <w:tc>
          <w:tcPr>
            <w:tcW w:w="709" w:type="dxa"/>
            <w:shd w:val="clear" w:color="auto" w:fill="auto"/>
          </w:tcPr>
          <w:p w14:paraId="26FE4668" w14:textId="1FB0389E" w:rsidR="00272ABB" w:rsidRPr="00A938F9" w:rsidRDefault="0092392A">
            <w:pPr>
              <w:jc w:val="center"/>
              <w:rPr>
                <w:sz w:val="20"/>
                <w:lang w:eastAsia="en-GB" w:bidi="lo-LA"/>
              </w:rPr>
            </w:pPr>
            <w:r w:rsidRPr="00A938F9">
              <w:rPr>
                <w:sz w:val="20"/>
                <w:lang w:eastAsia="en-GB" w:bidi="lo-LA"/>
              </w:rPr>
              <w:t>4</w:t>
            </w:r>
          </w:p>
        </w:tc>
        <w:tc>
          <w:tcPr>
            <w:tcW w:w="709" w:type="dxa"/>
            <w:shd w:val="clear" w:color="auto" w:fill="auto"/>
          </w:tcPr>
          <w:p w14:paraId="03DFD7EE" w14:textId="2AC54C5D" w:rsidR="00272ABB" w:rsidRPr="00A938F9" w:rsidRDefault="00D76A44">
            <w:pPr>
              <w:jc w:val="center"/>
              <w:rPr>
                <w:sz w:val="20"/>
                <w:lang w:eastAsia="en-GB" w:bidi="lo-LA"/>
              </w:rPr>
            </w:pPr>
            <w:r w:rsidRPr="00A938F9">
              <w:rPr>
                <w:sz w:val="20"/>
                <w:lang w:eastAsia="en-GB" w:bidi="lo-LA"/>
              </w:rPr>
              <w:t>4</w:t>
            </w:r>
          </w:p>
        </w:tc>
        <w:tc>
          <w:tcPr>
            <w:tcW w:w="709" w:type="dxa"/>
            <w:shd w:val="clear" w:color="auto" w:fill="auto"/>
          </w:tcPr>
          <w:p w14:paraId="3D6B7843" w14:textId="7157F9D4" w:rsidR="00272ABB" w:rsidRPr="00A938F9" w:rsidRDefault="0053416E">
            <w:pPr>
              <w:jc w:val="center"/>
              <w:rPr>
                <w:sz w:val="20"/>
                <w:lang w:eastAsia="en-GB" w:bidi="lo-LA"/>
              </w:rPr>
            </w:pPr>
            <w:r w:rsidRPr="00A938F9">
              <w:rPr>
                <w:sz w:val="20"/>
                <w:lang w:eastAsia="en-GB" w:bidi="lo-LA"/>
              </w:rPr>
              <w:t>4</w:t>
            </w:r>
          </w:p>
        </w:tc>
        <w:tc>
          <w:tcPr>
            <w:tcW w:w="708" w:type="dxa"/>
            <w:shd w:val="clear" w:color="auto" w:fill="auto"/>
          </w:tcPr>
          <w:p w14:paraId="5EF18206" w14:textId="77777777" w:rsidR="00272ABB" w:rsidRPr="00A938F9" w:rsidRDefault="00272ABB">
            <w:pPr>
              <w:jc w:val="center"/>
              <w:rPr>
                <w:sz w:val="20"/>
                <w:lang w:eastAsia="en-GB" w:bidi="lo-LA"/>
              </w:rPr>
            </w:pPr>
          </w:p>
        </w:tc>
        <w:tc>
          <w:tcPr>
            <w:tcW w:w="709" w:type="dxa"/>
            <w:shd w:val="clear" w:color="auto" w:fill="auto"/>
          </w:tcPr>
          <w:p w14:paraId="7215F84B" w14:textId="77777777" w:rsidR="00272ABB" w:rsidRPr="00A938F9" w:rsidRDefault="00272ABB">
            <w:pPr>
              <w:jc w:val="center"/>
              <w:rPr>
                <w:sz w:val="20"/>
                <w:lang w:eastAsia="en-GB" w:bidi="lo-LA"/>
              </w:rPr>
            </w:pPr>
          </w:p>
        </w:tc>
        <w:tc>
          <w:tcPr>
            <w:tcW w:w="763" w:type="dxa"/>
            <w:shd w:val="clear" w:color="auto" w:fill="auto"/>
          </w:tcPr>
          <w:p w14:paraId="4FE34676" w14:textId="77777777" w:rsidR="00272ABB" w:rsidRPr="00A938F9" w:rsidRDefault="00272ABB">
            <w:pPr>
              <w:jc w:val="center"/>
              <w:rPr>
                <w:sz w:val="20"/>
                <w:lang w:eastAsia="en-GB" w:bidi="lo-LA"/>
              </w:rPr>
            </w:pPr>
          </w:p>
        </w:tc>
        <w:tc>
          <w:tcPr>
            <w:tcW w:w="720" w:type="dxa"/>
            <w:shd w:val="clear" w:color="auto" w:fill="auto"/>
          </w:tcPr>
          <w:p w14:paraId="5D130863" w14:textId="77777777" w:rsidR="00272ABB" w:rsidRPr="00A938F9" w:rsidRDefault="00272ABB">
            <w:pPr>
              <w:jc w:val="center"/>
              <w:rPr>
                <w:sz w:val="20"/>
                <w:lang w:eastAsia="en-GB" w:bidi="lo-LA"/>
              </w:rPr>
            </w:pPr>
          </w:p>
        </w:tc>
        <w:tc>
          <w:tcPr>
            <w:tcW w:w="643" w:type="dxa"/>
            <w:gridSpan w:val="2"/>
            <w:shd w:val="clear" w:color="auto" w:fill="auto"/>
          </w:tcPr>
          <w:p w14:paraId="3E35B0E8" w14:textId="77777777" w:rsidR="00272ABB" w:rsidRPr="00A938F9" w:rsidRDefault="00272ABB">
            <w:pPr>
              <w:jc w:val="center"/>
              <w:rPr>
                <w:sz w:val="20"/>
                <w:lang w:eastAsia="en-GB" w:bidi="lo-LA"/>
              </w:rPr>
            </w:pPr>
          </w:p>
        </w:tc>
        <w:tc>
          <w:tcPr>
            <w:tcW w:w="993" w:type="dxa"/>
            <w:gridSpan w:val="3"/>
            <w:shd w:val="clear" w:color="auto" w:fill="auto"/>
          </w:tcPr>
          <w:p w14:paraId="2CD0802F" w14:textId="77777777" w:rsidR="00272ABB" w:rsidRPr="00A938F9" w:rsidRDefault="00272ABB">
            <w:pPr>
              <w:jc w:val="center"/>
              <w:rPr>
                <w:sz w:val="20"/>
                <w:lang w:eastAsia="en-GB" w:bidi="lo-LA"/>
              </w:rPr>
            </w:pPr>
          </w:p>
        </w:tc>
        <w:tc>
          <w:tcPr>
            <w:tcW w:w="850" w:type="dxa"/>
            <w:shd w:val="clear" w:color="auto" w:fill="auto"/>
          </w:tcPr>
          <w:p w14:paraId="55D264FD" w14:textId="3B9D6673" w:rsidR="00272ABB" w:rsidRPr="00A938F9" w:rsidRDefault="0092392A">
            <w:pPr>
              <w:jc w:val="center"/>
              <w:rPr>
                <w:sz w:val="20"/>
                <w:lang w:eastAsia="en-GB" w:bidi="lo-LA"/>
              </w:rPr>
            </w:pPr>
            <w:r w:rsidRPr="00A938F9">
              <w:rPr>
                <w:sz w:val="20"/>
                <w:lang w:eastAsia="en-GB" w:bidi="lo-LA"/>
              </w:rPr>
              <w:t>3</w:t>
            </w:r>
            <w:r w:rsidR="0053416E" w:rsidRPr="00A938F9">
              <w:rPr>
                <w:sz w:val="20"/>
                <w:lang w:eastAsia="en-GB" w:bidi="lo-LA"/>
              </w:rPr>
              <w:t>4</w:t>
            </w:r>
          </w:p>
        </w:tc>
      </w:tr>
      <w:tr w:rsidR="001F3251" w:rsidRPr="00A938F9" w14:paraId="68A53872" w14:textId="77777777" w:rsidTr="002C2B9A">
        <w:trPr>
          <w:jc w:val="center"/>
        </w:trPr>
        <w:tc>
          <w:tcPr>
            <w:tcW w:w="786" w:type="dxa"/>
            <w:vMerge/>
            <w:shd w:val="clear" w:color="auto" w:fill="auto"/>
          </w:tcPr>
          <w:p w14:paraId="5762F47D" w14:textId="77777777" w:rsidR="00272ABB" w:rsidRPr="00A938F9" w:rsidRDefault="00272ABB">
            <w:pPr>
              <w:jc w:val="center"/>
              <w:rPr>
                <w:sz w:val="20"/>
                <w:lang w:eastAsia="en-GB" w:bidi="lo-LA"/>
              </w:rPr>
            </w:pPr>
          </w:p>
        </w:tc>
        <w:tc>
          <w:tcPr>
            <w:tcW w:w="2401" w:type="dxa"/>
            <w:vMerge/>
            <w:shd w:val="clear" w:color="auto" w:fill="auto"/>
          </w:tcPr>
          <w:p w14:paraId="0A4A5460" w14:textId="77777777" w:rsidR="00272ABB" w:rsidRPr="00A938F9" w:rsidRDefault="00272ABB">
            <w:pPr>
              <w:rPr>
                <w:sz w:val="20"/>
                <w:lang w:eastAsia="en-GB"/>
              </w:rPr>
            </w:pPr>
          </w:p>
        </w:tc>
        <w:tc>
          <w:tcPr>
            <w:tcW w:w="1185" w:type="dxa"/>
            <w:shd w:val="clear" w:color="auto" w:fill="auto"/>
          </w:tcPr>
          <w:p w14:paraId="6093AF1B"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CB17C8C" w14:textId="4DC20FAA" w:rsidR="00272ABB" w:rsidRPr="00A938F9" w:rsidRDefault="00063179">
            <w:pPr>
              <w:jc w:val="center"/>
              <w:rPr>
                <w:sz w:val="20"/>
                <w:lang w:eastAsia="en-GB" w:bidi="lo-LA"/>
              </w:rPr>
            </w:pPr>
            <w:r w:rsidRPr="00A938F9">
              <w:rPr>
                <w:sz w:val="20"/>
                <w:lang w:eastAsia="en-GB" w:bidi="lo-LA"/>
              </w:rPr>
              <w:t>115</w:t>
            </w:r>
          </w:p>
        </w:tc>
        <w:tc>
          <w:tcPr>
            <w:tcW w:w="567" w:type="dxa"/>
            <w:shd w:val="clear" w:color="auto" w:fill="auto"/>
          </w:tcPr>
          <w:p w14:paraId="6003C340" w14:textId="369626E7" w:rsidR="00272ABB" w:rsidRPr="00A938F9" w:rsidRDefault="00063179">
            <w:pPr>
              <w:jc w:val="center"/>
              <w:rPr>
                <w:sz w:val="20"/>
                <w:lang w:eastAsia="en-GB" w:bidi="lo-LA"/>
              </w:rPr>
            </w:pPr>
            <w:r w:rsidRPr="00A938F9">
              <w:rPr>
                <w:sz w:val="20"/>
                <w:lang w:eastAsia="en-GB" w:bidi="lo-LA"/>
              </w:rPr>
              <w:t>95</w:t>
            </w:r>
          </w:p>
        </w:tc>
        <w:tc>
          <w:tcPr>
            <w:tcW w:w="711" w:type="dxa"/>
            <w:shd w:val="clear" w:color="auto" w:fill="auto"/>
          </w:tcPr>
          <w:p w14:paraId="0B665787" w14:textId="6ECD3D30" w:rsidR="00272ABB" w:rsidRPr="00A938F9" w:rsidRDefault="00063179">
            <w:pPr>
              <w:jc w:val="center"/>
              <w:rPr>
                <w:sz w:val="20"/>
                <w:lang w:eastAsia="en-GB" w:bidi="lo-LA"/>
              </w:rPr>
            </w:pPr>
            <w:r w:rsidRPr="00A938F9">
              <w:rPr>
                <w:sz w:val="20"/>
                <w:lang w:eastAsia="en-GB" w:bidi="lo-LA"/>
              </w:rPr>
              <w:t>120</w:t>
            </w:r>
          </w:p>
        </w:tc>
        <w:tc>
          <w:tcPr>
            <w:tcW w:w="714" w:type="dxa"/>
            <w:shd w:val="clear" w:color="auto" w:fill="auto"/>
          </w:tcPr>
          <w:p w14:paraId="70389162" w14:textId="6CFB3271" w:rsidR="00272ABB" w:rsidRPr="00A938F9" w:rsidRDefault="00063179">
            <w:pPr>
              <w:jc w:val="center"/>
              <w:rPr>
                <w:sz w:val="20"/>
                <w:lang w:eastAsia="en-GB" w:bidi="lo-LA"/>
              </w:rPr>
            </w:pPr>
            <w:r w:rsidRPr="00A938F9">
              <w:rPr>
                <w:sz w:val="20"/>
                <w:lang w:eastAsia="en-GB" w:bidi="lo-LA"/>
              </w:rPr>
              <w:t>95</w:t>
            </w:r>
          </w:p>
        </w:tc>
        <w:tc>
          <w:tcPr>
            <w:tcW w:w="850" w:type="dxa"/>
            <w:shd w:val="clear" w:color="auto" w:fill="auto"/>
          </w:tcPr>
          <w:p w14:paraId="452E5769" w14:textId="59CAE6B6" w:rsidR="00272ABB" w:rsidRPr="00A938F9" w:rsidRDefault="0092392A">
            <w:pPr>
              <w:jc w:val="center"/>
              <w:rPr>
                <w:sz w:val="20"/>
                <w:lang w:eastAsia="en-GB" w:bidi="lo-LA"/>
              </w:rPr>
            </w:pPr>
            <w:r w:rsidRPr="00A938F9">
              <w:rPr>
                <w:sz w:val="20"/>
                <w:lang w:eastAsia="en-GB" w:bidi="lo-LA"/>
              </w:rPr>
              <w:t>1</w:t>
            </w:r>
            <w:r w:rsidR="00D76A44" w:rsidRPr="00A938F9">
              <w:rPr>
                <w:sz w:val="20"/>
                <w:lang w:eastAsia="en-GB" w:bidi="lo-LA"/>
              </w:rPr>
              <w:t>1</w:t>
            </w:r>
            <w:r w:rsidR="0053416E" w:rsidRPr="00A938F9">
              <w:rPr>
                <w:sz w:val="20"/>
                <w:lang w:eastAsia="en-GB" w:bidi="lo-LA"/>
              </w:rPr>
              <w:t>9</w:t>
            </w:r>
          </w:p>
        </w:tc>
        <w:tc>
          <w:tcPr>
            <w:tcW w:w="709" w:type="dxa"/>
            <w:shd w:val="clear" w:color="auto" w:fill="auto"/>
          </w:tcPr>
          <w:p w14:paraId="1DDC25E6" w14:textId="5278AD50" w:rsidR="00272ABB" w:rsidRPr="00A938F9" w:rsidRDefault="0092392A">
            <w:pPr>
              <w:jc w:val="center"/>
              <w:rPr>
                <w:sz w:val="20"/>
                <w:lang w:eastAsia="en-GB" w:bidi="lo-LA"/>
              </w:rPr>
            </w:pPr>
            <w:r w:rsidRPr="00A938F9">
              <w:rPr>
                <w:sz w:val="20"/>
                <w:lang w:eastAsia="en-GB" w:bidi="lo-LA"/>
              </w:rPr>
              <w:t>1</w:t>
            </w:r>
            <w:r w:rsidR="00D76A44" w:rsidRPr="00A938F9">
              <w:rPr>
                <w:sz w:val="20"/>
                <w:lang w:eastAsia="en-GB" w:bidi="lo-LA"/>
              </w:rPr>
              <w:t>0</w:t>
            </w:r>
            <w:r w:rsidR="0053416E" w:rsidRPr="00A938F9">
              <w:rPr>
                <w:sz w:val="20"/>
                <w:lang w:eastAsia="en-GB" w:bidi="lo-LA"/>
              </w:rPr>
              <w:t>8</w:t>
            </w:r>
          </w:p>
        </w:tc>
        <w:tc>
          <w:tcPr>
            <w:tcW w:w="709" w:type="dxa"/>
            <w:shd w:val="clear" w:color="auto" w:fill="auto"/>
          </w:tcPr>
          <w:p w14:paraId="21A6985C" w14:textId="104226FC" w:rsidR="00272ABB" w:rsidRPr="00A938F9" w:rsidRDefault="0092392A">
            <w:pPr>
              <w:jc w:val="center"/>
              <w:rPr>
                <w:sz w:val="20"/>
                <w:lang w:eastAsia="en-GB" w:bidi="lo-LA"/>
              </w:rPr>
            </w:pPr>
            <w:r w:rsidRPr="00A938F9">
              <w:rPr>
                <w:sz w:val="20"/>
                <w:lang w:eastAsia="en-GB" w:bidi="lo-LA"/>
              </w:rPr>
              <w:t>1</w:t>
            </w:r>
            <w:r w:rsidR="0053416E" w:rsidRPr="00A938F9">
              <w:rPr>
                <w:sz w:val="20"/>
                <w:lang w:eastAsia="en-GB" w:bidi="lo-LA"/>
              </w:rPr>
              <w:t>08</w:t>
            </w:r>
          </w:p>
        </w:tc>
        <w:tc>
          <w:tcPr>
            <w:tcW w:w="709" w:type="dxa"/>
            <w:shd w:val="clear" w:color="auto" w:fill="auto"/>
          </w:tcPr>
          <w:p w14:paraId="0F2FD6EB" w14:textId="0EC6341F" w:rsidR="00272ABB" w:rsidRPr="00A938F9" w:rsidRDefault="0092392A">
            <w:pPr>
              <w:jc w:val="center"/>
              <w:rPr>
                <w:sz w:val="20"/>
                <w:lang w:eastAsia="en-GB" w:bidi="lo-LA"/>
              </w:rPr>
            </w:pPr>
            <w:r w:rsidRPr="00A938F9">
              <w:rPr>
                <w:sz w:val="20"/>
                <w:lang w:eastAsia="en-GB" w:bidi="lo-LA"/>
              </w:rPr>
              <w:t>1</w:t>
            </w:r>
            <w:r w:rsidR="0053416E" w:rsidRPr="00A938F9">
              <w:rPr>
                <w:sz w:val="20"/>
                <w:lang w:eastAsia="en-GB" w:bidi="lo-LA"/>
              </w:rPr>
              <w:t>10</w:t>
            </w:r>
          </w:p>
        </w:tc>
        <w:tc>
          <w:tcPr>
            <w:tcW w:w="708" w:type="dxa"/>
            <w:shd w:val="clear" w:color="auto" w:fill="auto"/>
          </w:tcPr>
          <w:p w14:paraId="3954B283" w14:textId="77777777" w:rsidR="00272ABB" w:rsidRPr="00A938F9" w:rsidRDefault="00272ABB">
            <w:pPr>
              <w:jc w:val="center"/>
              <w:rPr>
                <w:sz w:val="20"/>
                <w:lang w:eastAsia="en-GB" w:bidi="lo-LA"/>
              </w:rPr>
            </w:pPr>
          </w:p>
        </w:tc>
        <w:tc>
          <w:tcPr>
            <w:tcW w:w="709" w:type="dxa"/>
            <w:shd w:val="clear" w:color="auto" w:fill="auto"/>
          </w:tcPr>
          <w:p w14:paraId="01512DD3" w14:textId="77777777" w:rsidR="00272ABB" w:rsidRPr="00A938F9" w:rsidRDefault="00272ABB">
            <w:pPr>
              <w:jc w:val="center"/>
              <w:rPr>
                <w:sz w:val="20"/>
                <w:lang w:eastAsia="en-GB" w:bidi="lo-LA"/>
              </w:rPr>
            </w:pPr>
          </w:p>
        </w:tc>
        <w:tc>
          <w:tcPr>
            <w:tcW w:w="763" w:type="dxa"/>
            <w:shd w:val="clear" w:color="auto" w:fill="auto"/>
          </w:tcPr>
          <w:p w14:paraId="2257B027" w14:textId="77777777" w:rsidR="00272ABB" w:rsidRPr="00A938F9" w:rsidRDefault="00272ABB">
            <w:pPr>
              <w:jc w:val="center"/>
              <w:rPr>
                <w:sz w:val="20"/>
                <w:lang w:eastAsia="en-GB" w:bidi="lo-LA"/>
              </w:rPr>
            </w:pPr>
          </w:p>
        </w:tc>
        <w:tc>
          <w:tcPr>
            <w:tcW w:w="720" w:type="dxa"/>
            <w:shd w:val="clear" w:color="auto" w:fill="auto"/>
          </w:tcPr>
          <w:p w14:paraId="190D7A00" w14:textId="77777777" w:rsidR="00272ABB" w:rsidRPr="00A938F9" w:rsidRDefault="00272ABB">
            <w:pPr>
              <w:jc w:val="center"/>
              <w:rPr>
                <w:sz w:val="20"/>
                <w:lang w:eastAsia="en-GB" w:bidi="lo-LA"/>
              </w:rPr>
            </w:pPr>
          </w:p>
        </w:tc>
        <w:tc>
          <w:tcPr>
            <w:tcW w:w="643" w:type="dxa"/>
            <w:gridSpan w:val="2"/>
            <w:shd w:val="clear" w:color="auto" w:fill="auto"/>
          </w:tcPr>
          <w:p w14:paraId="350E08F6" w14:textId="77777777" w:rsidR="00272ABB" w:rsidRPr="00A938F9" w:rsidRDefault="00272ABB">
            <w:pPr>
              <w:jc w:val="center"/>
              <w:rPr>
                <w:sz w:val="20"/>
                <w:lang w:eastAsia="en-GB" w:bidi="lo-LA"/>
              </w:rPr>
            </w:pPr>
          </w:p>
        </w:tc>
        <w:tc>
          <w:tcPr>
            <w:tcW w:w="993" w:type="dxa"/>
            <w:gridSpan w:val="3"/>
            <w:shd w:val="clear" w:color="auto" w:fill="auto"/>
          </w:tcPr>
          <w:p w14:paraId="767A94FA" w14:textId="77777777" w:rsidR="00272ABB" w:rsidRPr="00A938F9" w:rsidRDefault="00272ABB">
            <w:pPr>
              <w:jc w:val="center"/>
              <w:rPr>
                <w:sz w:val="20"/>
                <w:lang w:eastAsia="en-GB" w:bidi="lo-LA"/>
              </w:rPr>
            </w:pPr>
          </w:p>
        </w:tc>
        <w:tc>
          <w:tcPr>
            <w:tcW w:w="850" w:type="dxa"/>
            <w:shd w:val="clear" w:color="auto" w:fill="auto"/>
          </w:tcPr>
          <w:p w14:paraId="57B22794" w14:textId="1A584AFB" w:rsidR="00272ABB" w:rsidRPr="00A938F9" w:rsidRDefault="0092392A">
            <w:pPr>
              <w:jc w:val="center"/>
              <w:rPr>
                <w:sz w:val="20"/>
                <w:lang w:eastAsia="en-GB" w:bidi="lo-LA"/>
              </w:rPr>
            </w:pPr>
            <w:r w:rsidRPr="00A938F9">
              <w:rPr>
                <w:sz w:val="20"/>
                <w:lang w:eastAsia="en-GB" w:bidi="lo-LA"/>
              </w:rPr>
              <w:t>8</w:t>
            </w:r>
            <w:r w:rsidR="0053416E" w:rsidRPr="00A938F9">
              <w:rPr>
                <w:sz w:val="20"/>
                <w:lang w:eastAsia="en-GB" w:bidi="lo-LA"/>
              </w:rPr>
              <w:t>70</w:t>
            </w:r>
          </w:p>
        </w:tc>
      </w:tr>
      <w:tr w:rsidR="00272ABB" w:rsidRPr="00A938F9" w14:paraId="34709B06" w14:textId="77777777" w:rsidTr="002C2B9A">
        <w:trPr>
          <w:jc w:val="center"/>
        </w:trPr>
        <w:tc>
          <w:tcPr>
            <w:tcW w:w="786" w:type="dxa"/>
            <w:vMerge/>
            <w:shd w:val="clear" w:color="auto" w:fill="auto"/>
          </w:tcPr>
          <w:p w14:paraId="25736BE5" w14:textId="77777777" w:rsidR="00272ABB" w:rsidRPr="00A938F9" w:rsidRDefault="00272ABB">
            <w:pPr>
              <w:jc w:val="center"/>
              <w:rPr>
                <w:sz w:val="20"/>
                <w:lang w:eastAsia="en-GB" w:bidi="lo-LA"/>
              </w:rPr>
            </w:pPr>
          </w:p>
        </w:tc>
        <w:tc>
          <w:tcPr>
            <w:tcW w:w="2401" w:type="dxa"/>
            <w:vMerge/>
            <w:shd w:val="clear" w:color="auto" w:fill="auto"/>
          </w:tcPr>
          <w:p w14:paraId="57FEFB0B" w14:textId="77777777" w:rsidR="00272ABB" w:rsidRPr="00A938F9" w:rsidRDefault="00272ABB">
            <w:pPr>
              <w:rPr>
                <w:sz w:val="20"/>
                <w:lang w:eastAsia="en-GB"/>
              </w:rPr>
            </w:pPr>
          </w:p>
        </w:tc>
        <w:tc>
          <w:tcPr>
            <w:tcW w:w="12259" w:type="dxa"/>
            <w:gridSpan w:val="19"/>
            <w:shd w:val="clear" w:color="auto" w:fill="auto"/>
          </w:tcPr>
          <w:p w14:paraId="6BF1C071"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1F3251" w:rsidRPr="00A938F9" w14:paraId="754F33F7" w14:textId="77777777" w:rsidTr="002C2B9A">
        <w:trPr>
          <w:jc w:val="center"/>
        </w:trPr>
        <w:tc>
          <w:tcPr>
            <w:tcW w:w="786" w:type="dxa"/>
            <w:vMerge w:val="restart"/>
            <w:shd w:val="clear" w:color="auto" w:fill="auto"/>
          </w:tcPr>
          <w:p w14:paraId="5EF80547" w14:textId="77777777" w:rsidR="00272ABB" w:rsidRPr="00A938F9" w:rsidRDefault="0092392A">
            <w:pPr>
              <w:jc w:val="center"/>
              <w:rPr>
                <w:sz w:val="20"/>
                <w:lang w:eastAsia="en-GB" w:bidi="lo-LA"/>
              </w:rPr>
            </w:pPr>
            <w:r w:rsidRPr="00A938F9">
              <w:rPr>
                <w:sz w:val="20"/>
                <w:lang w:eastAsia="en-GB" w:bidi="lo-LA"/>
              </w:rPr>
              <w:t>9.</w:t>
            </w:r>
          </w:p>
        </w:tc>
        <w:tc>
          <w:tcPr>
            <w:tcW w:w="2401" w:type="dxa"/>
            <w:vMerge w:val="restart"/>
            <w:shd w:val="clear" w:color="auto" w:fill="auto"/>
          </w:tcPr>
          <w:p w14:paraId="6BEF554C" w14:textId="77777777" w:rsidR="00272ABB" w:rsidRPr="00A938F9" w:rsidRDefault="0092392A">
            <w:pPr>
              <w:rPr>
                <w:sz w:val="20"/>
                <w:lang w:eastAsia="en-GB"/>
              </w:rPr>
            </w:pPr>
            <w:r w:rsidRPr="00A938F9">
              <w:rPr>
                <w:sz w:val="20"/>
                <w:lang w:eastAsia="en-GB" w:bidi="lo-LA"/>
              </w:rPr>
              <w:t>Kėdainių „Ryto“ progimnazija</w:t>
            </w:r>
          </w:p>
        </w:tc>
        <w:tc>
          <w:tcPr>
            <w:tcW w:w="1185" w:type="dxa"/>
            <w:shd w:val="clear" w:color="auto" w:fill="auto"/>
          </w:tcPr>
          <w:p w14:paraId="57A84303"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6D1FB469" w14:textId="3867CD35" w:rsidR="00272ABB" w:rsidRPr="00A938F9" w:rsidRDefault="00681D17">
            <w:pPr>
              <w:jc w:val="center"/>
              <w:rPr>
                <w:sz w:val="20"/>
                <w:lang w:eastAsia="en-GB" w:bidi="lo-LA"/>
              </w:rPr>
            </w:pPr>
            <w:r w:rsidRPr="00A938F9">
              <w:rPr>
                <w:sz w:val="20"/>
                <w:lang w:eastAsia="en-GB" w:bidi="lo-LA"/>
              </w:rPr>
              <w:t>4</w:t>
            </w:r>
          </w:p>
        </w:tc>
        <w:tc>
          <w:tcPr>
            <w:tcW w:w="567" w:type="dxa"/>
            <w:shd w:val="clear" w:color="auto" w:fill="auto"/>
          </w:tcPr>
          <w:p w14:paraId="745916AE" w14:textId="3A064383" w:rsidR="00272ABB" w:rsidRPr="00A938F9" w:rsidRDefault="00681D17">
            <w:pPr>
              <w:jc w:val="center"/>
              <w:rPr>
                <w:sz w:val="20"/>
                <w:lang w:eastAsia="en-GB" w:bidi="lo-LA"/>
              </w:rPr>
            </w:pPr>
            <w:r w:rsidRPr="00A938F9">
              <w:rPr>
                <w:sz w:val="20"/>
                <w:lang w:eastAsia="en-GB" w:bidi="lo-LA"/>
              </w:rPr>
              <w:t>5</w:t>
            </w:r>
          </w:p>
        </w:tc>
        <w:tc>
          <w:tcPr>
            <w:tcW w:w="711" w:type="dxa"/>
            <w:shd w:val="clear" w:color="auto" w:fill="auto"/>
          </w:tcPr>
          <w:p w14:paraId="18C7F8D7" w14:textId="43AF24D0" w:rsidR="00272ABB" w:rsidRPr="00A938F9" w:rsidRDefault="00681D17">
            <w:pPr>
              <w:jc w:val="center"/>
              <w:rPr>
                <w:sz w:val="20"/>
                <w:lang w:eastAsia="en-GB" w:bidi="lo-LA"/>
              </w:rPr>
            </w:pPr>
            <w:r w:rsidRPr="00A938F9">
              <w:rPr>
                <w:sz w:val="20"/>
                <w:lang w:eastAsia="en-GB" w:bidi="lo-LA"/>
              </w:rPr>
              <w:t>4</w:t>
            </w:r>
          </w:p>
        </w:tc>
        <w:tc>
          <w:tcPr>
            <w:tcW w:w="714" w:type="dxa"/>
            <w:shd w:val="clear" w:color="auto" w:fill="auto"/>
          </w:tcPr>
          <w:p w14:paraId="4AA20BAC" w14:textId="3BD1D636" w:rsidR="00272ABB" w:rsidRPr="00A938F9" w:rsidRDefault="00681D17">
            <w:pPr>
              <w:jc w:val="center"/>
              <w:rPr>
                <w:sz w:val="20"/>
                <w:lang w:eastAsia="en-GB" w:bidi="lo-LA"/>
              </w:rPr>
            </w:pPr>
            <w:r w:rsidRPr="00A938F9">
              <w:rPr>
                <w:sz w:val="20"/>
                <w:lang w:eastAsia="en-GB" w:bidi="lo-LA"/>
              </w:rPr>
              <w:t>5</w:t>
            </w:r>
          </w:p>
        </w:tc>
        <w:tc>
          <w:tcPr>
            <w:tcW w:w="850" w:type="dxa"/>
            <w:shd w:val="clear" w:color="auto" w:fill="auto"/>
          </w:tcPr>
          <w:p w14:paraId="45A6AED5" w14:textId="69265C63" w:rsidR="00272ABB" w:rsidRPr="00A938F9" w:rsidRDefault="00681D17">
            <w:pPr>
              <w:jc w:val="center"/>
              <w:rPr>
                <w:sz w:val="20"/>
                <w:lang w:eastAsia="en-GB" w:bidi="lo-LA"/>
              </w:rPr>
            </w:pPr>
            <w:r w:rsidRPr="00A938F9">
              <w:rPr>
                <w:sz w:val="20"/>
                <w:lang w:eastAsia="en-GB" w:bidi="lo-LA"/>
              </w:rPr>
              <w:t>4</w:t>
            </w:r>
          </w:p>
        </w:tc>
        <w:tc>
          <w:tcPr>
            <w:tcW w:w="709" w:type="dxa"/>
            <w:shd w:val="clear" w:color="auto" w:fill="auto"/>
          </w:tcPr>
          <w:p w14:paraId="268E0A0E" w14:textId="2A4EE3FD" w:rsidR="00272ABB" w:rsidRPr="00A938F9" w:rsidRDefault="00681D17">
            <w:pPr>
              <w:jc w:val="center"/>
              <w:rPr>
                <w:sz w:val="20"/>
                <w:lang w:eastAsia="en-GB" w:bidi="lo-LA"/>
              </w:rPr>
            </w:pPr>
            <w:r w:rsidRPr="00A938F9">
              <w:rPr>
                <w:sz w:val="20"/>
                <w:lang w:eastAsia="en-GB" w:bidi="lo-LA"/>
              </w:rPr>
              <w:t>5</w:t>
            </w:r>
          </w:p>
        </w:tc>
        <w:tc>
          <w:tcPr>
            <w:tcW w:w="709" w:type="dxa"/>
            <w:shd w:val="clear" w:color="auto" w:fill="auto"/>
          </w:tcPr>
          <w:p w14:paraId="32248B69" w14:textId="7AF000EC" w:rsidR="00272ABB" w:rsidRPr="00A938F9" w:rsidRDefault="00681D17">
            <w:pPr>
              <w:jc w:val="center"/>
              <w:rPr>
                <w:sz w:val="20"/>
                <w:lang w:eastAsia="en-GB" w:bidi="lo-LA"/>
              </w:rPr>
            </w:pPr>
            <w:r w:rsidRPr="00A938F9">
              <w:rPr>
                <w:sz w:val="20"/>
                <w:lang w:eastAsia="en-GB" w:bidi="lo-LA"/>
              </w:rPr>
              <w:t>5</w:t>
            </w:r>
          </w:p>
        </w:tc>
        <w:tc>
          <w:tcPr>
            <w:tcW w:w="709" w:type="dxa"/>
            <w:shd w:val="clear" w:color="auto" w:fill="auto"/>
          </w:tcPr>
          <w:p w14:paraId="3F050A32" w14:textId="77840396" w:rsidR="00272ABB" w:rsidRPr="00A938F9" w:rsidRDefault="00247289">
            <w:pPr>
              <w:jc w:val="center"/>
              <w:rPr>
                <w:sz w:val="20"/>
                <w:lang w:eastAsia="en-GB" w:bidi="lo-LA"/>
              </w:rPr>
            </w:pPr>
            <w:r w:rsidRPr="00A938F9">
              <w:rPr>
                <w:sz w:val="20"/>
                <w:lang w:eastAsia="en-GB" w:bidi="lo-LA"/>
              </w:rPr>
              <w:t>4</w:t>
            </w:r>
          </w:p>
        </w:tc>
        <w:tc>
          <w:tcPr>
            <w:tcW w:w="708" w:type="dxa"/>
            <w:shd w:val="clear" w:color="auto" w:fill="auto"/>
          </w:tcPr>
          <w:p w14:paraId="3F64EBD8" w14:textId="77777777" w:rsidR="00272ABB" w:rsidRPr="00A938F9" w:rsidRDefault="00272ABB">
            <w:pPr>
              <w:jc w:val="center"/>
              <w:rPr>
                <w:sz w:val="20"/>
                <w:lang w:eastAsia="en-GB" w:bidi="lo-LA"/>
              </w:rPr>
            </w:pPr>
          </w:p>
        </w:tc>
        <w:tc>
          <w:tcPr>
            <w:tcW w:w="709" w:type="dxa"/>
            <w:shd w:val="clear" w:color="auto" w:fill="auto"/>
          </w:tcPr>
          <w:p w14:paraId="1DB8827B" w14:textId="77777777" w:rsidR="00272ABB" w:rsidRPr="00A938F9" w:rsidRDefault="00272ABB">
            <w:pPr>
              <w:jc w:val="center"/>
              <w:rPr>
                <w:sz w:val="20"/>
                <w:lang w:eastAsia="en-GB" w:bidi="lo-LA"/>
              </w:rPr>
            </w:pPr>
          </w:p>
        </w:tc>
        <w:tc>
          <w:tcPr>
            <w:tcW w:w="763" w:type="dxa"/>
            <w:shd w:val="clear" w:color="auto" w:fill="auto"/>
          </w:tcPr>
          <w:p w14:paraId="4A726753" w14:textId="77777777" w:rsidR="00272ABB" w:rsidRPr="00A938F9" w:rsidRDefault="00272ABB">
            <w:pPr>
              <w:jc w:val="center"/>
              <w:rPr>
                <w:sz w:val="20"/>
                <w:lang w:eastAsia="en-GB" w:bidi="lo-LA"/>
              </w:rPr>
            </w:pPr>
          </w:p>
        </w:tc>
        <w:tc>
          <w:tcPr>
            <w:tcW w:w="720" w:type="dxa"/>
            <w:shd w:val="clear" w:color="auto" w:fill="auto"/>
          </w:tcPr>
          <w:p w14:paraId="21F2AF4D" w14:textId="77777777" w:rsidR="00272ABB" w:rsidRPr="00A938F9" w:rsidRDefault="00272ABB">
            <w:pPr>
              <w:jc w:val="center"/>
              <w:rPr>
                <w:sz w:val="20"/>
                <w:lang w:eastAsia="en-GB" w:bidi="lo-LA"/>
              </w:rPr>
            </w:pPr>
          </w:p>
        </w:tc>
        <w:tc>
          <w:tcPr>
            <w:tcW w:w="643" w:type="dxa"/>
            <w:gridSpan w:val="2"/>
            <w:shd w:val="clear" w:color="auto" w:fill="auto"/>
          </w:tcPr>
          <w:p w14:paraId="763BCFC5" w14:textId="77777777" w:rsidR="00272ABB" w:rsidRPr="00A938F9" w:rsidRDefault="00272ABB">
            <w:pPr>
              <w:jc w:val="center"/>
              <w:rPr>
                <w:sz w:val="20"/>
                <w:lang w:eastAsia="en-GB" w:bidi="lo-LA"/>
              </w:rPr>
            </w:pPr>
          </w:p>
        </w:tc>
        <w:tc>
          <w:tcPr>
            <w:tcW w:w="993" w:type="dxa"/>
            <w:gridSpan w:val="3"/>
            <w:shd w:val="clear" w:color="auto" w:fill="auto"/>
          </w:tcPr>
          <w:p w14:paraId="6F9EBE9C" w14:textId="77777777" w:rsidR="00272ABB" w:rsidRPr="00A938F9" w:rsidRDefault="00272ABB">
            <w:pPr>
              <w:jc w:val="center"/>
              <w:rPr>
                <w:sz w:val="20"/>
                <w:lang w:eastAsia="en-GB" w:bidi="lo-LA"/>
              </w:rPr>
            </w:pPr>
          </w:p>
        </w:tc>
        <w:tc>
          <w:tcPr>
            <w:tcW w:w="850" w:type="dxa"/>
            <w:shd w:val="clear" w:color="auto" w:fill="auto"/>
          </w:tcPr>
          <w:p w14:paraId="3803653A" w14:textId="7425F694" w:rsidR="00272ABB" w:rsidRPr="00A938F9" w:rsidRDefault="0092392A">
            <w:pPr>
              <w:jc w:val="center"/>
              <w:rPr>
                <w:sz w:val="20"/>
                <w:lang w:eastAsia="en-GB" w:bidi="lo-LA"/>
              </w:rPr>
            </w:pPr>
            <w:r w:rsidRPr="00A938F9">
              <w:rPr>
                <w:sz w:val="20"/>
                <w:lang w:eastAsia="en-GB" w:bidi="lo-LA"/>
              </w:rPr>
              <w:t>3</w:t>
            </w:r>
            <w:r w:rsidR="00681D17" w:rsidRPr="00A938F9">
              <w:rPr>
                <w:sz w:val="20"/>
                <w:lang w:eastAsia="en-GB" w:bidi="lo-LA"/>
              </w:rPr>
              <w:t>6</w:t>
            </w:r>
          </w:p>
        </w:tc>
      </w:tr>
      <w:tr w:rsidR="001F3251" w:rsidRPr="00A938F9" w14:paraId="48CBB96F" w14:textId="77777777" w:rsidTr="002C2B9A">
        <w:trPr>
          <w:jc w:val="center"/>
        </w:trPr>
        <w:tc>
          <w:tcPr>
            <w:tcW w:w="786" w:type="dxa"/>
            <w:vMerge/>
            <w:shd w:val="clear" w:color="auto" w:fill="auto"/>
          </w:tcPr>
          <w:p w14:paraId="7A897906" w14:textId="77777777" w:rsidR="00272ABB" w:rsidRPr="00A938F9" w:rsidRDefault="00272ABB">
            <w:pPr>
              <w:jc w:val="center"/>
              <w:rPr>
                <w:sz w:val="20"/>
                <w:lang w:eastAsia="en-GB" w:bidi="lo-LA"/>
              </w:rPr>
            </w:pPr>
          </w:p>
        </w:tc>
        <w:tc>
          <w:tcPr>
            <w:tcW w:w="2401" w:type="dxa"/>
            <w:vMerge/>
            <w:shd w:val="clear" w:color="auto" w:fill="auto"/>
          </w:tcPr>
          <w:p w14:paraId="06F4C369" w14:textId="77777777" w:rsidR="00272ABB" w:rsidRPr="00A938F9" w:rsidRDefault="00272ABB">
            <w:pPr>
              <w:rPr>
                <w:sz w:val="20"/>
                <w:lang w:eastAsia="en-GB"/>
              </w:rPr>
            </w:pPr>
          </w:p>
        </w:tc>
        <w:tc>
          <w:tcPr>
            <w:tcW w:w="1185" w:type="dxa"/>
            <w:shd w:val="clear" w:color="auto" w:fill="auto"/>
          </w:tcPr>
          <w:p w14:paraId="76F939BB"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228A9AD" w14:textId="33332D25" w:rsidR="00272ABB" w:rsidRPr="00A938F9" w:rsidRDefault="00681D17">
            <w:pPr>
              <w:jc w:val="center"/>
              <w:rPr>
                <w:sz w:val="20"/>
                <w:lang w:eastAsia="en-GB" w:bidi="lo-LA"/>
              </w:rPr>
            </w:pPr>
            <w:r w:rsidRPr="00A938F9">
              <w:rPr>
                <w:sz w:val="20"/>
                <w:lang w:eastAsia="en-GB" w:bidi="lo-LA"/>
              </w:rPr>
              <w:t>96</w:t>
            </w:r>
          </w:p>
        </w:tc>
        <w:tc>
          <w:tcPr>
            <w:tcW w:w="567" w:type="dxa"/>
            <w:shd w:val="clear" w:color="auto" w:fill="auto"/>
          </w:tcPr>
          <w:p w14:paraId="7D023DAB" w14:textId="7F5F1B02" w:rsidR="00272ABB" w:rsidRPr="00A938F9" w:rsidRDefault="00681D17">
            <w:pPr>
              <w:jc w:val="center"/>
              <w:rPr>
                <w:sz w:val="20"/>
                <w:lang w:eastAsia="en-GB" w:bidi="lo-LA"/>
              </w:rPr>
            </w:pPr>
            <w:r w:rsidRPr="00A938F9">
              <w:rPr>
                <w:sz w:val="20"/>
                <w:lang w:eastAsia="en-GB" w:bidi="lo-LA"/>
              </w:rPr>
              <w:t>119</w:t>
            </w:r>
          </w:p>
        </w:tc>
        <w:tc>
          <w:tcPr>
            <w:tcW w:w="711" w:type="dxa"/>
            <w:shd w:val="clear" w:color="auto" w:fill="auto"/>
          </w:tcPr>
          <w:p w14:paraId="5A04B192" w14:textId="27639E2F" w:rsidR="00272ABB" w:rsidRPr="00A938F9" w:rsidRDefault="00681D17">
            <w:pPr>
              <w:jc w:val="center"/>
              <w:rPr>
                <w:sz w:val="20"/>
                <w:lang w:eastAsia="en-GB" w:bidi="lo-LA"/>
              </w:rPr>
            </w:pPr>
            <w:r w:rsidRPr="00A938F9">
              <w:rPr>
                <w:sz w:val="20"/>
                <w:lang w:eastAsia="en-GB" w:bidi="lo-LA"/>
              </w:rPr>
              <w:t>96</w:t>
            </w:r>
          </w:p>
        </w:tc>
        <w:tc>
          <w:tcPr>
            <w:tcW w:w="714" w:type="dxa"/>
            <w:shd w:val="clear" w:color="auto" w:fill="auto"/>
          </w:tcPr>
          <w:p w14:paraId="011D0FF9" w14:textId="4087D87C" w:rsidR="00272ABB" w:rsidRPr="00A938F9" w:rsidRDefault="00681D17">
            <w:pPr>
              <w:jc w:val="center"/>
              <w:rPr>
                <w:sz w:val="20"/>
                <w:lang w:eastAsia="en-GB" w:bidi="lo-LA"/>
              </w:rPr>
            </w:pPr>
            <w:r w:rsidRPr="00A938F9">
              <w:rPr>
                <w:sz w:val="20"/>
                <w:lang w:eastAsia="en-GB" w:bidi="lo-LA"/>
              </w:rPr>
              <w:t>1</w:t>
            </w:r>
            <w:r w:rsidR="00261F3E" w:rsidRPr="00A938F9">
              <w:rPr>
                <w:sz w:val="20"/>
                <w:lang w:eastAsia="en-GB" w:bidi="lo-LA"/>
              </w:rPr>
              <w:t>20</w:t>
            </w:r>
          </w:p>
        </w:tc>
        <w:tc>
          <w:tcPr>
            <w:tcW w:w="850" w:type="dxa"/>
            <w:shd w:val="clear" w:color="auto" w:fill="auto"/>
          </w:tcPr>
          <w:p w14:paraId="52FA8671" w14:textId="26DACCE3" w:rsidR="00272ABB" w:rsidRPr="00A938F9" w:rsidRDefault="0092392A">
            <w:pPr>
              <w:jc w:val="center"/>
              <w:rPr>
                <w:sz w:val="20"/>
                <w:lang w:eastAsia="en-GB" w:bidi="lo-LA"/>
              </w:rPr>
            </w:pPr>
            <w:r w:rsidRPr="00A938F9">
              <w:rPr>
                <w:sz w:val="20"/>
                <w:lang w:eastAsia="en-GB" w:bidi="lo-LA"/>
              </w:rPr>
              <w:t>1</w:t>
            </w:r>
            <w:r w:rsidR="00681D17" w:rsidRPr="00A938F9">
              <w:rPr>
                <w:sz w:val="20"/>
                <w:lang w:eastAsia="en-GB" w:bidi="lo-LA"/>
              </w:rPr>
              <w:t>00</w:t>
            </w:r>
            <w:r w:rsidR="008E1AC1" w:rsidRPr="00A938F9">
              <w:rPr>
                <w:sz w:val="20"/>
                <w:lang w:eastAsia="en-GB" w:bidi="lo-LA"/>
              </w:rPr>
              <w:t xml:space="preserve"> </w:t>
            </w:r>
          </w:p>
        </w:tc>
        <w:tc>
          <w:tcPr>
            <w:tcW w:w="709" w:type="dxa"/>
            <w:shd w:val="clear" w:color="auto" w:fill="auto"/>
          </w:tcPr>
          <w:p w14:paraId="700485B9" w14:textId="3C286E7C" w:rsidR="00272ABB" w:rsidRPr="00A938F9" w:rsidRDefault="0092392A">
            <w:pPr>
              <w:jc w:val="center"/>
              <w:rPr>
                <w:sz w:val="20"/>
                <w:lang w:eastAsia="en-GB" w:bidi="lo-LA"/>
              </w:rPr>
            </w:pPr>
            <w:r w:rsidRPr="00A938F9">
              <w:rPr>
                <w:sz w:val="20"/>
                <w:lang w:eastAsia="en-GB" w:bidi="lo-LA"/>
              </w:rPr>
              <w:t>1</w:t>
            </w:r>
            <w:r w:rsidR="00422C42" w:rsidRPr="00A938F9">
              <w:rPr>
                <w:sz w:val="20"/>
                <w:lang w:eastAsia="en-GB" w:bidi="lo-LA"/>
              </w:rPr>
              <w:t>2</w:t>
            </w:r>
            <w:r w:rsidR="00261F3E" w:rsidRPr="00A938F9">
              <w:rPr>
                <w:sz w:val="20"/>
                <w:lang w:eastAsia="en-GB" w:bidi="lo-LA"/>
              </w:rPr>
              <w:t>7</w:t>
            </w:r>
          </w:p>
        </w:tc>
        <w:tc>
          <w:tcPr>
            <w:tcW w:w="709" w:type="dxa"/>
            <w:shd w:val="clear" w:color="auto" w:fill="auto"/>
          </w:tcPr>
          <w:p w14:paraId="788B0C5B" w14:textId="447B05D0" w:rsidR="00272ABB" w:rsidRPr="00A938F9" w:rsidRDefault="0092392A">
            <w:pPr>
              <w:jc w:val="center"/>
              <w:rPr>
                <w:sz w:val="20"/>
                <w:lang w:eastAsia="en-GB" w:bidi="lo-LA"/>
              </w:rPr>
            </w:pPr>
            <w:r w:rsidRPr="00A938F9">
              <w:rPr>
                <w:sz w:val="20"/>
                <w:lang w:eastAsia="en-GB" w:bidi="lo-LA"/>
              </w:rPr>
              <w:t>1</w:t>
            </w:r>
            <w:r w:rsidR="00681D17" w:rsidRPr="00A938F9">
              <w:rPr>
                <w:sz w:val="20"/>
                <w:lang w:eastAsia="en-GB" w:bidi="lo-LA"/>
              </w:rPr>
              <w:t>2</w:t>
            </w:r>
            <w:r w:rsidR="00261F3E" w:rsidRPr="00A938F9">
              <w:rPr>
                <w:sz w:val="20"/>
                <w:lang w:eastAsia="en-GB" w:bidi="lo-LA"/>
              </w:rPr>
              <w:t>5</w:t>
            </w:r>
          </w:p>
        </w:tc>
        <w:tc>
          <w:tcPr>
            <w:tcW w:w="709" w:type="dxa"/>
            <w:shd w:val="clear" w:color="auto" w:fill="auto"/>
          </w:tcPr>
          <w:p w14:paraId="0965EC88" w14:textId="4BEC00A8" w:rsidR="00272ABB" w:rsidRPr="00A938F9" w:rsidRDefault="0092392A">
            <w:pPr>
              <w:jc w:val="center"/>
              <w:rPr>
                <w:sz w:val="20"/>
                <w:lang w:eastAsia="en-GB" w:bidi="lo-LA"/>
              </w:rPr>
            </w:pPr>
            <w:r w:rsidRPr="00A938F9">
              <w:rPr>
                <w:sz w:val="20"/>
                <w:lang w:eastAsia="en-GB" w:bidi="lo-LA"/>
              </w:rPr>
              <w:t>1</w:t>
            </w:r>
            <w:r w:rsidR="000F360B" w:rsidRPr="00A938F9">
              <w:rPr>
                <w:sz w:val="20"/>
                <w:lang w:eastAsia="en-GB" w:bidi="lo-LA"/>
              </w:rPr>
              <w:t>0</w:t>
            </w:r>
            <w:r w:rsidR="00681D17" w:rsidRPr="00A938F9">
              <w:rPr>
                <w:sz w:val="20"/>
                <w:lang w:eastAsia="en-GB" w:bidi="lo-LA"/>
              </w:rPr>
              <w:t>6</w:t>
            </w:r>
          </w:p>
        </w:tc>
        <w:tc>
          <w:tcPr>
            <w:tcW w:w="708" w:type="dxa"/>
            <w:shd w:val="clear" w:color="auto" w:fill="auto"/>
          </w:tcPr>
          <w:p w14:paraId="262FDF6C" w14:textId="77777777" w:rsidR="00272ABB" w:rsidRPr="00A938F9" w:rsidRDefault="00272ABB">
            <w:pPr>
              <w:jc w:val="center"/>
              <w:rPr>
                <w:sz w:val="20"/>
                <w:lang w:eastAsia="en-GB" w:bidi="lo-LA"/>
              </w:rPr>
            </w:pPr>
          </w:p>
        </w:tc>
        <w:tc>
          <w:tcPr>
            <w:tcW w:w="709" w:type="dxa"/>
            <w:shd w:val="clear" w:color="auto" w:fill="auto"/>
          </w:tcPr>
          <w:p w14:paraId="159AE6B0" w14:textId="77777777" w:rsidR="00272ABB" w:rsidRPr="00A938F9" w:rsidRDefault="00272ABB">
            <w:pPr>
              <w:jc w:val="center"/>
              <w:rPr>
                <w:sz w:val="20"/>
                <w:lang w:eastAsia="en-GB" w:bidi="lo-LA"/>
              </w:rPr>
            </w:pPr>
          </w:p>
        </w:tc>
        <w:tc>
          <w:tcPr>
            <w:tcW w:w="763" w:type="dxa"/>
            <w:shd w:val="clear" w:color="auto" w:fill="auto"/>
          </w:tcPr>
          <w:p w14:paraId="7290A71B" w14:textId="77777777" w:rsidR="00272ABB" w:rsidRPr="00A938F9" w:rsidRDefault="00272ABB">
            <w:pPr>
              <w:jc w:val="center"/>
              <w:rPr>
                <w:sz w:val="20"/>
                <w:lang w:eastAsia="en-GB" w:bidi="lo-LA"/>
              </w:rPr>
            </w:pPr>
          </w:p>
        </w:tc>
        <w:tc>
          <w:tcPr>
            <w:tcW w:w="720" w:type="dxa"/>
            <w:shd w:val="clear" w:color="auto" w:fill="auto"/>
          </w:tcPr>
          <w:p w14:paraId="3267A75A" w14:textId="77777777" w:rsidR="00272ABB" w:rsidRPr="00A938F9" w:rsidRDefault="00272ABB">
            <w:pPr>
              <w:jc w:val="center"/>
              <w:rPr>
                <w:sz w:val="20"/>
                <w:lang w:eastAsia="en-GB" w:bidi="lo-LA"/>
              </w:rPr>
            </w:pPr>
          </w:p>
        </w:tc>
        <w:tc>
          <w:tcPr>
            <w:tcW w:w="643" w:type="dxa"/>
            <w:gridSpan w:val="2"/>
            <w:shd w:val="clear" w:color="auto" w:fill="auto"/>
          </w:tcPr>
          <w:p w14:paraId="4D8BFAF1" w14:textId="77777777" w:rsidR="00272ABB" w:rsidRPr="00A938F9" w:rsidRDefault="00272ABB">
            <w:pPr>
              <w:jc w:val="center"/>
              <w:rPr>
                <w:sz w:val="20"/>
                <w:lang w:eastAsia="en-GB" w:bidi="lo-LA"/>
              </w:rPr>
            </w:pPr>
          </w:p>
        </w:tc>
        <w:tc>
          <w:tcPr>
            <w:tcW w:w="993" w:type="dxa"/>
            <w:gridSpan w:val="3"/>
            <w:shd w:val="clear" w:color="auto" w:fill="auto"/>
          </w:tcPr>
          <w:p w14:paraId="0E26C1D3" w14:textId="77777777" w:rsidR="00272ABB" w:rsidRPr="00A938F9" w:rsidRDefault="00272ABB">
            <w:pPr>
              <w:jc w:val="center"/>
              <w:rPr>
                <w:sz w:val="20"/>
                <w:lang w:eastAsia="en-GB" w:bidi="lo-LA"/>
              </w:rPr>
            </w:pPr>
          </w:p>
        </w:tc>
        <w:tc>
          <w:tcPr>
            <w:tcW w:w="850" w:type="dxa"/>
            <w:shd w:val="clear" w:color="auto" w:fill="auto"/>
          </w:tcPr>
          <w:p w14:paraId="7FE6800F" w14:textId="54FD80A4" w:rsidR="00272ABB" w:rsidRPr="00A938F9" w:rsidRDefault="00A47D00">
            <w:pPr>
              <w:jc w:val="center"/>
              <w:rPr>
                <w:sz w:val="20"/>
                <w:lang w:eastAsia="en-GB" w:bidi="lo-LA"/>
              </w:rPr>
            </w:pPr>
            <w:r w:rsidRPr="00A938F9">
              <w:rPr>
                <w:sz w:val="20"/>
                <w:lang w:eastAsia="en-GB" w:bidi="lo-LA"/>
              </w:rPr>
              <w:t>8</w:t>
            </w:r>
            <w:r w:rsidR="00681D17" w:rsidRPr="00A938F9">
              <w:rPr>
                <w:sz w:val="20"/>
                <w:lang w:eastAsia="en-GB" w:bidi="lo-LA"/>
              </w:rPr>
              <w:t>8</w:t>
            </w:r>
            <w:r w:rsidR="00261F3E" w:rsidRPr="00A938F9">
              <w:rPr>
                <w:sz w:val="20"/>
                <w:lang w:eastAsia="en-GB" w:bidi="lo-LA"/>
              </w:rPr>
              <w:t>9</w:t>
            </w:r>
          </w:p>
        </w:tc>
      </w:tr>
      <w:tr w:rsidR="001F3251" w:rsidRPr="00A938F9" w14:paraId="4AB8E598" w14:textId="77777777" w:rsidTr="00424012">
        <w:trPr>
          <w:jc w:val="center"/>
        </w:trPr>
        <w:tc>
          <w:tcPr>
            <w:tcW w:w="786" w:type="dxa"/>
            <w:vMerge w:val="restart"/>
            <w:shd w:val="clear" w:color="auto" w:fill="auto"/>
          </w:tcPr>
          <w:p w14:paraId="4A95A613" w14:textId="77777777" w:rsidR="00272ABB" w:rsidRPr="00A938F9" w:rsidRDefault="0092392A">
            <w:pPr>
              <w:jc w:val="center"/>
              <w:rPr>
                <w:sz w:val="20"/>
                <w:lang w:eastAsia="en-GB" w:bidi="lo-LA"/>
              </w:rPr>
            </w:pPr>
            <w:r w:rsidRPr="00A938F9">
              <w:rPr>
                <w:sz w:val="20"/>
                <w:lang w:eastAsia="en-GB" w:bidi="lo-LA"/>
              </w:rPr>
              <w:t>10.</w:t>
            </w:r>
          </w:p>
        </w:tc>
        <w:tc>
          <w:tcPr>
            <w:tcW w:w="2401" w:type="dxa"/>
            <w:vMerge w:val="restart"/>
            <w:shd w:val="clear" w:color="auto" w:fill="auto"/>
          </w:tcPr>
          <w:p w14:paraId="6A10FD11" w14:textId="217DFC85" w:rsidR="00272ABB" w:rsidRPr="00A938F9" w:rsidRDefault="0092392A">
            <w:pPr>
              <w:rPr>
                <w:sz w:val="20"/>
                <w:lang w:eastAsia="en-GB" w:bidi="lo-LA"/>
              </w:rPr>
            </w:pPr>
            <w:r w:rsidRPr="00A938F9">
              <w:rPr>
                <w:sz w:val="20"/>
                <w:lang w:eastAsia="en-GB" w:bidi="lo-LA"/>
              </w:rPr>
              <w:t xml:space="preserve">Kėdainių </w:t>
            </w:r>
            <w:r w:rsidR="005B68E9" w:rsidRPr="00A938F9">
              <w:rPr>
                <w:sz w:val="20"/>
                <w:lang w:eastAsia="en-GB" w:bidi="lo-LA"/>
              </w:rPr>
              <w:t>Senamiesčio</w:t>
            </w:r>
            <w:r w:rsidRPr="00A938F9">
              <w:rPr>
                <w:sz w:val="20"/>
                <w:lang w:eastAsia="en-GB" w:bidi="lo-LA"/>
              </w:rPr>
              <w:t xml:space="preserve"> progimnazija </w:t>
            </w:r>
          </w:p>
        </w:tc>
        <w:tc>
          <w:tcPr>
            <w:tcW w:w="1185" w:type="dxa"/>
            <w:shd w:val="clear" w:color="auto" w:fill="auto"/>
          </w:tcPr>
          <w:p w14:paraId="28C97109"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53022369" w14:textId="77777777" w:rsidR="00272ABB" w:rsidRPr="00A938F9" w:rsidRDefault="0092392A">
            <w:pPr>
              <w:jc w:val="center"/>
              <w:rPr>
                <w:sz w:val="20"/>
                <w:lang w:eastAsia="en-GB" w:bidi="lo-LA"/>
              </w:rPr>
            </w:pPr>
            <w:r w:rsidRPr="00A938F9">
              <w:rPr>
                <w:sz w:val="20"/>
                <w:lang w:eastAsia="en-GB" w:bidi="lo-LA"/>
              </w:rPr>
              <w:t>3</w:t>
            </w:r>
          </w:p>
        </w:tc>
        <w:tc>
          <w:tcPr>
            <w:tcW w:w="567" w:type="dxa"/>
            <w:shd w:val="clear" w:color="auto" w:fill="auto"/>
          </w:tcPr>
          <w:p w14:paraId="14155561" w14:textId="77777777" w:rsidR="00272ABB" w:rsidRPr="00A938F9" w:rsidRDefault="0092392A">
            <w:pPr>
              <w:jc w:val="center"/>
              <w:rPr>
                <w:sz w:val="20"/>
                <w:lang w:eastAsia="en-GB" w:bidi="lo-LA"/>
              </w:rPr>
            </w:pPr>
            <w:r w:rsidRPr="00A938F9">
              <w:rPr>
                <w:sz w:val="20"/>
                <w:lang w:eastAsia="en-GB" w:bidi="lo-LA"/>
              </w:rPr>
              <w:t>3</w:t>
            </w:r>
          </w:p>
        </w:tc>
        <w:tc>
          <w:tcPr>
            <w:tcW w:w="711" w:type="dxa"/>
            <w:shd w:val="clear" w:color="auto" w:fill="auto"/>
          </w:tcPr>
          <w:p w14:paraId="117922BD" w14:textId="77777777" w:rsidR="00272ABB" w:rsidRPr="00A938F9" w:rsidRDefault="0092392A">
            <w:pPr>
              <w:jc w:val="center"/>
              <w:rPr>
                <w:sz w:val="20"/>
                <w:lang w:eastAsia="en-GB" w:bidi="lo-LA"/>
              </w:rPr>
            </w:pPr>
            <w:r w:rsidRPr="00A938F9">
              <w:rPr>
                <w:sz w:val="20"/>
                <w:lang w:eastAsia="en-GB" w:bidi="lo-LA"/>
              </w:rPr>
              <w:t>3</w:t>
            </w:r>
          </w:p>
        </w:tc>
        <w:tc>
          <w:tcPr>
            <w:tcW w:w="714" w:type="dxa"/>
            <w:shd w:val="clear" w:color="auto" w:fill="auto"/>
          </w:tcPr>
          <w:p w14:paraId="6F365E7C" w14:textId="77777777" w:rsidR="00272ABB" w:rsidRPr="00A938F9" w:rsidRDefault="0092392A">
            <w:pPr>
              <w:jc w:val="center"/>
              <w:rPr>
                <w:sz w:val="20"/>
                <w:lang w:eastAsia="en-GB" w:bidi="lo-LA"/>
              </w:rPr>
            </w:pPr>
            <w:r w:rsidRPr="00A938F9">
              <w:rPr>
                <w:sz w:val="20"/>
                <w:lang w:eastAsia="en-GB" w:bidi="lo-LA"/>
              </w:rPr>
              <w:t>3</w:t>
            </w:r>
          </w:p>
        </w:tc>
        <w:tc>
          <w:tcPr>
            <w:tcW w:w="850" w:type="dxa"/>
            <w:shd w:val="clear" w:color="auto" w:fill="auto"/>
          </w:tcPr>
          <w:p w14:paraId="13D3B33C" w14:textId="77777777" w:rsidR="00272ABB" w:rsidRPr="00A938F9" w:rsidRDefault="0092392A">
            <w:pPr>
              <w:jc w:val="center"/>
              <w:rPr>
                <w:sz w:val="20"/>
                <w:lang w:eastAsia="en-GB" w:bidi="lo-LA"/>
              </w:rPr>
            </w:pPr>
            <w:r w:rsidRPr="00A938F9">
              <w:rPr>
                <w:sz w:val="20"/>
                <w:lang w:eastAsia="en-GB" w:bidi="lo-LA"/>
              </w:rPr>
              <w:t>3</w:t>
            </w:r>
          </w:p>
        </w:tc>
        <w:tc>
          <w:tcPr>
            <w:tcW w:w="709" w:type="dxa"/>
            <w:shd w:val="clear" w:color="auto" w:fill="auto"/>
          </w:tcPr>
          <w:p w14:paraId="3B8FC5C3" w14:textId="77777777" w:rsidR="00272ABB" w:rsidRPr="00A938F9" w:rsidRDefault="0092392A">
            <w:pPr>
              <w:jc w:val="center"/>
              <w:rPr>
                <w:sz w:val="20"/>
                <w:lang w:eastAsia="en-GB" w:bidi="lo-LA"/>
              </w:rPr>
            </w:pPr>
            <w:r w:rsidRPr="00A938F9">
              <w:rPr>
                <w:sz w:val="20"/>
                <w:lang w:eastAsia="en-GB" w:bidi="lo-LA"/>
              </w:rPr>
              <w:t>3</w:t>
            </w:r>
          </w:p>
        </w:tc>
        <w:tc>
          <w:tcPr>
            <w:tcW w:w="709" w:type="dxa"/>
            <w:shd w:val="clear" w:color="auto" w:fill="auto"/>
          </w:tcPr>
          <w:p w14:paraId="15A28FD3" w14:textId="77777777" w:rsidR="00272ABB" w:rsidRPr="00A938F9" w:rsidRDefault="0092392A">
            <w:pPr>
              <w:jc w:val="center"/>
              <w:rPr>
                <w:sz w:val="20"/>
                <w:lang w:eastAsia="en-GB" w:bidi="lo-LA"/>
              </w:rPr>
            </w:pPr>
            <w:r w:rsidRPr="00A938F9">
              <w:rPr>
                <w:sz w:val="20"/>
                <w:lang w:eastAsia="en-GB" w:bidi="lo-LA"/>
              </w:rPr>
              <w:t>3</w:t>
            </w:r>
          </w:p>
        </w:tc>
        <w:tc>
          <w:tcPr>
            <w:tcW w:w="709" w:type="dxa"/>
            <w:shd w:val="clear" w:color="auto" w:fill="auto"/>
          </w:tcPr>
          <w:p w14:paraId="18745E28" w14:textId="77777777" w:rsidR="00272ABB" w:rsidRPr="00A938F9" w:rsidRDefault="0092392A">
            <w:pPr>
              <w:jc w:val="center"/>
              <w:rPr>
                <w:sz w:val="20"/>
                <w:lang w:eastAsia="en-GB" w:bidi="lo-LA"/>
              </w:rPr>
            </w:pPr>
            <w:r w:rsidRPr="00A938F9">
              <w:rPr>
                <w:sz w:val="20"/>
                <w:lang w:eastAsia="en-GB" w:bidi="lo-LA"/>
              </w:rPr>
              <w:t>3</w:t>
            </w:r>
          </w:p>
        </w:tc>
        <w:tc>
          <w:tcPr>
            <w:tcW w:w="708" w:type="dxa"/>
            <w:shd w:val="clear" w:color="auto" w:fill="auto"/>
          </w:tcPr>
          <w:p w14:paraId="434CE977" w14:textId="77777777" w:rsidR="00272ABB" w:rsidRPr="00A938F9" w:rsidRDefault="00272ABB">
            <w:pPr>
              <w:jc w:val="center"/>
              <w:rPr>
                <w:sz w:val="20"/>
                <w:lang w:eastAsia="en-GB" w:bidi="lo-LA"/>
              </w:rPr>
            </w:pPr>
          </w:p>
        </w:tc>
        <w:tc>
          <w:tcPr>
            <w:tcW w:w="709" w:type="dxa"/>
            <w:shd w:val="clear" w:color="auto" w:fill="auto"/>
          </w:tcPr>
          <w:p w14:paraId="78A55843" w14:textId="77777777" w:rsidR="00272ABB" w:rsidRPr="00A938F9" w:rsidRDefault="00272ABB">
            <w:pPr>
              <w:jc w:val="center"/>
              <w:rPr>
                <w:sz w:val="20"/>
                <w:lang w:eastAsia="en-GB" w:bidi="lo-LA"/>
              </w:rPr>
            </w:pPr>
          </w:p>
        </w:tc>
        <w:tc>
          <w:tcPr>
            <w:tcW w:w="763" w:type="dxa"/>
            <w:shd w:val="clear" w:color="auto" w:fill="auto"/>
          </w:tcPr>
          <w:p w14:paraId="7A3800F7" w14:textId="77777777" w:rsidR="00272ABB" w:rsidRPr="00A938F9" w:rsidRDefault="00272ABB">
            <w:pPr>
              <w:jc w:val="center"/>
              <w:rPr>
                <w:sz w:val="20"/>
                <w:lang w:eastAsia="en-GB" w:bidi="lo-LA"/>
              </w:rPr>
            </w:pPr>
          </w:p>
        </w:tc>
        <w:tc>
          <w:tcPr>
            <w:tcW w:w="720" w:type="dxa"/>
            <w:shd w:val="clear" w:color="auto" w:fill="auto"/>
          </w:tcPr>
          <w:p w14:paraId="518A0308" w14:textId="77777777" w:rsidR="00272ABB" w:rsidRPr="00A938F9" w:rsidRDefault="00272ABB">
            <w:pPr>
              <w:jc w:val="center"/>
              <w:rPr>
                <w:sz w:val="20"/>
                <w:lang w:eastAsia="en-GB" w:bidi="lo-LA"/>
              </w:rPr>
            </w:pPr>
          </w:p>
        </w:tc>
        <w:tc>
          <w:tcPr>
            <w:tcW w:w="643" w:type="dxa"/>
            <w:gridSpan w:val="2"/>
            <w:shd w:val="clear" w:color="auto" w:fill="auto"/>
          </w:tcPr>
          <w:p w14:paraId="36A33B20" w14:textId="77777777" w:rsidR="00272ABB" w:rsidRPr="00A938F9" w:rsidRDefault="00272ABB">
            <w:pPr>
              <w:jc w:val="center"/>
              <w:rPr>
                <w:sz w:val="20"/>
                <w:lang w:eastAsia="en-GB" w:bidi="lo-LA"/>
              </w:rPr>
            </w:pPr>
          </w:p>
        </w:tc>
        <w:tc>
          <w:tcPr>
            <w:tcW w:w="993" w:type="dxa"/>
            <w:gridSpan w:val="3"/>
            <w:shd w:val="clear" w:color="auto" w:fill="auto"/>
          </w:tcPr>
          <w:p w14:paraId="2F1FFFB6" w14:textId="77777777" w:rsidR="00272ABB" w:rsidRPr="00A938F9" w:rsidRDefault="00272ABB">
            <w:pPr>
              <w:jc w:val="center"/>
              <w:rPr>
                <w:sz w:val="20"/>
                <w:lang w:eastAsia="en-GB" w:bidi="lo-LA"/>
              </w:rPr>
            </w:pPr>
          </w:p>
        </w:tc>
        <w:tc>
          <w:tcPr>
            <w:tcW w:w="850" w:type="dxa"/>
            <w:shd w:val="clear" w:color="auto" w:fill="auto"/>
          </w:tcPr>
          <w:p w14:paraId="79A1AEB9" w14:textId="77777777" w:rsidR="00272ABB" w:rsidRPr="00A938F9" w:rsidRDefault="0092392A">
            <w:pPr>
              <w:jc w:val="center"/>
              <w:rPr>
                <w:sz w:val="20"/>
                <w:lang w:eastAsia="en-GB" w:bidi="lo-LA"/>
              </w:rPr>
            </w:pPr>
            <w:r w:rsidRPr="00A938F9">
              <w:rPr>
                <w:sz w:val="20"/>
                <w:lang w:eastAsia="en-GB" w:bidi="lo-LA"/>
              </w:rPr>
              <w:t>24</w:t>
            </w:r>
          </w:p>
        </w:tc>
      </w:tr>
      <w:tr w:rsidR="001F3251" w:rsidRPr="00A938F9" w14:paraId="4254D553" w14:textId="77777777" w:rsidTr="00424012">
        <w:trPr>
          <w:jc w:val="center"/>
        </w:trPr>
        <w:tc>
          <w:tcPr>
            <w:tcW w:w="786" w:type="dxa"/>
            <w:vMerge/>
            <w:shd w:val="clear" w:color="auto" w:fill="auto"/>
          </w:tcPr>
          <w:p w14:paraId="324CD1C2" w14:textId="77777777" w:rsidR="00272ABB" w:rsidRPr="00A938F9" w:rsidRDefault="00272ABB">
            <w:pPr>
              <w:jc w:val="center"/>
              <w:rPr>
                <w:sz w:val="20"/>
                <w:lang w:eastAsia="en-GB" w:bidi="lo-LA"/>
              </w:rPr>
            </w:pPr>
          </w:p>
        </w:tc>
        <w:tc>
          <w:tcPr>
            <w:tcW w:w="2401" w:type="dxa"/>
            <w:vMerge/>
            <w:shd w:val="clear" w:color="auto" w:fill="auto"/>
          </w:tcPr>
          <w:p w14:paraId="4817DBA3" w14:textId="77777777" w:rsidR="00272ABB" w:rsidRPr="00A938F9" w:rsidRDefault="00272ABB">
            <w:pPr>
              <w:rPr>
                <w:sz w:val="20"/>
                <w:lang w:eastAsia="en-GB"/>
              </w:rPr>
            </w:pPr>
          </w:p>
        </w:tc>
        <w:tc>
          <w:tcPr>
            <w:tcW w:w="1185" w:type="dxa"/>
            <w:shd w:val="clear" w:color="auto" w:fill="auto"/>
          </w:tcPr>
          <w:p w14:paraId="5651E616"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EF4CD16" w14:textId="5162FA3A" w:rsidR="00272ABB" w:rsidRPr="00A938F9" w:rsidRDefault="00727528">
            <w:pPr>
              <w:jc w:val="center"/>
              <w:rPr>
                <w:sz w:val="20"/>
                <w:lang w:eastAsia="en-GB" w:bidi="lo-LA"/>
              </w:rPr>
            </w:pPr>
            <w:r w:rsidRPr="00A938F9">
              <w:rPr>
                <w:sz w:val="20"/>
                <w:lang w:eastAsia="en-GB" w:bidi="lo-LA"/>
              </w:rPr>
              <w:t>49</w:t>
            </w:r>
          </w:p>
        </w:tc>
        <w:tc>
          <w:tcPr>
            <w:tcW w:w="567" w:type="dxa"/>
            <w:shd w:val="clear" w:color="auto" w:fill="auto"/>
          </w:tcPr>
          <w:p w14:paraId="306C7878" w14:textId="6AF472B0" w:rsidR="00272ABB" w:rsidRPr="00A938F9" w:rsidRDefault="00681D17">
            <w:pPr>
              <w:jc w:val="center"/>
              <w:rPr>
                <w:sz w:val="20"/>
                <w:lang w:eastAsia="en-GB" w:bidi="lo-LA"/>
              </w:rPr>
            </w:pPr>
            <w:r w:rsidRPr="00A938F9">
              <w:rPr>
                <w:sz w:val="20"/>
                <w:lang w:eastAsia="en-GB" w:bidi="lo-LA"/>
              </w:rPr>
              <w:t>58</w:t>
            </w:r>
          </w:p>
        </w:tc>
        <w:tc>
          <w:tcPr>
            <w:tcW w:w="711" w:type="dxa"/>
            <w:shd w:val="clear" w:color="auto" w:fill="auto"/>
          </w:tcPr>
          <w:p w14:paraId="4C566544" w14:textId="0C6D63D9" w:rsidR="00272ABB" w:rsidRPr="00A938F9" w:rsidRDefault="00681D17">
            <w:pPr>
              <w:jc w:val="center"/>
              <w:rPr>
                <w:sz w:val="20"/>
                <w:lang w:eastAsia="en-GB" w:bidi="lo-LA"/>
              </w:rPr>
            </w:pPr>
            <w:r w:rsidRPr="00A938F9">
              <w:rPr>
                <w:sz w:val="20"/>
                <w:lang w:eastAsia="en-GB" w:bidi="lo-LA"/>
              </w:rPr>
              <w:t>70</w:t>
            </w:r>
          </w:p>
        </w:tc>
        <w:tc>
          <w:tcPr>
            <w:tcW w:w="714" w:type="dxa"/>
            <w:shd w:val="clear" w:color="auto" w:fill="auto"/>
          </w:tcPr>
          <w:p w14:paraId="2977BB18" w14:textId="3BA9EEB5" w:rsidR="00272ABB" w:rsidRPr="00A938F9" w:rsidRDefault="00681D17">
            <w:pPr>
              <w:jc w:val="center"/>
              <w:rPr>
                <w:sz w:val="20"/>
                <w:lang w:eastAsia="en-GB" w:bidi="lo-LA"/>
              </w:rPr>
            </w:pPr>
            <w:r w:rsidRPr="00A938F9">
              <w:rPr>
                <w:sz w:val="20"/>
                <w:lang w:eastAsia="en-GB" w:bidi="lo-LA"/>
              </w:rPr>
              <w:t>71</w:t>
            </w:r>
          </w:p>
        </w:tc>
        <w:tc>
          <w:tcPr>
            <w:tcW w:w="850" w:type="dxa"/>
            <w:shd w:val="clear" w:color="auto" w:fill="auto"/>
          </w:tcPr>
          <w:p w14:paraId="715155F1" w14:textId="279563F7" w:rsidR="00272ABB" w:rsidRPr="00A938F9" w:rsidRDefault="00681D17">
            <w:pPr>
              <w:jc w:val="center"/>
              <w:rPr>
                <w:sz w:val="20"/>
                <w:lang w:eastAsia="en-GB" w:bidi="lo-LA"/>
              </w:rPr>
            </w:pPr>
            <w:r w:rsidRPr="00A938F9">
              <w:rPr>
                <w:sz w:val="20"/>
                <w:lang w:eastAsia="en-GB" w:bidi="lo-LA"/>
              </w:rPr>
              <w:t>74</w:t>
            </w:r>
          </w:p>
        </w:tc>
        <w:tc>
          <w:tcPr>
            <w:tcW w:w="709" w:type="dxa"/>
            <w:shd w:val="clear" w:color="auto" w:fill="auto"/>
          </w:tcPr>
          <w:p w14:paraId="585AF0AA" w14:textId="2BF51AFD" w:rsidR="00272ABB" w:rsidRPr="00A938F9" w:rsidRDefault="00681D17">
            <w:pPr>
              <w:jc w:val="center"/>
              <w:rPr>
                <w:sz w:val="20"/>
                <w:lang w:eastAsia="en-GB" w:bidi="lo-LA"/>
              </w:rPr>
            </w:pPr>
            <w:r w:rsidRPr="00A938F9">
              <w:rPr>
                <w:sz w:val="20"/>
                <w:lang w:eastAsia="en-GB" w:bidi="lo-LA"/>
              </w:rPr>
              <w:t>5</w:t>
            </w:r>
            <w:r w:rsidR="003C2D1E" w:rsidRPr="00A938F9">
              <w:rPr>
                <w:sz w:val="20"/>
                <w:lang w:eastAsia="en-GB" w:bidi="lo-LA"/>
              </w:rPr>
              <w:t>8</w:t>
            </w:r>
          </w:p>
        </w:tc>
        <w:tc>
          <w:tcPr>
            <w:tcW w:w="709" w:type="dxa"/>
            <w:shd w:val="clear" w:color="auto" w:fill="auto"/>
          </w:tcPr>
          <w:p w14:paraId="33CF9C2D" w14:textId="408EB49C" w:rsidR="00272ABB" w:rsidRPr="00A938F9" w:rsidRDefault="00681D17">
            <w:pPr>
              <w:jc w:val="center"/>
              <w:rPr>
                <w:sz w:val="20"/>
                <w:lang w:eastAsia="en-GB" w:bidi="lo-LA"/>
              </w:rPr>
            </w:pPr>
            <w:r w:rsidRPr="00A938F9">
              <w:rPr>
                <w:sz w:val="20"/>
                <w:lang w:eastAsia="en-GB" w:bidi="lo-LA"/>
              </w:rPr>
              <w:t>74</w:t>
            </w:r>
          </w:p>
        </w:tc>
        <w:tc>
          <w:tcPr>
            <w:tcW w:w="709" w:type="dxa"/>
            <w:shd w:val="clear" w:color="auto" w:fill="auto"/>
          </w:tcPr>
          <w:p w14:paraId="3EA72BD6" w14:textId="2D340C04" w:rsidR="00272ABB" w:rsidRPr="00A938F9" w:rsidRDefault="00084964">
            <w:pPr>
              <w:jc w:val="center"/>
              <w:rPr>
                <w:sz w:val="20"/>
                <w:lang w:eastAsia="en-GB" w:bidi="lo-LA"/>
              </w:rPr>
            </w:pPr>
            <w:r w:rsidRPr="00A938F9">
              <w:rPr>
                <w:sz w:val="20"/>
                <w:lang w:eastAsia="en-GB" w:bidi="lo-LA"/>
              </w:rPr>
              <w:t>8</w:t>
            </w:r>
            <w:r w:rsidR="00681D17" w:rsidRPr="00A938F9">
              <w:rPr>
                <w:sz w:val="20"/>
                <w:lang w:eastAsia="en-GB" w:bidi="lo-LA"/>
              </w:rPr>
              <w:t>4</w:t>
            </w:r>
          </w:p>
        </w:tc>
        <w:tc>
          <w:tcPr>
            <w:tcW w:w="708" w:type="dxa"/>
            <w:shd w:val="clear" w:color="auto" w:fill="auto"/>
          </w:tcPr>
          <w:p w14:paraId="2E498124" w14:textId="77777777" w:rsidR="00272ABB" w:rsidRPr="00A938F9" w:rsidRDefault="00272ABB">
            <w:pPr>
              <w:jc w:val="center"/>
              <w:rPr>
                <w:sz w:val="20"/>
                <w:lang w:eastAsia="en-GB" w:bidi="lo-LA"/>
              </w:rPr>
            </w:pPr>
          </w:p>
        </w:tc>
        <w:tc>
          <w:tcPr>
            <w:tcW w:w="709" w:type="dxa"/>
            <w:shd w:val="clear" w:color="auto" w:fill="auto"/>
          </w:tcPr>
          <w:p w14:paraId="54EC1818" w14:textId="77777777" w:rsidR="00272ABB" w:rsidRPr="00A938F9" w:rsidRDefault="00272ABB">
            <w:pPr>
              <w:jc w:val="center"/>
              <w:rPr>
                <w:sz w:val="20"/>
                <w:lang w:eastAsia="en-GB" w:bidi="lo-LA"/>
              </w:rPr>
            </w:pPr>
          </w:p>
        </w:tc>
        <w:tc>
          <w:tcPr>
            <w:tcW w:w="763" w:type="dxa"/>
            <w:shd w:val="clear" w:color="auto" w:fill="auto"/>
          </w:tcPr>
          <w:p w14:paraId="00653EA5" w14:textId="77777777" w:rsidR="00272ABB" w:rsidRPr="00A938F9" w:rsidRDefault="00272ABB">
            <w:pPr>
              <w:jc w:val="center"/>
              <w:rPr>
                <w:sz w:val="20"/>
                <w:lang w:eastAsia="en-GB" w:bidi="lo-LA"/>
              </w:rPr>
            </w:pPr>
          </w:p>
        </w:tc>
        <w:tc>
          <w:tcPr>
            <w:tcW w:w="720" w:type="dxa"/>
            <w:shd w:val="clear" w:color="auto" w:fill="auto"/>
          </w:tcPr>
          <w:p w14:paraId="4720DEF6" w14:textId="77777777" w:rsidR="00272ABB" w:rsidRPr="00A938F9" w:rsidRDefault="00272ABB">
            <w:pPr>
              <w:jc w:val="center"/>
              <w:rPr>
                <w:sz w:val="20"/>
                <w:lang w:eastAsia="en-GB" w:bidi="lo-LA"/>
              </w:rPr>
            </w:pPr>
          </w:p>
        </w:tc>
        <w:tc>
          <w:tcPr>
            <w:tcW w:w="643" w:type="dxa"/>
            <w:gridSpan w:val="2"/>
            <w:shd w:val="clear" w:color="auto" w:fill="auto"/>
          </w:tcPr>
          <w:p w14:paraId="531664D9" w14:textId="77777777" w:rsidR="00272ABB" w:rsidRPr="00A938F9" w:rsidRDefault="00272ABB">
            <w:pPr>
              <w:jc w:val="center"/>
              <w:rPr>
                <w:sz w:val="20"/>
                <w:lang w:eastAsia="en-GB" w:bidi="lo-LA"/>
              </w:rPr>
            </w:pPr>
          </w:p>
        </w:tc>
        <w:tc>
          <w:tcPr>
            <w:tcW w:w="993" w:type="dxa"/>
            <w:gridSpan w:val="3"/>
            <w:shd w:val="clear" w:color="auto" w:fill="auto"/>
          </w:tcPr>
          <w:p w14:paraId="1D27CD20" w14:textId="77777777" w:rsidR="00272ABB" w:rsidRPr="00A938F9" w:rsidRDefault="00272ABB">
            <w:pPr>
              <w:jc w:val="center"/>
              <w:rPr>
                <w:sz w:val="20"/>
                <w:lang w:eastAsia="en-GB" w:bidi="lo-LA"/>
              </w:rPr>
            </w:pPr>
          </w:p>
        </w:tc>
        <w:tc>
          <w:tcPr>
            <w:tcW w:w="850" w:type="dxa"/>
            <w:shd w:val="clear" w:color="auto" w:fill="auto"/>
          </w:tcPr>
          <w:p w14:paraId="1AF4F482" w14:textId="62AE7E3D" w:rsidR="00272ABB" w:rsidRPr="00A938F9" w:rsidRDefault="0092392A">
            <w:pPr>
              <w:jc w:val="center"/>
              <w:rPr>
                <w:sz w:val="20"/>
                <w:lang w:eastAsia="en-GB" w:bidi="lo-LA"/>
              </w:rPr>
            </w:pPr>
            <w:r w:rsidRPr="00A938F9">
              <w:rPr>
                <w:sz w:val="20"/>
                <w:lang w:eastAsia="en-GB" w:bidi="lo-LA"/>
              </w:rPr>
              <w:t>5</w:t>
            </w:r>
            <w:r w:rsidR="00681D17" w:rsidRPr="00A938F9">
              <w:rPr>
                <w:sz w:val="20"/>
                <w:lang w:eastAsia="en-GB" w:bidi="lo-LA"/>
              </w:rPr>
              <w:t>3</w:t>
            </w:r>
            <w:r w:rsidR="003C2D1E" w:rsidRPr="00A938F9">
              <w:rPr>
                <w:sz w:val="20"/>
                <w:lang w:eastAsia="en-GB" w:bidi="lo-LA"/>
              </w:rPr>
              <w:t>8</w:t>
            </w:r>
          </w:p>
        </w:tc>
      </w:tr>
      <w:tr w:rsidR="00272ABB" w:rsidRPr="00A938F9" w14:paraId="60D83190" w14:textId="77777777" w:rsidTr="002C2B9A">
        <w:trPr>
          <w:jc w:val="center"/>
        </w:trPr>
        <w:tc>
          <w:tcPr>
            <w:tcW w:w="786" w:type="dxa"/>
            <w:vMerge/>
            <w:shd w:val="clear" w:color="auto" w:fill="auto"/>
          </w:tcPr>
          <w:p w14:paraId="4B88B089" w14:textId="77777777" w:rsidR="00272ABB" w:rsidRPr="00A938F9" w:rsidRDefault="00272ABB">
            <w:pPr>
              <w:jc w:val="center"/>
              <w:rPr>
                <w:sz w:val="20"/>
                <w:lang w:eastAsia="en-GB" w:bidi="lo-LA"/>
              </w:rPr>
            </w:pPr>
          </w:p>
        </w:tc>
        <w:tc>
          <w:tcPr>
            <w:tcW w:w="2401" w:type="dxa"/>
            <w:vMerge/>
            <w:shd w:val="clear" w:color="auto" w:fill="auto"/>
          </w:tcPr>
          <w:p w14:paraId="55E95A60" w14:textId="77777777" w:rsidR="00272ABB" w:rsidRPr="00A938F9" w:rsidRDefault="00272ABB">
            <w:pPr>
              <w:rPr>
                <w:sz w:val="20"/>
                <w:lang w:eastAsia="en-GB"/>
              </w:rPr>
            </w:pPr>
          </w:p>
        </w:tc>
        <w:tc>
          <w:tcPr>
            <w:tcW w:w="12259" w:type="dxa"/>
            <w:gridSpan w:val="19"/>
            <w:shd w:val="clear" w:color="auto" w:fill="auto"/>
          </w:tcPr>
          <w:p w14:paraId="743CF036"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1F3251" w:rsidRPr="00A938F9" w14:paraId="10238F6B" w14:textId="77777777" w:rsidTr="002C2B9A">
        <w:trPr>
          <w:trHeight w:val="203"/>
          <w:jc w:val="center"/>
        </w:trPr>
        <w:tc>
          <w:tcPr>
            <w:tcW w:w="786" w:type="dxa"/>
            <w:vMerge w:val="restart"/>
            <w:shd w:val="clear" w:color="auto" w:fill="auto"/>
          </w:tcPr>
          <w:p w14:paraId="60F25B85" w14:textId="77777777" w:rsidR="00272ABB" w:rsidRPr="00A938F9" w:rsidRDefault="0092392A">
            <w:pPr>
              <w:jc w:val="center"/>
              <w:rPr>
                <w:sz w:val="20"/>
                <w:lang w:eastAsia="en-GB" w:bidi="lo-LA"/>
              </w:rPr>
            </w:pPr>
            <w:r w:rsidRPr="00A938F9">
              <w:rPr>
                <w:sz w:val="20"/>
                <w:lang w:eastAsia="en-GB" w:bidi="lo-LA"/>
              </w:rPr>
              <w:t>10.1.</w:t>
            </w:r>
          </w:p>
        </w:tc>
        <w:tc>
          <w:tcPr>
            <w:tcW w:w="2401" w:type="dxa"/>
            <w:vMerge w:val="restart"/>
            <w:shd w:val="clear" w:color="auto" w:fill="auto"/>
          </w:tcPr>
          <w:p w14:paraId="4CADE0F8" w14:textId="77777777" w:rsidR="00272ABB" w:rsidRPr="00A938F9" w:rsidRDefault="0092392A">
            <w:pPr>
              <w:rPr>
                <w:sz w:val="20"/>
                <w:lang w:eastAsia="en-GB" w:bidi="lo-LA"/>
              </w:rPr>
            </w:pPr>
            <w:r w:rsidRPr="00A938F9">
              <w:rPr>
                <w:sz w:val="20"/>
                <w:lang w:eastAsia="en-GB" w:bidi="lo-LA"/>
              </w:rPr>
              <w:t>Lančiūnavos skyrius</w:t>
            </w:r>
          </w:p>
        </w:tc>
        <w:tc>
          <w:tcPr>
            <w:tcW w:w="1185" w:type="dxa"/>
            <w:shd w:val="clear" w:color="auto" w:fill="auto"/>
          </w:tcPr>
          <w:p w14:paraId="459C7A43"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vMerge w:val="restart"/>
            <w:shd w:val="clear" w:color="auto" w:fill="auto"/>
          </w:tcPr>
          <w:p w14:paraId="1F0B32F6" w14:textId="77777777" w:rsidR="00272ABB" w:rsidRPr="00A938F9" w:rsidRDefault="00272ABB">
            <w:pPr>
              <w:jc w:val="center"/>
              <w:rPr>
                <w:sz w:val="20"/>
                <w:lang w:eastAsia="en-GB" w:bidi="lo-LA"/>
              </w:rPr>
            </w:pPr>
          </w:p>
        </w:tc>
        <w:tc>
          <w:tcPr>
            <w:tcW w:w="567" w:type="dxa"/>
            <w:vMerge w:val="restart"/>
            <w:shd w:val="clear" w:color="auto" w:fill="auto"/>
          </w:tcPr>
          <w:p w14:paraId="0BAEB9F3" w14:textId="77777777" w:rsidR="00272ABB" w:rsidRPr="00A938F9" w:rsidRDefault="00272ABB">
            <w:pPr>
              <w:jc w:val="center"/>
              <w:rPr>
                <w:sz w:val="20"/>
                <w:lang w:eastAsia="en-GB" w:bidi="lo-LA"/>
              </w:rPr>
            </w:pPr>
          </w:p>
        </w:tc>
        <w:tc>
          <w:tcPr>
            <w:tcW w:w="711" w:type="dxa"/>
            <w:vMerge w:val="restart"/>
            <w:shd w:val="clear" w:color="auto" w:fill="auto"/>
          </w:tcPr>
          <w:p w14:paraId="492043B1" w14:textId="77777777" w:rsidR="00272ABB" w:rsidRPr="00A938F9" w:rsidRDefault="00272ABB">
            <w:pPr>
              <w:jc w:val="center"/>
              <w:rPr>
                <w:sz w:val="20"/>
                <w:lang w:eastAsia="en-GB" w:bidi="lo-LA"/>
              </w:rPr>
            </w:pPr>
          </w:p>
        </w:tc>
        <w:tc>
          <w:tcPr>
            <w:tcW w:w="714" w:type="dxa"/>
            <w:vMerge w:val="restart"/>
            <w:shd w:val="clear" w:color="auto" w:fill="auto"/>
          </w:tcPr>
          <w:p w14:paraId="75D1C1C7" w14:textId="77777777" w:rsidR="00272ABB" w:rsidRPr="00A938F9" w:rsidRDefault="00272ABB">
            <w:pPr>
              <w:jc w:val="center"/>
              <w:rPr>
                <w:sz w:val="20"/>
                <w:lang w:eastAsia="en-GB" w:bidi="lo-LA"/>
              </w:rPr>
            </w:pPr>
          </w:p>
        </w:tc>
        <w:tc>
          <w:tcPr>
            <w:tcW w:w="850" w:type="dxa"/>
            <w:vMerge w:val="restart"/>
            <w:shd w:val="clear" w:color="auto" w:fill="auto"/>
          </w:tcPr>
          <w:p w14:paraId="0B03DF64" w14:textId="77777777" w:rsidR="00272ABB" w:rsidRPr="00A938F9" w:rsidRDefault="00272ABB">
            <w:pPr>
              <w:jc w:val="center"/>
              <w:rPr>
                <w:sz w:val="20"/>
                <w:lang w:eastAsia="en-GB" w:bidi="lo-LA"/>
              </w:rPr>
            </w:pPr>
          </w:p>
        </w:tc>
        <w:tc>
          <w:tcPr>
            <w:tcW w:w="709" w:type="dxa"/>
            <w:vMerge w:val="restart"/>
            <w:shd w:val="clear" w:color="auto" w:fill="auto"/>
          </w:tcPr>
          <w:p w14:paraId="2E9DA89D" w14:textId="77777777" w:rsidR="00272ABB" w:rsidRPr="00A938F9" w:rsidRDefault="00272ABB">
            <w:pPr>
              <w:jc w:val="center"/>
              <w:rPr>
                <w:sz w:val="20"/>
                <w:lang w:eastAsia="en-GB" w:bidi="lo-LA"/>
              </w:rPr>
            </w:pPr>
          </w:p>
        </w:tc>
        <w:tc>
          <w:tcPr>
            <w:tcW w:w="709" w:type="dxa"/>
            <w:vMerge w:val="restart"/>
            <w:shd w:val="clear" w:color="auto" w:fill="auto"/>
          </w:tcPr>
          <w:p w14:paraId="715A6C18" w14:textId="77777777" w:rsidR="00272ABB" w:rsidRPr="00A938F9" w:rsidRDefault="00272ABB">
            <w:pPr>
              <w:jc w:val="center"/>
              <w:rPr>
                <w:sz w:val="20"/>
                <w:lang w:eastAsia="en-GB" w:bidi="lo-LA"/>
              </w:rPr>
            </w:pPr>
          </w:p>
        </w:tc>
        <w:tc>
          <w:tcPr>
            <w:tcW w:w="709" w:type="dxa"/>
            <w:vMerge w:val="restart"/>
            <w:shd w:val="clear" w:color="auto" w:fill="auto"/>
          </w:tcPr>
          <w:p w14:paraId="34F1C57D" w14:textId="77777777" w:rsidR="00272ABB" w:rsidRPr="00A938F9" w:rsidRDefault="00272ABB">
            <w:pPr>
              <w:jc w:val="center"/>
              <w:rPr>
                <w:sz w:val="20"/>
                <w:lang w:eastAsia="en-GB" w:bidi="lo-LA"/>
              </w:rPr>
            </w:pPr>
          </w:p>
        </w:tc>
        <w:tc>
          <w:tcPr>
            <w:tcW w:w="708" w:type="dxa"/>
            <w:vMerge w:val="restart"/>
            <w:shd w:val="clear" w:color="auto" w:fill="auto"/>
          </w:tcPr>
          <w:p w14:paraId="3A320E1F" w14:textId="77777777" w:rsidR="00272ABB" w:rsidRPr="00A938F9" w:rsidRDefault="00272ABB">
            <w:pPr>
              <w:jc w:val="center"/>
              <w:rPr>
                <w:sz w:val="20"/>
                <w:lang w:eastAsia="en-GB" w:bidi="lo-LA"/>
              </w:rPr>
            </w:pPr>
          </w:p>
        </w:tc>
        <w:tc>
          <w:tcPr>
            <w:tcW w:w="709" w:type="dxa"/>
            <w:vMerge w:val="restart"/>
            <w:shd w:val="clear" w:color="auto" w:fill="auto"/>
          </w:tcPr>
          <w:p w14:paraId="2D54A091" w14:textId="77777777" w:rsidR="00272ABB" w:rsidRPr="00A938F9" w:rsidRDefault="00272ABB">
            <w:pPr>
              <w:jc w:val="center"/>
              <w:rPr>
                <w:sz w:val="20"/>
                <w:lang w:eastAsia="en-GB" w:bidi="lo-LA"/>
              </w:rPr>
            </w:pPr>
          </w:p>
        </w:tc>
        <w:tc>
          <w:tcPr>
            <w:tcW w:w="763" w:type="dxa"/>
            <w:vMerge w:val="restart"/>
            <w:shd w:val="clear" w:color="auto" w:fill="auto"/>
          </w:tcPr>
          <w:p w14:paraId="22A0A455" w14:textId="77777777" w:rsidR="00272ABB" w:rsidRPr="00A938F9" w:rsidRDefault="00272ABB">
            <w:pPr>
              <w:jc w:val="center"/>
              <w:rPr>
                <w:sz w:val="20"/>
                <w:lang w:eastAsia="en-GB" w:bidi="lo-LA"/>
              </w:rPr>
            </w:pPr>
          </w:p>
        </w:tc>
        <w:tc>
          <w:tcPr>
            <w:tcW w:w="720" w:type="dxa"/>
            <w:vMerge w:val="restart"/>
            <w:shd w:val="clear" w:color="auto" w:fill="auto"/>
          </w:tcPr>
          <w:p w14:paraId="07CD1990" w14:textId="77777777" w:rsidR="00272ABB" w:rsidRPr="00A938F9" w:rsidRDefault="00272ABB">
            <w:pPr>
              <w:jc w:val="center"/>
              <w:rPr>
                <w:sz w:val="20"/>
                <w:lang w:eastAsia="en-GB" w:bidi="lo-LA"/>
              </w:rPr>
            </w:pPr>
          </w:p>
        </w:tc>
        <w:tc>
          <w:tcPr>
            <w:tcW w:w="643" w:type="dxa"/>
            <w:gridSpan w:val="2"/>
            <w:shd w:val="clear" w:color="auto" w:fill="auto"/>
          </w:tcPr>
          <w:p w14:paraId="625A6421" w14:textId="77777777" w:rsidR="00272ABB" w:rsidRPr="00A938F9" w:rsidRDefault="00272ABB">
            <w:pPr>
              <w:jc w:val="center"/>
              <w:rPr>
                <w:sz w:val="20"/>
                <w:lang w:eastAsia="en-GB" w:bidi="lo-LA"/>
              </w:rPr>
            </w:pPr>
          </w:p>
        </w:tc>
        <w:tc>
          <w:tcPr>
            <w:tcW w:w="993" w:type="dxa"/>
            <w:gridSpan w:val="3"/>
            <w:shd w:val="clear" w:color="auto" w:fill="auto"/>
          </w:tcPr>
          <w:p w14:paraId="40C03662" w14:textId="77777777" w:rsidR="00272ABB" w:rsidRPr="00A938F9" w:rsidRDefault="0092392A">
            <w:pPr>
              <w:jc w:val="center"/>
              <w:rPr>
                <w:sz w:val="22"/>
                <w:szCs w:val="22"/>
                <w:lang w:eastAsia="en-GB" w:bidi="lo-LA"/>
              </w:rPr>
            </w:pPr>
            <w:r w:rsidRPr="00A938F9">
              <w:rPr>
                <w:sz w:val="22"/>
                <w:szCs w:val="22"/>
                <w:lang w:eastAsia="en-GB" w:bidi="lo-LA"/>
              </w:rPr>
              <w:t>1*</w:t>
            </w:r>
          </w:p>
        </w:tc>
        <w:tc>
          <w:tcPr>
            <w:tcW w:w="850" w:type="dxa"/>
            <w:shd w:val="clear" w:color="auto" w:fill="auto"/>
          </w:tcPr>
          <w:p w14:paraId="28F312C3" w14:textId="77777777" w:rsidR="00272ABB" w:rsidRPr="00A938F9" w:rsidRDefault="0092392A">
            <w:pPr>
              <w:jc w:val="center"/>
              <w:rPr>
                <w:sz w:val="20"/>
                <w:lang w:eastAsia="en-GB" w:bidi="lo-LA"/>
              </w:rPr>
            </w:pPr>
            <w:r w:rsidRPr="00A938F9">
              <w:rPr>
                <w:sz w:val="20"/>
                <w:lang w:eastAsia="en-GB" w:bidi="lo-LA"/>
              </w:rPr>
              <w:t>1</w:t>
            </w:r>
          </w:p>
        </w:tc>
      </w:tr>
      <w:tr w:rsidR="001F3251" w:rsidRPr="00A938F9" w14:paraId="31A8178C" w14:textId="77777777" w:rsidTr="002C2B9A">
        <w:trPr>
          <w:trHeight w:val="203"/>
          <w:jc w:val="center"/>
        </w:trPr>
        <w:tc>
          <w:tcPr>
            <w:tcW w:w="786" w:type="dxa"/>
            <w:vMerge/>
            <w:shd w:val="clear" w:color="auto" w:fill="auto"/>
          </w:tcPr>
          <w:p w14:paraId="3F41C7C6" w14:textId="77777777" w:rsidR="00272ABB" w:rsidRPr="00A938F9" w:rsidRDefault="00272ABB">
            <w:pPr>
              <w:jc w:val="center"/>
              <w:rPr>
                <w:sz w:val="20"/>
                <w:lang w:eastAsia="en-GB" w:bidi="lo-LA"/>
              </w:rPr>
            </w:pPr>
          </w:p>
        </w:tc>
        <w:tc>
          <w:tcPr>
            <w:tcW w:w="2401" w:type="dxa"/>
            <w:vMerge/>
            <w:shd w:val="clear" w:color="auto" w:fill="auto"/>
          </w:tcPr>
          <w:p w14:paraId="5999D0D8" w14:textId="77777777" w:rsidR="00272ABB" w:rsidRPr="00A938F9" w:rsidRDefault="00272ABB">
            <w:pPr>
              <w:rPr>
                <w:sz w:val="20"/>
                <w:lang w:eastAsia="en-GB" w:bidi="lo-LA"/>
              </w:rPr>
            </w:pPr>
          </w:p>
        </w:tc>
        <w:tc>
          <w:tcPr>
            <w:tcW w:w="1185" w:type="dxa"/>
            <w:shd w:val="clear" w:color="auto" w:fill="auto"/>
          </w:tcPr>
          <w:p w14:paraId="7CEDC71B"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vMerge/>
            <w:shd w:val="clear" w:color="auto" w:fill="auto"/>
          </w:tcPr>
          <w:p w14:paraId="48FC5271" w14:textId="77777777" w:rsidR="00272ABB" w:rsidRPr="00A938F9" w:rsidRDefault="00272ABB">
            <w:pPr>
              <w:jc w:val="center"/>
              <w:rPr>
                <w:sz w:val="20"/>
                <w:lang w:eastAsia="en-GB" w:bidi="lo-LA"/>
              </w:rPr>
            </w:pPr>
          </w:p>
        </w:tc>
        <w:tc>
          <w:tcPr>
            <w:tcW w:w="567" w:type="dxa"/>
            <w:vMerge/>
            <w:shd w:val="clear" w:color="auto" w:fill="auto"/>
          </w:tcPr>
          <w:p w14:paraId="12F387CE" w14:textId="77777777" w:rsidR="00272ABB" w:rsidRPr="00A938F9" w:rsidRDefault="00272ABB">
            <w:pPr>
              <w:jc w:val="center"/>
              <w:rPr>
                <w:sz w:val="20"/>
                <w:lang w:eastAsia="en-GB" w:bidi="lo-LA"/>
              </w:rPr>
            </w:pPr>
          </w:p>
        </w:tc>
        <w:tc>
          <w:tcPr>
            <w:tcW w:w="711" w:type="dxa"/>
            <w:vMerge/>
            <w:shd w:val="clear" w:color="auto" w:fill="auto"/>
          </w:tcPr>
          <w:p w14:paraId="23AD99A4" w14:textId="77777777" w:rsidR="00272ABB" w:rsidRPr="00A938F9" w:rsidRDefault="00272ABB">
            <w:pPr>
              <w:jc w:val="center"/>
              <w:rPr>
                <w:sz w:val="20"/>
                <w:lang w:eastAsia="en-GB" w:bidi="lo-LA"/>
              </w:rPr>
            </w:pPr>
          </w:p>
        </w:tc>
        <w:tc>
          <w:tcPr>
            <w:tcW w:w="714" w:type="dxa"/>
            <w:vMerge/>
            <w:shd w:val="clear" w:color="auto" w:fill="auto"/>
          </w:tcPr>
          <w:p w14:paraId="55EBFE12" w14:textId="77777777" w:rsidR="00272ABB" w:rsidRPr="00A938F9" w:rsidRDefault="00272ABB">
            <w:pPr>
              <w:jc w:val="center"/>
              <w:rPr>
                <w:sz w:val="20"/>
                <w:lang w:eastAsia="en-GB" w:bidi="lo-LA"/>
              </w:rPr>
            </w:pPr>
          </w:p>
        </w:tc>
        <w:tc>
          <w:tcPr>
            <w:tcW w:w="850" w:type="dxa"/>
            <w:vMerge/>
            <w:shd w:val="clear" w:color="auto" w:fill="auto"/>
          </w:tcPr>
          <w:p w14:paraId="597EDC0B" w14:textId="77777777" w:rsidR="00272ABB" w:rsidRPr="00A938F9" w:rsidRDefault="00272ABB">
            <w:pPr>
              <w:jc w:val="center"/>
              <w:rPr>
                <w:sz w:val="20"/>
                <w:lang w:eastAsia="en-GB" w:bidi="lo-LA"/>
              </w:rPr>
            </w:pPr>
          </w:p>
        </w:tc>
        <w:tc>
          <w:tcPr>
            <w:tcW w:w="709" w:type="dxa"/>
            <w:vMerge/>
            <w:shd w:val="clear" w:color="auto" w:fill="auto"/>
          </w:tcPr>
          <w:p w14:paraId="72CC7439" w14:textId="77777777" w:rsidR="00272ABB" w:rsidRPr="00A938F9" w:rsidRDefault="00272ABB">
            <w:pPr>
              <w:jc w:val="center"/>
              <w:rPr>
                <w:sz w:val="20"/>
                <w:lang w:eastAsia="en-GB" w:bidi="lo-LA"/>
              </w:rPr>
            </w:pPr>
          </w:p>
        </w:tc>
        <w:tc>
          <w:tcPr>
            <w:tcW w:w="709" w:type="dxa"/>
            <w:vMerge/>
            <w:shd w:val="clear" w:color="auto" w:fill="auto"/>
          </w:tcPr>
          <w:p w14:paraId="2893B3EE" w14:textId="77777777" w:rsidR="00272ABB" w:rsidRPr="00A938F9" w:rsidRDefault="00272ABB">
            <w:pPr>
              <w:jc w:val="center"/>
              <w:rPr>
                <w:sz w:val="20"/>
                <w:lang w:eastAsia="en-GB" w:bidi="lo-LA"/>
              </w:rPr>
            </w:pPr>
          </w:p>
        </w:tc>
        <w:tc>
          <w:tcPr>
            <w:tcW w:w="709" w:type="dxa"/>
            <w:vMerge/>
            <w:shd w:val="clear" w:color="auto" w:fill="auto"/>
          </w:tcPr>
          <w:p w14:paraId="456A89CD" w14:textId="77777777" w:rsidR="00272ABB" w:rsidRPr="00A938F9" w:rsidRDefault="00272ABB">
            <w:pPr>
              <w:jc w:val="center"/>
              <w:rPr>
                <w:sz w:val="20"/>
                <w:lang w:eastAsia="en-GB" w:bidi="lo-LA"/>
              </w:rPr>
            </w:pPr>
          </w:p>
        </w:tc>
        <w:tc>
          <w:tcPr>
            <w:tcW w:w="708" w:type="dxa"/>
            <w:vMerge/>
            <w:shd w:val="clear" w:color="auto" w:fill="auto"/>
          </w:tcPr>
          <w:p w14:paraId="23355D3C" w14:textId="77777777" w:rsidR="00272ABB" w:rsidRPr="00A938F9" w:rsidRDefault="00272ABB">
            <w:pPr>
              <w:jc w:val="center"/>
              <w:rPr>
                <w:sz w:val="20"/>
                <w:lang w:eastAsia="en-GB" w:bidi="lo-LA"/>
              </w:rPr>
            </w:pPr>
          </w:p>
        </w:tc>
        <w:tc>
          <w:tcPr>
            <w:tcW w:w="709" w:type="dxa"/>
            <w:vMerge/>
            <w:shd w:val="clear" w:color="auto" w:fill="auto"/>
          </w:tcPr>
          <w:p w14:paraId="51467F84" w14:textId="77777777" w:rsidR="00272ABB" w:rsidRPr="00A938F9" w:rsidRDefault="00272ABB">
            <w:pPr>
              <w:jc w:val="center"/>
              <w:rPr>
                <w:sz w:val="20"/>
                <w:lang w:eastAsia="en-GB" w:bidi="lo-LA"/>
              </w:rPr>
            </w:pPr>
          </w:p>
        </w:tc>
        <w:tc>
          <w:tcPr>
            <w:tcW w:w="763" w:type="dxa"/>
            <w:vMerge/>
            <w:shd w:val="clear" w:color="auto" w:fill="auto"/>
          </w:tcPr>
          <w:p w14:paraId="1896D80D" w14:textId="77777777" w:rsidR="00272ABB" w:rsidRPr="00A938F9" w:rsidRDefault="00272ABB">
            <w:pPr>
              <w:jc w:val="center"/>
              <w:rPr>
                <w:sz w:val="20"/>
                <w:lang w:eastAsia="en-GB" w:bidi="lo-LA"/>
              </w:rPr>
            </w:pPr>
          </w:p>
        </w:tc>
        <w:tc>
          <w:tcPr>
            <w:tcW w:w="720" w:type="dxa"/>
            <w:vMerge/>
            <w:shd w:val="clear" w:color="auto" w:fill="auto"/>
          </w:tcPr>
          <w:p w14:paraId="6DEB302E" w14:textId="77777777" w:rsidR="00272ABB" w:rsidRPr="00A938F9" w:rsidRDefault="00272ABB">
            <w:pPr>
              <w:jc w:val="center"/>
              <w:rPr>
                <w:sz w:val="20"/>
                <w:lang w:eastAsia="en-GB" w:bidi="lo-LA"/>
              </w:rPr>
            </w:pPr>
          </w:p>
        </w:tc>
        <w:tc>
          <w:tcPr>
            <w:tcW w:w="643" w:type="dxa"/>
            <w:gridSpan w:val="2"/>
            <w:shd w:val="clear" w:color="auto" w:fill="auto"/>
          </w:tcPr>
          <w:p w14:paraId="72A43D29" w14:textId="1035A94E" w:rsidR="00272ABB" w:rsidRPr="00A938F9" w:rsidRDefault="00681D17">
            <w:pPr>
              <w:jc w:val="center"/>
              <w:rPr>
                <w:sz w:val="20"/>
                <w:lang w:eastAsia="en-GB" w:bidi="lo-LA"/>
              </w:rPr>
            </w:pPr>
            <w:r w:rsidRPr="00A938F9">
              <w:rPr>
                <w:sz w:val="20"/>
                <w:lang w:eastAsia="en-GB" w:bidi="lo-LA"/>
              </w:rPr>
              <w:t>3</w:t>
            </w:r>
          </w:p>
        </w:tc>
        <w:tc>
          <w:tcPr>
            <w:tcW w:w="993" w:type="dxa"/>
            <w:gridSpan w:val="3"/>
            <w:shd w:val="clear" w:color="auto" w:fill="auto"/>
          </w:tcPr>
          <w:p w14:paraId="21CB2FD4" w14:textId="1F606AD7" w:rsidR="00272ABB" w:rsidRPr="00A938F9" w:rsidRDefault="0092392A">
            <w:pPr>
              <w:jc w:val="center"/>
              <w:rPr>
                <w:sz w:val="20"/>
                <w:lang w:eastAsia="en-GB" w:bidi="lo-LA"/>
              </w:rPr>
            </w:pPr>
            <w:r w:rsidRPr="00A938F9">
              <w:rPr>
                <w:sz w:val="20"/>
                <w:lang w:eastAsia="en-GB" w:bidi="lo-LA"/>
              </w:rPr>
              <w:t>1</w:t>
            </w:r>
            <w:r w:rsidR="00C63D6B" w:rsidRPr="00A938F9">
              <w:rPr>
                <w:sz w:val="20"/>
                <w:lang w:eastAsia="en-GB" w:bidi="lo-LA"/>
              </w:rPr>
              <w:t>0</w:t>
            </w:r>
          </w:p>
        </w:tc>
        <w:tc>
          <w:tcPr>
            <w:tcW w:w="850" w:type="dxa"/>
            <w:shd w:val="clear" w:color="auto" w:fill="auto"/>
          </w:tcPr>
          <w:p w14:paraId="0AF69B14" w14:textId="0252B1B6" w:rsidR="00272ABB" w:rsidRPr="00A938F9" w:rsidRDefault="0092392A">
            <w:pPr>
              <w:jc w:val="center"/>
              <w:rPr>
                <w:sz w:val="20"/>
                <w:lang w:eastAsia="en-GB" w:bidi="lo-LA"/>
              </w:rPr>
            </w:pPr>
            <w:r w:rsidRPr="00A938F9">
              <w:rPr>
                <w:sz w:val="20"/>
                <w:lang w:eastAsia="en-GB" w:bidi="lo-LA"/>
              </w:rPr>
              <w:t>1</w:t>
            </w:r>
            <w:r w:rsidR="00681D17" w:rsidRPr="00A938F9">
              <w:rPr>
                <w:sz w:val="20"/>
                <w:lang w:eastAsia="en-GB" w:bidi="lo-LA"/>
              </w:rPr>
              <w:t>3</w:t>
            </w:r>
          </w:p>
        </w:tc>
      </w:tr>
      <w:tr w:rsidR="00426D34" w:rsidRPr="00A938F9" w14:paraId="773A3A0C" w14:textId="77777777" w:rsidTr="002C2B9A">
        <w:trPr>
          <w:trHeight w:val="233"/>
          <w:jc w:val="center"/>
        </w:trPr>
        <w:tc>
          <w:tcPr>
            <w:tcW w:w="786" w:type="dxa"/>
            <w:vMerge w:val="restart"/>
            <w:shd w:val="clear" w:color="auto" w:fill="auto"/>
          </w:tcPr>
          <w:p w14:paraId="649991D5" w14:textId="3AC1EFBC" w:rsidR="00426D34" w:rsidRPr="00A938F9" w:rsidRDefault="00426D34">
            <w:pPr>
              <w:jc w:val="center"/>
              <w:rPr>
                <w:sz w:val="20"/>
                <w:lang w:eastAsia="en-GB" w:bidi="lo-LA"/>
              </w:rPr>
            </w:pPr>
            <w:r w:rsidRPr="00A938F9">
              <w:rPr>
                <w:sz w:val="20"/>
                <w:lang w:eastAsia="en-GB" w:bidi="lo-LA"/>
              </w:rPr>
              <w:t>11.</w:t>
            </w:r>
          </w:p>
        </w:tc>
        <w:tc>
          <w:tcPr>
            <w:tcW w:w="2401" w:type="dxa"/>
            <w:vMerge w:val="restart"/>
            <w:shd w:val="clear" w:color="auto" w:fill="auto"/>
          </w:tcPr>
          <w:p w14:paraId="727C7669" w14:textId="0FE77F35" w:rsidR="00426D34" w:rsidRPr="00A938F9" w:rsidRDefault="00426D34">
            <w:pPr>
              <w:rPr>
                <w:sz w:val="20"/>
                <w:lang w:eastAsia="en-GB" w:bidi="lo-LA"/>
              </w:rPr>
            </w:pPr>
            <w:r w:rsidRPr="00A938F9">
              <w:rPr>
                <w:sz w:val="20"/>
                <w:lang w:eastAsia="en-GB" w:bidi="lo-LA"/>
              </w:rPr>
              <w:t>Kėdainių r. Dotnuvos pagrindinė mokykla</w:t>
            </w:r>
          </w:p>
        </w:tc>
        <w:tc>
          <w:tcPr>
            <w:tcW w:w="1185" w:type="dxa"/>
            <w:shd w:val="clear" w:color="auto" w:fill="auto"/>
          </w:tcPr>
          <w:p w14:paraId="2BD798C6" w14:textId="00AA29F0" w:rsidR="00426D34" w:rsidRPr="00A938F9" w:rsidRDefault="00426D34">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6639C9DA" w14:textId="39783DC1" w:rsidR="00426D34" w:rsidRPr="00A938F9" w:rsidRDefault="00426D34">
            <w:pPr>
              <w:jc w:val="center"/>
              <w:rPr>
                <w:sz w:val="20"/>
                <w:lang w:eastAsia="en-GB" w:bidi="lo-LA"/>
              </w:rPr>
            </w:pPr>
          </w:p>
        </w:tc>
        <w:tc>
          <w:tcPr>
            <w:tcW w:w="567" w:type="dxa"/>
            <w:shd w:val="clear" w:color="auto" w:fill="auto"/>
          </w:tcPr>
          <w:p w14:paraId="5201A77B" w14:textId="1A2972B6" w:rsidR="00426D34" w:rsidRPr="00A938F9" w:rsidRDefault="00426D34">
            <w:pPr>
              <w:jc w:val="center"/>
              <w:rPr>
                <w:sz w:val="20"/>
                <w:lang w:eastAsia="en-GB" w:bidi="lo-LA"/>
              </w:rPr>
            </w:pPr>
            <w:r w:rsidRPr="00A938F9">
              <w:rPr>
                <w:sz w:val="20"/>
                <w:lang w:eastAsia="en-GB" w:bidi="lo-LA"/>
              </w:rPr>
              <w:t>1</w:t>
            </w:r>
          </w:p>
        </w:tc>
        <w:tc>
          <w:tcPr>
            <w:tcW w:w="711" w:type="dxa"/>
            <w:shd w:val="clear" w:color="auto" w:fill="auto"/>
          </w:tcPr>
          <w:p w14:paraId="512F6E18" w14:textId="239F7B71" w:rsidR="00426D34" w:rsidRPr="00A938F9" w:rsidRDefault="00426D34">
            <w:pPr>
              <w:jc w:val="center"/>
              <w:rPr>
                <w:sz w:val="20"/>
                <w:lang w:eastAsia="en-GB" w:bidi="lo-LA"/>
              </w:rPr>
            </w:pPr>
            <w:r w:rsidRPr="00A938F9">
              <w:rPr>
                <w:sz w:val="20"/>
                <w:lang w:eastAsia="en-GB" w:bidi="lo-LA"/>
              </w:rPr>
              <w:t>1</w:t>
            </w:r>
          </w:p>
        </w:tc>
        <w:tc>
          <w:tcPr>
            <w:tcW w:w="714" w:type="dxa"/>
            <w:shd w:val="clear" w:color="auto" w:fill="auto"/>
          </w:tcPr>
          <w:p w14:paraId="4FC221F8" w14:textId="384F6708" w:rsidR="00426D34" w:rsidRPr="00A938F9" w:rsidRDefault="00426D34">
            <w:pPr>
              <w:jc w:val="center"/>
              <w:rPr>
                <w:sz w:val="20"/>
                <w:lang w:eastAsia="en-GB" w:bidi="lo-LA"/>
              </w:rPr>
            </w:pPr>
            <w:r w:rsidRPr="00A938F9">
              <w:rPr>
                <w:sz w:val="20"/>
                <w:lang w:eastAsia="en-GB" w:bidi="lo-LA"/>
              </w:rPr>
              <w:t>1</w:t>
            </w:r>
          </w:p>
        </w:tc>
        <w:tc>
          <w:tcPr>
            <w:tcW w:w="850" w:type="dxa"/>
            <w:shd w:val="clear" w:color="auto" w:fill="auto"/>
          </w:tcPr>
          <w:p w14:paraId="659E1576" w14:textId="32890857"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7CAA3F0F" w14:textId="4E11BDBB"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2A421192" w14:textId="19A89DC1"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43A8CFE7" w14:textId="74B8C163" w:rsidR="00426D34" w:rsidRPr="00A938F9" w:rsidRDefault="00426D34">
            <w:pPr>
              <w:jc w:val="center"/>
              <w:rPr>
                <w:sz w:val="20"/>
                <w:lang w:eastAsia="en-GB" w:bidi="lo-LA"/>
              </w:rPr>
            </w:pPr>
            <w:r w:rsidRPr="00A938F9">
              <w:rPr>
                <w:sz w:val="20"/>
                <w:lang w:eastAsia="en-GB" w:bidi="lo-LA"/>
              </w:rPr>
              <w:t>1</w:t>
            </w:r>
          </w:p>
        </w:tc>
        <w:tc>
          <w:tcPr>
            <w:tcW w:w="708" w:type="dxa"/>
            <w:shd w:val="clear" w:color="auto" w:fill="auto"/>
          </w:tcPr>
          <w:p w14:paraId="3E3C9DCB" w14:textId="6EDFEFB8"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367E5C86" w14:textId="1FFC5052" w:rsidR="00426D34" w:rsidRPr="00A938F9" w:rsidRDefault="00426D34">
            <w:pPr>
              <w:jc w:val="center"/>
              <w:rPr>
                <w:sz w:val="20"/>
                <w:lang w:eastAsia="en-GB" w:bidi="lo-LA"/>
              </w:rPr>
            </w:pPr>
            <w:r w:rsidRPr="00A938F9">
              <w:rPr>
                <w:sz w:val="20"/>
                <w:lang w:eastAsia="en-GB" w:bidi="lo-LA"/>
              </w:rPr>
              <w:t>1</w:t>
            </w:r>
          </w:p>
        </w:tc>
        <w:tc>
          <w:tcPr>
            <w:tcW w:w="763" w:type="dxa"/>
            <w:shd w:val="clear" w:color="auto" w:fill="auto"/>
          </w:tcPr>
          <w:p w14:paraId="28B04A1C" w14:textId="76D78273" w:rsidR="00426D34" w:rsidRPr="00A938F9" w:rsidRDefault="00426D34">
            <w:pPr>
              <w:jc w:val="center"/>
              <w:rPr>
                <w:sz w:val="20"/>
                <w:lang w:eastAsia="en-GB" w:bidi="lo-LA"/>
              </w:rPr>
            </w:pPr>
          </w:p>
        </w:tc>
        <w:tc>
          <w:tcPr>
            <w:tcW w:w="720" w:type="dxa"/>
            <w:shd w:val="clear" w:color="auto" w:fill="auto"/>
          </w:tcPr>
          <w:p w14:paraId="0637802D" w14:textId="1D15BE7F" w:rsidR="00426D34" w:rsidRPr="00A938F9" w:rsidRDefault="00426D34">
            <w:pPr>
              <w:jc w:val="center"/>
              <w:rPr>
                <w:sz w:val="20"/>
                <w:lang w:eastAsia="en-GB" w:bidi="lo-LA"/>
              </w:rPr>
            </w:pPr>
          </w:p>
        </w:tc>
        <w:tc>
          <w:tcPr>
            <w:tcW w:w="643" w:type="dxa"/>
            <w:gridSpan w:val="2"/>
            <w:shd w:val="clear" w:color="auto" w:fill="auto"/>
          </w:tcPr>
          <w:p w14:paraId="4C72DBAE" w14:textId="77777777" w:rsidR="00426D34" w:rsidRPr="00A938F9" w:rsidRDefault="00426D34">
            <w:pPr>
              <w:ind w:right="-108"/>
              <w:jc w:val="center"/>
              <w:rPr>
                <w:sz w:val="20"/>
                <w:lang w:eastAsia="en-GB" w:bidi="lo-LA"/>
              </w:rPr>
            </w:pPr>
          </w:p>
        </w:tc>
        <w:tc>
          <w:tcPr>
            <w:tcW w:w="993" w:type="dxa"/>
            <w:gridSpan w:val="3"/>
            <w:shd w:val="clear" w:color="auto" w:fill="auto"/>
          </w:tcPr>
          <w:p w14:paraId="6D628603" w14:textId="598976A7" w:rsidR="00426D34" w:rsidRPr="00A938F9" w:rsidRDefault="00426D34">
            <w:pPr>
              <w:jc w:val="center"/>
              <w:rPr>
                <w:sz w:val="20"/>
                <w:lang w:eastAsia="en-GB" w:bidi="lo-LA"/>
              </w:rPr>
            </w:pPr>
            <w:r w:rsidRPr="00A938F9">
              <w:rPr>
                <w:sz w:val="20"/>
                <w:lang w:eastAsia="en-GB" w:bidi="lo-LA"/>
              </w:rPr>
              <w:t>1*</w:t>
            </w:r>
          </w:p>
        </w:tc>
        <w:tc>
          <w:tcPr>
            <w:tcW w:w="850" w:type="dxa"/>
            <w:shd w:val="clear" w:color="auto" w:fill="auto"/>
          </w:tcPr>
          <w:p w14:paraId="509B773D" w14:textId="3C86C29C" w:rsidR="00426D34" w:rsidRPr="00A938F9" w:rsidRDefault="00426D34">
            <w:pPr>
              <w:jc w:val="center"/>
              <w:rPr>
                <w:sz w:val="20"/>
                <w:lang w:eastAsia="en-GB" w:bidi="lo-LA"/>
              </w:rPr>
            </w:pPr>
            <w:r w:rsidRPr="00A938F9">
              <w:rPr>
                <w:sz w:val="20"/>
                <w:lang w:eastAsia="en-GB" w:bidi="lo-LA"/>
              </w:rPr>
              <w:t>10</w:t>
            </w:r>
          </w:p>
        </w:tc>
      </w:tr>
      <w:tr w:rsidR="001F3251" w:rsidRPr="00A938F9" w14:paraId="35CA1F6E" w14:textId="77777777" w:rsidTr="005B68E9">
        <w:trPr>
          <w:trHeight w:val="239"/>
          <w:jc w:val="center"/>
        </w:trPr>
        <w:tc>
          <w:tcPr>
            <w:tcW w:w="786" w:type="dxa"/>
            <w:vMerge/>
            <w:shd w:val="clear" w:color="auto" w:fill="auto"/>
          </w:tcPr>
          <w:p w14:paraId="4987AEBA" w14:textId="77777777" w:rsidR="00272ABB" w:rsidRPr="00A938F9" w:rsidRDefault="00272ABB">
            <w:pPr>
              <w:jc w:val="center"/>
              <w:rPr>
                <w:sz w:val="20"/>
                <w:lang w:eastAsia="en-GB" w:bidi="lo-LA"/>
              </w:rPr>
            </w:pPr>
          </w:p>
        </w:tc>
        <w:tc>
          <w:tcPr>
            <w:tcW w:w="2401" w:type="dxa"/>
            <w:vMerge/>
            <w:shd w:val="clear" w:color="auto" w:fill="auto"/>
          </w:tcPr>
          <w:p w14:paraId="7546F64D" w14:textId="77777777" w:rsidR="00272ABB" w:rsidRPr="00A938F9" w:rsidRDefault="00272ABB">
            <w:pPr>
              <w:rPr>
                <w:sz w:val="20"/>
                <w:lang w:eastAsia="en-GB" w:bidi="lo-LA"/>
              </w:rPr>
            </w:pPr>
          </w:p>
        </w:tc>
        <w:tc>
          <w:tcPr>
            <w:tcW w:w="1185" w:type="dxa"/>
            <w:shd w:val="clear" w:color="auto" w:fill="auto"/>
          </w:tcPr>
          <w:p w14:paraId="3E63D4EB" w14:textId="647103EB"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2F38D66" w14:textId="794D48B0" w:rsidR="00272ABB" w:rsidRPr="00A938F9" w:rsidRDefault="00272ABB">
            <w:pPr>
              <w:jc w:val="center"/>
              <w:rPr>
                <w:sz w:val="20"/>
                <w:lang w:eastAsia="en-GB" w:bidi="lo-LA"/>
              </w:rPr>
            </w:pPr>
          </w:p>
        </w:tc>
        <w:tc>
          <w:tcPr>
            <w:tcW w:w="567" w:type="dxa"/>
            <w:shd w:val="clear" w:color="auto" w:fill="auto"/>
          </w:tcPr>
          <w:p w14:paraId="6484590B" w14:textId="35B50367" w:rsidR="00272ABB" w:rsidRPr="00A938F9" w:rsidRDefault="00681D17">
            <w:pPr>
              <w:jc w:val="center"/>
              <w:rPr>
                <w:sz w:val="20"/>
                <w:lang w:eastAsia="en-GB" w:bidi="lo-LA"/>
              </w:rPr>
            </w:pPr>
            <w:r w:rsidRPr="00A938F9">
              <w:rPr>
                <w:sz w:val="20"/>
                <w:lang w:eastAsia="en-GB" w:bidi="lo-LA"/>
              </w:rPr>
              <w:t>9</w:t>
            </w:r>
          </w:p>
        </w:tc>
        <w:tc>
          <w:tcPr>
            <w:tcW w:w="711" w:type="dxa"/>
            <w:shd w:val="clear" w:color="auto" w:fill="auto"/>
          </w:tcPr>
          <w:p w14:paraId="4458F6C7" w14:textId="6F45A433" w:rsidR="00272ABB" w:rsidRPr="00A938F9" w:rsidRDefault="00465A9E">
            <w:pPr>
              <w:jc w:val="center"/>
              <w:rPr>
                <w:sz w:val="20"/>
                <w:lang w:eastAsia="en-GB" w:bidi="lo-LA"/>
              </w:rPr>
            </w:pPr>
            <w:r w:rsidRPr="00A938F9">
              <w:rPr>
                <w:sz w:val="20"/>
                <w:lang w:eastAsia="en-GB" w:bidi="lo-LA"/>
              </w:rPr>
              <w:t>9</w:t>
            </w:r>
          </w:p>
        </w:tc>
        <w:tc>
          <w:tcPr>
            <w:tcW w:w="714" w:type="dxa"/>
            <w:shd w:val="clear" w:color="auto" w:fill="auto"/>
          </w:tcPr>
          <w:p w14:paraId="24000CD5" w14:textId="32F5F17E" w:rsidR="00272ABB" w:rsidRPr="00A938F9" w:rsidRDefault="00426D34">
            <w:pPr>
              <w:jc w:val="center"/>
              <w:rPr>
                <w:sz w:val="20"/>
                <w:lang w:eastAsia="en-GB" w:bidi="lo-LA"/>
              </w:rPr>
            </w:pPr>
            <w:r w:rsidRPr="00A938F9">
              <w:rPr>
                <w:sz w:val="20"/>
                <w:lang w:eastAsia="en-GB" w:bidi="lo-LA"/>
              </w:rPr>
              <w:t>8</w:t>
            </w:r>
          </w:p>
        </w:tc>
        <w:tc>
          <w:tcPr>
            <w:tcW w:w="850" w:type="dxa"/>
            <w:shd w:val="clear" w:color="auto" w:fill="auto"/>
          </w:tcPr>
          <w:p w14:paraId="30F9075E" w14:textId="6F15B0AF" w:rsidR="00272ABB" w:rsidRPr="00A938F9" w:rsidRDefault="00CD1ECE">
            <w:pPr>
              <w:jc w:val="center"/>
              <w:rPr>
                <w:sz w:val="20"/>
                <w:lang w:eastAsia="en-GB" w:bidi="lo-LA"/>
              </w:rPr>
            </w:pPr>
            <w:r w:rsidRPr="00A938F9">
              <w:rPr>
                <w:sz w:val="20"/>
                <w:lang w:eastAsia="en-GB" w:bidi="lo-LA"/>
              </w:rPr>
              <w:t>8</w:t>
            </w:r>
          </w:p>
        </w:tc>
        <w:tc>
          <w:tcPr>
            <w:tcW w:w="709" w:type="dxa"/>
            <w:shd w:val="clear" w:color="auto" w:fill="auto"/>
          </w:tcPr>
          <w:p w14:paraId="5C9C7FA2" w14:textId="1A109523" w:rsidR="00272ABB" w:rsidRPr="00A938F9" w:rsidRDefault="00426D34">
            <w:pPr>
              <w:jc w:val="center"/>
              <w:rPr>
                <w:sz w:val="20"/>
                <w:lang w:eastAsia="en-GB" w:bidi="lo-LA"/>
              </w:rPr>
            </w:pPr>
            <w:r w:rsidRPr="00A938F9">
              <w:rPr>
                <w:sz w:val="20"/>
                <w:lang w:eastAsia="en-GB" w:bidi="lo-LA"/>
              </w:rPr>
              <w:t>9</w:t>
            </w:r>
          </w:p>
        </w:tc>
        <w:tc>
          <w:tcPr>
            <w:tcW w:w="709" w:type="dxa"/>
            <w:shd w:val="clear" w:color="auto" w:fill="auto"/>
          </w:tcPr>
          <w:p w14:paraId="7AD9458F" w14:textId="3EA97B40" w:rsidR="00272ABB" w:rsidRPr="00A938F9" w:rsidRDefault="00CD1ECE">
            <w:pPr>
              <w:jc w:val="center"/>
              <w:rPr>
                <w:sz w:val="20"/>
                <w:lang w:eastAsia="en-GB" w:bidi="lo-LA"/>
              </w:rPr>
            </w:pPr>
            <w:r w:rsidRPr="00A938F9">
              <w:rPr>
                <w:sz w:val="20"/>
                <w:lang w:eastAsia="en-GB" w:bidi="lo-LA"/>
              </w:rPr>
              <w:t>1</w:t>
            </w:r>
            <w:r w:rsidR="005B68E9" w:rsidRPr="00A938F9">
              <w:rPr>
                <w:sz w:val="20"/>
                <w:lang w:eastAsia="en-GB" w:bidi="lo-LA"/>
              </w:rPr>
              <w:t>1</w:t>
            </w:r>
          </w:p>
        </w:tc>
        <w:tc>
          <w:tcPr>
            <w:tcW w:w="709" w:type="dxa"/>
            <w:shd w:val="clear" w:color="auto" w:fill="auto"/>
          </w:tcPr>
          <w:p w14:paraId="7C4E8BBC" w14:textId="1B4D68B7" w:rsidR="00272ABB" w:rsidRPr="00A938F9" w:rsidRDefault="00426D34">
            <w:pPr>
              <w:jc w:val="center"/>
              <w:rPr>
                <w:sz w:val="20"/>
                <w:lang w:eastAsia="en-GB" w:bidi="lo-LA"/>
              </w:rPr>
            </w:pPr>
            <w:r w:rsidRPr="00A938F9">
              <w:rPr>
                <w:sz w:val="20"/>
                <w:lang w:eastAsia="en-GB" w:bidi="lo-LA"/>
              </w:rPr>
              <w:t>11</w:t>
            </w:r>
          </w:p>
        </w:tc>
        <w:tc>
          <w:tcPr>
            <w:tcW w:w="708" w:type="dxa"/>
            <w:shd w:val="clear" w:color="auto" w:fill="auto"/>
          </w:tcPr>
          <w:p w14:paraId="6C53B730" w14:textId="6005F6B5" w:rsidR="00272ABB" w:rsidRPr="00A938F9" w:rsidRDefault="005B68E9">
            <w:pPr>
              <w:jc w:val="center"/>
              <w:rPr>
                <w:sz w:val="20"/>
                <w:lang w:eastAsia="en-GB" w:bidi="lo-LA"/>
              </w:rPr>
            </w:pPr>
            <w:r w:rsidRPr="00A938F9">
              <w:rPr>
                <w:sz w:val="20"/>
                <w:lang w:eastAsia="en-GB" w:bidi="lo-LA"/>
              </w:rPr>
              <w:t>8</w:t>
            </w:r>
          </w:p>
        </w:tc>
        <w:tc>
          <w:tcPr>
            <w:tcW w:w="709" w:type="dxa"/>
            <w:shd w:val="clear" w:color="auto" w:fill="auto"/>
          </w:tcPr>
          <w:p w14:paraId="62A78B12" w14:textId="1BF0280A" w:rsidR="00272ABB" w:rsidRPr="00A938F9" w:rsidRDefault="00426D34">
            <w:pPr>
              <w:jc w:val="center"/>
              <w:rPr>
                <w:sz w:val="20"/>
                <w:lang w:eastAsia="en-GB" w:bidi="lo-LA"/>
              </w:rPr>
            </w:pPr>
            <w:r w:rsidRPr="00A938F9">
              <w:rPr>
                <w:sz w:val="20"/>
                <w:lang w:eastAsia="en-GB" w:bidi="lo-LA"/>
              </w:rPr>
              <w:t>8</w:t>
            </w:r>
          </w:p>
        </w:tc>
        <w:tc>
          <w:tcPr>
            <w:tcW w:w="763" w:type="dxa"/>
            <w:shd w:val="clear" w:color="auto" w:fill="auto"/>
          </w:tcPr>
          <w:p w14:paraId="508F1B43" w14:textId="77777777" w:rsidR="00272ABB" w:rsidRPr="00A938F9" w:rsidRDefault="00272ABB">
            <w:pPr>
              <w:jc w:val="center"/>
              <w:rPr>
                <w:sz w:val="20"/>
                <w:lang w:eastAsia="en-GB" w:bidi="lo-LA"/>
              </w:rPr>
            </w:pPr>
          </w:p>
        </w:tc>
        <w:tc>
          <w:tcPr>
            <w:tcW w:w="720" w:type="dxa"/>
            <w:shd w:val="clear" w:color="auto" w:fill="auto"/>
          </w:tcPr>
          <w:p w14:paraId="403A35B8" w14:textId="171D1D23" w:rsidR="00272ABB" w:rsidRPr="00A938F9" w:rsidRDefault="00272ABB">
            <w:pPr>
              <w:jc w:val="center"/>
              <w:rPr>
                <w:sz w:val="20"/>
                <w:lang w:eastAsia="en-GB" w:bidi="lo-LA"/>
              </w:rPr>
            </w:pPr>
          </w:p>
        </w:tc>
        <w:tc>
          <w:tcPr>
            <w:tcW w:w="643" w:type="dxa"/>
            <w:gridSpan w:val="2"/>
            <w:shd w:val="clear" w:color="auto" w:fill="auto"/>
          </w:tcPr>
          <w:p w14:paraId="28982E71" w14:textId="21BA5DA3" w:rsidR="00272ABB" w:rsidRPr="00A938F9" w:rsidRDefault="00426D34">
            <w:pPr>
              <w:jc w:val="center"/>
              <w:rPr>
                <w:sz w:val="20"/>
                <w:lang w:eastAsia="en-GB" w:bidi="lo-LA"/>
              </w:rPr>
            </w:pPr>
            <w:r w:rsidRPr="00A938F9">
              <w:rPr>
                <w:sz w:val="20"/>
                <w:lang w:eastAsia="en-GB" w:bidi="lo-LA"/>
              </w:rPr>
              <w:t>2</w:t>
            </w:r>
          </w:p>
        </w:tc>
        <w:tc>
          <w:tcPr>
            <w:tcW w:w="993" w:type="dxa"/>
            <w:gridSpan w:val="3"/>
            <w:shd w:val="clear" w:color="auto" w:fill="auto"/>
          </w:tcPr>
          <w:p w14:paraId="713A5B72" w14:textId="28BB4D13" w:rsidR="00272ABB" w:rsidRPr="00A938F9" w:rsidRDefault="00426D34">
            <w:pPr>
              <w:jc w:val="center"/>
              <w:rPr>
                <w:sz w:val="20"/>
                <w:lang w:eastAsia="en-GB" w:bidi="lo-LA"/>
              </w:rPr>
            </w:pPr>
            <w:r w:rsidRPr="00A938F9">
              <w:rPr>
                <w:sz w:val="20"/>
                <w:lang w:eastAsia="en-GB" w:bidi="lo-LA"/>
              </w:rPr>
              <w:t>8</w:t>
            </w:r>
          </w:p>
        </w:tc>
        <w:tc>
          <w:tcPr>
            <w:tcW w:w="850" w:type="dxa"/>
            <w:shd w:val="clear" w:color="auto" w:fill="auto"/>
          </w:tcPr>
          <w:p w14:paraId="7D475D10" w14:textId="3C7B18EF" w:rsidR="00272ABB" w:rsidRPr="00A938F9" w:rsidRDefault="00426D34">
            <w:pPr>
              <w:jc w:val="center"/>
              <w:rPr>
                <w:sz w:val="20"/>
                <w:lang w:eastAsia="en-GB" w:bidi="lo-LA"/>
              </w:rPr>
            </w:pPr>
            <w:r w:rsidRPr="00A938F9">
              <w:rPr>
                <w:sz w:val="20"/>
                <w:lang w:eastAsia="en-GB" w:bidi="lo-LA"/>
              </w:rPr>
              <w:t>9</w:t>
            </w:r>
            <w:r w:rsidR="005B68E9" w:rsidRPr="00A938F9">
              <w:rPr>
                <w:sz w:val="20"/>
                <w:lang w:eastAsia="en-GB" w:bidi="lo-LA"/>
              </w:rPr>
              <w:t>1</w:t>
            </w:r>
          </w:p>
        </w:tc>
      </w:tr>
      <w:tr w:rsidR="001F3251" w:rsidRPr="00A938F9" w14:paraId="3158C11C" w14:textId="77777777" w:rsidTr="002C2B9A">
        <w:trPr>
          <w:jc w:val="center"/>
        </w:trPr>
        <w:tc>
          <w:tcPr>
            <w:tcW w:w="786" w:type="dxa"/>
            <w:vMerge w:val="restart"/>
            <w:shd w:val="clear" w:color="auto" w:fill="auto"/>
          </w:tcPr>
          <w:p w14:paraId="479C3FE3" w14:textId="3135DE25" w:rsidR="00272ABB" w:rsidRPr="00A938F9" w:rsidRDefault="0092392A">
            <w:pPr>
              <w:jc w:val="center"/>
              <w:rPr>
                <w:sz w:val="20"/>
                <w:lang w:eastAsia="en-GB" w:bidi="lo-LA"/>
              </w:rPr>
            </w:pPr>
            <w:r w:rsidRPr="00A938F9">
              <w:rPr>
                <w:sz w:val="20"/>
                <w:lang w:eastAsia="en-GB" w:bidi="lo-LA"/>
              </w:rPr>
              <w:t>12.</w:t>
            </w:r>
          </w:p>
        </w:tc>
        <w:tc>
          <w:tcPr>
            <w:tcW w:w="2401" w:type="dxa"/>
            <w:vMerge w:val="restart"/>
            <w:shd w:val="clear" w:color="auto" w:fill="auto"/>
          </w:tcPr>
          <w:p w14:paraId="504BCABF" w14:textId="2B7A3127" w:rsidR="00272ABB" w:rsidRPr="00A938F9" w:rsidRDefault="0092392A">
            <w:pPr>
              <w:rPr>
                <w:sz w:val="20"/>
                <w:lang w:eastAsia="en-GB" w:bidi="lo-LA"/>
              </w:rPr>
            </w:pPr>
            <w:r w:rsidRPr="00A938F9">
              <w:rPr>
                <w:sz w:val="20"/>
                <w:lang w:eastAsia="en-GB" w:bidi="lo-LA"/>
              </w:rPr>
              <w:t>Kėdainių r. Labūnavos pagrindinė mokykla</w:t>
            </w:r>
          </w:p>
        </w:tc>
        <w:tc>
          <w:tcPr>
            <w:tcW w:w="1185" w:type="dxa"/>
            <w:shd w:val="clear" w:color="auto" w:fill="auto"/>
          </w:tcPr>
          <w:p w14:paraId="06ADCEB7"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54E00757" w14:textId="77777777" w:rsidR="00272ABB" w:rsidRPr="00A938F9" w:rsidRDefault="0092392A">
            <w:pPr>
              <w:jc w:val="center"/>
              <w:rPr>
                <w:sz w:val="20"/>
                <w:lang w:eastAsia="en-GB" w:bidi="lo-LA"/>
              </w:rPr>
            </w:pPr>
            <w:r w:rsidRPr="00A938F9">
              <w:rPr>
                <w:sz w:val="20"/>
                <w:lang w:eastAsia="en-GB" w:bidi="lo-LA"/>
              </w:rPr>
              <w:t>1</w:t>
            </w:r>
          </w:p>
        </w:tc>
        <w:tc>
          <w:tcPr>
            <w:tcW w:w="567" w:type="dxa"/>
            <w:shd w:val="clear" w:color="auto" w:fill="auto"/>
          </w:tcPr>
          <w:p w14:paraId="31866BAC" w14:textId="77777777" w:rsidR="00272ABB" w:rsidRPr="00A938F9" w:rsidRDefault="0092392A">
            <w:pPr>
              <w:jc w:val="center"/>
              <w:rPr>
                <w:sz w:val="20"/>
                <w:lang w:eastAsia="en-GB" w:bidi="lo-LA"/>
              </w:rPr>
            </w:pPr>
            <w:r w:rsidRPr="00A938F9">
              <w:rPr>
                <w:sz w:val="20"/>
                <w:lang w:eastAsia="en-GB" w:bidi="lo-LA"/>
              </w:rPr>
              <w:t>1</w:t>
            </w:r>
          </w:p>
        </w:tc>
        <w:tc>
          <w:tcPr>
            <w:tcW w:w="711" w:type="dxa"/>
            <w:shd w:val="clear" w:color="auto" w:fill="auto"/>
          </w:tcPr>
          <w:p w14:paraId="0CDD81E0" w14:textId="77777777" w:rsidR="00272ABB" w:rsidRPr="00A938F9" w:rsidRDefault="0092392A">
            <w:pPr>
              <w:jc w:val="center"/>
              <w:rPr>
                <w:sz w:val="20"/>
                <w:lang w:eastAsia="en-GB" w:bidi="lo-LA"/>
              </w:rPr>
            </w:pPr>
            <w:r w:rsidRPr="00A938F9">
              <w:rPr>
                <w:sz w:val="20"/>
                <w:lang w:eastAsia="en-GB" w:bidi="lo-LA"/>
              </w:rPr>
              <w:t>1</w:t>
            </w:r>
          </w:p>
        </w:tc>
        <w:tc>
          <w:tcPr>
            <w:tcW w:w="714" w:type="dxa"/>
            <w:shd w:val="clear" w:color="auto" w:fill="auto"/>
          </w:tcPr>
          <w:p w14:paraId="28CC206E" w14:textId="77777777"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3A04DC53"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6785371D"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7CA04101"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2AEAABAA" w14:textId="77777777" w:rsidR="00272ABB" w:rsidRPr="00A938F9" w:rsidRDefault="0092392A">
            <w:pPr>
              <w:jc w:val="center"/>
              <w:rPr>
                <w:sz w:val="20"/>
                <w:lang w:eastAsia="en-GB" w:bidi="lo-LA"/>
              </w:rPr>
            </w:pPr>
            <w:r w:rsidRPr="00A938F9">
              <w:rPr>
                <w:sz w:val="20"/>
                <w:lang w:eastAsia="en-GB" w:bidi="lo-LA"/>
              </w:rPr>
              <w:t>1</w:t>
            </w:r>
          </w:p>
        </w:tc>
        <w:tc>
          <w:tcPr>
            <w:tcW w:w="708" w:type="dxa"/>
            <w:shd w:val="clear" w:color="auto" w:fill="auto"/>
          </w:tcPr>
          <w:p w14:paraId="07C86C9B"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2EFB339A" w14:textId="77777777"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75F764BF" w14:textId="77777777" w:rsidR="00272ABB" w:rsidRPr="00A938F9" w:rsidRDefault="00272ABB">
            <w:pPr>
              <w:jc w:val="center"/>
              <w:rPr>
                <w:sz w:val="20"/>
                <w:lang w:eastAsia="en-GB" w:bidi="lo-LA"/>
              </w:rPr>
            </w:pPr>
          </w:p>
        </w:tc>
        <w:tc>
          <w:tcPr>
            <w:tcW w:w="720" w:type="dxa"/>
            <w:shd w:val="clear" w:color="auto" w:fill="auto"/>
          </w:tcPr>
          <w:p w14:paraId="2EE0F05E" w14:textId="77777777" w:rsidR="00272ABB" w:rsidRPr="00A938F9" w:rsidRDefault="00272ABB">
            <w:pPr>
              <w:jc w:val="center"/>
              <w:rPr>
                <w:sz w:val="20"/>
                <w:lang w:eastAsia="en-GB" w:bidi="lo-LA"/>
              </w:rPr>
            </w:pPr>
          </w:p>
        </w:tc>
        <w:tc>
          <w:tcPr>
            <w:tcW w:w="643" w:type="dxa"/>
            <w:gridSpan w:val="2"/>
            <w:shd w:val="clear" w:color="auto" w:fill="auto"/>
          </w:tcPr>
          <w:p w14:paraId="06721F18" w14:textId="77777777" w:rsidR="00272ABB" w:rsidRPr="00A938F9" w:rsidRDefault="00272ABB">
            <w:pPr>
              <w:jc w:val="center"/>
              <w:rPr>
                <w:sz w:val="20"/>
                <w:lang w:eastAsia="en-GB" w:bidi="lo-LA"/>
              </w:rPr>
            </w:pPr>
          </w:p>
        </w:tc>
        <w:tc>
          <w:tcPr>
            <w:tcW w:w="993" w:type="dxa"/>
            <w:gridSpan w:val="3"/>
            <w:shd w:val="clear" w:color="auto" w:fill="auto"/>
          </w:tcPr>
          <w:p w14:paraId="631F8022" w14:textId="77777777" w:rsidR="00272ABB" w:rsidRPr="00A938F9" w:rsidRDefault="00272ABB">
            <w:pPr>
              <w:jc w:val="center"/>
              <w:rPr>
                <w:sz w:val="20"/>
                <w:lang w:eastAsia="en-GB" w:bidi="lo-LA"/>
              </w:rPr>
            </w:pPr>
          </w:p>
        </w:tc>
        <w:tc>
          <w:tcPr>
            <w:tcW w:w="850" w:type="dxa"/>
            <w:shd w:val="clear" w:color="auto" w:fill="auto"/>
          </w:tcPr>
          <w:p w14:paraId="4A837CD5" w14:textId="77777777" w:rsidR="00272ABB" w:rsidRPr="00A938F9" w:rsidRDefault="0092392A">
            <w:pPr>
              <w:jc w:val="center"/>
              <w:rPr>
                <w:sz w:val="20"/>
                <w:lang w:eastAsia="en-GB" w:bidi="lo-LA"/>
              </w:rPr>
            </w:pPr>
            <w:r w:rsidRPr="00A938F9">
              <w:rPr>
                <w:sz w:val="20"/>
                <w:lang w:eastAsia="en-GB" w:bidi="lo-LA"/>
              </w:rPr>
              <w:t>10</w:t>
            </w:r>
          </w:p>
        </w:tc>
      </w:tr>
      <w:tr w:rsidR="001F3251" w:rsidRPr="00A938F9" w14:paraId="4BAA8B19" w14:textId="77777777" w:rsidTr="002C2B9A">
        <w:trPr>
          <w:jc w:val="center"/>
        </w:trPr>
        <w:tc>
          <w:tcPr>
            <w:tcW w:w="786" w:type="dxa"/>
            <w:vMerge/>
            <w:shd w:val="clear" w:color="auto" w:fill="auto"/>
          </w:tcPr>
          <w:p w14:paraId="34F51ED2" w14:textId="77777777" w:rsidR="00272ABB" w:rsidRPr="00A938F9" w:rsidRDefault="00272ABB">
            <w:pPr>
              <w:jc w:val="center"/>
              <w:rPr>
                <w:sz w:val="20"/>
                <w:lang w:eastAsia="en-GB" w:bidi="lo-LA"/>
              </w:rPr>
            </w:pPr>
          </w:p>
        </w:tc>
        <w:tc>
          <w:tcPr>
            <w:tcW w:w="2401" w:type="dxa"/>
            <w:vMerge/>
            <w:shd w:val="clear" w:color="auto" w:fill="auto"/>
          </w:tcPr>
          <w:p w14:paraId="3AAC3B5A" w14:textId="77777777" w:rsidR="00272ABB" w:rsidRPr="00A938F9" w:rsidRDefault="00272ABB">
            <w:pPr>
              <w:rPr>
                <w:sz w:val="20"/>
                <w:lang w:eastAsia="en-GB"/>
              </w:rPr>
            </w:pPr>
          </w:p>
        </w:tc>
        <w:tc>
          <w:tcPr>
            <w:tcW w:w="1185" w:type="dxa"/>
            <w:shd w:val="clear" w:color="auto" w:fill="auto"/>
          </w:tcPr>
          <w:p w14:paraId="7C6DB619"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7EFC516" w14:textId="4FD0BAE4" w:rsidR="00272ABB" w:rsidRPr="00A938F9" w:rsidRDefault="00426D34">
            <w:pPr>
              <w:jc w:val="center"/>
              <w:rPr>
                <w:sz w:val="20"/>
                <w:lang w:eastAsia="en-GB" w:bidi="lo-LA"/>
              </w:rPr>
            </w:pPr>
            <w:r w:rsidRPr="00A938F9">
              <w:rPr>
                <w:sz w:val="20"/>
                <w:lang w:eastAsia="en-GB" w:bidi="lo-LA"/>
              </w:rPr>
              <w:t>10</w:t>
            </w:r>
          </w:p>
        </w:tc>
        <w:tc>
          <w:tcPr>
            <w:tcW w:w="567" w:type="dxa"/>
            <w:shd w:val="clear" w:color="auto" w:fill="auto"/>
          </w:tcPr>
          <w:p w14:paraId="646894F6" w14:textId="03CFA437" w:rsidR="00272ABB" w:rsidRPr="00A938F9" w:rsidRDefault="00D950C2">
            <w:pPr>
              <w:jc w:val="center"/>
              <w:rPr>
                <w:sz w:val="20"/>
                <w:lang w:eastAsia="en-GB" w:bidi="lo-LA"/>
              </w:rPr>
            </w:pPr>
            <w:r w:rsidRPr="00A938F9">
              <w:rPr>
                <w:sz w:val="20"/>
                <w:lang w:eastAsia="en-GB" w:bidi="lo-LA"/>
              </w:rPr>
              <w:t>1</w:t>
            </w:r>
            <w:r w:rsidR="00426D34" w:rsidRPr="00A938F9">
              <w:rPr>
                <w:sz w:val="20"/>
                <w:lang w:eastAsia="en-GB" w:bidi="lo-LA"/>
              </w:rPr>
              <w:t>0</w:t>
            </w:r>
          </w:p>
        </w:tc>
        <w:tc>
          <w:tcPr>
            <w:tcW w:w="711" w:type="dxa"/>
            <w:shd w:val="clear" w:color="auto" w:fill="auto"/>
          </w:tcPr>
          <w:p w14:paraId="1B279582" w14:textId="33E2A300" w:rsidR="00272ABB" w:rsidRPr="00A938F9" w:rsidRDefault="00426D34">
            <w:pPr>
              <w:jc w:val="center"/>
              <w:rPr>
                <w:sz w:val="20"/>
                <w:lang w:eastAsia="en-GB" w:bidi="lo-LA"/>
              </w:rPr>
            </w:pPr>
            <w:r w:rsidRPr="00A938F9">
              <w:rPr>
                <w:sz w:val="20"/>
                <w:lang w:eastAsia="en-GB" w:bidi="lo-LA"/>
              </w:rPr>
              <w:t>15</w:t>
            </w:r>
          </w:p>
        </w:tc>
        <w:tc>
          <w:tcPr>
            <w:tcW w:w="714" w:type="dxa"/>
            <w:shd w:val="clear" w:color="auto" w:fill="auto"/>
          </w:tcPr>
          <w:p w14:paraId="589F6488" w14:textId="021AA802" w:rsidR="00272ABB" w:rsidRPr="00A938F9" w:rsidRDefault="0092392A">
            <w:pPr>
              <w:jc w:val="center"/>
              <w:rPr>
                <w:sz w:val="20"/>
                <w:lang w:eastAsia="en-GB" w:bidi="lo-LA"/>
              </w:rPr>
            </w:pPr>
            <w:r w:rsidRPr="00A938F9">
              <w:rPr>
                <w:sz w:val="20"/>
                <w:lang w:eastAsia="en-GB" w:bidi="lo-LA"/>
              </w:rPr>
              <w:t>1</w:t>
            </w:r>
            <w:r w:rsidR="00426D34" w:rsidRPr="00A938F9">
              <w:rPr>
                <w:sz w:val="20"/>
                <w:lang w:eastAsia="en-GB" w:bidi="lo-LA"/>
              </w:rPr>
              <w:t>0</w:t>
            </w:r>
          </w:p>
        </w:tc>
        <w:tc>
          <w:tcPr>
            <w:tcW w:w="850" w:type="dxa"/>
            <w:shd w:val="clear" w:color="auto" w:fill="auto"/>
          </w:tcPr>
          <w:p w14:paraId="75E09A1B" w14:textId="19401BA4" w:rsidR="00272ABB" w:rsidRPr="00A938F9" w:rsidRDefault="00426D34">
            <w:pPr>
              <w:jc w:val="center"/>
              <w:rPr>
                <w:sz w:val="20"/>
                <w:lang w:eastAsia="en-GB" w:bidi="lo-LA"/>
              </w:rPr>
            </w:pPr>
            <w:r w:rsidRPr="00A938F9">
              <w:rPr>
                <w:sz w:val="20"/>
                <w:lang w:eastAsia="en-GB" w:bidi="lo-LA"/>
              </w:rPr>
              <w:t>12</w:t>
            </w:r>
          </w:p>
        </w:tc>
        <w:tc>
          <w:tcPr>
            <w:tcW w:w="709" w:type="dxa"/>
            <w:shd w:val="clear" w:color="auto" w:fill="auto"/>
          </w:tcPr>
          <w:p w14:paraId="448502CE" w14:textId="1D8FC8C1" w:rsidR="00272ABB" w:rsidRPr="00A938F9" w:rsidRDefault="00426D34">
            <w:pPr>
              <w:jc w:val="center"/>
              <w:rPr>
                <w:sz w:val="20"/>
                <w:lang w:eastAsia="en-GB" w:bidi="lo-LA"/>
              </w:rPr>
            </w:pPr>
            <w:r w:rsidRPr="00A938F9">
              <w:rPr>
                <w:sz w:val="20"/>
                <w:lang w:eastAsia="en-GB" w:bidi="lo-LA"/>
              </w:rPr>
              <w:t>13</w:t>
            </w:r>
          </w:p>
        </w:tc>
        <w:tc>
          <w:tcPr>
            <w:tcW w:w="709" w:type="dxa"/>
            <w:shd w:val="clear" w:color="auto" w:fill="auto"/>
          </w:tcPr>
          <w:p w14:paraId="3DC9828F" w14:textId="6FD478C3" w:rsidR="00272ABB" w:rsidRPr="00A938F9" w:rsidRDefault="00426D34">
            <w:pPr>
              <w:jc w:val="center"/>
              <w:rPr>
                <w:sz w:val="20"/>
                <w:lang w:eastAsia="en-GB" w:bidi="lo-LA"/>
              </w:rPr>
            </w:pPr>
            <w:r w:rsidRPr="00A938F9">
              <w:rPr>
                <w:sz w:val="20"/>
                <w:lang w:eastAsia="en-GB" w:bidi="lo-LA"/>
              </w:rPr>
              <w:t>9</w:t>
            </w:r>
          </w:p>
        </w:tc>
        <w:tc>
          <w:tcPr>
            <w:tcW w:w="709" w:type="dxa"/>
            <w:shd w:val="clear" w:color="auto" w:fill="auto"/>
          </w:tcPr>
          <w:p w14:paraId="76A28D19" w14:textId="6FBCE94D" w:rsidR="00272ABB" w:rsidRPr="00A938F9" w:rsidRDefault="00426D34">
            <w:pPr>
              <w:jc w:val="center"/>
              <w:rPr>
                <w:sz w:val="20"/>
                <w:lang w:eastAsia="en-GB" w:bidi="lo-LA"/>
              </w:rPr>
            </w:pPr>
            <w:r w:rsidRPr="00A938F9">
              <w:rPr>
                <w:sz w:val="20"/>
                <w:lang w:eastAsia="en-GB" w:bidi="lo-LA"/>
              </w:rPr>
              <w:t>12</w:t>
            </w:r>
          </w:p>
        </w:tc>
        <w:tc>
          <w:tcPr>
            <w:tcW w:w="708" w:type="dxa"/>
            <w:shd w:val="clear" w:color="auto" w:fill="auto"/>
          </w:tcPr>
          <w:p w14:paraId="550C0087" w14:textId="2116CB94" w:rsidR="00272ABB" w:rsidRPr="00A938F9" w:rsidRDefault="0092392A">
            <w:pPr>
              <w:jc w:val="center"/>
              <w:rPr>
                <w:sz w:val="20"/>
                <w:lang w:eastAsia="en-GB" w:bidi="lo-LA"/>
              </w:rPr>
            </w:pPr>
            <w:r w:rsidRPr="00A938F9">
              <w:rPr>
                <w:sz w:val="20"/>
                <w:lang w:eastAsia="en-GB" w:bidi="lo-LA"/>
              </w:rPr>
              <w:t>1</w:t>
            </w:r>
            <w:r w:rsidR="00426D34" w:rsidRPr="00A938F9">
              <w:rPr>
                <w:sz w:val="20"/>
                <w:lang w:eastAsia="en-GB" w:bidi="lo-LA"/>
              </w:rPr>
              <w:t>3</w:t>
            </w:r>
          </w:p>
        </w:tc>
        <w:tc>
          <w:tcPr>
            <w:tcW w:w="709" w:type="dxa"/>
            <w:shd w:val="clear" w:color="auto" w:fill="auto"/>
          </w:tcPr>
          <w:p w14:paraId="487D0C0A" w14:textId="15D6DEDD" w:rsidR="00272ABB" w:rsidRPr="00A938F9" w:rsidRDefault="00426D34">
            <w:pPr>
              <w:jc w:val="center"/>
              <w:rPr>
                <w:sz w:val="20"/>
                <w:lang w:eastAsia="en-GB" w:bidi="lo-LA"/>
              </w:rPr>
            </w:pPr>
            <w:r w:rsidRPr="00A938F9">
              <w:rPr>
                <w:sz w:val="20"/>
                <w:lang w:eastAsia="en-GB" w:bidi="lo-LA"/>
              </w:rPr>
              <w:t>12</w:t>
            </w:r>
          </w:p>
        </w:tc>
        <w:tc>
          <w:tcPr>
            <w:tcW w:w="763" w:type="dxa"/>
            <w:shd w:val="clear" w:color="auto" w:fill="auto"/>
          </w:tcPr>
          <w:p w14:paraId="0043C30A" w14:textId="77777777" w:rsidR="00272ABB" w:rsidRPr="00A938F9" w:rsidRDefault="00272ABB">
            <w:pPr>
              <w:jc w:val="center"/>
              <w:rPr>
                <w:sz w:val="20"/>
                <w:lang w:eastAsia="en-GB" w:bidi="lo-LA"/>
              </w:rPr>
            </w:pPr>
          </w:p>
        </w:tc>
        <w:tc>
          <w:tcPr>
            <w:tcW w:w="720" w:type="dxa"/>
            <w:shd w:val="clear" w:color="auto" w:fill="auto"/>
          </w:tcPr>
          <w:p w14:paraId="429DFD39" w14:textId="77777777" w:rsidR="00272ABB" w:rsidRPr="00A938F9" w:rsidRDefault="00272ABB">
            <w:pPr>
              <w:jc w:val="center"/>
              <w:rPr>
                <w:sz w:val="20"/>
                <w:lang w:eastAsia="en-GB" w:bidi="lo-LA"/>
              </w:rPr>
            </w:pPr>
          </w:p>
        </w:tc>
        <w:tc>
          <w:tcPr>
            <w:tcW w:w="643" w:type="dxa"/>
            <w:gridSpan w:val="2"/>
            <w:shd w:val="clear" w:color="auto" w:fill="auto"/>
          </w:tcPr>
          <w:p w14:paraId="42083C17" w14:textId="77777777" w:rsidR="00272ABB" w:rsidRPr="00A938F9" w:rsidRDefault="00272ABB">
            <w:pPr>
              <w:jc w:val="center"/>
              <w:rPr>
                <w:sz w:val="20"/>
                <w:lang w:eastAsia="en-GB" w:bidi="lo-LA"/>
              </w:rPr>
            </w:pPr>
          </w:p>
        </w:tc>
        <w:tc>
          <w:tcPr>
            <w:tcW w:w="993" w:type="dxa"/>
            <w:gridSpan w:val="3"/>
            <w:shd w:val="clear" w:color="auto" w:fill="auto"/>
          </w:tcPr>
          <w:p w14:paraId="50F6120D" w14:textId="77777777" w:rsidR="00272ABB" w:rsidRPr="00A938F9" w:rsidRDefault="00272ABB">
            <w:pPr>
              <w:jc w:val="center"/>
              <w:rPr>
                <w:sz w:val="20"/>
                <w:lang w:eastAsia="en-GB" w:bidi="lo-LA"/>
              </w:rPr>
            </w:pPr>
          </w:p>
        </w:tc>
        <w:tc>
          <w:tcPr>
            <w:tcW w:w="850" w:type="dxa"/>
            <w:shd w:val="clear" w:color="auto" w:fill="auto"/>
          </w:tcPr>
          <w:p w14:paraId="0B1F5272" w14:textId="313E67B6" w:rsidR="00272ABB" w:rsidRPr="00A938F9" w:rsidRDefault="0092392A">
            <w:pPr>
              <w:jc w:val="center"/>
              <w:rPr>
                <w:sz w:val="20"/>
                <w:lang w:eastAsia="en-GB" w:bidi="lo-LA"/>
              </w:rPr>
            </w:pPr>
            <w:r w:rsidRPr="00A938F9">
              <w:rPr>
                <w:sz w:val="20"/>
                <w:lang w:eastAsia="en-GB" w:bidi="lo-LA"/>
              </w:rPr>
              <w:t>1</w:t>
            </w:r>
            <w:r w:rsidR="00D11948" w:rsidRPr="00A938F9">
              <w:rPr>
                <w:sz w:val="20"/>
                <w:lang w:eastAsia="en-GB" w:bidi="lo-LA"/>
              </w:rPr>
              <w:t>1</w:t>
            </w:r>
            <w:r w:rsidR="00426D34" w:rsidRPr="00A938F9">
              <w:rPr>
                <w:sz w:val="20"/>
                <w:lang w:eastAsia="en-GB" w:bidi="lo-LA"/>
              </w:rPr>
              <w:t>6</w:t>
            </w:r>
          </w:p>
        </w:tc>
      </w:tr>
      <w:tr w:rsidR="00272ABB" w:rsidRPr="00A938F9" w14:paraId="04D87878" w14:textId="77777777" w:rsidTr="002C2B9A">
        <w:trPr>
          <w:jc w:val="center"/>
        </w:trPr>
        <w:tc>
          <w:tcPr>
            <w:tcW w:w="786" w:type="dxa"/>
            <w:vMerge/>
            <w:shd w:val="clear" w:color="auto" w:fill="auto"/>
          </w:tcPr>
          <w:p w14:paraId="68A713F3" w14:textId="77777777" w:rsidR="00272ABB" w:rsidRPr="00A938F9" w:rsidRDefault="00272ABB">
            <w:pPr>
              <w:jc w:val="center"/>
              <w:rPr>
                <w:sz w:val="20"/>
                <w:lang w:eastAsia="en-GB" w:bidi="lo-LA"/>
              </w:rPr>
            </w:pPr>
          </w:p>
        </w:tc>
        <w:tc>
          <w:tcPr>
            <w:tcW w:w="2401" w:type="dxa"/>
            <w:vMerge/>
            <w:shd w:val="clear" w:color="auto" w:fill="auto"/>
          </w:tcPr>
          <w:p w14:paraId="6CB53142" w14:textId="77777777" w:rsidR="00272ABB" w:rsidRPr="00A938F9" w:rsidRDefault="00272ABB">
            <w:pPr>
              <w:rPr>
                <w:sz w:val="20"/>
                <w:lang w:eastAsia="en-GB"/>
              </w:rPr>
            </w:pPr>
          </w:p>
        </w:tc>
        <w:tc>
          <w:tcPr>
            <w:tcW w:w="12259" w:type="dxa"/>
            <w:gridSpan w:val="19"/>
            <w:shd w:val="clear" w:color="auto" w:fill="auto"/>
          </w:tcPr>
          <w:p w14:paraId="7E2FA4F6"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1F3251" w:rsidRPr="00A938F9" w14:paraId="667312C7" w14:textId="77777777" w:rsidTr="002C2B9A">
        <w:trPr>
          <w:trHeight w:val="106"/>
          <w:jc w:val="center"/>
        </w:trPr>
        <w:tc>
          <w:tcPr>
            <w:tcW w:w="786" w:type="dxa"/>
            <w:vMerge w:val="restart"/>
            <w:shd w:val="clear" w:color="auto" w:fill="auto"/>
          </w:tcPr>
          <w:p w14:paraId="7F9233E2" w14:textId="35CD5CA4" w:rsidR="00272ABB" w:rsidRPr="00A938F9" w:rsidRDefault="0092392A">
            <w:pPr>
              <w:jc w:val="center"/>
              <w:rPr>
                <w:sz w:val="20"/>
                <w:lang w:eastAsia="en-GB" w:bidi="lo-LA"/>
              </w:rPr>
            </w:pPr>
            <w:r w:rsidRPr="00A938F9">
              <w:rPr>
                <w:sz w:val="20"/>
                <w:lang w:eastAsia="en-GB" w:bidi="lo-LA"/>
              </w:rPr>
              <w:t>12.1.</w:t>
            </w:r>
          </w:p>
        </w:tc>
        <w:tc>
          <w:tcPr>
            <w:tcW w:w="2401" w:type="dxa"/>
            <w:vMerge w:val="restart"/>
            <w:shd w:val="clear" w:color="auto" w:fill="auto"/>
          </w:tcPr>
          <w:p w14:paraId="26DD7052" w14:textId="77777777" w:rsidR="00272ABB" w:rsidRPr="00A938F9" w:rsidRDefault="0092392A">
            <w:pPr>
              <w:rPr>
                <w:sz w:val="20"/>
                <w:lang w:eastAsia="en-GB"/>
              </w:rPr>
            </w:pPr>
            <w:r w:rsidRPr="00A938F9">
              <w:rPr>
                <w:sz w:val="20"/>
                <w:lang w:eastAsia="en-GB" w:bidi="lo-LA"/>
              </w:rPr>
              <w:t>„Ąžuoliuko“ skyrius</w:t>
            </w:r>
          </w:p>
        </w:tc>
        <w:tc>
          <w:tcPr>
            <w:tcW w:w="1185" w:type="dxa"/>
            <w:shd w:val="clear" w:color="auto" w:fill="auto"/>
          </w:tcPr>
          <w:p w14:paraId="182AC026"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vMerge w:val="restart"/>
            <w:shd w:val="clear" w:color="auto" w:fill="auto"/>
          </w:tcPr>
          <w:p w14:paraId="3B1A3AC9" w14:textId="77777777" w:rsidR="00272ABB" w:rsidRPr="00A938F9" w:rsidRDefault="00272ABB">
            <w:pPr>
              <w:jc w:val="center"/>
              <w:rPr>
                <w:sz w:val="20"/>
                <w:lang w:eastAsia="en-GB" w:bidi="lo-LA"/>
              </w:rPr>
            </w:pPr>
          </w:p>
        </w:tc>
        <w:tc>
          <w:tcPr>
            <w:tcW w:w="567" w:type="dxa"/>
            <w:vMerge w:val="restart"/>
            <w:shd w:val="clear" w:color="auto" w:fill="auto"/>
          </w:tcPr>
          <w:p w14:paraId="784E07B5" w14:textId="77777777" w:rsidR="00272ABB" w:rsidRPr="00A938F9" w:rsidRDefault="00272ABB">
            <w:pPr>
              <w:jc w:val="center"/>
              <w:rPr>
                <w:sz w:val="20"/>
                <w:lang w:eastAsia="en-GB" w:bidi="lo-LA"/>
              </w:rPr>
            </w:pPr>
          </w:p>
        </w:tc>
        <w:tc>
          <w:tcPr>
            <w:tcW w:w="711" w:type="dxa"/>
            <w:vMerge w:val="restart"/>
            <w:shd w:val="clear" w:color="auto" w:fill="auto"/>
          </w:tcPr>
          <w:p w14:paraId="648AB106" w14:textId="77777777" w:rsidR="00272ABB" w:rsidRPr="00A938F9" w:rsidRDefault="00272ABB">
            <w:pPr>
              <w:jc w:val="center"/>
              <w:rPr>
                <w:sz w:val="20"/>
                <w:lang w:eastAsia="en-GB" w:bidi="lo-LA"/>
              </w:rPr>
            </w:pPr>
          </w:p>
        </w:tc>
        <w:tc>
          <w:tcPr>
            <w:tcW w:w="714" w:type="dxa"/>
            <w:vMerge w:val="restart"/>
            <w:shd w:val="clear" w:color="auto" w:fill="auto"/>
          </w:tcPr>
          <w:p w14:paraId="37B62034" w14:textId="77777777" w:rsidR="00272ABB" w:rsidRPr="00A938F9" w:rsidRDefault="00272ABB">
            <w:pPr>
              <w:jc w:val="center"/>
              <w:rPr>
                <w:sz w:val="20"/>
                <w:lang w:eastAsia="en-GB" w:bidi="lo-LA"/>
              </w:rPr>
            </w:pPr>
          </w:p>
        </w:tc>
        <w:tc>
          <w:tcPr>
            <w:tcW w:w="850" w:type="dxa"/>
            <w:vMerge w:val="restart"/>
            <w:shd w:val="clear" w:color="auto" w:fill="auto"/>
          </w:tcPr>
          <w:p w14:paraId="60FE2961" w14:textId="77777777" w:rsidR="00272ABB" w:rsidRPr="00A938F9" w:rsidRDefault="00272ABB">
            <w:pPr>
              <w:jc w:val="center"/>
              <w:rPr>
                <w:sz w:val="20"/>
                <w:lang w:eastAsia="en-GB" w:bidi="lo-LA"/>
              </w:rPr>
            </w:pPr>
          </w:p>
        </w:tc>
        <w:tc>
          <w:tcPr>
            <w:tcW w:w="709" w:type="dxa"/>
            <w:vMerge w:val="restart"/>
            <w:shd w:val="clear" w:color="auto" w:fill="auto"/>
          </w:tcPr>
          <w:p w14:paraId="11865AD0" w14:textId="77777777" w:rsidR="00272ABB" w:rsidRPr="00A938F9" w:rsidRDefault="00272ABB">
            <w:pPr>
              <w:jc w:val="center"/>
              <w:rPr>
                <w:sz w:val="20"/>
                <w:lang w:eastAsia="en-GB" w:bidi="lo-LA"/>
              </w:rPr>
            </w:pPr>
          </w:p>
        </w:tc>
        <w:tc>
          <w:tcPr>
            <w:tcW w:w="709" w:type="dxa"/>
            <w:vMerge w:val="restart"/>
            <w:shd w:val="clear" w:color="auto" w:fill="auto"/>
          </w:tcPr>
          <w:p w14:paraId="6A56989B" w14:textId="77777777" w:rsidR="00272ABB" w:rsidRPr="00A938F9" w:rsidRDefault="00272ABB">
            <w:pPr>
              <w:jc w:val="center"/>
              <w:rPr>
                <w:sz w:val="20"/>
                <w:lang w:eastAsia="en-GB" w:bidi="lo-LA"/>
              </w:rPr>
            </w:pPr>
          </w:p>
        </w:tc>
        <w:tc>
          <w:tcPr>
            <w:tcW w:w="709" w:type="dxa"/>
            <w:vMerge w:val="restart"/>
            <w:shd w:val="clear" w:color="auto" w:fill="auto"/>
          </w:tcPr>
          <w:p w14:paraId="1729513F" w14:textId="77777777" w:rsidR="00272ABB" w:rsidRPr="00A938F9" w:rsidRDefault="00272ABB">
            <w:pPr>
              <w:jc w:val="center"/>
              <w:rPr>
                <w:sz w:val="20"/>
                <w:lang w:eastAsia="en-GB" w:bidi="lo-LA"/>
              </w:rPr>
            </w:pPr>
          </w:p>
        </w:tc>
        <w:tc>
          <w:tcPr>
            <w:tcW w:w="708" w:type="dxa"/>
            <w:vMerge w:val="restart"/>
            <w:shd w:val="clear" w:color="auto" w:fill="auto"/>
          </w:tcPr>
          <w:p w14:paraId="271E96AF" w14:textId="77777777" w:rsidR="00272ABB" w:rsidRPr="00A938F9" w:rsidRDefault="00272ABB">
            <w:pPr>
              <w:jc w:val="center"/>
              <w:rPr>
                <w:sz w:val="20"/>
                <w:lang w:eastAsia="en-GB" w:bidi="lo-LA"/>
              </w:rPr>
            </w:pPr>
          </w:p>
        </w:tc>
        <w:tc>
          <w:tcPr>
            <w:tcW w:w="709" w:type="dxa"/>
            <w:vMerge w:val="restart"/>
            <w:shd w:val="clear" w:color="auto" w:fill="auto"/>
          </w:tcPr>
          <w:p w14:paraId="5B878546" w14:textId="77777777" w:rsidR="00272ABB" w:rsidRPr="00A938F9" w:rsidRDefault="00272ABB">
            <w:pPr>
              <w:jc w:val="center"/>
              <w:rPr>
                <w:sz w:val="20"/>
                <w:lang w:eastAsia="en-GB" w:bidi="lo-LA"/>
              </w:rPr>
            </w:pPr>
          </w:p>
        </w:tc>
        <w:tc>
          <w:tcPr>
            <w:tcW w:w="763" w:type="dxa"/>
            <w:vMerge w:val="restart"/>
            <w:shd w:val="clear" w:color="auto" w:fill="auto"/>
          </w:tcPr>
          <w:p w14:paraId="7910B621" w14:textId="77777777" w:rsidR="00272ABB" w:rsidRPr="00A938F9" w:rsidRDefault="00272ABB">
            <w:pPr>
              <w:jc w:val="center"/>
              <w:rPr>
                <w:sz w:val="20"/>
                <w:lang w:eastAsia="en-GB" w:bidi="lo-LA"/>
              </w:rPr>
            </w:pPr>
          </w:p>
        </w:tc>
        <w:tc>
          <w:tcPr>
            <w:tcW w:w="720" w:type="dxa"/>
            <w:vMerge w:val="restart"/>
            <w:shd w:val="clear" w:color="auto" w:fill="auto"/>
          </w:tcPr>
          <w:p w14:paraId="1127F8D1" w14:textId="77777777" w:rsidR="00272ABB" w:rsidRPr="00A938F9" w:rsidRDefault="00272ABB">
            <w:pPr>
              <w:jc w:val="center"/>
              <w:rPr>
                <w:sz w:val="20"/>
                <w:lang w:eastAsia="en-GB" w:bidi="lo-LA"/>
              </w:rPr>
            </w:pPr>
          </w:p>
        </w:tc>
        <w:tc>
          <w:tcPr>
            <w:tcW w:w="643" w:type="dxa"/>
            <w:gridSpan w:val="2"/>
            <w:shd w:val="clear" w:color="auto" w:fill="auto"/>
          </w:tcPr>
          <w:p w14:paraId="458121E6" w14:textId="293AA5B2" w:rsidR="00272ABB" w:rsidRPr="00A938F9" w:rsidRDefault="0092392A">
            <w:pPr>
              <w:jc w:val="center"/>
              <w:rPr>
                <w:sz w:val="20"/>
                <w:lang w:eastAsia="en-GB" w:bidi="lo-LA"/>
              </w:rPr>
            </w:pPr>
            <w:r w:rsidRPr="00A938F9">
              <w:rPr>
                <w:sz w:val="20"/>
                <w:lang w:eastAsia="en-GB" w:bidi="lo-LA"/>
              </w:rPr>
              <w:t>1</w:t>
            </w:r>
          </w:p>
        </w:tc>
        <w:tc>
          <w:tcPr>
            <w:tcW w:w="993" w:type="dxa"/>
            <w:gridSpan w:val="3"/>
            <w:shd w:val="clear" w:color="auto" w:fill="auto"/>
          </w:tcPr>
          <w:p w14:paraId="05FE4256" w14:textId="77777777" w:rsidR="00272ABB" w:rsidRPr="00A938F9" w:rsidRDefault="0092392A">
            <w:pPr>
              <w:jc w:val="center"/>
              <w:rPr>
                <w:sz w:val="20"/>
                <w:lang w:eastAsia="en-GB" w:bidi="lo-LA"/>
              </w:rPr>
            </w:pPr>
            <w:r w:rsidRPr="00A938F9">
              <w:rPr>
                <w:sz w:val="20"/>
                <w:lang w:eastAsia="en-GB" w:bidi="lo-LA"/>
              </w:rPr>
              <w:t>2</w:t>
            </w:r>
          </w:p>
        </w:tc>
        <w:tc>
          <w:tcPr>
            <w:tcW w:w="850" w:type="dxa"/>
            <w:shd w:val="clear" w:color="auto" w:fill="auto"/>
          </w:tcPr>
          <w:p w14:paraId="06437F30" w14:textId="77777777" w:rsidR="00272ABB" w:rsidRPr="00A938F9" w:rsidRDefault="0092392A">
            <w:pPr>
              <w:jc w:val="center"/>
              <w:rPr>
                <w:sz w:val="20"/>
                <w:lang w:eastAsia="en-GB" w:bidi="lo-LA"/>
              </w:rPr>
            </w:pPr>
            <w:r w:rsidRPr="00A938F9">
              <w:rPr>
                <w:sz w:val="20"/>
                <w:lang w:eastAsia="en-GB" w:bidi="lo-LA"/>
              </w:rPr>
              <w:t>3</w:t>
            </w:r>
          </w:p>
        </w:tc>
      </w:tr>
      <w:tr w:rsidR="001F3251" w:rsidRPr="00A938F9" w14:paraId="79D63349" w14:textId="77777777" w:rsidTr="002C2B9A">
        <w:trPr>
          <w:trHeight w:val="106"/>
          <w:jc w:val="center"/>
        </w:trPr>
        <w:tc>
          <w:tcPr>
            <w:tcW w:w="786" w:type="dxa"/>
            <w:vMerge/>
            <w:shd w:val="clear" w:color="auto" w:fill="auto"/>
          </w:tcPr>
          <w:p w14:paraId="67A43AED" w14:textId="77777777" w:rsidR="00272ABB" w:rsidRPr="00A938F9" w:rsidRDefault="00272ABB">
            <w:pPr>
              <w:jc w:val="center"/>
              <w:rPr>
                <w:sz w:val="20"/>
                <w:lang w:eastAsia="en-GB" w:bidi="lo-LA"/>
              </w:rPr>
            </w:pPr>
          </w:p>
        </w:tc>
        <w:tc>
          <w:tcPr>
            <w:tcW w:w="2401" w:type="dxa"/>
            <w:vMerge/>
            <w:shd w:val="clear" w:color="auto" w:fill="auto"/>
          </w:tcPr>
          <w:p w14:paraId="22757FC0" w14:textId="77777777" w:rsidR="00272ABB" w:rsidRPr="00A938F9" w:rsidRDefault="00272ABB">
            <w:pPr>
              <w:rPr>
                <w:sz w:val="20"/>
                <w:lang w:eastAsia="en-GB" w:bidi="lo-LA"/>
              </w:rPr>
            </w:pPr>
          </w:p>
        </w:tc>
        <w:tc>
          <w:tcPr>
            <w:tcW w:w="1185" w:type="dxa"/>
            <w:shd w:val="clear" w:color="auto" w:fill="auto"/>
          </w:tcPr>
          <w:p w14:paraId="10B2A093"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vMerge/>
            <w:shd w:val="clear" w:color="auto" w:fill="auto"/>
          </w:tcPr>
          <w:p w14:paraId="2FC6E73E" w14:textId="77777777" w:rsidR="00272ABB" w:rsidRPr="00A938F9" w:rsidRDefault="00272ABB">
            <w:pPr>
              <w:jc w:val="center"/>
              <w:rPr>
                <w:sz w:val="20"/>
                <w:lang w:eastAsia="en-GB" w:bidi="lo-LA"/>
              </w:rPr>
            </w:pPr>
          </w:p>
        </w:tc>
        <w:tc>
          <w:tcPr>
            <w:tcW w:w="567" w:type="dxa"/>
            <w:vMerge/>
            <w:shd w:val="clear" w:color="auto" w:fill="auto"/>
          </w:tcPr>
          <w:p w14:paraId="7CA20611" w14:textId="77777777" w:rsidR="00272ABB" w:rsidRPr="00A938F9" w:rsidRDefault="00272ABB">
            <w:pPr>
              <w:jc w:val="center"/>
              <w:rPr>
                <w:sz w:val="20"/>
                <w:lang w:eastAsia="en-GB" w:bidi="lo-LA"/>
              </w:rPr>
            </w:pPr>
          </w:p>
        </w:tc>
        <w:tc>
          <w:tcPr>
            <w:tcW w:w="711" w:type="dxa"/>
            <w:vMerge/>
            <w:shd w:val="clear" w:color="auto" w:fill="auto"/>
          </w:tcPr>
          <w:p w14:paraId="6ECFC47E" w14:textId="77777777" w:rsidR="00272ABB" w:rsidRPr="00A938F9" w:rsidRDefault="00272ABB">
            <w:pPr>
              <w:jc w:val="center"/>
              <w:rPr>
                <w:sz w:val="20"/>
                <w:lang w:eastAsia="en-GB" w:bidi="lo-LA"/>
              </w:rPr>
            </w:pPr>
          </w:p>
        </w:tc>
        <w:tc>
          <w:tcPr>
            <w:tcW w:w="714" w:type="dxa"/>
            <w:vMerge/>
            <w:shd w:val="clear" w:color="auto" w:fill="auto"/>
          </w:tcPr>
          <w:p w14:paraId="33B1FB9A" w14:textId="77777777" w:rsidR="00272ABB" w:rsidRPr="00A938F9" w:rsidRDefault="00272ABB">
            <w:pPr>
              <w:jc w:val="center"/>
              <w:rPr>
                <w:sz w:val="20"/>
                <w:lang w:eastAsia="en-GB" w:bidi="lo-LA"/>
              </w:rPr>
            </w:pPr>
          </w:p>
        </w:tc>
        <w:tc>
          <w:tcPr>
            <w:tcW w:w="850" w:type="dxa"/>
            <w:vMerge/>
            <w:shd w:val="clear" w:color="auto" w:fill="auto"/>
          </w:tcPr>
          <w:p w14:paraId="4E0E1717" w14:textId="77777777" w:rsidR="00272ABB" w:rsidRPr="00A938F9" w:rsidRDefault="00272ABB">
            <w:pPr>
              <w:jc w:val="center"/>
              <w:rPr>
                <w:sz w:val="20"/>
                <w:lang w:eastAsia="en-GB" w:bidi="lo-LA"/>
              </w:rPr>
            </w:pPr>
          </w:p>
        </w:tc>
        <w:tc>
          <w:tcPr>
            <w:tcW w:w="709" w:type="dxa"/>
            <w:vMerge/>
            <w:shd w:val="clear" w:color="auto" w:fill="auto"/>
          </w:tcPr>
          <w:p w14:paraId="0D98A686" w14:textId="77777777" w:rsidR="00272ABB" w:rsidRPr="00A938F9" w:rsidRDefault="00272ABB">
            <w:pPr>
              <w:jc w:val="center"/>
              <w:rPr>
                <w:sz w:val="20"/>
                <w:lang w:eastAsia="en-GB" w:bidi="lo-LA"/>
              </w:rPr>
            </w:pPr>
          </w:p>
        </w:tc>
        <w:tc>
          <w:tcPr>
            <w:tcW w:w="709" w:type="dxa"/>
            <w:vMerge/>
            <w:shd w:val="clear" w:color="auto" w:fill="auto"/>
          </w:tcPr>
          <w:p w14:paraId="34391C00" w14:textId="77777777" w:rsidR="00272ABB" w:rsidRPr="00A938F9" w:rsidRDefault="00272ABB">
            <w:pPr>
              <w:jc w:val="center"/>
              <w:rPr>
                <w:sz w:val="20"/>
                <w:lang w:eastAsia="en-GB" w:bidi="lo-LA"/>
              </w:rPr>
            </w:pPr>
          </w:p>
        </w:tc>
        <w:tc>
          <w:tcPr>
            <w:tcW w:w="709" w:type="dxa"/>
            <w:vMerge/>
            <w:shd w:val="clear" w:color="auto" w:fill="auto"/>
          </w:tcPr>
          <w:p w14:paraId="0DF4041E" w14:textId="77777777" w:rsidR="00272ABB" w:rsidRPr="00A938F9" w:rsidRDefault="00272ABB">
            <w:pPr>
              <w:jc w:val="center"/>
              <w:rPr>
                <w:sz w:val="20"/>
                <w:lang w:eastAsia="en-GB" w:bidi="lo-LA"/>
              </w:rPr>
            </w:pPr>
          </w:p>
        </w:tc>
        <w:tc>
          <w:tcPr>
            <w:tcW w:w="708" w:type="dxa"/>
            <w:vMerge/>
            <w:shd w:val="clear" w:color="auto" w:fill="auto"/>
          </w:tcPr>
          <w:p w14:paraId="654EBDC0" w14:textId="77777777" w:rsidR="00272ABB" w:rsidRPr="00A938F9" w:rsidRDefault="00272ABB">
            <w:pPr>
              <w:jc w:val="center"/>
              <w:rPr>
                <w:sz w:val="20"/>
                <w:lang w:eastAsia="en-GB" w:bidi="lo-LA"/>
              </w:rPr>
            </w:pPr>
          </w:p>
        </w:tc>
        <w:tc>
          <w:tcPr>
            <w:tcW w:w="709" w:type="dxa"/>
            <w:vMerge/>
            <w:shd w:val="clear" w:color="auto" w:fill="auto"/>
          </w:tcPr>
          <w:p w14:paraId="18D25A33" w14:textId="77777777" w:rsidR="00272ABB" w:rsidRPr="00A938F9" w:rsidRDefault="00272ABB">
            <w:pPr>
              <w:jc w:val="center"/>
              <w:rPr>
                <w:sz w:val="20"/>
                <w:lang w:eastAsia="en-GB" w:bidi="lo-LA"/>
              </w:rPr>
            </w:pPr>
          </w:p>
        </w:tc>
        <w:tc>
          <w:tcPr>
            <w:tcW w:w="763" w:type="dxa"/>
            <w:vMerge/>
            <w:shd w:val="clear" w:color="auto" w:fill="auto"/>
          </w:tcPr>
          <w:p w14:paraId="58DB1C22" w14:textId="77777777" w:rsidR="00272ABB" w:rsidRPr="00A938F9" w:rsidRDefault="00272ABB">
            <w:pPr>
              <w:jc w:val="center"/>
              <w:rPr>
                <w:sz w:val="20"/>
                <w:lang w:eastAsia="en-GB" w:bidi="lo-LA"/>
              </w:rPr>
            </w:pPr>
          </w:p>
        </w:tc>
        <w:tc>
          <w:tcPr>
            <w:tcW w:w="720" w:type="dxa"/>
            <w:vMerge/>
            <w:shd w:val="clear" w:color="auto" w:fill="auto"/>
          </w:tcPr>
          <w:p w14:paraId="68D33ABC" w14:textId="77777777" w:rsidR="00272ABB" w:rsidRPr="00A938F9" w:rsidRDefault="00272ABB">
            <w:pPr>
              <w:jc w:val="center"/>
              <w:rPr>
                <w:sz w:val="20"/>
                <w:lang w:eastAsia="en-GB" w:bidi="lo-LA"/>
              </w:rPr>
            </w:pPr>
          </w:p>
        </w:tc>
        <w:tc>
          <w:tcPr>
            <w:tcW w:w="643" w:type="dxa"/>
            <w:gridSpan w:val="2"/>
            <w:shd w:val="clear" w:color="auto" w:fill="auto"/>
          </w:tcPr>
          <w:p w14:paraId="0A813E34" w14:textId="015A76D6" w:rsidR="00272ABB" w:rsidRPr="00A938F9" w:rsidRDefault="00215420">
            <w:pPr>
              <w:jc w:val="center"/>
              <w:rPr>
                <w:sz w:val="20"/>
                <w:lang w:eastAsia="en-GB" w:bidi="lo-LA"/>
              </w:rPr>
            </w:pPr>
            <w:r w:rsidRPr="00A938F9">
              <w:rPr>
                <w:sz w:val="20"/>
                <w:lang w:eastAsia="en-GB" w:bidi="lo-LA"/>
              </w:rPr>
              <w:t>1</w:t>
            </w:r>
            <w:r w:rsidR="00426D34" w:rsidRPr="00A938F9">
              <w:rPr>
                <w:sz w:val="20"/>
                <w:lang w:eastAsia="en-GB" w:bidi="lo-LA"/>
              </w:rPr>
              <w:t>2</w:t>
            </w:r>
          </w:p>
        </w:tc>
        <w:tc>
          <w:tcPr>
            <w:tcW w:w="993" w:type="dxa"/>
            <w:gridSpan w:val="3"/>
            <w:shd w:val="clear" w:color="auto" w:fill="auto"/>
          </w:tcPr>
          <w:p w14:paraId="1B3C06B1" w14:textId="0339E755" w:rsidR="00272ABB" w:rsidRPr="00A938F9" w:rsidRDefault="00215420">
            <w:pPr>
              <w:jc w:val="center"/>
              <w:rPr>
                <w:sz w:val="20"/>
                <w:lang w:eastAsia="en-GB" w:bidi="lo-LA"/>
              </w:rPr>
            </w:pPr>
            <w:r w:rsidRPr="00A938F9">
              <w:rPr>
                <w:sz w:val="20"/>
                <w:lang w:eastAsia="en-GB" w:bidi="lo-LA"/>
              </w:rPr>
              <w:t>2</w:t>
            </w:r>
            <w:r w:rsidR="00426D34" w:rsidRPr="00A938F9">
              <w:rPr>
                <w:sz w:val="20"/>
                <w:lang w:eastAsia="en-GB" w:bidi="lo-LA"/>
              </w:rPr>
              <w:t>7</w:t>
            </w:r>
          </w:p>
        </w:tc>
        <w:tc>
          <w:tcPr>
            <w:tcW w:w="850" w:type="dxa"/>
            <w:shd w:val="clear" w:color="auto" w:fill="auto"/>
          </w:tcPr>
          <w:p w14:paraId="68D977CF" w14:textId="11C57224" w:rsidR="00272ABB" w:rsidRPr="00A938F9" w:rsidRDefault="00A80306">
            <w:pPr>
              <w:jc w:val="center"/>
              <w:rPr>
                <w:sz w:val="20"/>
                <w:lang w:eastAsia="en-GB" w:bidi="lo-LA"/>
              </w:rPr>
            </w:pPr>
            <w:r w:rsidRPr="00A938F9">
              <w:rPr>
                <w:sz w:val="20"/>
                <w:lang w:eastAsia="en-GB" w:bidi="lo-LA"/>
              </w:rPr>
              <w:t>39</w:t>
            </w:r>
          </w:p>
        </w:tc>
      </w:tr>
      <w:tr w:rsidR="001F3251" w:rsidRPr="00A938F9" w14:paraId="0DE38551" w14:textId="77777777" w:rsidTr="002C2B9A">
        <w:trPr>
          <w:jc w:val="center"/>
        </w:trPr>
        <w:tc>
          <w:tcPr>
            <w:tcW w:w="786" w:type="dxa"/>
            <w:vMerge w:val="restart"/>
            <w:shd w:val="clear" w:color="auto" w:fill="auto"/>
          </w:tcPr>
          <w:p w14:paraId="297A77B9" w14:textId="0221512C" w:rsidR="00934315" w:rsidRPr="00A938F9" w:rsidRDefault="00934315">
            <w:pPr>
              <w:jc w:val="center"/>
              <w:rPr>
                <w:sz w:val="20"/>
                <w:lang w:eastAsia="en-GB" w:bidi="lo-LA"/>
              </w:rPr>
            </w:pPr>
            <w:r w:rsidRPr="00A938F9">
              <w:rPr>
                <w:sz w:val="20"/>
                <w:lang w:eastAsia="en-GB" w:bidi="lo-LA"/>
              </w:rPr>
              <w:t>12.2.</w:t>
            </w:r>
          </w:p>
        </w:tc>
        <w:tc>
          <w:tcPr>
            <w:tcW w:w="2401" w:type="dxa"/>
            <w:vMerge w:val="restart"/>
            <w:shd w:val="clear" w:color="auto" w:fill="auto"/>
          </w:tcPr>
          <w:p w14:paraId="5A4FC5F4" w14:textId="77777777" w:rsidR="00934315" w:rsidRPr="00A938F9" w:rsidRDefault="00934315">
            <w:pPr>
              <w:rPr>
                <w:sz w:val="20"/>
                <w:lang w:eastAsia="en-GB" w:bidi="lo-LA"/>
              </w:rPr>
            </w:pPr>
            <w:r w:rsidRPr="00A938F9">
              <w:rPr>
                <w:sz w:val="20"/>
                <w:lang w:eastAsia="en-GB" w:bidi="lo-LA"/>
              </w:rPr>
              <w:t>Nociūnų skyrius</w:t>
            </w:r>
          </w:p>
        </w:tc>
        <w:tc>
          <w:tcPr>
            <w:tcW w:w="1185" w:type="dxa"/>
            <w:shd w:val="clear" w:color="auto" w:fill="auto"/>
          </w:tcPr>
          <w:p w14:paraId="416A0200" w14:textId="77777777" w:rsidR="00934315" w:rsidRPr="00A938F9" w:rsidRDefault="00934315">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1ADB841B" w14:textId="77777777" w:rsidR="00934315" w:rsidRPr="00A938F9" w:rsidRDefault="00934315">
            <w:pPr>
              <w:jc w:val="center"/>
              <w:rPr>
                <w:sz w:val="20"/>
                <w:lang w:eastAsia="en-GB" w:bidi="lo-LA"/>
              </w:rPr>
            </w:pPr>
          </w:p>
        </w:tc>
        <w:tc>
          <w:tcPr>
            <w:tcW w:w="567" w:type="dxa"/>
            <w:shd w:val="clear" w:color="auto" w:fill="auto"/>
          </w:tcPr>
          <w:p w14:paraId="7267CBEF" w14:textId="77777777" w:rsidR="00934315" w:rsidRPr="00A938F9" w:rsidRDefault="00934315">
            <w:pPr>
              <w:jc w:val="center"/>
              <w:rPr>
                <w:sz w:val="20"/>
                <w:lang w:eastAsia="en-GB" w:bidi="lo-LA"/>
              </w:rPr>
            </w:pPr>
          </w:p>
        </w:tc>
        <w:tc>
          <w:tcPr>
            <w:tcW w:w="711" w:type="dxa"/>
            <w:shd w:val="clear" w:color="auto" w:fill="auto"/>
          </w:tcPr>
          <w:p w14:paraId="13077EA5" w14:textId="77777777" w:rsidR="00934315" w:rsidRPr="00A938F9" w:rsidRDefault="00934315">
            <w:pPr>
              <w:jc w:val="center"/>
              <w:rPr>
                <w:sz w:val="20"/>
                <w:lang w:eastAsia="en-GB" w:bidi="lo-LA"/>
              </w:rPr>
            </w:pPr>
          </w:p>
        </w:tc>
        <w:tc>
          <w:tcPr>
            <w:tcW w:w="714" w:type="dxa"/>
            <w:shd w:val="clear" w:color="auto" w:fill="auto"/>
          </w:tcPr>
          <w:p w14:paraId="21924C4C" w14:textId="77777777" w:rsidR="00934315" w:rsidRPr="00A938F9" w:rsidRDefault="00934315">
            <w:pPr>
              <w:jc w:val="center"/>
              <w:rPr>
                <w:sz w:val="20"/>
                <w:lang w:eastAsia="en-GB" w:bidi="lo-LA"/>
              </w:rPr>
            </w:pPr>
          </w:p>
        </w:tc>
        <w:tc>
          <w:tcPr>
            <w:tcW w:w="850" w:type="dxa"/>
            <w:shd w:val="clear" w:color="auto" w:fill="auto"/>
          </w:tcPr>
          <w:p w14:paraId="0485B69C" w14:textId="77777777" w:rsidR="00934315" w:rsidRPr="00A938F9" w:rsidRDefault="00934315">
            <w:pPr>
              <w:jc w:val="center"/>
              <w:rPr>
                <w:sz w:val="20"/>
                <w:lang w:eastAsia="en-GB" w:bidi="lo-LA"/>
              </w:rPr>
            </w:pPr>
          </w:p>
        </w:tc>
        <w:tc>
          <w:tcPr>
            <w:tcW w:w="709" w:type="dxa"/>
            <w:shd w:val="clear" w:color="auto" w:fill="auto"/>
          </w:tcPr>
          <w:p w14:paraId="18BB3E97" w14:textId="77777777" w:rsidR="00934315" w:rsidRPr="00A938F9" w:rsidRDefault="00934315">
            <w:pPr>
              <w:jc w:val="center"/>
              <w:rPr>
                <w:sz w:val="20"/>
                <w:lang w:eastAsia="en-GB" w:bidi="lo-LA"/>
              </w:rPr>
            </w:pPr>
          </w:p>
        </w:tc>
        <w:tc>
          <w:tcPr>
            <w:tcW w:w="709" w:type="dxa"/>
            <w:shd w:val="clear" w:color="auto" w:fill="auto"/>
          </w:tcPr>
          <w:p w14:paraId="625CD802" w14:textId="77777777" w:rsidR="00934315" w:rsidRPr="00A938F9" w:rsidRDefault="00934315">
            <w:pPr>
              <w:jc w:val="center"/>
              <w:rPr>
                <w:sz w:val="20"/>
                <w:lang w:eastAsia="en-GB" w:bidi="lo-LA"/>
              </w:rPr>
            </w:pPr>
          </w:p>
        </w:tc>
        <w:tc>
          <w:tcPr>
            <w:tcW w:w="709" w:type="dxa"/>
            <w:shd w:val="clear" w:color="auto" w:fill="auto"/>
          </w:tcPr>
          <w:p w14:paraId="1ED7A490" w14:textId="77777777" w:rsidR="00934315" w:rsidRPr="00A938F9" w:rsidRDefault="00934315">
            <w:pPr>
              <w:jc w:val="center"/>
              <w:rPr>
                <w:sz w:val="20"/>
                <w:lang w:eastAsia="en-GB" w:bidi="lo-LA"/>
              </w:rPr>
            </w:pPr>
          </w:p>
        </w:tc>
        <w:tc>
          <w:tcPr>
            <w:tcW w:w="708" w:type="dxa"/>
            <w:shd w:val="clear" w:color="auto" w:fill="auto"/>
          </w:tcPr>
          <w:p w14:paraId="51D0E800" w14:textId="77777777" w:rsidR="00934315" w:rsidRPr="00A938F9" w:rsidRDefault="00934315">
            <w:pPr>
              <w:jc w:val="center"/>
              <w:rPr>
                <w:sz w:val="20"/>
                <w:lang w:eastAsia="en-GB" w:bidi="lo-LA"/>
              </w:rPr>
            </w:pPr>
          </w:p>
        </w:tc>
        <w:tc>
          <w:tcPr>
            <w:tcW w:w="709" w:type="dxa"/>
            <w:shd w:val="clear" w:color="auto" w:fill="auto"/>
          </w:tcPr>
          <w:p w14:paraId="566130F9" w14:textId="77777777" w:rsidR="00934315" w:rsidRPr="00A938F9" w:rsidRDefault="00934315">
            <w:pPr>
              <w:jc w:val="center"/>
              <w:rPr>
                <w:sz w:val="20"/>
                <w:lang w:eastAsia="en-GB" w:bidi="lo-LA"/>
              </w:rPr>
            </w:pPr>
          </w:p>
        </w:tc>
        <w:tc>
          <w:tcPr>
            <w:tcW w:w="763" w:type="dxa"/>
            <w:shd w:val="clear" w:color="auto" w:fill="auto"/>
          </w:tcPr>
          <w:p w14:paraId="69A0ACA7" w14:textId="77777777" w:rsidR="00934315" w:rsidRPr="00A938F9" w:rsidRDefault="00934315">
            <w:pPr>
              <w:jc w:val="center"/>
              <w:rPr>
                <w:sz w:val="20"/>
                <w:lang w:eastAsia="en-GB" w:bidi="lo-LA"/>
              </w:rPr>
            </w:pPr>
          </w:p>
        </w:tc>
        <w:tc>
          <w:tcPr>
            <w:tcW w:w="720" w:type="dxa"/>
            <w:shd w:val="clear" w:color="auto" w:fill="auto"/>
          </w:tcPr>
          <w:p w14:paraId="540C6798" w14:textId="77777777" w:rsidR="00934315" w:rsidRPr="00A938F9" w:rsidRDefault="00934315">
            <w:pPr>
              <w:jc w:val="center"/>
              <w:rPr>
                <w:sz w:val="20"/>
                <w:lang w:eastAsia="en-GB" w:bidi="lo-LA"/>
              </w:rPr>
            </w:pPr>
          </w:p>
        </w:tc>
        <w:tc>
          <w:tcPr>
            <w:tcW w:w="643" w:type="dxa"/>
            <w:gridSpan w:val="2"/>
            <w:shd w:val="clear" w:color="auto" w:fill="auto"/>
          </w:tcPr>
          <w:p w14:paraId="7AEF25C1" w14:textId="1DECD973" w:rsidR="00934315" w:rsidRPr="00A938F9" w:rsidRDefault="00934315">
            <w:pPr>
              <w:jc w:val="center"/>
              <w:rPr>
                <w:sz w:val="20"/>
                <w:lang w:eastAsia="en-GB" w:bidi="lo-LA"/>
              </w:rPr>
            </w:pPr>
          </w:p>
        </w:tc>
        <w:tc>
          <w:tcPr>
            <w:tcW w:w="496" w:type="dxa"/>
            <w:gridSpan w:val="2"/>
            <w:shd w:val="clear" w:color="auto" w:fill="auto"/>
          </w:tcPr>
          <w:p w14:paraId="45368705" w14:textId="60D09705" w:rsidR="00934315" w:rsidRPr="00A938F9" w:rsidRDefault="00934315">
            <w:pPr>
              <w:jc w:val="center"/>
              <w:rPr>
                <w:sz w:val="20"/>
                <w:lang w:eastAsia="en-GB" w:bidi="lo-LA"/>
              </w:rPr>
            </w:pPr>
            <w:r w:rsidRPr="00A938F9">
              <w:rPr>
                <w:sz w:val="20"/>
                <w:lang w:eastAsia="en-GB" w:bidi="lo-LA"/>
              </w:rPr>
              <w:t>1*</w:t>
            </w:r>
          </w:p>
        </w:tc>
        <w:tc>
          <w:tcPr>
            <w:tcW w:w="497" w:type="dxa"/>
            <w:shd w:val="clear" w:color="auto" w:fill="auto"/>
          </w:tcPr>
          <w:p w14:paraId="438860C3" w14:textId="3D3E8238" w:rsidR="00934315" w:rsidRPr="00A938F9" w:rsidRDefault="00934315">
            <w:pPr>
              <w:jc w:val="center"/>
              <w:rPr>
                <w:sz w:val="20"/>
                <w:lang w:eastAsia="en-GB" w:bidi="lo-LA"/>
              </w:rPr>
            </w:pPr>
            <w:r w:rsidRPr="00A938F9">
              <w:rPr>
                <w:sz w:val="20"/>
                <w:lang w:eastAsia="en-GB" w:bidi="lo-LA"/>
              </w:rPr>
              <w:t>1</w:t>
            </w:r>
          </w:p>
        </w:tc>
        <w:tc>
          <w:tcPr>
            <w:tcW w:w="850" w:type="dxa"/>
            <w:shd w:val="clear" w:color="auto" w:fill="auto"/>
          </w:tcPr>
          <w:p w14:paraId="61F4F839" w14:textId="77777777" w:rsidR="00934315" w:rsidRPr="00A938F9" w:rsidRDefault="00934315">
            <w:pPr>
              <w:jc w:val="center"/>
              <w:rPr>
                <w:sz w:val="20"/>
                <w:lang w:val="en-US" w:eastAsia="en-GB" w:bidi="lo-LA"/>
              </w:rPr>
            </w:pPr>
            <w:r w:rsidRPr="00A938F9">
              <w:rPr>
                <w:sz w:val="20"/>
                <w:lang w:eastAsia="en-GB" w:bidi="lo-LA"/>
              </w:rPr>
              <w:t>2</w:t>
            </w:r>
          </w:p>
        </w:tc>
      </w:tr>
      <w:tr w:rsidR="001F3251" w:rsidRPr="00A938F9" w14:paraId="0F22B0FF" w14:textId="77777777" w:rsidTr="002C2B9A">
        <w:trPr>
          <w:jc w:val="center"/>
        </w:trPr>
        <w:tc>
          <w:tcPr>
            <w:tcW w:w="786" w:type="dxa"/>
            <w:vMerge/>
            <w:shd w:val="clear" w:color="auto" w:fill="auto"/>
          </w:tcPr>
          <w:p w14:paraId="6C7E2966" w14:textId="77777777" w:rsidR="00272ABB" w:rsidRPr="00A938F9" w:rsidRDefault="00272ABB">
            <w:pPr>
              <w:jc w:val="center"/>
              <w:rPr>
                <w:sz w:val="20"/>
                <w:lang w:eastAsia="en-GB" w:bidi="lo-LA"/>
              </w:rPr>
            </w:pPr>
          </w:p>
        </w:tc>
        <w:tc>
          <w:tcPr>
            <w:tcW w:w="2401" w:type="dxa"/>
            <w:vMerge/>
            <w:shd w:val="clear" w:color="auto" w:fill="auto"/>
          </w:tcPr>
          <w:p w14:paraId="3F071801" w14:textId="77777777" w:rsidR="00272ABB" w:rsidRPr="00A938F9" w:rsidRDefault="00272ABB">
            <w:pPr>
              <w:rPr>
                <w:sz w:val="20"/>
                <w:lang w:eastAsia="en-GB"/>
              </w:rPr>
            </w:pPr>
          </w:p>
        </w:tc>
        <w:tc>
          <w:tcPr>
            <w:tcW w:w="1185" w:type="dxa"/>
            <w:shd w:val="clear" w:color="auto" w:fill="auto"/>
          </w:tcPr>
          <w:p w14:paraId="0E30B236"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D317EE8" w14:textId="77777777" w:rsidR="00272ABB" w:rsidRPr="00A938F9" w:rsidRDefault="00272ABB">
            <w:pPr>
              <w:jc w:val="center"/>
              <w:rPr>
                <w:sz w:val="20"/>
                <w:lang w:eastAsia="en-GB" w:bidi="lo-LA"/>
              </w:rPr>
            </w:pPr>
          </w:p>
        </w:tc>
        <w:tc>
          <w:tcPr>
            <w:tcW w:w="567" w:type="dxa"/>
            <w:shd w:val="clear" w:color="auto" w:fill="auto"/>
          </w:tcPr>
          <w:p w14:paraId="6EDE7A72" w14:textId="77777777" w:rsidR="00272ABB" w:rsidRPr="00A938F9" w:rsidRDefault="00272ABB">
            <w:pPr>
              <w:jc w:val="center"/>
              <w:rPr>
                <w:sz w:val="20"/>
                <w:lang w:eastAsia="en-GB" w:bidi="lo-LA"/>
              </w:rPr>
            </w:pPr>
          </w:p>
        </w:tc>
        <w:tc>
          <w:tcPr>
            <w:tcW w:w="711" w:type="dxa"/>
            <w:shd w:val="clear" w:color="auto" w:fill="auto"/>
          </w:tcPr>
          <w:p w14:paraId="680C6478" w14:textId="77777777" w:rsidR="00272ABB" w:rsidRPr="00A938F9" w:rsidRDefault="00272ABB">
            <w:pPr>
              <w:jc w:val="center"/>
              <w:rPr>
                <w:sz w:val="20"/>
                <w:lang w:eastAsia="en-GB" w:bidi="lo-LA"/>
              </w:rPr>
            </w:pPr>
          </w:p>
        </w:tc>
        <w:tc>
          <w:tcPr>
            <w:tcW w:w="714" w:type="dxa"/>
            <w:shd w:val="clear" w:color="auto" w:fill="auto"/>
          </w:tcPr>
          <w:p w14:paraId="3E772F94" w14:textId="77777777" w:rsidR="00272ABB" w:rsidRPr="00A938F9" w:rsidRDefault="00272ABB">
            <w:pPr>
              <w:jc w:val="center"/>
              <w:rPr>
                <w:sz w:val="20"/>
                <w:lang w:eastAsia="en-GB" w:bidi="lo-LA"/>
              </w:rPr>
            </w:pPr>
          </w:p>
        </w:tc>
        <w:tc>
          <w:tcPr>
            <w:tcW w:w="850" w:type="dxa"/>
            <w:shd w:val="clear" w:color="auto" w:fill="auto"/>
          </w:tcPr>
          <w:p w14:paraId="7D690E63" w14:textId="77777777" w:rsidR="00272ABB" w:rsidRPr="00A938F9" w:rsidRDefault="00272ABB">
            <w:pPr>
              <w:jc w:val="center"/>
              <w:rPr>
                <w:sz w:val="20"/>
                <w:lang w:eastAsia="en-GB" w:bidi="lo-LA"/>
              </w:rPr>
            </w:pPr>
          </w:p>
        </w:tc>
        <w:tc>
          <w:tcPr>
            <w:tcW w:w="709" w:type="dxa"/>
            <w:shd w:val="clear" w:color="auto" w:fill="auto"/>
          </w:tcPr>
          <w:p w14:paraId="4259F310" w14:textId="77777777" w:rsidR="00272ABB" w:rsidRPr="00A938F9" w:rsidRDefault="00272ABB">
            <w:pPr>
              <w:jc w:val="center"/>
              <w:rPr>
                <w:sz w:val="20"/>
                <w:lang w:eastAsia="en-GB" w:bidi="lo-LA"/>
              </w:rPr>
            </w:pPr>
          </w:p>
        </w:tc>
        <w:tc>
          <w:tcPr>
            <w:tcW w:w="709" w:type="dxa"/>
            <w:shd w:val="clear" w:color="auto" w:fill="auto"/>
          </w:tcPr>
          <w:p w14:paraId="0FCE7379" w14:textId="77777777" w:rsidR="00272ABB" w:rsidRPr="00A938F9" w:rsidRDefault="00272ABB">
            <w:pPr>
              <w:jc w:val="center"/>
              <w:rPr>
                <w:sz w:val="20"/>
                <w:lang w:eastAsia="en-GB" w:bidi="lo-LA"/>
              </w:rPr>
            </w:pPr>
          </w:p>
        </w:tc>
        <w:tc>
          <w:tcPr>
            <w:tcW w:w="709" w:type="dxa"/>
            <w:shd w:val="clear" w:color="auto" w:fill="auto"/>
          </w:tcPr>
          <w:p w14:paraId="7E30A772" w14:textId="77777777" w:rsidR="00272ABB" w:rsidRPr="00A938F9" w:rsidRDefault="00272ABB">
            <w:pPr>
              <w:jc w:val="center"/>
              <w:rPr>
                <w:sz w:val="20"/>
                <w:lang w:eastAsia="en-GB" w:bidi="lo-LA"/>
              </w:rPr>
            </w:pPr>
          </w:p>
        </w:tc>
        <w:tc>
          <w:tcPr>
            <w:tcW w:w="708" w:type="dxa"/>
            <w:shd w:val="clear" w:color="auto" w:fill="auto"/>
          </w:tcPr>
          <w:p w14:paraId="2B94ACFD" w14:textId="77777777" w:rsidR="00272ABB" w:rsidRPr="00A938F9" w:rsidRDefault="00272ABB">
            <w:pPr>
              <w:jc w:val="center"/>
              <w:rPr>
                <w:sz w:val="20"/>
                <w:lang w:eastAsia="en-GB" w:bidi="lo-LA"/>
              </w:rPr>
            </w:pPr>
          </w:p>
        </w:tc>
        <w:tc>
          <w:tcPr>
            <w:tcW w:w="709" w:type="dxa"/>
            <w:shd w:val="clear" w:color="auto" w:fill="auto"/>
          </w:tcPr>
          <w:p w14:paraId="01BD2108" w14:textId="77777777" w:rsidR="00272ABB" w:rsidRPr="00A938F9" w:rsidRDefault="00272ABB">
            <w:pPr>
              <w:jc w:val="center"/>
              <w:rPr>
                <w:sz w:val="20"/>
                <w:lang w:eastAsia="en-GB" w:bidi="lo-LA"/>
              </w:rPr>
            </w:pPr>
          </w:p>
        </w:tc>
        <w:tc>
          <w:tcPr>
            <w:tcW w:w="763" w:type="dxa"/>
            <w:shd w:val="clear" w:color="auto" w:fill="auto"/>
          </w:tcPr>
          <w:p w14:paraId="4FA8EF72" w14:textId="77777777" w:rsidR="00272ABB" w:rsidRPr="00A938F9" w:rsidRDefault="00272ABB">
            <w:pPr>
              <w:jc w:val="center"/>
              <w:rPr>
                <w:sz w:val="20"/>
                <w:lang w:eastAsia="en-GB" w:bidi="lo-LA"/>
              </w:rPr>
            </w:pPr>
          </w:p>
        </w:tc>
        <w:tc>
          <w:tcPr>
            <w:tcW w:w="720" w:type="dxa"/>
            <w:shd w:val="clear" w:color="auto" w:fill="auto"/>
          </w:tcPr>
          <w:p w14:paraId="1EF6C375" w14:textId="77777777" w:rsidR="00272ABB" w:rsidRPr="00A938F9" w:rsidRDefault="00272ABB">
            <w:pPr>
              <w:jc w:val="center"/>
              <w:rPr>
                <w:sz w:val="20"/>
                <w:lang w:eastAsia="en-GB" w:bidi="lo-LA"/>
              </w:rPr>
            </w:pPr>
          </w:p>
        </w:tc>
        <w:tc>
          <w:tcPr>
            <w:tcW w:w="643" w:type="dxa"/>
            <w:gridSpan w:val="2"/>
            <w:shd w:val="clear" w:color="auto" w:fill="auto"/>
          </w:tcPr>
          <w:p w14:paraId="7BB51E37" w14:textId="587402C6" w:rsidR="00272ABB" w:rsidRPr="00A938F9" w:rsidRDefault="00426D34">
            <w:pPr>
              <w:jc w:val="center"/>
              <w:rPr>
                <w:sz w:val="20"/>
                <w:lang w:eastAsia="en-GB" w:bidi="lo-LA"/>
              </w:rPr>
            </w:pPr>
            <w:r w:rsidRPr="00A938F9">
              <w:rPr>
                <w:sz w:val="20"/>
                <w:lang w:eastAsia="en-GB" w:bidi="lo-LA"/>
              </w:rPr>
              <w:t>4</w:t>
            </w:r>
          </w:p>
        </w:tc>
        <w:tc>
          <w:tcPr>
            <w:tcW w:w="993" w:type="dxa"/>
            <w:gridSpan w:val="3"/>
            <w:shd w:val="clear" w:color="auto" w:fill="auto"/>
          </w:tcPr>
          <w:p w14:paraId="6E552574" w14:textId="546BCD12" w:rsidR="00272ABB" w:rsidRPr="00A938F9" w:rsidRDefault="0092392A">
            <w:pPr>
              <w:jc w:val="center"/>
              <w:rPr>
                <w:sz w:val="20"/>
                <w:lang w:eastAsia="en-GB" w:bidi="lo-LA"/>
              </w:rPr>
            </w:pPr>
            <w:r w:rsidRPr="00A938F9">
              <w:rPr>
                <w:sz w:val="20"/>
                <w:lang w:eastAsia="en-GB" w:bidi="lo-LA"/>
              </w:rPr>
              <w:t>1</w:t>
            </w:r>
            <w:r w:rsidR="000E4420" w:rsidRPr="00A938F9">
              <w:rPr>
                <w:sz w:val="20"/>
                <w:lang w:eastAsia="en-GB" w:bidi="lo-LA"/>
              </w:rPr>
              <w:t>8</w:t>
            </w:r>
          </w:p>
        </w:tc>
        <w:tc>
          <w:tcPr>
            <w:tcW w:w="850" w:type="dxa"/>
            <w:shd w:val="clear" w:color="auto" w:fill="auto"/>
          </w:tcPr>
          <w:p w14:paraId="538ACE8C" w14:textId="7B7379A8" w:rsidR="00272ABB" w:rsidRPr="00A938F9" w:rsidRDefault="0092392A">
            <w:pPr>
              <w:jc w:val="center"/>
              <w:rPr>
                <w:sz w:val="20"/>
                <w:lang w:eastAsia="en-GB" w:bidi="lo-LA"/>
              </w:rPr>
            </w:pPr>
            <w:r w:rsidRPr="00A938F9">
              <w:rPr>
                <w:sz w:val="20"/>
                <w:lang w:eastAsia="en-GB" w:bidi="lo-LA"/>
              </w:rPr>
              <w:t>2</w:t>
            </w:r>
            <w:r w:rsidR="005B68E9" w:rsidRPr="00A938F9">
              <w:rPr>
                <w:sz w:val="20"/>
                <w:lang w:eastAsia="en-GB" w:bidi="lo-LA"/>
              </w:rPr>
              <w:t>2</w:t>
            </w:r>
          </w:p>
        </w:tc>
      </w:tr>
      <w:tr w:rsidR="001F3251" w:rsidRPr="00A938F9" w14:paraId="3D5B88AD" w14:textId="77777777" w:rsidTr="002C2B9A">
        <w:trPr>
          <w:jc w:val="center"/>
        </w:trPr>
        <w:tc>
          <w:tcPr>
            <w:tcW w:w="786" w:type="dxa"/>
            <w:vMerge w:val="restart"/>
            <w:shd w:val="clear" w:color="auto" w:fill="auto"/>
          </w:tcPr>
          <w:p w14:paraId="40ECDBD6" w14:textId="01BF9DFA" w:rsidR="00272ABB" w:rsidRPr="00A938F9" w:rsidRDefault="0092392A">
            <w:pPr>
              <w:jc w:val="center"/>
              <w:rPr>
                <w:sz w:val="20"/>
                <w:lang w:eastAsia="en-GB" w:bidi="lo-LA"/>
              </w:rPr>
            </w:pPr>
            <w:r w:rsidRPr="00A938F9">
              <w:rPr>
                <w:sz w:val="20"/>
                <w:lang w:eastAsia="en-GB" w:bidi="lo-LA"/>
              </w:rPr>
              <w:t>12.3.</w:t>
            </w:r>
          </w:p>
        </w:tc>
        <w:tc>
          <w:tcPr>
            <w:tcW w:w="2401" w:type="dxa"/>
            <w:vMerge w:val="restart"/>
            <w:shd w:val="clear" w:color="auto" w:fill="auto"/>
          </w:tcPr>
          <w:p w14:paraId="59BA793B" w14:textId="77777777" w:rsidR="00272ABB" w:rsidRPr="00A938F9" w:rsidRDefault="0092392A">
            <w:pPr>
              <w:rPr>
                <w:sz w:val="20"/>
                <w:lang w:eastAsia="en-GB"/>
              </w:rPr>
            </w:pPr>
            <w:r w:rsidRPr="00A938F9">
              <w:rPr>
                <w:sz w:val="20"/>
                <w:lang w:eastAsia="en-GB" w:bidi="lo-LA"/>
              </w:rPr>
              <w:t>Pelėdnagių „Dobiliuko“ skyrius</w:t>
            </w:r>
          </w:p>
        </w:tc>
        <w:tc>
          <w:tcPr>
            <w:tcW w:w="1185" w:type="dxa"/>
            <w:shd w:val="clear" w:color="auto" w:fill="auto"/>
          </w:tcPr>
          <w:p w14:paraId="61C9BA20"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12F65AD5" w14:textId="77777777" w:rsidR="00272ABB" w:rsidRPr="00A938F9" w:rsidRDefault="0092392A">
            <w:pPr>
              <w:jc w:val="center"/>
              <w:rPr>
                <w:sz w:val="20"/>
                <w:lang w:eastAsia="en-GB" w:bidi="lo-LA"/>
              </w:rPr>
            </w:pPr>
            <w:r w:rsidRPr="00A938F9">
              <w:rPr>
                <w:sz w:val="20"/>
                <w:lang w:eastAsia="en-GB" w:bidi="lo-LA"/>
              </w:rPr>
              <w:t>1</w:t>
            </w:r>
          </w:p>
        </w:tc>
        <w:tc>
          <w:tcPr>
            <w:tcW w:w="567" w:type="dxa"/>
            <w:shd w:val="clear" w:color="auto" w:fill="auto"/>
          </w:tcPr>
          <w:p w14:paraId="100764DD" w14:textId="77777777" w:rsidR="00272ABB" w:rsidRPr="00A938F9" w:rsidRDefault="0092392A">
            <w:pPr>
              <w:jc w:val="center"/>
              <w:rPr>
                <w:sz w:val="20"/>
                <w:lang w:eastAsia="en-GB" w:bidi="lo-LA"/>
              </w:rPr>
            </w:pPr>
            <w:r w:rsidRPr="00A938F9">
              <w:rPr>
                <w:sz w:val="20"/>
                <w:lang w:eastAsia="en-GB" w:bidi="lo-LA"/>
              </w:rPr>
              <w:t>1</w:t>
            </w:r>
          </w:p>
        </w:tc>
        <w:tc>
          <w:tcPr>
            <w:tcW w:w="711" w:type="dxa"/>
            <w:shd w:val="clear" w:color="auto" w:fill="auto"/>
          </w:tcPr>
          <w:p w14:paraId="06B530B4" w14:textId="6C8D6B8B" w:rsidR="00272ABB" w:rsidRPr="00A938F9" w:rsidRDefault="0092392A">
            <w:pPr>
              <w:jc w:val="center"/>
              <w:rPr>
                <w:sz w:val="20"/>
                <w:lang w:eastAsia="en-GB" w:bidi="lo-LA"/>
              </w:rPr>
            </w:pPr>
            <w:r w:rsidRPr="00A938F9">
              <w:rPr>
                <w:sz w:val="20"/>
                <w:lang w:eastAsia="en-GB" w:bidi="lo-LA"/>
              </w:rPr>
              <w:t>1</w:t>
            </w:r>
          </w:p>
        </w:tc>
        <w:tc>
          <w:tcPr>
            <w:tcW w:w="714" w:type="dxa"/>
            <w:shd w:val="clear" w:color="auto" w:fill="auto"/>
          </w:tcPr>
          <w:p w14:paraId="701A28A1" w14:textId="45C016D9" w:rsidR="00272ABB" w:rsidRPr="00A938F9" w:rsidRDefault="00426D34">
            <w:pPr>
              <w:jc w:val="center"/>
              <w:rPr>
                <w:sz w:val="20"/>
                <w:lang w:eastAsia="en-GB" w:bidi="lo-LA"/>
              </w:rPr>
            </w:pPr>
            <w:r w:rsidRPr="00A938F9">
              <w:rPr>
                <w:sz w:val="20"/>
                <w:lang w:eastAsia="en-GB" w:bidi="lo-LA"/>
              </w:rPr>
              <w:t>1</w:t>
            </w:r>
          </w:p>
        </w:tc>
        <w:tc>
          <w:tcPr>
            <w:tcW w:w="850" w:type="dxa"/>
            <w:shd w:val="clear" w:color="auto" w:fill="auto"/>
          </w:tcPr>
          <w:p w14:paraId="36958E04" w14:textId="77777777" w:rsidR="00272ABB" w:rsidRPr="00A938F9" w:rsidRDefault="00272ABB">
            <w:pPr>
              <w:jc w:val="center"/>
              <w:rPr>
                <w:sz w:val="20"/>
                <w:lang w:eastAsia="en-GB" w:bidi="lo-LA"/>
              </w:rPr>
            </w:pPr>
          </w:p>
        </w:tc>
        <w:tc>
          <w:tcPr>
            <w:tcW w:w="709" w:type="dxa"/>
            <w:shd w:val="clear" w:color="auto" w:fill="auto"/>
          </w:tcPr>
          <w:p w14:paraId="22760E17" w14:textId="77777777" w:rsidR="00272ABB" w:rsidRPr="00A938F9" w:rsidRDefault="00272ABB">
            <w:pPr>
              <w:jc w:val="center"/>
              <w:rPr>
                <w:sz w:val="20"/>
                <w:lang w:eastAsia="en-GB" w:bidi="lo-LA"/>
              </w:rPr>
            </w:pPr>
          </w:p>
        </w:tc>
        <w:tc>
          <w:tcPr>
            <w:tcW w:w="709" w:type="dxa"/>
            <w:shd w:val="clear" w:color="auto" w:fill="auto"/>
          </w:tcPr>
          <w:p w14:paraId="26074BA5" w14:textId="77777777" w:rsidR="00272ABB" w:rsidRPr="00A938F9" w:rsidRDefault="00272ABB">
            <w:pPr>
              <w:jc w:val="center"/>
              <w:rPr>
                <w:sz w:val="20"/>
                <w:lang w:eastAsia="en-GB" w:bidi="lo-LA"/>
              </w:rPr>
            </w:pPr>
          </w:p>
        </w:tc>
        <w:tc>
          <w:tcPr>
            <w:tcW w:w="709" w:type="dxa"/>
            <w:shd w:val="clear" w:color="auto" w:fill="auto"/>
          </w:tcPr>
          <w:p w14:paraId="00EDB0C4" w14:textId="77777777" w:rsidR="00272ABB" w:rsidRPr="00A938F9" w:rsidRDefault="00272ABB">
            <w:pPr>
              <w:jc w:val="center"/>
              <w:rPr>
                <w:sz w:val="20"/>
                <w:lang w:eastAsia="en-GB" w:bidi="lo-LA"/>
              </w:rPr>
            </w:pPr>
          </w:p>
        </w:tc>
        <w:tc>
          <w:tcPr>
            <w:tcW w:w="708" w:type="dxa"/>
            <w:shd w:val="clear" w:color="auto" w:fill="auto"/>
          </w:tcPr>
          <w:p w14:paraId="39A30F0B" w14:textId="77777777" w:rsidR="00272ABB" w:rsidRPr="00A938F9" w:rsidRDefault="00272ABB">
            <w:pPr>
              <w:jc w:val="center"/>
              <w:rPr>
                <w:sz w:val="20"/>
                <w:lang w:eastAsia="en-GB" w:bidi="lo-LA"/>
              </w:rPr>
            </w:pPr>
          </w:p>
        </w:tc>
        <w:tc>
          <w:tcPr>
            <w:tcW w:w="709" w:type="dxa"/>
            <w:shd w:val="clear" w:color="auto" w:fill="auto"/>
          </w:tcPr>
          <w:p w14:paraId="3F84E98C" w14:textId="77777777" w:rsidR="00272ABB" w:rsidRPr="00A938F9" w:rsidRDefault="00272ABB">
            <w:pPr>
              <w:jc w:val="center"/>
              <w:rPr>
                <w:sz w:val="20"/>
                <w:lang w:eastAsia="en-GB" w:bidi="lo-LA"/>
              </w:rPr>
            </w:pPr>
          </w:p>
        </w:tc>
        <w:tc>
          <w:tcPr>
            <w:tcW w:w="763" w:type="dxa"/>
            <w:shd w:val="clear" w:color="auto" w:fill="auto"/>
          </w:tcPr>
          <w:p w14:paraId="690068EA" w14:textId="77777777" w:rsidR="00272ABB" w:rsidRPr="00A938F9" w:rsidRDefault="00272ABB">
            <w:pPr>
              <w:jc w:val="center"/>
              <w:rPr>
                <w:sz w:val="20"/>
                <w:lang w:eastAsia="en-GB" w:bidi="lo-LA"/>
              </w:rPr>
            </w:pPr>
          </w:p>
        </w:tc>
        <w:tc>
          <w:tcPr>
            <w:tcW w:w="720" w:type="dxa"/>
            <w:shd w:val="clear" w:color="auto" w:fill="auto"/>
          </w:tcPr>
          <w:p w14:paraId="4FC5B6AB" w14:textId="77777777" w:rsidR="00272ABB" w:rsidRPr="00A938F9" w:rsidRDefault="00272ABB">
            <w:pPr>
              <w:jc w:val="center"/>
              <w:rPr>
                <w:sz w:val="20"/>
                <w:lang w:eastAsia="en-GB" w:bidi="lo-LA"/>
              </w:rPr>
            </w:pPr>
          </w:p>
        </w:tc>
        <w:tc>
          <w:tcPr>
            <w:tcW w:w="643" w:type="dxa"/>
            <w:gridSpan w:val="2"/>
            <w:shd w:val="clear" w:color="auto" w:fill="auto"/>
          </w:tcPr>
          <w:p w14:paraId="6EFD99E8" w14:textId="2070A92D" w:rsidR="00272ABB" w:rsidRPr="00A938F9" w:rsidRDefault="0092392A">
            <w:pPr>
              <w:jc w:val="center"/>
              <w:rPr>
                <w:sz w:val="20"/>
                <w:lang w:eastAsia="en-GB" w:bidi="lo-LA"/>
              </w:rPr>
            </w:pPr>
            <w:r w:rsidRPr="00A938F9">
              <w:rPr>
                <w:sz w:val="20"/>
                <w:lang w:eastAsia="en-GB" w:bidi="lo-LA"/>
              </w:rPr>
              <w:t>1</w:t>
            </w:r>
          </w:p>
        </w:tc>
        <w:tc>
          <w:tcPr>
            <w:tcW w:w="993" w:type="dxa"/>
            <w:gridSpan w:val="3"/>
            <w:shd w:val="clear" w:color="auto" w:fill="auto"/>
          </w:tcPr>
          <w:p w14:paraId="120646AE" w14:textId="77777777" w:rsidR="00272ABB" w:rsidRPr="00A938F9" w:rsidRDefault="0092392A">
            <w:pPr>
              <w:jc w:val="center"/>
              <w:rPr>
                <w:sz w:val="20"/>
                <w:lang w:eastAsia="en-GB" w:bidi="lo-LA"/>
              </w:rPr>
            </w:pPr>
            <w:r w:rsidRPr="00A938F9">
              <w:rPr>
                <w:sz w:val="20"/>
                <w:lang w:eastAsia="en-GB" w:bidi="lo-LA"/>
              </w:rPr>
              <w:t>3</w:t>
            </w:r>
          </w:p>
        </w:tc>
        <w:tc>
          <w:tcPr>
            <w:tcW w:w="850" w:type="dxa"/>
            <w:shd w:val="clear" w:color="auto" w:fill="auto"/>
          </w:tcPr>
          <w:p w14:paraId="15D23C2F" w14:textId="24BB977A" w:rsidR="00272ABB" w:rsidRPr="00A938F9" w:rsidRDefault="00426D34">
            <w:pPr>
              <w:jc w:val="center"/>
              <w:rPr>
                <w:sz w:val="20"/>
                <w:lang w:eastAsia="en-GB" w:bidi="lo-LA"/>
              </w:rPr>
            </w:pPr>
            <w:r w:rsidRPr="00A938F9">
              <w:rPr>
                <w:sz w:val="20"/>
                <w:lang w:eastAsia="en-GB" w:bidi="lo-LA"/>
              </w:rPr>
              <w:t>8</w:t>
            </w:r>
          </w:p>
        </w:tc>
      </w:tr>
      <w:tr w:rsidR="001F3251" w:rsidRPr="00A938F9" w14:paraId="7E5F1C11" w14:textId="77777777" w:rsidTr="002C2B9A">
        <w:trPr>
          <w:jc w:val="center"/>
        </w:trPr>
        <w:tc>
          <w:tcPr>
            <w:tcW w:w="786" w:type="dxa"/>
            <w:vMerge/>
            <w:shd w:val="clear" w:color="auto" w:fill="auto"/>
          </w:tcPr>
          <w:p w14:paraId="7B973820" w14:textId="77777777" w:rsidR="00272ABB" w:rsidRPr="00A938F9" w:rsidRDefault="00272ABB">
            <w:pPr>
              <w:jc w:val="center"/>
              <w:rPr>
                <w:sz w:val="20"/>
                <w:lang w:eastAsia="en-GB" w:bidi="lo-LA"/>
              </w:rPr>
            </w:pPr>
          </w:p>
        </w:tc>
        <w:tc>
          <w:tcPr>
            <w:tcW w:w="2401" w:type="dxa"/>
            <w:vMerge/>
            <w:shd w:val="clear" w:color="auto" w:fill="auto"/>
          </w:tcPr>
          <w:p w14:paraId="73511750" w14:textId="77777777" w:rsidR="00272ABB" w:rsidRPr="00A938F9" w:rsidRDefault="00272ABB">
            <w:pPr>
              <w:rPr>
                <w:sz w:val="20"/>
                <w:lang w:eastAsia="en-GB"/>
              </w:rPr>
            </w:pPr>
          </w:p>
        </w:tc>
        <w:tc>
          <w:tcPr>
            <w:tcW w:w="1185" w:type="dxa"/>
            <w:shd w:val="clear" w:color="auto" w:fill="auto"/>
          </w:tcPr>
          <w:p w14:paraId="08F8434A"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373A1EA9" w14:textId="77777777" w:rsidR="00272ABB" w:rsidRPr="00A938F9" w:rsidRDefault="0092392A">
            <w:pPr>
              <w:jc w:val="center"/>
              <w:rPr>
                <w:sz w:val="20"/>
                <w:lang w:eastAsia="en-GB" w:bidi="lo-LA"/>
              </w:rPr>
            </w:pPr>
            <w:r w:rsidRPr="00A938F9">
              <w:rPr>
                <w:sz w:val="20"/>
                <w:lang w:eastAsia="en-GB" w:bidi="lo-LA"/>
              </w:rPr>
              <w:t>8</w:t>
            </w:r>
          </w:p>
        </w:tc>
        <w:tc>
          <w:tcPr>
            <w:tcW w:w="567" w:type="dxa"/>
            <w:shd w:val="clear" w:color="auto" w:fill="auto"/>
          </w:tcPr>
          <w:p w14:paraId="4BB71CC0" w14:textId="064AF865" w:rsidR="00272ABB" w:rsidRPr="00A938F9" w:rsidRDefault="00426D34">
            <w:pPr>
              <w:jc w:val="center"/>
              <w:rPr>
                <w:sz w:val="20"/>
                <w:lang w:eastAsia="en-GB" w:bidi="lo-LA"/>
              </w:rPr>
            </w:pPr>
            <w:r w:rsidRPr="00A938F9">
              <w:rPr>
                <w:sz w:val="20"/>
                <w:lang w:eastAsia="en-GB" w:bidi="lo-LA"/>
              </w:rPr>
              <w:t>8</w:t>
            </w:r>
          </w:p>
        </w:tc>
        <w:tc>
          <w:tcPr>
            <w:tcW w:w="711" w:type="dxa"/>
            <w:shd w:val="clear" w:color="auto" w:fill="auto"/>
          </w:tcPr>
          <w:p w14:paraId="4AD6C60B" w14:textId="3C55E1B1" w:rsidR="00272ABB" w:rsidRPr="00A938F9" w:rsidRDefault="00426D34">
            <w:pPr>
              <w:jc w:val="center"/>
              <w:rPr>
                <w:sz w:val="20"/>
                <w:lang w:eastAsia="en-GB" w:bidi="lo-LA"/>
              </w:rPr>
            </w:pPr>
            <w:r w:rsidRPr="00A938F9">
              <w:rPr>
                <w:sz w:val="20"/>
                <w:lang w:eastAsia="en-GB" w:bidi="lo-LA"/>
              </w:rPr>
              <w:t>10</w:t>
            </w:r>
          </w:p>
        </w:tc>
        <w:tc>
          <w:tcPr>
            <w:tcW w:w="714" w:type="dxa"/>
            <w:shd w:val="clear" w:color="auto" w:fill="auto"/>
          </w:tcPr>
          <w:p w14:paraId="2C787B19" w14:textId="75394A9C" w:rsidR="00272ABB" w:rsidRPr="00A938F9" w:rsidRDefault="00426D34">
            <w:pPr>
              <w:jc w:val="center"/>
              <w:rPr>
                <w:sz w:val="20"/>
                <w:lang w:eastAsia="en-GB" w:bidi="lo-LA"/>
              </w:rPr>
            </w:pPr>
            <w:r w:rsidRPr="00A938F9">
              <w:rPr>
                <w:sz w:val="20"/>
                <w:lang w:eastAsia="en-GB" w:bidi="lo-LA"/>
              </w:rPr>
              <w:t>8</w:t>
            </w:r>
          </w:p>
        </w:tc>
        <w:tc>
          <w:tcPr>
            <w:tcW w:w="850" w:type="dxa"/>
            <w:shd w:val="clear" w:color="auto" w:fill="auto"/>
          </w:tcPr>
          <w:p w14:paraId="25174586" w14:textId="77777777" w:rsidR="00272ABB" w:rsidRPr="00A938F9" w:rsidRDefault="00272ABB">
            <w:pPr>
              <w:jc w:val="center"/>
              <w:rPr>
                <w:sz w:val="20"/>
                <w:lang w:eastAsia="en-GB" w:bidi="lo-LA"/>
              </w:rPr>
            </w:pPr>
          </w:p>
        </w:tc>
        <w:tc>
          <w:tcPr>
            <w:tcW w:w="709" w:type="dxa"/>
            <w:shd w:val="clear" w:color="auto" w:fill="auto"/>
          </w:tcPr>
          <w:p w14:paraId="08D2FE8C" w14:textId="77777777" w:rsidR="00272ABB" w:rsidRPr="00A938F9" w:rsidRDefault="00272ABB">
            <w:pPr>
              <w:jc w:val="center"/>
              <w:rPr>
                <w:sz w:val="20"/>
                <w:lang w:eastAsia="en-GB" w:bidi="lo-LA"/>
              </w:rPr>
            </w:pPr>
          </w:p>
        </w:tc>
        <w:tc>
          <w:tcPr>
            <w:tcW w:w="709" w:type="dxa"/>
            <w:shd w:val="clear" w:color="auto" w:fill="auto"/>
          </w:tcPr>
          <w:p w14:paraId="217C04AC" w14:textId="77777777" w:rsidR="00272ABB" w:rsidRPr="00A938F9" w:rsidRDefault="00272ABB">
            <w:pPr>
              <w:jc w:val="center"/>
              <w:rPr>
                <w:sz w:val="20"/>
                <w:lang w:eastAsia="en-GB" w:bidi="lo-LA"/>
              </w:rPr>
            </w:pPr>
          </w:p>
        </w:tc>
        <w:tc>
          <w:tcPr>
            <w:tcW w:w="709" w:type="dxa"/>
            <w:shd w:val="clear" w:color="auto" w:fill="auto"/>
          </w:tcPr>
          <w:p w14:paraId="2DCBFCB9" w14:textId="77777777" w:rsidR="00272ABB" w:rsidRPr="00A938F9" w:rsidRDefault="00272ABB">
            <w:pPr>
              <w:jc w:val="center"/>
              <w:rPr>
                <w:sz w:val="20"/>
                <w:lang w:eastAsia="en-GB" w:bidi="lo-LA"/>
              </w:rPr>
            </w:pPr>
          </w:p>
        </w:tc>
        <w:tc>
          <w:tcPr>
            <w:tcW w:w="708" w:type="dxa"/>
            <w:shd w:val="clear" w:color="auto" w:fill="auto"/>
          </w:tcPr>
          <w:p w14:paraId="05AB0E91" w14:textId="77777777" w:rsidR="00272ABB" w:rsidRPr="00A938F9" w:rsidRDefault="00272ABB">
            <w:pPr>
              <w:jc w:val="center"/>
              <w:rPr>
                <w:sz w:val="20"/>
                <w:lang w:eastAsia="en-GB" w:bidi="lo-LA"/>
              </w:rPr>
            </w:pPr>
          </w:p>
        </w:tc>
        <w:tc>
          <w:tcPr>
            <w:tcW w:w="709" w:type="dxa"/>
            <w:shd w:val="clear" w:color="auto" w:fill="auto"/>
          </w:tcPr>
          <w:p w14:paraId="0E5A7D7C" w14:textId="77777777" w:rsidR="00272ABB" w:rsidRPr="00A938F9" w:rsidRDefault="00272ABB">
            <w:pPr>
              <w:jc w:val="center"/>
              <w:rPr>
                <w:sz w:val="20"/>
                <w:lang w:eastAsia="en-GB" w:bidi="lo-LA"/>
              </w:rPr>
            </w:pPr>
          </w:p>
        </w:tc>
        <w:tc>
          <w:tcPr>
            <w:tcW w:w="763" w:type="dxa"/>
            <w:shd w:val="clear" w:color="auto" w:fill="auto"/>
          </w:tcPr>
          <w:p w14:paraId="408CC95A" w14:textId="77777777" w:rsidR="00272ABB" w:rsidRPr="00A938F9" w:rsidRDefault="00272ABB">
            <w:pPr>
              <w:jc w:val="center"/>
              <w:rPr>
                <w:sz w:val="20"/>
                <w:lang w:eastAsia="en-GB" w:bidi="lo-LA"/>
              </w:rPr>
            </w:pPr>
          </w:p>
        </w:tc>
        <w:tc>
          <w:tcPr>
            <w:tcW w:w="720" w:type="dxa"/>
            <w:shd w:val="clear" w:color="auto" w:fill="auto"/>
          </w:tcPr>
          <w:p w14:paraId="74154A39" w14:textId="77777777" w:rsidR="00272ABB" w:rsidRPr="00A938F9" w:rsidRDefault="00272ABB">
            <w:pPr>
              <w:jc w:val="center"/>
              <w:rPr>
                <w:sz w:val="20"/>
                <w:lang w:eastAsia="en-GB" w:bidi="lo-LA"/>
              </w:rPr>
            </w:pPr>
          </w:p>
        </w:tc>
        <w:tc>
          <w:tcPr>
            <w:tcW w:w="643" w:type="dxa"/>
            <w:gridSpan w:val="2"/>
            <w:shd w:val="clear" w:color="auto" w:fill="auto"/>
          </w:tcPr>
          <w:p w14:paraId="6FCD6650" w14:textId="24CDD516" w:rsidR="00272ABB" w:rsidRPr="00A938F9" w:rsidRDefault="00426D34">
            <w:pPr>
              <w:jc w:val="center"/>
              <w:rPr>
                <w:sz w:val="20"/>
                <w:lang w:eastAsia="en-GB" w:bidi="lo-LA"/>
              </w:rPr>
            </w:pPr>
            <w:r w:rsidRPr="00A938F9">
              <w:rPr>
                <w:sz w:val="20"/>
                <w:lang w:eastAsia="en-GB" w:bidi="lo-LA"/>
              </w:rPr>
              <w:t>20</w:t>
            </w:r>
          </w:p>
        </w:tc>
        <w:tc>
          <w:tcPr>
            <w:tcW w:w="993" w:type="dxa"/>
            <w:gridSpan w:val="3"/>
            <w:shd w:val="clear" w:color="auto" w:fill="auto"/>
          </w:tcPr>
          <w:p w14:paraId="35DB03C6" w14:textId="172CC731" w:rsidR="00272ABB" w:rsidRPr="00A938F9" w:rsidRDefault="00C02369">
            <w:pPr>
              <w:jc w:val="center"/>
              <w:rPr>
                <w:sz w:val="20"/>
                <w:lang w:eastAsia="en-GB" w:bidi="lo-LA"/>
              </w:rPr>
            </w:pPr>
            <w:r w:rsidRPr="00A938F9">
              <w:rPr>
                <w:sz w:val="20"/>
                <w:lang w:eastAsia="en-GB" w:bidi="lo-LA"/>
              </w:rPr>
              <w:t>4</w:t>
            </w:r>
            <w:r w:rsidR="00426D34" w:rsidRPr="00A938F9">
              <w:rPr>
                <w:sz w:val="20"/>
                <w:lang w:eastAsia="en-GB" w:bidi="lo-LA"/>
              </w:rPr>
              <w:t>2</w:t>
            </w:r>
          </w:p>
        </w:tc>
        <w:tc>
          <w:tcPr>
            <w:tcW w:w="850" w:type="dxa"/>
            <w:shd w:val="clear" w:color="auto" w:fill="auto"/>
          </w:tcPr>
          <w:p w14:paraId="2E2C8E62" w14:textId="1C21DEA3" w:rsidR="00272ABB" w:rsidRPr="00A938F9" w:rsidRDefault="00426D34">
            <w:pPr>
              <w:jc w:val="center"/>
              <w:rPr>
                <w:sz w:val="20"/>
                <w:lang w:eastAsia="en-GB" w:bidi="lo-LA"/>
              </w:rPr>
            </w:pPr>
            <w:r w:rsidRPr="00A938F9">
              <w:rPr>
                <w:sz w:val="20"/>
                <w:lang w:eastAsia="en-GB" w:bidi="lo-LA"/>
              </w:rPr>
              <w:t>96</w:t>
            </w:r>
          </w:p>
        </w:tc>
      </w:tr>
      <w:tr w:rsidR="00426D34" w:rsidRPr="00A938F9" w14:paraId="28802175" w14:textId="77777777" w:rsidTr="00CD4A8A">
        <w:trPr>
          <w:jc w:val="center"/>
        </w:trPr>
        <w:tc>
          <w:tcPr>
            <w:tcW w:w="786" w:type="dxa"/>
            <w:vMerge w:val="restart"/>
            <w:shd w:val="clear" w:color="auto" w:fill="auto"/>
          </w:tcPr>
          <w:p w14:paraId="54FCEADB" w14:textId="687B55B0" w:rsidR="00426D34" w:rsidRPr="00A938F9" w:rsidRDefault="00426D34">
            <w:pPr>
              <w:jc w:val="center"/>
              <w:rPr>
                <w:sz w:val="20"/>
                <w:lang w:eastAsia="en-GB" w:bidi="lo-LA"/>
              </w:rPr>
            </w:pPr>
            <w:r w:rsidRPr="00A938F9">
              <w:rPr>
                <w:sz w:val="20"/>
                <w:lang w:eastAsia="en-GB" w:bidi="lo-LA"/>
              </w:rPr>
              <w:t>13.</w:t>
            </w:r>
          </w:p>
        </w:tc>
        <w:tc>
          <w:tcPr>
            <w:tcW w:w="2401" w:type="dxa"/>
            <w:vMerge w:val="restart"/>
            <w:shd w:val="clear" w:color="auto" w:fill="auto"/>
          </w:tcPr>
          <w:p w14:paraId="05CAC05C" w14:textId="6D18EDAB" w:rsidR="00426D34" w:rsidRPr="00A938F9" w:rsidRDefault="00426D34">
            <w:pPr>
              <w:rPr>
                <w:sz w:val="20"/>
                <w:lang w:eastAsia="en-GB" w:bidi="lo-LA"/>
              </w:rPr>
            </w:pPr>
            <w:r w:rsidRPr="00A938F9">
              <w:rPr>
                <w:sz w:val="20"/>
                <w:lang w:eastAsia="en-GB" w:bidi="lo-LA"/>
              </w:rPr>
              <w:t>Kėdainių r. Surviliškio Vinco Svirskio pagrindinė mokykla</w:t>
            </w:r>
          </w:p>
        </w:tc>
        <w:tc>
          <w:tcPr>
            <w:tcW w:w="1185" w:type="dxa"/>
            <w:shd w:val="clear" w:color="auto" w:fill="auto"/>
          </w:tcPr>
          <w:p w14:paraId="4E423302" w14:textId="77777777" w:rsidR="00426D34" w:rsidRPr="00A938F9" w:rsidRDefault="00426D34">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300EB496" w14:textId="26FF94AA" w:rsidR="00426D34" w:rsidRPr="00A938F9" w:rsidRDefault="00426D34">
            <w:pPr>
              <w:jc w:val="center"/>
              <w:rPr>
                <w:sz w:val="20"/>
                <w:lang w:eastAsia="en-GB" w:bidi="lo-LA"/>
              </w:rPr>
            </w:pPr>
          </w:p>
        </w:tc>
        <w:tc>
          <w:tcPr>
            <w:tcW w:w="567" w:type="dxa"/>
            <w:shd w:val="clear" w:color="auto" w:fill="auto"/>
          </w:tcPr>
          <w:p w14:paraId="401791E4" w14:textId="1029ECE0" w:rsidR="00426D34" w:rsidRPr="00A938F9" w:rsidRDefault="00426D34">
            <w:pPr>
              <w:jc w:val="center"/>
              <w:rPr>
                <w:sz w:val="20"/>
                <w:lang w:eastAsia="en-GB" w:bidi="lo-LA"/>
              </w:rPr>
            </w:pPr>
            <w:r w:rsidRPr="00A938F9">
              <w:rPr>
                <w:sz w:val="20"/>
                <w:lang w:eastAsia="en-GB" w:bidi="lo-LA"/>
              </w:rPr>
              <w:t>1</w:t>
            </w:r>
          </w:p>
        </w:tc>
        <w:tc>
          <w:tcPr>
            <w:tcW w:w="711" w:type="dxa"/>
            <w:shd w:val="clear" w:color="auto" w:fill="auto"/>
          </w:tcPr>
          <w:p w14:paraId="579BCE62" w14:textId="0CAB860E" w:rsidR="00426D34" w:rsidRPr="00A938F9" w:rsidRDefault="00426D34">
            <w:pPr>
              <w:jc w:val="center"/>
              <w:rPr>
                <w:sz w:val="20"/>
                <w:lang w:eastAsia="en-GB" w:bidi="lo-LA"/>
              </w:rPr>
            </w:pPr>
          </w:p>
        </w:tc>
        <w:tc>
          <w:tcPr>
            <w:tcW w:w="714" w:type="dxa"/>
            <w:shd w:val="clear" w:color="auto" w:fill="auto"/>
          </w:tcPr>
          <w:p w14:paraId="5FB983C3" w14:textId="5CFFACFA" w:rsidR="00426D34" w:rsidRPr="00A938F9" w:rsidRDefault="00426D34">
            <w:pPr>
              <w:jc w:val="center"/>
              <w:rPr>
                <w:sz w:val="20"/>
                <w:lang w:eastAsia="en-GB" w:bidi="lo-LA"/>
              </w:rPr>
            </w:pPr>
          </w:p>
        </w:tc>
        <w:tc>
          <w:tcPr>
            <w:tcW w:w="850" w:type="dxa"/>
            <w:shd w:val="clear" w:color="auto" w:fill="auto"/>
          </w:tcPr>
          <w:p w14:paraId="6B00BE48" w14:textId="77777777"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1690C652" w14:textId="77777777"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4B14FC7F" w14:textId="77777777"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7F2783A0" w14:textId="77777777" w:rsidR="00426D34" w:rsidRPr="00A938F9" w:rsidRDefault="00426D34">
            <w:pPr>
              <w:jc w:val="center"/>
              <w:rPr>
                <w:sz w:val="20"/>
                <w:lang w:eastAsia="en-GB" w:bidi="lo-LA"/>
              </w:rPr>
            </w:pPr>
            <w:r w:rsidRPr="00A938F9">
              <w:rPr>
                <w:sz w:val="20"/>
                <w:lang w:eastAsia="en-GB" w:bidi="lo-LA"/>
              </w:rPr>
              <w:t>1</w:t>
            </w:r>
          </w:p>
        </w:tc>
        <w:tc>
          <w:tcPr>
            <w:tcW w:w="708" w:type="dxa"/>
            <w:shd w:val="clear" w:color="auto" w:fill="auto"/>
          </w:tcPr>
          <w:p w14:paraId="29F19C1E" w14:textId="77777777" w:rsidR="00426D34" w:rsidRPr="00A938F9" w:rsidRDefault="00426D34">
            <w:pPr>
              <w:jc w:val="center"/>
              <w:rPr>
                <w:sz w:val="20"/>
                <w:lang w:eastAsia="en-GB" w:bidi="lo-LA"/>
              </w:rPr>
            </w:pPr>
            <w:r w:rsidRPr="00A938F9">
              <w:rPr>
                <w:sz w:val="20"/>
                <w:lang w:eastAsia="en-GB" w:bidi="lo-LA"/>
              </w:rPr>
              <w:t>1</w:t>
            </w:r>
          </w:p>
        </w:tc>
        <w:tc>
          <w:tcPr>
            <w:tcW w:w="709" w:type="dxa"/>
            <w:shd w:val="clear" w:color="auto" w:fill="auto"/>
          </w:tcPr>
          <w:p w14:paraId="34FF02A4" w14:textId="77777777" w:rsidR="00426D34" w:rsidRPr="00A938F9" w:rsidRDefault="00426D34">
            <w:pPr>
              <w:jc w:val="center"/>
              <w:rPr>
                <w:sz w:val="20"/>
                <w:lang w:eastAsia="en-GB" w:bidi="lo-LA"/>
              </w:rPr>
            </w:pPr>
            <w:r w:rsidRPr="00A938F9">
              <w:rPr>
                <w:sz w:val="20"/>
                <w:lang w:eastAsia="en-GB" w:bidi="lo-LA"/>
              </w:rPr>
              <w:t>1</w:t>
            </w:r>
          </w:p>
        </w:tc>
        <w:tc>
          <w:tcPr>
            <w:tcW w:w="763" w:type="dxa"/>
            <w:shd w:val="clear" w:color="auto" w:fill="auto"/>
          </w:tcPr>
          <w:p w14:paraId="36151BF4" w14:textId="77777777" w:rsidR="00426D34" w:rsidRPr="00A938F9" w:rsidRDefault="00426D34">
            <w:pPr>
              <w:jc w:val="center"/>
              <w:rPr>
                <w:sz w:val="20"/>
                <w:lang w:eastAsia="en-GB" w:bidi="lo-LA"/>
              </w:rPr>
            </w:pPr>
          </w:p>
        </w:tc>
        <w:tc>
          <w:tcPr>
            <w:tcW w:w="720" w:type="dxa"/>
            <w:shd w:val="clear" w:color="auto" w:fill="auto"/>
          </w:tcPr>
          <w:p w14:paraId="62DE3954" w14:textId="77777777" w:rsidR="00426D34" w:rsidRPr="00A938F9" w:rsidRDefault="00426D34">
            <w:pPr>
              <w:jc w:val="center"/>
              <w:rPr>
                <w:sz w:val="20"/>
                <w:lang w:eastAsia="en-GB" w:bidi="lo-LA"/>
              </w:rPr>
            </w:pPr>
          </w:p>
        </w:tc>
        <w:tc>
          <w:tcPr>
            <w:tcW w:w="643" w:type="dxa"/>
            <w:gridSpan w:val="2"/>
            <w:shd w:val="clear" w:color="auto" w:fill="auto"/>
          </w:tcPr>
          <w:p w14:paraId="024A359E" w14:textId="77777777" w:rsidR="00426D34" w:rsidRPr="00A938F9" w:rsidRDefault="00426D34">
            <w:pPr>
              <w:jc w:val="center"/>
              <w:rPr>
                <w:sz w:val="20"/>
                <w:lang w:eastAsia="en-GB" w:bidi="lo-LA"/>
              </w:rPr>
            </w:pPr>
          </w:p>
        </w:tc>
        <w:tc>
          <w:tcPr>
            <w:tcW w:w="993" w:type="dxa"/>
            <w:gridSpan w:val="3"/>
            <w:shd w:val="clear" w:color="auto" w:fill="auto"/>
          </w:tcPr>
          <w:p w14:paraId="73F7A9AA" w14:textId="77777777" w:rsidR="00426D34" w:rsidRPr="00A938F9" w:rsidRDefault="00426D34">
            <w:pPr>
              <w:jc w:val="center"/>
              <w:rPr>
                <w:sz w:val="20"/>
                <w:lang w:eastAsia="en-GB" w:bidi="lo-LA"/>
              </w:rPr>
            </w:pPr>
            <w:r w:rsidRPr="00A938F9">
              <w:rPr>
                <w:sz w:val="20"/>
                <w:lang w:eastAsia="en-GB" w:bidi="lo-LA"/>
              </w:rPr>
              <w:t>1*</w:t>
            </w:r>
          </w:p>
        </w:tc>
        <w:tc>
          <w:tcPr>
            <w:tcW w:w="850" w:type="dxa"/>
            <w:shd w:val="clear" w:color="auto" w:fill="auto"/>
          </w:tcPr>
          <w:p w14:paraId="7F34D299" w14:textId="058E52A6" w:rsidR="00426D34" w:rsidRPr="00A938F9" w:rsidRDefault="00B71D0D">
            <w:pPr>
              <w:jc w:val="center"/>
              <w:rPr>
                <w:sz w:val="20"/>
                <w:lang w:eastAsia="en-GB" w:bidi="lo-LA"/>
              </w:rPr>
            </w:pPr>
            <w:r w:rsidRPr="00A938F9">
              <w:rPr>
                <w:sz w:val="20"/>
                <w:lang w:eastAsia="en-GB" w:bidi="lo-LA"/>
              </w:rPr>
              <w:t>8</w:t>
            </w:r>
          </w:p>
        </w:tc>
      </w:tr>
      <w:tr w:rsidR="001F3251" w:rsidRPr="00A938F9" w14:paraId="56E27E98" w14:textId="77777777" w:rsidTr="00CD4A8A">
        <w:trPr>
          <w:jc w:val="center"/>
        </w:trPr>
        <w:tc>
          <w:tcPr>
            <w:tcW w:w="786" w:type="dxa"/>
            <w:vMerge/>
            <w:shd w:val="clear" w:color="auto" w:fill="auto"/>
          </w:tcPr>
          <w:p w14:paraId="5690524E" w14:textId="77777777" w:rsidR="00272ABB" w:rsidRPr="00A938F9" w:rsidRDefault="00272ABB">
            <w:pPr>
              <w:jc w:val="center"/>
              <w:rPr>
                <w:sz w:val="20"/>
                <w:lang w:eastAsia="en-GB" w:bidi="lo-LA"/>
              </w:rPr>
            </w:pPr>
          </w:p>
        </w:tc>
        <w:tc>
          <w:tcPr>
            <w:tcW w:w="2401" w:type="dxa"/>
            <w:vMerge/>
            <w:shd w:val="clear" w:color="auto" w:fill="auto"/>
          </w:tcPr>
          <w:p w14:paraId="79B25B24" w14:textId="77777777" w:rsidR="00272ABB" w:rsidRPr="00A938F9" w:rsidRDefault="00272ABB">
            <w:pPr>
              <w:rPr>
                <w:sz w:val="20"/>
                <w:lang w:eastAsia="en-GB"/>
              </w:rPr>
            </w:pPr>
          </w:p>
        </w:tc>
        <w:tc>
          <w:tcPr>
            <w:tcW w:w="1185" w:type="dxa"/>
            <w:shd w:val="clear" w:color="auto" w:fill="auto"/>
          </w:tcPr>
          <w:p w14:paraId="4A5F67FE"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4925551D" w14:textId="35F70551" w:rsidR="00272ABB" w:rsidRPr="00A938F9" w:rsidRDefault="00272ABB">
            <w:pPr>
              <w:jc w:val="center"/>
              <w:rPr>
                <w:sz w:val="20"/>
                <w:lang w:eastAsia="en-GB" w:bidi="lo-LA"/>
              </w:rPr>
            </w:pPr>
          </w:p>
        </w:tc>
        <w:tc>
          <w:tcPr>
            <w:tcW w:w="567" w:type="dxa"/>
            <w:shd w:val="clear" w:color="auto" w:fill="auto"/>
          </w:tcPr>
          <w:p w14:paraId="383F0B35" w14:textId="1E4C1BAF" w:rsidR="00272ABB" w:rsidRPr="00A938F9" w:rsidRDefault="00426D34">
            <w:pPr>
              <w:jc w:val="center"/>
              <w:rPr>
                <w:sz w:val="20"/>
                <w:lang w:eastAsia="en-GB" w:bidi="lo-LA"/>
              </w:rPr>
            </w:pPr>
            <w:r w:rsidRPr="00A938F9">
              <w:rPr>
                <w:sz w:val="20"/>
                <w:lang w:eastAsia="en-GB" w:bidi="lo-LA"/>
              </w:rPr>
              <w:t>8</w:t>
            </w:r>
          </w:p>
        </w:tc>
        <w:tc>
          <w:tcPr>
            <w:tcW w:w="711" w:type="dxa"/>
            <w:shd w:val="clear" w:color="auto" w:fill="auto"/>
          </w:tcPr>
          <w:p w14:paraId="659DC9A4" w14:textId="2B427791" w:rsidR="00272ABB" w:rsidRPr="00A938F9" w:rsidRDefault="00272ABB">
            <w:pPr>
              <w:jc w:val="center"/>
              <w:rPr>
                <w:sz w:val="20"/>
                <w:lang w:eastAsia="en-GB" w:bidi="lo-LA"/>
              </w:rPr>
            </w:pPr>
          </w:p>
        </w:tc>
        <w:tc>
          <w:tcPr>
            <w:tcW w:w="714" w:type="dxa"/>
            <w:shd w:val="clear" w:color="auto" w:fill="auto"/>
          </w:tcPr>
          <w:p w14:paraId="714D8D2A" w14:textId="180F2A67" w:rsidR="00272ABB" w:rsidRPr="00A938F9" w:rsidRDefault="00272ABB">
            <w:pPr>
              <w:jc w:val="center"/>
              <w:rPr>
                <w:sz w:val="20"/>
                <w:lang w:eastAsia="en-GB" w:bidi="lo-LA"/>
              </w:rPr>
            </w:pPr>
          </w:p>
        </w:tc>
        <w:tc>
          <w:tcPr>
            <w:tcW w:w="850" w:type="dxa"/>
            <w:shd w:val="clear" w:color="auto" w:fill="auto"/>
          </w:tcPr>
          <w:p w14:paraId="472D7660" w14:textId="0C094A35" w:rsidR="00272ABB" w:rsidRPr="00A938F9" w:rsidRDefault="00B71D0D">
            <w:pPr>
              <w:jc w:val="center"/>
              <w:rPr>
                <w:sz w:val="20"/>
                <w:lang w:eastAsia="en-GB" w:bidi="lo-LA"/>
              </w:rPr>
            </w:pPr>
            <w:r w:rsidRPr="00A938F9">
              <w:rPr>
                <w:sz w:val="20"/>
                <w:lang w:eastAsia="en-GB" w:bidi="lo-LA"/>
              </w:rPr>
              <w:t>9</w:t>
            </w:r>
          </w:p>
        </w:tc>
        <w:tc>
          <w:tcPr>
            <w:tcW w:w="709" w:type="dxa"/>
            <w:shd w:val="clear" w:color="auto" w:fill="auto"/>
          </w:tcPr>
          <w:p w14:paraId="36230CEE" w14:textId="39CB533F" w:rsidR="00272ABB" w:rsidRPr="00A938F9" w:rsidRDefault="00B71D0D">
            <w:pPr>
              <w:jc w:val="center"/>
              <w:rPr>
                <w:sz w:val="20"/>
                <w:lang w:eastAsia="en-GB" w:bidi="lo-LA"/>
              </w:rPr>
            </w:pPr>
            <w:r w:rsidRPr="00A938F9">
              <w:rPr>
                <w:sz w:val="20"/>
                <w:lang w:eastAsia="en-GB" w:bidi="lo-LA"/>
              </w:rPr>
              <w:t>10</w:t>
            </w:r>
          </w:p>
        </w:tc>
        <w:tc>
          <w:tcPr>
            <w:tcW w:w="709" w:type="dxa"/>
            <w:shd w:val="clear" w:color="auto" w:fill="auto"/>
          </w:tcPr>
          <w:p w14:paraId="79B3C7F2" w14:textId="29235586" w:rsidR="00272ABB" w:rsidRPr="00A938F9" w:rsidRDefault="00B71D0D">
            <w:pPr>
              <w:jc w:val="center"/>
              <w:rPr>
                <w:sz w:val="20"/>
                <w:lang w:eastAsia="en-GB" w:bidi="lo-LA"/>
              </w:rPr>
            </w:pPr>
            <w:r w:rsidRPr="00A938F9">
              <w:rPr>
                <w:sz w:val="20"/>
                <w:lang w:eastAsia="en-GB" w:bidi="lo-LA"/>
              </w:rPr>
              <w:t>7</w:t>
            </w:r>
          </w:p>
        </w:tc>
        <w:tc>
          <w:tcPr>
            <w:tcW w:w="709" w:type="dxa"/>
            <w:shd w:val="clear" w:color="auto" w:fill="auto"/>
          </w:tcPr>
          <w:p w14:paraId="010A85AE" w14:textId="6CF08F21" w:rsidR="00272ABB" w:rsidRPr="00A938F9" w:rsidRDefault="00B71D0D">
            <w:pPr>
              <w:jc w:val="center"/>
              <w:rPr>
                <w:sz w:val="20"/>
                <w:lang w:eastAsia="en-GB" w:bidi="lo-LA"/>
              </w:rPr>
            </w:pPr>
            <w:r w:rsidRPr="00A938F9">
              <w:rPr>
                <w:sz w:val="20"/>
                <w:lang w:eastAsia="en-GB" w:bidi="lo-LA"/>
              </w:rPr>
              <w:t>9</w:t>
            </w:r>
          </w:p>
        </w:tc>
        <w:tc>
          <w:tcPr>
            <w:tcW w:w="708" w:type="dxa"/>
            <w:shd w:val="clear" w:color="auto" w:fill="auto"/>
          </w:tcPr>
          <w:p w14:paraId="0BB713F2" w14:textId="6A0D27C1" w:rsidR="00272ABB" w:rsidRPr="00A938F9" w:rsidRDefault="00B71D0D">
            <w:pPr>
              <w:jc w:val="center"/>
              <w:rPr>
                <w:sz w:val="20"/>
                <w:lang w:eastAsia="en-GB" w:bidi="lo-LA"/>
              </w:rPr>
            </w:pPr>
            <w:r w:rsidRPr="00A938F9">
              <w:rPr>
                <w:sz w:val="20"/>
                <w:lang w:eastAsia="en-GB" w:bidi="lo-LA"/>
              </w:rPr>
              <w:t>9</w:t>
            </w:r>
          </w:p>
        </w:tc>
        <w:tc>
          <w:tcPr>
            <w:tcW w:w="709" w:type="dxa"/>
            <w:shd w:val="clear" w:color="auto" w:fill="auto"/>
          </w:tcPr>
          <w:p w14:paraId="0984D315" w14:textId="1C182755" w:rsidR="00272ABB" w:rsidRPr="00A938F9" w:rsidRDefault="00B71D0D">
            <w:pPr>
              <w:jc w:val="center"/>
              <w:rPr>
                <w:sz w:val="20"/>
                <w:lang w:eastAsia="en-GB" w:bidi="lo-LA"/>
              </w:rPr>
            </w:pPr>
            <w:r w:rsidRPr="00A938F9">
              <w:rPr>
                <w:sz w:val="20"/>
                <w:lang w:eastAsia="en-GB" w:bidi="lo-LA"/>
              </w:rPr>
              <w:t>8</w:t>
            </w:r>
          </w:p>
        </w:tc>
        <w:tc>
          <w:tcPr>
            <w:tcW w:w="763" w:type="dxa"/>
            <w:shd w:val="clear" w:color="auto" w:fill="auto"/>
          </w:tcPr>
          <w:p w14:paraId="47A27308" w14:textId="77777777" w:rsidR="00272ABB" w:rsidRPr="00A938F9" w:rsidRDefault="00272ABB">
            <w:pPr>
              <w:jc w:val="center"/>
              <w:rPr>
                <w:sz w:val="20"/>
                <w:lang w:eastAsia="en-GB" w:bidi="lo-LA"/>
              </w:rPr>
            </w:pPr>
          </w:p>
        </w:tc>
        <w:tc>
          <w:tcPr>
            <w:tcW w:w="720" w:type="dxa"/>
            <w:shd w:val="clear" w:color="auto" w:fill="auto"/>
          </w:tcPr>
          <w:p w14:paraId="3E23C40C" w14:textId="77777777" w:rsidR="00272ABB" w:rsidRPr="00A938F9" w:rsidRDefault="00272ABB">
            <w:pPr>
              <w:jc w:val="center"/>
              <w:rPr>
                <w:sz w:val="20"/>
                <w:lang w:eastAsia="en-GB" w:bidi="lo-LA"/>
              </w:rPr>
            </w:pPr>
          </w:p>
        </w:tc>
        <w:tc>
          <w:tcPr>
            <w:tcW w:w="643" w:type="dxa"/>
            <w:gridSpan w:val="2"/>
            <w:shd w:val="clear" w:color="auto" w:fill="auto"/>
          </w:tcPr>
          <w:p w14:paraId="7D24E31D" w14:textId="50638D41" w:rsidR="00272ABB" w:rsidRPr="00A938F9" w:rsidRDefault="00995C23">
            <w:pPr>
              <w:jc w:val="center"/>
              <w:rPr>
                <w:sz w:val="20"/>
                <w:lang w:eastAsia="en-GB" w:bidi="lo-LA"/>
              </w:rPr>
            </w:pPr>
            <w:r w:rsidRPr="00A938F9">
              <w:rPr>
                <w:sz w:val="20"/>
                <w:lang w:eastAsia="en-GB" w:bidi="lo-LA"/>
              </w:rPr>
              <w:t>4</w:t>
            </w:r>
          </w:p>
        </w:tc>
        <w:tc>
          <w:tcPr>
            <w:tcW w:w="993" w:type="dxa"/>
            <w:gridSpan w:val="3"/>
            <w:shd w:val="clear" w:color="auto" w:fill="auto"/>
          </w:tcPr>
          <w:p w14:paraId="0B29B8D0" w14:textId="362FC9F0" w:rsidR="00272ABB" w:rsidRPr="00A938F9" w:rsidRDefault="00B71D0D">
            <w:pPr>
              <w:jc w:val="center"/>
              <w:rPr>
                <w:sz w:val="20"/>
                <w:lang w:eastAsia="en-GB" w:bidi="lo-LA"/>
              </w:rPr>
            </w:pPr>
            <w:r w:rsidRPr="00A938F9">
              <w:rPr>
                <w:sz w:val="20"/>
                <w:lang w:eastAsia="en-GB" w:bidi="lo-LA"/>
              </w:rPr>
              <w:t>6</w:t>
            </w:r>
          </w:p>
        </w:tc>
        <w:tc>
          <w:tcPr>
            <w:tcW w:w="850" w:type="dxa"/>
            <w:shd w:val="clear" w:color="auto" w:fill="auto"/>
          </w:tcPr>
          <w:p w14:paraId="5AA3BEFB" w14:textId="10BBD012" w:rsidR="00272ABB" w:rsidRPr="00A938F9" w:rsidRDefault="00B71D0D">
            <w:pPr>
              <w:jc w:val="center"/>
              <w:rPr>
                <w:sz w:val="20"/>
                <w:lang w:eastAsia="en-GB" w:bidi="lo-LA"/>
              </w:rPr>
            </w:pPr>
            <w:r w:rsidRPr="00A938F9">
              <w:rPr>
                <w:sz w:val="20"/>
                <w:lang w:eastAsia="en-GB" w:bidi="lo-LA"/>
              </w:rPr>
              <w:t>7</w:t>
            </w:r>
            <w:r w:rsidR="005B68E9" w:rsidRPr="00A938F9">
              <w:rPr>
                <w:sz w:val="20"/>
                <w:lang w:eastAsia="en-GB" w:bidi="lo-LA"/>
              </w:rPr>
              <w:t>0</w:t>
            </w:r>
          </w:p>
        </w:tc>
      </w:tr>
      <w:tr w:rsidR="00272ABB" w:rsidRPr="00A938F9" w14:paraId="6E7B7558" w14:textId="77777777" w:rsidTr="002C2B9A">
        <w:trPr>
          <w:jc w:val="center"/>
        </w:trPr>
        <w:tc>
          <w:tcPr>
            <w:tcW w:w="786" w:type="dxa"/>
            <w:vMerge/>
            <w:shd w:val="clear" w:color="auto" w:fill="auto"/>
          </w:tcPr>
          <w:p w14:paraId="4A1F7E23" w14:textId="77777777" w:rsidR="00272ABB" w:rsidRPr="00A938F9" w:rsidRDefault="00272ABB">
            <w:pPr>
              <w:jc w:val="center"/>
              <w:rPr>
                <w:sz w:val="20"/>
                <w:lang w:eastAsia="en-GB" w:bidi="lo-LA"/>
              </w:rPr>
            </w:pPr>
          </w:p>
        </w:tc>
        <w:tc>
          <w:tcPr>
            <w:tcW w:w="2401" w:type="dxa"/>
            <w:vMerge/>
            <w:shd w:val="clear" w:color="auto" w:fill="auto"/>
          </w:tcPr>
          <w:p w14:paraId="3536D44A" w14:textId="77777777" w:rsidR="00272ABB" w:rsidRPr="00A938F9" w:rsidRDefault="00272ABB">
            <w:pPr>
              <w:rPr>
                <w:sz w:val="20"/>
                <w:lang w:eastAsia="en-GB"/>
              </w:rPr>
            </w:pPr>
          </w:p>
        </w:tc>
        <w:tc>
          <w:tcPr>
            <w:tcW w:w="12259" w:type="dxa"/>
            <w:gridSpan w:val="19"/>
            <w:shd w:val="clear" w:color="auto" w:fill="auto"/>
          </w:tcPr>
          <w:p w14:paraId="137AF0FA" w14:textId="77777777" w:rsidR="00272ABB" w:rsidRPr="00A938F9" w:rsidRDefault="0092392A">
            <w:pPr>
              <w:jc w:val="center"/>
              <w:rPr>
                <w:sz w:val="20"/>
                <w:lang w:eastAsia="en-GB" w:bidi="lo-LA"/>
              </w:rPr>
            </w:pPr>
            <w:r w:rsidRPr="00A938F9">
              <w:rPr>
                <w:sz w:val="20"/>
                <w:lang w:eastAsia="en-GB" w:bidi="lo-LA"/>
              </w:rPr>
              <w:t>Esant poreikiui, gali būti formuojamos išlyginamosios klasės ir (ar) išlyginamosios mobiliosios grupės nemokantiems lietuvių kalbos mokiniams</w:t>
            </w:r>
          </w:p>
        </w:tc>
      </w:tr>
      <w:tr w:rsidR="00402B5B" w:rsidRPr="00A938F9" w14:paraId="000A53B8" w14:textId="77777777" w:rsidTr="00402B5B">
        <w:trPr>
          <w:jc w:val="center"/>
        </w:trPr>
        <w:tc>
          <w:tcPr>
            <w:tcW w:w="786" w:type="dxa"/>
            <w:vMerge w:val="restart"/>
            <w:shd w:val="clear" w:color="auto" w:fill="auto"/>
          </w:tcPr>
          <w:p w14:paraId="11519899" w14:textId="4D180EB9" w:rsidR="00272ABB" w:rsidRPr="00A938F9" w:rsidRDefault="0092392A">
            <w:pPr>
              <w:jc w:val="center"/>
              <w:rPr>
                <w:sz w:val="20"/>
                <w:lang w:eastAsia="en-GB" w:bidi="lo-LA"/>
              </w:rPr>
            </w:pPr>
            <w:r w:rsidRPr="00A938F9">
              <w:rPr>
                <w:sz w:val="20"/>
                <w:lang w:eastAsia="en-GB" w:bidi="lo-LA"/>
              </w:rPr>
              <w:t>14.</w:t>
            </w:r>
          </w:p>
        </w:tc>
        <w:tc>
          <w:tcPr>
            <w:tcW w:w="2401" w:type="dxa"/>
            <w:vMerge w:val="restart"/>
            <w:shd w:val="clear" w:color="auto" w:fill="auto"/>
          </w:tcPr>
          <w:p w14:paraId="0257E127" w14:textId="77777777" w:rsidR="00272ABB" w:rsidRPr="00A938F9" w:rsidRDefault="0092392A">
            <w:pPr>
              <w:rPr>
                <w:sz w:val="20"/>
                <w:lang w:eastAsia="en-GB"/>
              </w:rPr>
            </w:pPr>
            <w:r w:rsidRPr="00A938F9">
              <w:rPr>
                <w:sz w:val="20"/>
                <w:lang w:eastAsia="en-GB" w:bidi="lo-LA"/>
              </w:rPr>
              <w:t>Kėdainių „Spindulio“ mokykla</w:t>
            </w:r>
          </w:p>
        </w:tc>
        <w:tc>
          <w:tcPr>
            <w:tcW w:w="1185" w:type="dxa"/>
            <w:shd w:val="clear" w:color="auto" w:fill="auto"/>
          </w:tcPr>
          <w:p w14:paraId="00655828"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4AF3B8D8" w14:textId="77777777" w:rsidR="00272ABB" w:rsidRPr="00A938F9" w:rsidRDefault="00272ABB">
            <w:pPr>
              <w:jc w:val="center"/>
              <w:rPr>
                <w:sz w:val="20"/>
                <w:lang w:eastAsia="en-GB" w:bidi="lo-LA"/>
              </w:rPr>
            </w:pPr>
          </w:p>
        </w:tc>
        <w:tc>
          <w:tcPr>
            <w:tcW w:w="567" w:type="dxa"/>
            <w:shd w:val="clear" w:color="auto" w:fill="auto"/>
          </w:tcPr>
          <w:p w14:paraId="03071DCB" w14:textId="2C3099B9" w:rsidR="00272ABB" w:rsidRPr="00A938F9" w:rsidRDefault="00272ABB">
            <w:pPr>
              <w:jc w:val="center"/>
              <w:rPr>
                <w:sz w:val="20"/>
                <w:lang w:eastAsia="en-GB" w:bidi="lo-LA"/>
              </w:rPr>
            </w:pPr>
          </w:p>
        </w:tc>
        <w:tc>
          <w:tcPr>
            <w:tcW w:w="711" w:type="dxa"/>
            <w:shd w:val="clear" w:color="auto" w:fill="auto"/>
          </w:tcPr>
          <w:p w14:paraId="430EAA78" w14:textId="5F86269F" w:rsidR="00272ABB" w:rsidRPr="00A938F9" w:rsidRDefault="00402B5B">
            <w:pPr>
              <w:jc w:val="center"/>
              <w:rPr>
                <w:sz w:val="20"/>
                <w:lang w:eastAsia="en-GB" w:bidi="lo-LA"/>
              </w:rPr>
            </w:pPr>
            <w:r w:rsidRPr="00A938F9">
              <w:rPr>
                <w:sz w:val="20"/>
                <w:lang w:eastAsia="en-GB" w:bidi="lo-LA"/>
              </w:rPr>
              <w:t>1</w:t>
            </w:r>
            <w:r w:rsidR="00261F3E" w:rsidRPr="00A938F9">
              <w:rPr>
                <w:sz w:val="20"/>
                <w:lang w:eastAsia="en-GB" w:bidi="lo-LA"/>
              </w:rPr>
              <w:t>*</w:t>
            </w:r>
          </w:p>
        </w:tc>
        <w:tc>
          <w:tcPr>
            <w:tcW w:w="714" w:type="dxa"/>
            <w:shd w:val="clear" w:color="auto" w:fill="auto"/>
          </w:tcPr>
          <w:p w14:paraId="24AEA081" w14:textId="6815C069" w:rsidR="00272ABB" w:rsidRPr="00A938F9" w:rsidRDefault="007E4C0C">
            <w:pPr>
              <w:jc w:val="center"/>
              <w:rPr>
                <w:sz w:val="20"/>
                <w:lang w:eastAsia="en-GB" w:bidi="lo-LA"/>
              </w:rPr>
            </w:pPr>
            <w:r w:rsidRPr="00A938F9">
              <w:rPr>
                <w:sz w:val="20"/>
                <w:lang w:eastAsia="en-GB" w:bidi="lo-LA"/>
              </w:rPr>
              <w:t>1*</w:t>
            </w:r>
          </w:p>
        </w:tc>
        <w:tc>
          <w:tcPr>
            <w:tcW w:w="850" w:type="dxa"/>
            <w:shd w:val="clear" w:color="auto" w:fill="auto"/>
          </w:tcPr>
          <w:p w14:paraId="5A503659" w14:textId="7554D25B" w:rsidR="00272ABB" w:rsidRPr="00A938F9" w:rsidRDefault="0092392A">
            <w:pPr>
              <w:jc w:val="center"/>
              <w:rPr>
                <w:sz w:val="20"/>
                <w:lang w:eastAsia="en-GB" w:bidi="lo-LA"/>
              </w:rPr>
            </w:pPr>
            <w:r w:rsidRPr="00A938F9">
              <w:rPr>
                <w:sz w:val="20"/>
                <w:lang w:eastAsia="en-GB" w:bidi="lo-LA"/>
              </w:rPr>
              <w:t>1</w:t>
            </w:r>
            <w:r w:rsidR="00402B5B" w:rsidRPr="00A938F9">
              <w:rPr>
                <w:sz w:val="20"/>
                <w:lang w:eastAsia="en-GB" w:bidi="lo-LA"/>
              </w:rPr>
              <w:t>*</w:t>
            </w:r>
          </w:p>
        </w:tc>
        <w:tc>
          <w:tcPr>
            <w:tcW w:w="709" w:type="dxa"/>
            <w:shd w:val="clear" w:color="auto" w:fill="auto"/>
          </w:tcPr>
          <w:p w14:paraId="5241EB18" w14:textId="77777777"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45E4CDBD" w14:textId="66B83C2C" w:rsidR="00272ABB" w:rsidRPr="00A938F9" w:rsidRDefault="0092392A">
            <w:pPr>
              <w:jc w:val="center"/>
              <w:rPr>
                <w:sz w:val="20"/>
                <w:lang w:eastAsia="en-GB" w:bidi="lo-LA"/>
              </w:rPr>
            </w:pPr>
            <w:r w:rsidRPr="00A938F9">
              <w:rPr>
                <w:sz w:val="20"/>
                <w:lang w:eastAsia="en-GB" w:bidi="lo-LA"/>
              </w:rPr>
              <w:t>1</w:t>
            </w:r>
            <w:r w:rsidR="00A641B4" w:rsidRPr="00A938F9">
              <w:rPr>
                <w:sz w:val="20"/>
                <w:lang w:eastAsia="en-GB" w:bidi="lo-LA"/>
              </w:rPr>
              <w:t>*</w:t>
            </w:r>
          </w:p>
        </w:tc>
        <w:tc>
          <w:tcPr>
            <w:tcW w:w="709" w:type="dxa"/>
            <w:shd w:val="clear" w:color="auto" w:fill="auto"/>
          </w:tcPr>
          <w:p w14:paraId="75B59337" w14:textId="5473EFD2" w:rsidR="00272ABB" w:rsidRPr="00A938F9" w:rsidRDefault="0092392A">
            <w:pPr>
              <w:jc w:val="center"/>
              <w:rPr>
                <w:sz w:val="20"/>
                <w:lang w:eastAsia="en-GB" w:bidi="lo-LA"/>
              </w:rPr>
            </w:pPr>
            <w:r w:rsidRPr="00A938F9">
              <w:rPr>
                <w:sz w:val="20"/>
                <w:lang w:eastAsia="en-GB" w:bidi="lo-LA"/>
              </w:rPr>
              <w:t>1</w:t>
            </w:r>
            <w:r w:rsidR="00402B5B" w:rsidRPr="00A938F9">
              <w:rPr>
                <w:sz w:val="20"/>
                <w:lang w:eastAsia="en-GB" w:bidi="lo-LA"/>
              </w:rPr>
              <w:t>*</w:t>
            </w:r>
          </w:p>
        </w:tc>
        <w:tc>
          <w:tcPr>
            <w:tcW w:w="708" w:type="dxa"/>
            <w:shd w:val="clear" w:color="auto" w:fill="auto"/>
          </w:tcPr>
          <w:p w14:paraId="51DD90BA" w14:textId="3F021552" w:rsidR="00272ABB" w:rsidRPr="00A938F9" w:rsidRDefault="0092392A">
            <w:pPr>
              <w:jc w:val="center"/>
              <w:rPr>
                <w:sz w:val="20"/>
                <w:lang w:eastAsia="en-GB" w:bidi="lo-LA"/>
              </w:rPr>
            </w:pPr>
            <w:r w:rsidRPr="00A938F9">
              <w:rPr>
                <w:sz w:val="20"/>
                <w:lang w:eastAsia="en-GB" w:bidi="lo-LA"/>
              </w:rPr>
              <w:t>1</w:t>
            </w:r>
          </w:p>
        </w:tc>
        <w:tc>
          <w:tcPr>
            <w:tcW w:w="709" w:type="dxa"/>
            <w:shd w:val="clear" w:color="auto" w:fill="auto"/>
          </w:tcPr>
          <w:p w14:paraId="3C061134" w14:textId="404639BE" w:rsidR="00272ABB" w:rsidRPr="00A938F9" w:rsidRDefault="0092392A">
            <w:pPr>
              <w:jc w:val="center"/>
              <w:rPr>
                <w:sz w:val="20"/>
                <w:lang w:eastAsia="en-GB" w:bidi="lo-LA"/>
              </w:rPr>
            </w:pPr>
            <w:r w:rsidRPr="00A938F9">
              <w:rPr>
                <w:sz w:val="20"/>
                <w:lang w:eastAsia="en-GB" w:bidi="lo-LA"/>
              </w:rPr>
              <w:t>1</w:t>
            </w:r>
          </w:p>
        </w:tc>
        <w:tc>
          <w:tcPr>
            <w:tcW w:w="763" w:type="dxa"/>
            <w:shd w:val="clear" w:color="auto" w:fill="auto"/>
          </w:tcPr>
          <w:p w14:paraId="4FCEC55E" w14:textId="6889F691" w:rsidR="00272ABB" w:rsidRPr="00A938F9" w:rsidRDefault="0092392A">
            <w:pPr>
              <w:jc w:val="center"/>
              <w:rPr>
                <w:sz w:val="20"/>
                <w:lang w:eastAsia="en-GB" w:bidi="lo-LA"/>
              </w:rPr>
            </w:pPr>
            <w:r w:rsidRPr="00A938F9">
              <w:rPr>
                <w:sz w:val="20"/>
                <w:lang w:eastAsia="en-GB" w:bidi="lo-LA"/>
              </w:rPr>
              <w:t>2**</w:t>
            </w:r>
            <w:r w:rsidR="003822E2" w:rsidRPr="00A938F9">
              <w:rPr>
                <w:sz w:val="20"/>
                <w:lang w:eastAsia="en-GB" w:bidi="lo-LA"/>
              </w:rPr>
              <w:t>*</w:t>
            </w:r>
          </w:p>
        </w:tc>
        <w:tc>
          <w:tcPr>
            <w:tcW w:w="720" w:type="dxa"/>
            <w:shd w:val="clear" w:color="auto" w:fill="auto"/>
          </w:tcPr>
          <w:p w14:paraId="4A7679F2" w14:textId="77777777" w:rsidR="00272ABB" w:rsidRPr="00A938F9" w:rsidRDefault="00272ABB">
            <w:pPr>
              <w:jc w:val="center"/>
              <w:rPr>
                <w:sz w:val="20"/>
                <w:lang w:eastAsia="en-GB" w:bidi="lo-LA"/>
              </w:rPr>
            </w:pPr>
          </w:p>
        </w:tc>
        <w:tc>
          <w:tcPr>
            <w:tcW w:w="643" w:type="dxa"/>
            <w:gridSpan w:val="2"/>
            <w:shd w:val="clear" w:color="auto" w:fill="auto"/>
          </w:tcPr>
          <w:p w14:paraId="3E3107BD" w14:textId="77777777" w:rsidR="00272ABB" w:rsidRPr="00A938F9" w:rsidRDefault="00272ABB">
            <w:pPr>
              <w:jc w:val="center"/>
              <w:rPr>
                <w:sz w:val="20"/>
                <w:lang w:eastAsia="en-GB" w:bidi="lo-LA"/>
              </w:rPr>
            </w:pPr>
          </w:p>
        </w:tc>
        <w:tc>
          <w:tcPr>
            <w:tcW w:w="993" w:type="dxa"/>
            <w:gridSpan w:val="3"/>
            <w:shd w:val="clear" w:color="auto" w:fill="auto"/>
          </w:tcPr>
          <w:p w14:paraId="7A02BACB" w14:textId="77777777" w:rsidR="00272ABB" w:rsidRPr="00A938F9" w:rsidRDefault="00272ABB">
            <w:pPr>
              <w:jc w:val="center"/>
              <w:rPr>
                <w:sz w:val="20"/>
                <w:lang w:eastAsia="en-GB" w:bidi="lo-LA"/>
              </w:rPr>
            </w:pPr>
          </w:p>
        </w:tc>
        <w:tc>
          <w:tcPr>
            <w:tcW w:w="850" w:type="dxa"/>
            <w:shd w:val="clear" w:color="auto" w:fill="auto"/>
          </w:tcPr>
          <w:p w14:paraId="55C4F57B" w14:textId="1954978C" w:rsidR="00272ABB" w:rsidRPr="00A938F9" w:rsidRDefault="0092392A">
            <w:pPr>
              <w:jc w:val="center"/>
              <w:rPr>
                <w:sz w:val="20"/>
                <w:lang w:eastAsia="en-GB" w:bidi="lo-LA"/>
              </w:rPr>
            </w:pPr>
            <w:r w:rsidRPr="00A938F9">
              <w:rPr>
                <w:sz w:val="20"/>
                <w:lang w:eastAsia="en-GB" w:bidi="lo-LA"/>
              </w:rPr>
              <w:t>1</w:t>
            </w:r>
            <w:r w:rsidR="00402B5B" w:rsidRPr="00A938F9">
              <w:rPr>
                <w:sz w:val="20"/>
                <w:lang w:eastAsia="en-GB" w:bidi="lo-LA"/>
              </w:rPr>
              <w:t>1</w:t>
            </w:r>
          </w:p>
        </w:tc>
      </w:tr>
      <w:tr w:rsidR="00402B5B" w:rsidRPr="00A938F9" w14:paraId="4AC7B823" w14:textId="77777777" w:rsidTr="00402B5B">
        <w:trPr>
          <w:jc w:val="center"/>
        </w:trPr>
        <w:tc>
          <w:tcPr>
            <w:tcW w:w="786" w:type="dxa"/>
            <w:vMerge/>
            <w:shd w:val="clear" w:color="auto" w:fill="auto"/>
          </w:tcPr>
          <w:p w14:paraId="273A59C4" w14:textId="77777777" w:rsidR="00272ABB" w:rsidRPr="00A938F9" w:rsidRDefault="00272ABB">
            <w:pPr>
              <w:jc w:val="center"/>
              <w:rPr>
                <w:sz w:val="20"/>
                <w:lang w:eastAsia="en-GB" w:bidi="lo-LA"/>
              </w:rPr>
            </w:pPr>
          </w:p>
        </w:tc>
        <w:tc>
          <w:tcPr>
            <w:tcW w:w="2401" w:type="dxa"/>
            <w:vMerge/>
            <w:shd w:val="clear" w:color="auto" w:fill="auto"/>
          </w:tcPr>
          <w:p w14:paraId="04927638" w14:textId="77777777" w:rsidR="00272ABB" w:rsidRPr="00A938F9" w:rsidRDefault="00272ABB">
            <w:pPr>
              <w:rPr>
                <w:sz w:val="20"/>
                <w:lang w:eastAsia="en-GB"/>
              </w:rPr>
            </w:pPr>
          </w:p>
        </w:tc>
        <w:tc>
          <w:tcPr>
            <w:tcW w:w="1185" w:type="dxa"/>
            <w:shd w:val="clear" w:color="auto" w:fill="auto"/>
          </w:tcPr>
          <w:p w14:paraId="01CE046F"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578CD1BE" w14:textId="50BAC6CD" w:rsidR="00272ABB" w:rsidRPr="00A938F9" w:rsidRDefault="00F4795B">
            <w:pPr>
              <w:jc w:val="center"/>
              <w:rPr>
                <w:sz w:val="20"/>
                <w:lang w:eastAsia="en-GB" w:bidi="lo-LA"/>
              </w:rPr>
            </w:pPr>
            <w:r w:rsidRPr="00A938F9">
              <w:rPr>
                <w:sz w:val="20"/>
                <w:lang w:eastAsia="en-GB" w:bidi="lo-LA"/>
              </w:rPr>
              <w:t>5</w:t>
            </w:r>
          </w:p>
        </w:tc>
        <w:tc>
          <w:tcPr>
            <w:tcW w:w="567" w:type="dxa"/>
            <w:shd w:val="clear" w:color="auto" w:fill="auto"/>
          </w:tcPr>
          <w:p w14:paraId="50574170" w14:textId="364E852D" w:rsidR="00272ABB" w:rsidRPr="00A938F9" w:rsidRDefault="00402B5B">
            <w:pPr>
              <w:jc w:val="center"/>
              <w:rPr>
                <w:sz w:val="20"/>
                <w:lang w:eastAsia="en-GB" w:bidi="lo-LA"/>
              </w:rPr>
            </w:pPr>
            <w:r w:rsidRPr="00A938F9">
              <w:rPr>
                <w:sz w:val="20"/>
                <w:lang w:eastAsia="en-GB" w:bidi="lo-LA"/>
              </w:rPr>
              <w:t>10</w:t>
            </w:r>
          </w:p>
        </w:tc>
        <w:tc>
          <w:tcPr>
            <w:tcW w:w="711" w:type="dxa"/>
            <w:shd w:val="clear" w:color="auto" w:fill="auto"/>
          </w:tcPr>
          <w:p w14:paraId="3E76473F" w14:textId="13D914CF" w:rsidR="00272ABB" w:rsidRPr="00A938F9" w:rsidRDefault="00402B5B">
            <w:pPr>
              <w:jc w:val="center"/>
              <w:rPr>
                <w:sz w:val="20"/>
                <w:lang w:eastAsia="en-GB" w:bidi="lo-LA"/>
              </w:rPr>
            </w:pPr>
            <w:r w:rsidRPr="00A938F9">
              <w:rPr>
                <w:sz w:val="20"/>
                <w:lang w:eastAsia="en-GB" w:bidi="lo-LA"/>
              </w:rPr>
              <w:t>6</w:t>
            </w:r>
          </w:p>
        </w:tc>
        <w:tc>
          <w:tcPr>
            <w:tcW w:w="714" w:type="dxa"/>
            <w:shd w:val="clear" w:color="auto" w:fill="auto"/>
          </w:tcPr>
          <w:p w14:paraId="5A980265" w14:textId="3FFA0313" w:rsidR="00272ABB" w:rsidRPr="00A938F9" w:rsidRDefault="00402B5B">
            <w:pPr>
              <w:jc w:val="center"/>
              <w:rPr>
                <w:sz w:val="20"/>
                <w:lang w:eastAsia="en-GB" w:bidi="lo-LA"/>
              </w:rPr>
            </w:pPr>
            <w:r w:rsidRPr="00A938F9">
              <w:rPr>
                <w:sz w:val="20"/>
                <w:lang w:eastAsia="en-GB" w:bidi="lo-LA"/>
              </w:rPr>
              <w:t>4</w:t>
            </w:r>
          </w:p>
        </w:tc>
        <w:tc>
          <w:tcPr>
            <w:tcW w:w="850" w:type="dxa"/>
            <w:shd w:val="clear" w:color="auto" w:fill="auto"/>
          </w:tcPr>
          <w:p w14:paraId="14A0B39C" w14:textId="09568381" w:rsidR="00272ABB" w:rsidRPr="00A938F9" w:rsidRDefault="00402B5B">
            <w:pPr>
              <w:jc w:val="center"/>
              <w:rPr>
                <w:sz w:val="20"/>
                <w:lang w:eastAsia="en-GB" w:bidi="lo-LA"/>
              </w:rPr>
            </w:pPr>
            <w:r w:rsidRPr="00A938F9">
              <w:rPr>
                <w:sz w:val="20"/>
                <w:lang w:eastAsia="en-GB" w:bidi="lo-LA"/>
              </w:rPr>
              <w:t>10</w:t>
            </w:r>
          </w:p>
        </w:tc>
        <w:tc>
          <w:tcPr>
            <w:tcW w:w="709" w:type="dxa"/>
            <w:shd w:val="clear" w:color="auto" w:fill="auto"/>
          </w:tcPr>
          <w:p w14:paraId="7417361E" w14:textId="2762A059" w:rsidR="00272ABB" w:rsidRPr="00A938F9" w:rsidRDefault="00402B5B">
            <w:pPr>
              <w:jc w:val="center"/>
              <w:rPr>
                <w:sz w:val="20"/>
                <w:lang w:eastAsia="en-GB" w:bidi="lo-LA"/>
              </w:rPr>
            </w:pPr>
            <w:r w:rsidRPr="00A938F9">
              <w:rPr>
                <w:sz w:val="20"/>
                <w:lang w:eastAsia="en-GB" w:bidi="lo-LA"/>
              </w:rPr>
              <w:t>7</w:t>
            </w:r>
          </w:p>
        </w:tc>
        <w:tc>
          <w:tcPr>
            <w:tcW w:w="709" w:type="dxa"/>
            <w:shd w:val="clear" w:color="auto" w:fill="auto"/>
          </w:tcPr>
          <w:p w14:paraId="398423EC" w14:textId="71974D0D" w:rsidR="00272ABB" w:rsidRPr="00A938F9" w:rsidRDefault="00402B5B">
            <w:pPr>
              <w:jc w:val="center"/>
              <w:rPr>
                <w:sz w:val="20"/>
                <w:lang w:eastAsia="en-GB" w:bidi="lo-LA"/>
              </w:rPr>
            </w:pPr>
            <w:r w:rsidRPr="00A938F9">
              <w:rPr>
                <w:sz w:val="20"/>
                <w:lang w:eastAsia="en-GB" w:bidi="lo-LA"/>
              </w:rPr>
              <w:t>6</w:t>
            </w:r>
          </w:p>
        </w:tc>
        <w:tc>
          <w:tcPr>
            <w:tcW w:w="709" w:type="dxa"/>
            <w:shd w:val="clear" w:color="auto" w:fill="auto"/>
          </w:tcPr>
          <w:p w14:paraId="1D62D480" w14:textId="36DFB3D0" w:rsidR="00272ABB" w:rsidRPr="00A938F9" w:rsidRDefault="00402B5B">
            <w:pPr>
              <w:jc w:val="center"/>
              <w:rPr>
                <w:sz w:val="20"/>
                <w:lang w:eastAsia="en-GB" w:bidi="lo-LA"/>
              </w:rPr>
            </w:pPr>
            <w:r w:rsidRPr="00A938F9">
              <w:rPr>
                <w:sz w:val="20"/>
                <w:lang w:eastAsia="en-GB" w:bidi="lo-LA"/>
              </w:rPr>
              <w:t>7</w:t>
            </w:r>
          </w:p>
        </w:tc>
        <w:tc>
          <w:tcPr>
            <w:tcW w:w="708" w:type="dxa"/>
            <w:shd w:val="clear" w:color="auto" w:fill="auto"/>
          </w:tcPr>
          <w:p w14:paraId="737EFC14" w14:textId="582C8DBC" w:rsidR="00272ABB" w:rsidRPr="00A938F9" w:rsidRDefault="0092392A">
            <w:pPr>
              <w:jc w:val="center"/>
              <w:rPr>
                <w:sz w:val="20"/>
                <w:lang w:eastAsia="en-GB" w:bidi="lo-LA"/>
              </w:rPr>
            </w:pPr>
            <w:r w:rsidRPr="00A938F9">
              <w:rPr>
                <w:sz w:val="20"/>
                <w:lang w:eastAsia="en-GB" w:bidi="lo-LA"/>
              </w:rPr>
              <w:t>1</w:t>
            </w:r>
            <w:r w:rsidR="00402B5B" w:rsidRPr="00A938F9">
              <w:rPr>
                <w:sz w:val="20"/>
                <w:lang w:eastAsia="en-GB" w:bidi="lo-LA"/>
              </w:rPr>
              <w:t>2</w:t>
            </w:r>
          </w:p>
        </w:tc>
        <w:tc>
          <w:tcPr>
            <w:tcW w:w="709" w:type="dxa"/>
            <w:shd w:val="clear" w:color="auto" w:fill="auto"/>
          </w:tcPr>
          <w:p w14:paraId="69997357" w14:textId="6FE82E39" w:rsidR="00272ABB" w:rsidRPr="00A938F9" w:rsidRDefault="00A875AA">
            <w:pPr>
              <w:jc w:val="center"/>
              <w:rPr>
                <w:sz w:val="20"/>
                <w:lang w:eastAsia="en-GB" w:bidi="lo-LA"/>
              </w:rPr>
            </w:pPr>
            <w:r w:rsidRPr="00A938F9">
              <w:rPr>
                <w:sz w:val="20"/>
                <w:lang w:eastAsia="en-GB" w:bidi="lo-LA"/>
              </w:rPr>
              <w:t>1</w:t>
            </w:r>
            <w:r w:rsidR="00402B5B" w:rsidRPr="00A938F9">
              <w:rPr>
                <w:sz w:val="20"/>
                <w:lang w:eastAsia="en-GB" w:bidi="lo-LA"/>
              </w:rPr>
              <w:t>1</w:t>
            </w:r>
          </w:p>
        </w:tc>
        <w:tc>
          <w:tcPr>
            <w:tcW w:w="763" w:type="dxa"/>
            <w:shd w:val="clear" w:color="auto" w:fill="auto"/>
          </w:tcPr>
          <w:p w14:paraId="3EEAB5FC" w14:textId="3DB85CB4" w:rsidR="00272ABB" w:rsidRPr="00A938F9" w:rsidRDefault="0092392A">
            <w:pPr>
              <w:jc w:val="center"/>
              <w:rPr>
                <w:sz w:val="20"/>
                <w:lang w:eastAsia="en-GB" w:bidi="lo-LA"/>
              </w:rPr>
            </w:pPr>
            <w:r w:rsidRPr="00A938F9">
              <w:rPr>
                <w:sz w:val="20"/>
                <w:lang w:eastAsia="en-GB" w:bidi="lo-LA"/>
              </w:rPr>
              <w:t>1</w:t>
            </w:r>
            <w:r w:rsidR="00402B5B" w:rsidRPr="00A938F9">
              <w:rPr>
                <w:sz w:val="20"/>
                <w:lang w:eastAsia="en-GB" w:bidi="lo-LA"/>
              </w:rPr>
              <w:t>6</w:t>
            </w:r>
          </w:p>
        </w:tc>
        <w:tc>
          <w:tcPr>
            <w:tcW w:w="720" w:type="dxa"/>
            <w:shd w:val="clear" w:color="auto" w:fill="auto"/>
          </w:tcPr>
          <w:p w14:paraId="4D54552B" w14:textId="77777777" w:rsidR="00272ABB" w:rsidRPr="00A938F9" w:rsidRDefault="00272ABB">
            <w:pPr>
              <w:jc w:val="center"/>
              <w:rPr>
                <w:sz w:val="20"/>
                <w:lang w:eastAsia="en-GB" w:bidi="lo-LA"/>
              </w:rPr>
            </w:pPr>
          </w:p>
        </w:tc>
        <w:tc>
          <w:tcPr>
            <w:tcW w:w="643" w:type="dxa"/>
            <w:gridSpan w:val="2"/>
            <w:shd w:val="clear" w:color="auto" w:fill="auto"/>
          </w:tcPr>
          <w:p w14:paraId="37543D8B" w14:textId="77777777" w:rsidR="00272ABB" w:rsidRPr="00A938F9" w:rsidRDefault="00272ABB">
            <w:pPr>
              <w:jc w:val="center"/>
              <w:rPr>
                <w:sz w:val="20"/>
                <w:lang w:eastAsia="en-GB" w:bidi="lo-LA"/>
              </w:rPr>
            </w:pPr>
          </w:p>
        </w:tc>
        <w:tc>
          <w:tcPr>
            <w:tcW w:w="993" w:type="dxa"/>
            <w:gridSpan w:val="3"/>
            <w:shd w:val="clear" w:color="auto" w:fill="auto"/>
          </w:tcPr>
          <w:p w14:paraId="35C9DF0E" w14:textId="77777777" w:rsidR="00272ABB" w:rsidRPr="00A938F9" w:rsidRDefault="00272ABB">
            <w:pPr>
              <w:jc w:val="center"/>
              <w:rPr>
                <w:sz w:val="20"/>
                <w:lang w:eastAsia="en-GB" w:bidi="lo-LA"/>
              </w:rPr>
            </w:pPr>
          </w:p>
        </w:tc>
        <w:tc>
          <w:tcPr>
            <w:tcW w:w="850" w:type="dxa"/>
            <w:shd w:val="clear" w:color="auto" w:fill="auto"/>
          </w:tcPr>
          <w:p w14:paraId="1C7EE299" w14:textId="62B860E6" w:rsidR="00272ABB" w:rsidRPr="00A938F9" w:rsidRDefault="00402B5B">
            <w:pPr>
              <w:jc w:val="center"/>
              <w:rPr>
                <w:sz w:val="20"/>
                <w:lang w:eastAsia="en-GB" w:bidi="lo-LA"/>
              </w:rPr>
            </w:pPr>
            <w:r w:rsidRPr="00A938F9">
              <w:rPr>
                <w:sz w:val="20"/>
                <w:lang w:eastAsia="en-GB" w:bidi="lo-LA"/>
              </w:rPr>
              <w:t>94</w:t>
            </w:r>
          </w:p>
        </w:tc>
      </w:tr>
      <w:tr w:rsidR="00272ABB" w:rsidRPr="00A938F9" w14:paraId="7249CE04" w14:textId="77777777" w:rsidTr="002C2B9A">
        <w:trPr>
          <w:jc w:val="center"/>
        </w:trPr>
        <w:tc>
          <w:tcPr>
            <w:tcW w:w="786" w:type="dxa"/>
            <w:vMerge w:val="restart"/>
            <w:shd w:val="clear" w:color="auto" w:fill="auto"/>
          </w:tcPr>
          <w:p w14:paraId="6AEFE52A" w14:textId="3AAEC4D8" w:rsidR="00272ABB" w:rsidRPr="00A938F9" w:rsidRDefault="0092392A">
            <w:pPr>
              <w:jc w:val="center"/>
              <w:rPr>
                <w:sz w:val="20"/>
                <w:lang w:eastAsia="en-GB" w:bidi="lo-LA"/>
              </w:rPr>
            </w:pPr>
            <w:r w:rsidRPr="00A938F9">
              <w:rPr>
                <w:sz w:val="20"/>
                <w:lang w:eastAsia="en-GB" w:bidi="lo-LA"/>
              </w:rPr>
              <w:t>15.</w:t>
            </w:r>
          </w:p>
        </w:tc>
        <w:tc>
          <w:tcPr>
            <w:tcW w:w="2401" w:type="dxa"/>
            <w:vMerge w:val="restart"/>
            <w:shd w:val="clear" w:color="auto" w:fill="auto"/>
          </w:tcPr>
          <w:p w14:paraId="10375CEB" w14:textId="71EC19C5" w:rsidR="00272ABB" w:rsidRPr="00A938F9" w:rsidRDefault="0092392A">
            <w:pPr>
              <w:rPr>
                <w:sz w:val="20"/>
                <w:lang w:eastAsia="en-GB" w:bidi="lo-LA"/>
              </w:rPr>
            </w:pPr>
            <w:r w:rsidRPr="00A938F9">
              <w:rPr>
                <w:sz w:val="20"/>
                <w:lang w:eastAsia="en-GB" w:bidi="lo-LA"/>
              </w:rPr>
              <w:t>Kėdainių r. Vilainių mokykla-darželis „Obelėlė“</w:t>
            </w:r>
          </w:p>
        </w:tc>
        <w:tc>
          <w:tcPr>
            <w:tcW w:w="1185" w:type="dxa"/>
            <w:shd w:val="clear" w:color="auto" w:fill="auto"/>
          </w:tcPr>
          <w:p w14:paraId="36F46323" w14:textId="77777777" w:rsidR="00272ABB" w:rsidRPr="00A938F9" w:rsidRDefault="0092392A">
            <w:pPr>
              <w:jc w:val="center"/>
              <w:rPr>
                <w:sz w:val="18"/>
                <w:szCs w:val="18"/>
                <w:lang w:eastAsia="en-GB" w:bidi="lo-LA"/>
              </w:rPr>
            </w:pPr>
            <w:r w:rsidRPr="00A938F9">
              <w:rPr>
                <w:sz w:val="18"/>
                <w:szCs w:val="18"/>
                <w:lang w:eastAsia="en-GB" w:bidi="lo-LA"/>
              </w:rPr>
              <w:t>Klasių sk.</w:t>
            </w:r>
          </w:p>
        </w:tc>
        <w:tc>
          <w:tcPr>
            <w:tcW w:w="719" w:type="dxa"/>
            <w:shd w:val="clear" w:color="auto" w:fill="auto"/>
          </w:tcPr>
          <w:p w14:paraId="588BFF4B" w14:textId="77777777" w:rsidR="00272ABB" w:rsidRPr="00A938F9" w:rsidRDefault="0092392A">
            <w:pPr>
              <w:jc w:val="center"/>
              <w:rPr>
                <w:sz w:val="20"/>
                <w:lang w:eastAsia="en-GB" w:bidi="lo-LA"/>
              </w:rPr>
            </w:pPr>
            <w:r w:rsidRPr="00A938F9">
              <w:rPr>
                <w:sz w:val="20"/>
                <w:lang w:eastAsia="en-GB" w:bidi="lo-LA"/>
              </w:rPr>
              <w:t>1</w:t>
            </w:r>
          </w:p>
        </w:tc>
        <w:tc>
          <w:tcPr>
            <w:tcW w:w="567" w:type="dxa"/>
            <w:shd w:val="clear" w:color="auto" w:fill="auto"/>
          </w:tcPr>
          <w:p w14:paraId="0DCDC853" w14:textId="77777777" w:rsidR="00272ABB" w:rsidRPr="00A938F9" w:rsidRDefault="0092392A">
            <w:pPr>
              <w:jc w:val="center"/>
              <w:rPr>
                <w:sz w:val="20"/>
                <w:lang w:eastAsia="en-GB" w:bidi="lo-LA"/>
              </w:rPr>
            </w:pPr>
            <w:r w:rsidRPr="00A938F9">
              <w:rPr>
                <w:sz w:val="20"/>
                <w:lang w:eastAsia="en-GB" w:bidi="lo-LA"/>
              </w:rPr>
              <w:t>1</w:t>
            </w:r>
          </w:p>
        </w:tc>
        <w:tc>
          <w:tcPr>
            <w:tcW w:w="711" w:type="dxa"/>
            <w:shd w:val="clear" w:color="auto" w:fill="auto"/>
          </w:tcPr>
          <w:p w14:paraId="2A8AD718" w14:textId="77777777" w:rsidR="00272ABB" w:rsidRPr="00A938F9" w:rsidRDefault="0092392A">
            <w:pPr>
              <w:jc w:val="center"/>
              <w:rPr>
                <w:sz w:val="20"/>
                <w:lang w:eastAsia="en-GB" w:bidi="lo-LA"/>
              </w:rPr>
            </w:pPr>
            <w:r w:rsidRPr="00A938F9">
              <w:rPr>
                <w:sz w:val="20"/>
                <w:lang w:eastAsia="en-GB" w:bidi="lo-LA"/>
              </w:rPr>
              <w:t>1</w:t>
            </w:r>
          </w:p>
        </w:tc>
        <w:tc>
          <w:tcPr>
            <w:tcW w:w="714" w:type="dxa"/>
            <w:shd w:val="clear" w:color="auto" w:fill="auto"/>
          </w:tcPr>
          <w:p w14:paraId="2B6A7D60" w14:textId="77777777"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2F58948F" w14:textId="77777777" w:rsidR="00272ABB" w:rsidRPr="00A938F9" w:rsidRDefault="00272ABB">
            <w:pPr>
              <w:jc w:val="center"/>
              <w:rPr>
                <w:sz w:val="20"/>
                <w:lang w:eastAsia="en-GB" w:bidi="lo-LA"/>
              </w:rPr>
            </w:pPr>
          </w:p>
        </w:tc>
        <w:tc>
          <w:tcPr>
            <w:tcW w:w="709" w:type="dxa"/>
            <w:shd w:val="clear" w:color="auto" w:fill="auto"/>
          </w:tcPr>
          <w:p w14:paraId="7447ECC4" w14:textId="77777777" w:rsidR="00272ABB" w:rsidRPr="00A938F9" w:rsidRDefault="00272ABB">
            <w:pPr>
              <w:jc w:val="center"/>
              <w:rPr>
                <w:sz w:val="20"/>
                <w:lang w:eastAsia="en-GB" w:bidi="lo-LA"/>
              </w:rPr>
            </w:pPr>
          </w:p>
        </w:tc>
        <w:tc>
          <w:tcPr>
            <w:tcW w:w="709" w:type="dxa"/>
            <w:shd w:val="clear" w:color="auto" w:fill="auto"/>
          </w:tcPr>
          <w:p w14:paraId="06530B99" w14:textId="77777777" w:rsidR="00272ABB" w:rsidRPr="00A938F9" w:rsidRDefault="00272ABB">
            <w:pPr>
              <w:jc w:val="center"/>
              <w:rPr>
                <w:sz w:val="20"/>
                <w:lang w:eastAsia="en-GB" w:bidi="lo-LA"/>
              </w:rPr>
            </w:pPr>
          </w:p>
        </w:tc>
        <w:tc>
          <w:tcPr>
            <w:tcW w:w="709" w:type="dxa"/>
            <w:shd w:val="clear" w:color="auto" w:fill="auto"/>
          </w:tcPr>
          <w:p w14:paraId="3AF0B1BE" w14:textId="77777777" w:rsidR="00272ABB" w:rsidRPr="00A938F9" w:rsidRDefault="00272ABB">
            <w:pPr>
              <w:jc w:val="center"/>
              <w:rPr>
                <w:sz w:val="20"/>
                <w:lang w:eastAsia="en-GB" w:bidi="lo-LA"/>
              </w:rPr>
            </w:pPr>
          </w:p>
        </w:tc>
        <w:tc>
          <w:tcPr>
            <w:tcW w:w="708" w:type="dxa"/>
            <w:shd w:val="clear" w:color="auto" w:fill="auto"/>
          </w:tcPr>
          <w:p w14:paraId="3EDF929A" w14:textId="77777777" w:rsidR="00272ABB" w:rsidRPr="00A938F9" w:rsidRDefault="00272ABB">
            <w:pPr>
              <w:jc w:val="center"/>
              <w:rPr>
                <w:sz w:val="20"/>
                <w:lang w:eastAsia="en-GB" w:bidi="lo-LA"/>
              </w:rPr>
            </w:pPr>
          </w:p>
        </w:tc>
        <w:tc>
          <w:tcPr>
            <w:tcW w:w="709" w:type="dxa"/>
            <w:shd w:val="clear" w:color="auto" w:fill="auto"/>
          </w:tcPr>
          <w:p w14:paraId="2207E9DA" w14:textId="77777777" w:rsidR="00272ABB" w:rsidRPr="00A938F9" w:rsidRDefault="00272ABB">
            <w:pPr>
              <w:jc w:val="center"/>
              <w:rPr>
                <w:sz w:val="20"/>
                <w:lang w:eastAsia="en-GB" w:bidi="lo-LA"/>
              </w:rPr>
            </w:pPr>
          </w:p>
        </w:tc>
        <w:tc>
          <w:tcPr>
            <w:tcW w:w="763" w:type="dxa"/>
            <w:shd w:val="clear" w:color="auto" w:fill="auto"/>
          </w:tcPr>
          <w:p w14:paraId="24A303BF" w14:textId="77777777" w:rsidR="00272ABB" w:rsidRPr="00A938F9" w:rsidRDefault="00272ABB">
            <w:pPr>
              <w:jc w:val="center"/>
              <w:rPr>
                <w:sz w:val="20"/>
                <w:lang w:eastAsia="en-GB" w:bidi="lo-LA"/>
              </w:rPr>
            </w:pPr>
          </w:p>
        </w:tc>
        <w:tc>
          <w:tcPr>
            <w:tcW w:w="720" w:type="dxa"/>
            <w:shd w:val="clear" w:color="auto" w:fill="auto"/>
          </w:tcPr>
          <w:p w14:paraId="1CD38F08" w14:textId="77777777" w:rsidR="00272ABB" w:rsidRPr="00A938F9" w:rsidRDefault="00272ABB">
            <w:pPr>
              <w:jc w:val="center"/>
              <w:rPr>
                <w:sz w:val="20"/>
                <w:lang w:eastAsia="en-GB" w:bidi="lo-LA"/>
              </w:rPr>
            </w:pPr>
          </w:p>
        </w:tc>
        <w:tc>
          <w:tcPr>
            <w:tcW w:w="643" w:type="dxa"/>
            <w:gridSpan w:val="2"/>
            <w:shd w:val="clear" w:color="auto" w:fill="auto"/>
          </w:tcPr>
          <w:p w14:paraId="7B22D4CF" w14:textId="77777777" w:rsidR="00272ABB" w:rsidRPr="00A938F9" w:rsidRDefault="0092392A">
            <w:pPr>
              <w:jc w:val="center"/>
              <w:rPr>
                <w:sz w:val="20"/>
                <w:lang w:eastAsia="en-GB" w:bidi="lo-LA"/>
              </w:rPr>
            </w:pPr>
            <w:r w:rsidRPr="00A938F9">
              <w:rPr>
                <w:sz w:val="20"/>
                <w:lang w:eastAsia="en-GB" w:bidi="lo-LA"/>
              </w:rPr>
              <w:t>1</w:t>
            </w:r>
          </w:p>
        </w:tc>
        <w:tc>
          <w:tcPr>
            <w:tcW w:w="437" w:type="dxa"/>
            <w:shd w:val="clear" w:color="auto" w:fill="auto"/>
          </w:tcPr>
          <w:p w14:paraId="67F47EA6" w14:textId="367A3B63" w:rsidR="00272ABB" w:rsidRPr="00A938F9" w:rsidRDefault="009334C3">
            <w:pPr>
              <w:jc w:val="center"/>
              <w:rPr>
                <w:sz w:val="20"/>
                <w:lang w:eastAsia="en-GB" w:bidi="lo-LA"/>
              </w:rPr>
            </w:pPr>
            <w:r w:rsidRPr="00A938F9">
              <w:rPr>
                <w:sz w:val="20"/>
                <w:lang w:eastAsia="en-GB" w:bidi="lo-LA"/>
              </w:rPr>
              <w:t>1*</w:t>
            </w:r>
          </w:p>
        </w:tc>
        <w:tc>
          <w:tcPr>
            <w:tcW w:w="556" w:type="dxa"/>
            <w:gridSpan w:val="2"/>
            <w:shd w:val="clear" w:color="auto" w:fill="auto"/>
          </w:tcPr>
          <w:p w14:paraId="024AFE2B" w14:textId="1398905F" w:rsidR="00272ABB" w:rsidRPr="00A938F9" w:rsidRDefault="009334C3">
            <w:pPr>
              <w:jc w:val="center"/>
              <w:rPr>
                <w:sz w:val="20"/>
                <w:lang w:eastAsia="en-GB" w:bidi="lo-LA"/>
              </w:rPr>
            </w:pPr>
            <w:r w:rsidRPr="00A938F9">
              <w:rPr>
                <w:sz w:val="20"/>
                <w:lang w:eastAsia="en-GB" w:bidi="lo-LA"/>
              </w:rPr>
              <w:t>3</w:t>
            </w:r>
          </w:p>
        </w:tc>
        <w:tc>
          <w:tcPr>
            <w:tcW w:w="850" w:type="dxa"/>
            <w:shd w:val="clear" w:color="auto" w:fill="auto"/>
          </w:tcPr>
          <w:p w14:paraId="12055991" w14:textId="013FA9FB" w:rsidR="00272ABB" w:rsidRPr="00A938F9" w:rsidRDefault="00450BF1">
            <w:pPr>
              <w:jc w:val="center"/>
              <w:rPr>
                <w:sz w:val="20"/>
                <w:lang w:eastAsia="en-GB" w:bidi="lo-LA"/>
              </w:rPr>
            </w:pPr>
            <w:r w:rsidRPr="00A938F9">
              <w:rPr>
                <w:sz w:val="20"/>
                <w:lang w:eastAsia="en-GB" w:bidi="lo-LA"/>
              </w:rPr>
              <w:t>9</w:t>
            </w:r>
          </w:p>
        </w:tc>
      </w:tr>
      <w:tr w:rsidR="00272ABB" w:rsidRPr="00A938F9" w14:paraId="523084AF" w14:textId="77777777" w:rsidTr="002C2B9A">
        <w:trPr>
          <w:jc w:val="center"/>
        </w:trPr>
        <w:tc>
          <w:tcPr>
            <w:tcW w:w="786" w:type="dxa"/>
            <w:vMerge/>
            <w:shd w:val="clear" w:color="auto" w:fill="auto"/>
          </w:tcPr>
          <w:p w14:paraId="14716518" w14:textId="77777777" w:rsidR="00272ABB" w:rsidRPr="00A938F9" w:rsidRDefault="00272ABB">
            <w:pPr>
              <w:jc w:val="center"/>
              <w:rPr>
                <w:sz w:val="20"/>
                <w:lang w:eastAsia="en-GB" w:bidi="lo-LA"/>
              </w:rPr>
            </w:pPr>
          </w:p>
        </w:tc>
        <w:tc>
          <w:tcPr>
            <w:tcW w:w="2401" w:type="dxa"/>
            <w:vMerge/>
            <w:shd w:val="clear" w:color="auto" w:fill="auto"/>
          </w:tcPr>
          <w:p w14:paraId="5D400416" w14:textId="77777777" w:rsidR="00272ABB" w:rsidRPr="00A938F9" w:rsidRDefault="00272ABB">
            <w:pPr>
              <w:rPr>
                <w:sz w:val="20"/>
                <w:lang w:eastAsia="en-GB"/>
              </w:rPr>
            </w:pPr>
          </w:p>
        </w:tc>
        <w:tc>
          <w:tcPr>
            <w:tcW w:w="1185" w:type="dxa"/>
            <w:shd w:val="clear" w:color="auto" w:fill="auto"/>
          </w:tcPr>
          <w:p w14:paraId="7BE9ACEF"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4E9C5112" w14:textId="0F5A579D" w:rsidR="00272ABB" w:rsidRPr="00A938F9" w:rsidRDefault="00B71D0D">
            <w:pPr>
              <w:jc w:val="center"/>
              <w:rPr>
                <w:sz w:val="20"/>
                <w:lang w:eastAsia="en-GB" w:bidi="lo-LA"/>
              </w:rPr>
            </w:pPr>
            <w:r w:rsidRPr="00A938F9">
              <w:rPr>
                <w:sz w:val="20"/>
                <w:lang w:eastAsia="en-GB" w:bidi="lo-LA"/>
              </w:rPr>
              <w:t>19</w:t>
            </w:r>
          </w:p>
        </w:tc>
        <w:tc>
          <w:tcPr>
            <w:tcW w:w="567" w:type="dxa"/>
            <w:shd w:val="clear" w:color="auto" w:fill="auto"/>
          </w:tcPr>
          <w:p w14:paraId="5DDF104E" w14:textId="49E816AF" w:rsidR="00272ABB" w:rsidRPr="00A938F9" w:rsidRDefault="00B71D0D">
            <w:pPr>
              <w:jc w:val="center"/>
              <w:rPr>
                <w:sz w:val="20"/>
                <w:lang w:eastAsia="en-GB" w:bidi="lo-LA"/>
              </w:rPr>
            </w:pPr>
            <w:r w:rsidRPr="00A938F9">
              <w:rPr>
                <w:sz w:val="20"/>
                <w:lang w:eastAsia="en-GB" w:bidi="lo-LA"/>
              </w:rPr>
              <w:t>23</w:t>
            </w:r>
          </w:p>
        </w:tc>
        <w:tc>
          <w:tcPr>
            <w:tcW w:w="711" w:type="dxa"/>
            <w:shd w:val="clear" w:color="auto" w:fill="auto"/>
          </w:tcPr>
          <w:p w14:paraId="51816856" w14:textId="164EA77C" w:rsidR="00272ABB" w:rsidRPr="00A938F9" w:rsidRDefault="00B71D0D">
            <w:pPr>
              <w:jc w:val="center"/>
              <w:rPr>
                <w:sz w:val="20"/>
                <w:lang w:eastAsia="en-GB" w:bidi="lo-LA"/>
              </w:rPr>
            </w:pPr>
            <w:r w:rsidRPr="00A938F9">
              <w:rPr>
                <w:sz w:val="20"/>
                <w:lang w:eastAsia="en-GB" w:bidi="lo-LA"/>
              </w:rPr>
              <w:t>14</w:t>
            </w:r>
          </w:p>
        </w:tc>
        <w:tc>
          <w:tcPr>
            <w:tcW w:w="714" w:type="dxa"/>
            <w:shd w:val="clear" w:color="auto" w:fill="auto"/>
          </w:tcPr>
          <w:p w14:paraId="6C8C8993" w14:textId="519D707B" w:rsidR="00272ABB" w:rsidRPr="00A938F9" w:rsidRDefault="00B71D0D">
            <w:pPr>
              <w:jc w:val="center"/>
              <w:rPr>
                <w:sz w:val="20"/>
                <w:lang w:eastAsia="en-GB" w:bidi="lo-LA"/>
              </w:rPr>
            </w:pPr>
            <w:r w:rsidRPr="00A938F9">
              <w:rPr>
                <w:sz w:val="20"/>
                <w:lang w:eastAsia="en-GB" w:bidi="lo-LA"/>
              </w:rPr>
              <w:t>19</w:t>
            </w:r>
          </w:p>
        </w:tc>
        <w:tc>
          <w:tcPr>
            <w:tcW w:w="850" w:type="dxa"/>
            <w:shd w:val="clear" w:color="auto" w:fill="auto"/>
          </w:tcPr>
          <w:p w14:paraId="6686C08A" w14:textId="77777777" w:rsidR="00272ABB" w:rsidRPr="00A938F9" w:rsidRDefault="00272ABB">
            <w:pPr>
              <w:jc w:val="center"/>
              <w:rPr>
                <w:sz w:val="20"/>
                <w:lang w:eastAsia="en-GB" w:bidi="lo-LA"/>
              </w:rPr>
            </w:pPr>
          </w:p>
        </w:tc>
        <w:tc>
          <w:tcPr>
            <w:tcW w:w="709" w:type="dxa"/>
            <w:shd w:val="clear" w:color="auto" w:fill="auto"/>
          </w:tcPr>
          <w:p w14:paraId="5A955CF3" w14:textId="77777777" w:rsidR="00272ABB" w:rsidRPr="00A938F9" w:rsidRDefault="00272ABB">
            <w:pPr>
              <w:jc w:val="center"/>
              <w:rPr>
                <w:sz w:val="20"/>
                <w:lang w:eastAsia="en-GB" w:bidi="lo-LA"/>
              </w:rPr>
            </w:pPr>
          </w:p>
        </w:tc>
        <w:tc>
          <w:tcPr>
            <w:tcW w:w="709" w:type="dxa"/>
            <w:shd w:val="clear" w:color="auto" w:fill="auto"/>
          </w:tcPr>
          <w:p w14:paraId="2F1BC8EB" w14:textId="77777777" w:rsidR="00272ABB" w:rsidRPr="00A938F9" w:rsidRDefault="00272ABB">
            <w:pPr>
              <w:jc w:val="center"/>
              <w:rPr>
                <w:sz w:val="20"/>
                <w:lang w:eastAsia="en-GB" w:bidi="lo-LA"/>
              </w:rPr>
            </w:pPr>
          </w:p>
        </w:tc>
        <w:tc>
          <w:tcPr>
            <w:tcW w:w="709" w:type="dxa"/>
            <w:shd w:val="clear" w:color="auto" w:fill="auto"/>
          </w:tcPr>
          <w:p w14:paraId="57F7B5C3" w14:textId="77777777" w:rsidR="00272ABB" w:rsidRPr="00A938F9" w:rsidRDefault="00272ABB">
            <w:pPr>
              <w:jc w:val="center"/>
              <w:rPr>
                <w:sz w:val="20"/>
                <w:lang w:eastAsia="en-GB" w:bidi="lo-LA"/>
              </w:rPr>
            </w:pPr>
          </w:p>
        </w:tc>
        <w:tc>
          <w:tcPr>
            <w:tcW w:w="708" w:type="dxa"/>
            <w:shd w:val="clear" w:color="auto" w:fill="auto"/>
          </w:tcPr>
          <w:p w14:paraId="5504E43D" w14:textId="77777777" w:rsidR="00272ABB" w:rsidRPr="00A938F9" w:rsidRDefault="00272ABB">
            <w:pPr>
              <w:jc w:val="center"/>
              <w:rPr>
                <w:sz w:val="20"/>
                <w:lang w:eastAsia="en-GB" w:bidi="lo-LA"/>
              </w:rPr>
            </w:pPr>
          </w:p>
        </w:tc>
        <w:tc>
          <w:tcPr>
            <w:tcW w:w="709" w:type="dxa"/>
            <w:shd w:val="clear" w:color="auto" w:fill="auto"/>
          </w:tcPr>
          <w:p w14:paraId="37B4CF4D" w14:textId="77777777" w:rsidR="00272ABB" w:rsidRPr="00A938F9" w:rsidRDefault="00272ABB">
            <w:pPr>
              <w:jc w:val="center"/>
              <w:rPr>
                <w:sz w:val="20"/>
                <w:lang w:eastAsia="en-GB" w:bidi="lo-LA"/>
              </w:rPr>
            </w:pPr>
          </w:p>
        </w:tc>
        <w:tc>
          <w:tcPr>
            <w:tcW w:w="763" w:type="dxa"/>
            <w:shd w:val="clear" w:color="auto" w:fill="auto"/>
          </w:tcPr>
          <w:p w14:paraId="2E81A054" w14:textId="77777777" w:rsidR="00272ABB" w:rsidRPr="00A938F9" w:rsidRDefault="00272ABB">
            <w:pPr>
              <w:jc w:val="center"/>
              <w:rPr>
                <w:sz w:val="20"/>
                <w:lang w:eastAsia="en-GB" w:bidi="lo-LA"/>
              </w:rPr>
            </w:pPr>
          </w:p>
        </w:tc>
        <w:tc>
          <w:tcPr>
            <w:tcW w:w="720" w:type="dxa"/>
            <w:shd w:val="clear" w:color="auto" w:fill="auto"/>
          </w:tcPr>
          <w:p w14:paraId="3DF08ACF" w14:textId="77777777" w:rsidR="00272ABB" w:rsidRPr="00A938F9" w:rsidRDefault="00272ABB">
            <w:pPr>
              <w:jc w:val="center"/>
              <w:rPr>
                <w:sz w:val="20"/>
                <w:lang w:eastAsia="en-GB" w:bidi="lo-LA"/>
              </w:rPr>
            </w:pPr>
          </w:p>
        </w:tc>
        <w:tc>
          <w:tcPr>
            <w:tcW w:w="643" w:type="dxa"/>
            <w:gridSpan w:val="2"/>
            <w:shd w:val="clear" w:color="auto" w:fill="auto"/>
            <w:vAlign w:val="center"/>
          </w:tcPr>
          <w:p w14:paraId="500A0E4D" w14:textId="4212AD18" w:rsidR="00272ABB" w:rsidRPr="00A938F9" w:rsidRDefault="00B71D0D">
            <w:pPr>
              <w:jc w:val="center"/>
              <w:rPr>
                <w:sz w:val="20"/>
                <w:lang w:eastAsia="en-GB" w:bidi="lo-LA"/>
              </w:rPr>
            </w:pPr>
            <w:r w:rsidRPr="00A938F9">
              <w:rPr>
                <w:sz w:val="20"/>
                <w:lang w:eastAsia="en-GB" w:bidi="lo-LA"/>
              </w:rPr>
              <w:t>24</w:t>
            </w:r>
          </w:p>
        </w:tc>
        <w:tc>
          <w:tcPr>
            <w:tcW w:w="993" w:type="dxa"/>
            <w:gridSpan w:val="3"/>
            <w:shd w:val="clear" w:color="auto" w:fill="auto"/>
            <w:vAlign w:val="center"/>
          </w:tcPr>
          <w:p w14:paraId="2CD3776A" w14:textId="7FB04CC0" w:rsidR="00272ABB" w:rsidRPr="00A938F9" w:rsidRDefault="005C22FE">
            <w:pPr>
              <w:jc w:val="center"/>
              <w:rPr>
                <w:sz w:val="20"/>
                <w:lang w:eastAsia="en-GB" w:bidi="lo-LA"/>
              </w:rPr>
            </w:pPr>
            <w:r w:rsidRPr="00A938F9">
              <w:rPr>
                <w:sz w:val="20"/>
                <w:lang w:eastAsia="en-GB" w:bidi="lo-LA"/>
              </w:rPr>
              <w:t>53</w:t>
            </w:r>
          </w:p>
        </w:tc>
        <w:tc>
          <w:tcPr>
            <w:tcW w:w="850" w:type="dxa"/>
            <w:shd w:val="clear" w:color="auto" w:fill="auto"/>
            <w:vAlign w:val="center"/>
          </w:tcPr>
          <w:p w14:paraId="4798F65F" w14:textId="55AB1F3A" w:rsidR="00272ABB" w:rsidRPr="00A938F9" w:rsidRDefault="0092392A">
            <w:pPr>
              <w:jc w:val="center"/>
              <w:rPr>
                <w:sz w:val="20"/>
                <w:lang w:eastAsia="en-GB" w:bidi="lo-LA"/>
              </w:rPr>
            </w:pPr>
            <w:r w:rsidRPr="00A938F9">
              <w:rPr>
                <w:sz w:val="20"/>
                <w:lang w:eastAsia="en-GB" w:bidi="lo-LA"/>
              </w:rPr>
              <w:t>1</w:t>
            </w:r>
            <w:r w:rsidR="005C22FE" w:rsidRPr="00A938F9">
              <w:rPr>
                <w:sz w:val="20"/>
                <w:lang w:eastAsia="en-GB" w:bidi="lo-LA"/>
              </w:rPr>
              <w:t>52</w:t>
            </w:r>
          </w:p>
        </w:tc>
      </w:tr>
      <w:tr w:rsidR="004E723A" w:rsidRPr="00A938F9" w14:paraId="6E2381AB" w14:textId="77777777" w:rsidTr="002C2B9A">
        <w:trPr>
          <w:trHeight w:val="213"/>
          <w:jc w:val="center"/>
        </w:trPr>
        <w:tc>
          <w:tcPr>
            <w:tcW w:w="786" w:type="dxa"/>
            <w:vMerge w:val="restart"/>
            <w:shd w:val="clear" w:color="auto" w:fill="auto"/>
          </w:tcPr>
          <w:p w14:paraId="2A5F162D" w14:textId="03D68600" w:rsidR="004E723A" w:rsidRPr="00A938F9" w:rsidRDefault="004E723A">
            <w:pPr>
              <w:jc w:val="center"/>
              <w:rPr>
                <w:sz w:val="20"/>
                <w:lang w:eastAsia="en-GB" w:bidi="lo-LA"/>
              </w:rPr>
            </w:pPr>
            <w:r w:rsidRPr="00A938F9">
              <w:rPr>
                <w:sz w:val="20"/>
                <w:lang w:eastAsia="en-GB" w:bidi="lo-LA"/>
              </w:rPr>
              <w:t>15.1.</w:t>
            </w:r>
          </w:p>
        </w:tc>
        <w:tc>
          <w:tcPr>
            <w:tcW w:w="2401" w:type="dxa"/>
            <w:vMerge w:val="restart"/>
            <w:shd w:val="clear" w:color="auto" w:fill="auto"/>
          </w:tcPr>
          <w:p w14:paraId="1CE285B4" w14:textId="77777777" w:rsidR="004E723A" w:rsidRPr="00A938F9" w:rsidRDefault="004E723A">
            <w:pPr>
              <w:rPr>
                <w:sz w:val="20"/>
                <w:lang w:eastAsia="en-GB" w:bidi="lo-LA"/>
              </w:rPr>
            </w:pPr>
            <w:r w:rsidRPr="00A938F9">
              <w:rPr>
                <w:sz w:val="20"/>
                <w:lang w:eastAsia="en-GB" w:bidi="lo-LA"/>
              </w:rPr>
              <w:t>Aristavos skyrius</w:t>
            </w:r>
          </w:p>
        </w:tc>
        <w:tc>
          <w:tcPr>
            <w:tcW w:w="1185" w:type="dxa"/>
            <w:shd w:val="clear" w:color="auto" w:fill="auto"/>
          </w:tcPr>
          <w:p w14:paraId="39301D90" w14:textId="77777777" w:rsidR="004E723A" w:rsidRPr="00A938F9" w:rsidRDefault="004E723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05EAE89F" w14:textId="77777777" w:rsidR="004E723A" w:rsidRPr="00A938F9" w:rsidRDefault="004E723A">
            <w:pPr>
              <w:jc w:val="center"/>
              <w:rPr>
                <w:sz w:val="20"/>
                <w:lang w:eastAsia="en-GB" w:bidi="lo-LA"/>
              </w:rPr>
            </w:pPr>
          </w:p>
        </w:tc>
        <w:tc>
          <w:tcPr>
            <w:tcW w:w="567" w:type="dxa"/>
            <w:shd w:val="clear" w:color="auto" w:fill="auto"/>
          </w:tcPr>
          <w:p w14:paraId="1FEABDEE" w14:textId="77777777" w:rsidR="004E723A" w:rsidRPr="00A938F9" w:rsidRDefault="004E723A">
            <w:pPr>
              <w:jc w:val="center"/>
              <w:rPr>
                <w:sz w:val="20"/>
                <w:lang w:eastAsia="en-GB" w:bidi="lo-LA"/>
              </w:rPr>
            </w:pPr>
          </w:p>
        </w:tc>
        <w:tc>
          <w:tcPr>
            <w:tcW w:w="711" w:type="dxa"/>
            <w:shd w:val="clear" w:color="auto" w:fill="auto"/>
          </w:tcPr>
          <w:p w14:paraId="0B8526B6" w14:textId="77777777" w:rsidR="004E723A" w:rsidRPr="00A938F9" w:rsidRDefault="004E723A">
            <w:pPr>
              <w:jc w:val="center"/>
              <w:rPr>
                <w:sz w:val="20"/>
                <w:lang w:eastAsia="en-GB" w:bidi="lo-LA"/>
              </w:rPr>
            </w:pPr>
          </w:p>
        </w:tc>
        <w:tc>
          <w:tcPr>
            <w:tcW w:w="714" w:type="dxa"/>
            <w:shd w:val="clear" w:color="auto" w:fill="auto"/>
          </w:tcPr>
          <w:p w14:paraId="0E2AC007" w14:textId="77777777" w:rsidR="004E723A" w:rsidRPr="00A938F9" w:rsidRDefault="004E723A">
            <w:pPr>
              <w:jc w:val="center"/>
              <w:rPr>
                <w:sz w:val="20"/>
                <w:lang w:eastAsia="en-GB" w:bidi="lo-LA"/>
              </w:rPr>
            </w:pPr>
          </w:p>
        </w:tc>
        <w:tc>
          <w:tcPr>
            <w:tcW w:w="850" w:type="dxa"/>
            <w:shd w:val="clear" w:color="auto" w:fill="auto"/>
          </w:tcPr>
          <w:p w14:paraId="191590F5" w14:textId="77777777" w:rsidR="004E723A" w:rsidRPr="00A938F9" w:rsidRDefault="004E723A">
            <w:pPr>
              <w:jc w:val="center"/>
              <w:rPr>
                <w:sz w:val="20"/>
                <w:lang w:eastAsia="en-GB" w:bidi="lo-LA"/>
              </w:rPr>
            </w:pPr>
          </w:p>
        </w:tc>
        <w:tc>
          <w:tcPr>
            <w:tcW w:w="709" w:type="dxa"/>
            <w:shd w:val="clear" w:color="auto" w:fill="auto"/>
          </w:tcPr>
          <w:p w14:paraId="6B66B442" w14:textId="77777777" w:rsidR="004E723A" w:rsidRPr="00A938F9" w:rsidRDefault="004E723A">
            <w:pPr>
              <w:jc w:val="center"/>
              <w:rPr>
                <w:sz w:val="20"/>
                <w:lang w:eastAsia="en-GB" w:bidi="lo-LA"/>
              </w:rPr>
            </w:pPr>
          </w:p>
        </w:tc>
        <w:tc>
          <w:tcPr>
            <w:tcW w:w="709" w:type="dxa"/>
            <w:shd w:val="clear" w:color="auto" w:fill="auto"/>
          </w:tcPr>
          <w:p w14:paraId="5E1E3D17" w14:textId="77777777" w:rsidR="004E723A" w:rsidRPr="00A938F9" w:rsidRDefault="004E723A">
            <w:pPr>
              <w:jc w:val="center"/>
              <w:rPr>
                <w:sz w:val="20"/>
                <w:lang w:eastAsia="en-GB" w:bidi="lo-LA"/>
              </w:rPr>
            </w:pPr>
          </w:p>
        </w:tc>
        <w:tc>
          <w:tcPr>
            <w:tcW w:w="709" w:type="dxa"/>
            <w:shd w:val="clear" w:color="auto" w:fill="auto"/>
          </w:tcPr>
          <w:p w14:paraId="491A7199" w14:textId="77777777" w:rsidR="004E723A" w:rsidRPr="00A938F9" w:rsidRDefault="004E723A">
            <w:pPr>
              <w:jc w:val="center"/>
              <w:rPr>
                <w:sz w:val="20"/>
                <w:lang w:eastAsia="en-GB" w:bidi="lo-LA"/>
              </w:rPr>
            </w:pPr>
          </w:p>
        </w:tc>
        <w:tc>
          <w:tcPr>
            <w:tcW w:w="708" w:type="dxa"/>
            <w:shd w:val="clear" w:color="auto" w:fill="auto"/>
          </w:tcPr>
          <w:p w14:paraId="1684D70C" w14:textId="77777777" w:rsidR="004E723A" w:rsidRPr="00A938F9" w:rsidRDefault="004E723A">
            <w:pPr>
              <w:jc w:val="center"/>
              <w:rPr>
                <w:sz w:val="20"/>
                <w:lang w:eastAsia="en-GB" w:bidi="lo-LA"/>
              </w:rPr>
            </w:pPr>
          </w:p>
        </w:tc>
        <w:tc>
          <w:tcPr>
            <w:tcW w:w="709" w:type="dxa"/>
            <w:shd w:val="clear" w:color="auto" w:fill="auto"/>
          </w:tcPr>
          <w:p w14:paraId="013AA062" w14:textId="77777777" w:rsidR="004E723A" w:rsidRPr="00A938F9" w:rsidRDefault="004E723A">
            <w:pPr>
              <w:jc w:val="center"/>
              <w:rPr>
                <w:sz w:val="20"/>
                <w:lang w:eastAsia="en-GB" w:bidi="lo-LA"/>
              </w:rPr>
            </w:pPr>
          </w:p>
        </w:tc>
        <w:tc>
          <w:tcPr>
            <w:tcW w:w="763" w:type="dxa"/>
            <w:shd w:val="clear" w:color="auto" w:fill="auto"/>
          </w:tcPr>
          <w:p w14:paraId="41278BD8" w14:textId="77777777" w:rsidR="004E723A" w:rsidRPr="00A938F9" w:rsidRDefault="004E723A">
            <w:pPr>
              <w:jc w:val="center"/>
              <w:rPr>
                <w:sz w:val="20"/>
                <w:lang w:eastAsia="en-GB" w:bidi="lo-LA"/>
              </w:rPr>
            </w:pPr>
          </w:p>
        </w:tc>
        <w:tc>
          <w:tcPr>
            <w:tcW w:w="720" w:type="dxa"/>
            <w:shd w:val="clear" w:color="auto" w:fill="auto"/>
          </w:tcPr>
          <w:p w14:paraId="252CB8CF" w14:textId="77777777" w:rsidR="004E723A" w:rsidRPr="00A938F9" w:rsidRDefault="004E723A">
            <w:pPr>
              <w:jc w:val="center"/>
              <w:rPr>
                <w:sz w:val="20"/>
                <w:lang w:eastAsia="en-GB" w:bidi="lo-LA"/>
              </w:rPr>
            </w:pPr>
          </w:p>
        </w:tc>
        <w:tc>
          <w:tcPr>
            <w:tcW w:w="643" w:type="dxa"/>
            <w:gridSpan w:val="2"/>
            <w:shd w:val="clear" w:color="auto" w:fill="auto"/>
          </w:tcPr>
          <w:p w14:paraId="3FBAAC40" w14:textId="77777777" w:rsidR="004E723A" w:rsidRPr="00A938F9" w:rsidRDefault="004E723A">
            <w:pPr>
              <w:jc w:val="center"/>
              <w:rPr>
                <w:sz w:val="20"/>
                <w:lang w:eastAsia="en-GB" w:bidi="lo-LA"/>
              </w:rPr>
            </w:pPr>
          </w:p>
        </w:tc>
        <w:tc>
          <w:tcPr>
            <w:tcW w:w="496" w:type="dxa"/>
            <w:gridSpan w:val="2"/>
            <w:shd w:val="clear" w:color="auto" w:fill="auto"/>
          </w:tcPr>
          <w:p w14:paraId="270D4A5A" w14:textId="77777777" w:rsidR="004E723A" w:rsidRPr="00A938F9" w:rsidRDefault="004E723A">
            <w:pPr>
              <w:jc w:val="center"/>
              <w:rPr>
                <w:sz w:val="20"/>
                <w:lang w:eastAsia="en-GB" w:bidi="lo-LA"/>
              </w:rPr>
            </w:pPr>
            <w:r w:rsidRPr="00A938F9">
              <w:rPr>
                <w:sz w:val="20"/>
                <w:lang w:eastAsia="en-GB" w:bidi="lo-LA"/>
              </w:rPr>
              <w:t>1*</w:t>
            </w:r>
          </w:p>
        </w:tc>
        <w:tc>
          <w:tcPr>
            <w:tcW w:w="497" w:type="dxa"/>
            <w:shd w:val="clear" w:color="auto" w:fill="auto"/>
          </w:tcPr>
          <w:p w14:paraId="776EDEED" w14:textId="6C7CDED8" w:rsidR="004E723A" w:rsidRPr="00A938F9" w:rsidRDefault="004E723A">
            <w:pPr>
              <w:jc w:val="center"/>
              <w:rPr>
                <w:sz w:val="20"/>
                <w:lang w:eastAsia="en-GB" w:bidi="lo-LA"/>
              </w:rPr>
            </w:pPr>
            <w:r w:rsidRPr="00A938F9">
              <w:rPr>
                <w:sz w:val="20"/>
                <w:lang w:eastAsia="en-GB" w:bidi="lo-LA"/>
              </w:rPr>
              <w:t>1</w:t>
            </w:r>
          </w:p>
        </w:tc>
        <w:tc>
          <w:tcPr>
            <w:tcW w:w="850" w:type="dxa"/>
            <w:shd w:val="clear" w:color="auto" w:fill="auto"/>
          </w:tcPr>
          <w:p w14:paraId="736B1578" w14:textId="7A445352" w:rsidR="004E723A" w:rsidRPr="00A938F9" w:rsidRDefault="004E723A">
            <w:pPr>
              <w:jc w:val="center"/>
              <w:rPr>
                <w:sz w:val="20"/>
                <w:lang w:eastAsia="en-GB" w:bidi="lo-LA"/>
              </w:rPr>
            </w:pPr>
            <w:r w:rsidRPr="00A938F9">
              <w:rPr>
                <w:sz w:val="20"/>
                <w:lang w:eastAsia="en-GB" w:bidi="lo-LA"/>
              </w:rPr>
              <w:t>2</w:t>
            </w:r>
          </w:p>
        </w:tc>
      </w:tr>
      <w:tr w:rsidR="00272ABB" w:rsidRPr="00A938F9" w14:paraId="16230A7A" w14:textId="77777777" w:rsidTr="002C2B9A">
        <w:trPr>
          <w:trHeight w:val="212"/>
          <w:jc w:val="center"/>
        </w:trPr>
        <w:tc>
          <w:tcPr>
            <w:tcW w:w="786" w:type="dxa"/>
            <w:vMerge/>
            <w:shd w:val="clear" w:color="auto" w:fill="auto"/>
          </w:tcPr>
          <w:p w14:paraId="63327EAC" w14:textId="77777777" w:rsidR="00272ABB" w:rsidRPr="00A938F9" w:rsidRDefault="00272ABB">
            <w:pPr>
              <w:jc w:val="center"/>
              <w:rPr>
                <w:sz w:val="20"/>
                <w:lang w:eastAsia="en-GB" w:bidi="lo-LA"/>
              </w:rPr>
            </w:pPr>
          </w:p>
        </w:tc>
        <w:tc>
          <w:tcPr>
            <w:tcW w:w="2401" w:type="dxa"/>
            <w:vMerge/>
            <w:shd w:val="clear" w:color="auto" w:fill="auto"/>
          </w:tcPr>
          <w:p w14:paraId="23326893" w14:textId="77777777" w:rsidR="00272ABB" w:rsidRPr="00A938F9" w:rsidRDefault="00272ABB">
            <w:pPr>
              <w:rPr>
                <w:sz w:val="20"/>
                <w:lang w:eastAsia="en-GB" w:bidi="lo-LA"/>
              </w:rPr>
            </w:pPr>
          </w:p>
        </w:tc>
        <w:tc>
          <w:tcPr>
            <w:tcW w:w="1185" w:type="dxa"/>
            <w:shd w:val="clear" w:color="auto" w:fill="auto"/>
          </w:tcPr>
          <w:p w14:paraId="5FE28BF1"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11F93C4" w14:textId="77777777" w:rsidR="00272ABB" w:rsidRPr="00A938F9" w:rsidRDefault="00272ABB">
            <w:pPr>
              <w:jc w:val="center"/>
              <w:rPr>
                <w:sz w:val="20"/>
                <w:lang w:eastAsia="en-GB" w:bidi="lo-LA"/>
              </w:rPr>
            </w:pPr>
          </w:p>
        </w:tc>
        <w:tc>
          <w:tcPr>
            <w:tcW w:w="567" w:type="dxa"/>
            <w:shd w:val="clear" w:color="auto" w:fill="auto"/>
          </w:tcPr>
          <w:p w14:paraId="0374794F" w14:textId="77777777" w:rsidR="00272ABB" w:rsidRPr="00A938F9" w:rsidRDefault="00272ABB">
            <w:pPr>
              <w:jc w:val="center"/>
              <w:rPr>
                <w:sz w:val="20"/>
                <w:lang w:eastAsia="en-GB" w:bidi="lo-LA"/>
              </w:rPr>
            </w:pPr>
          </w:p>
        </w:tc>
        <w:tc>
          <w:tcPr>
            <w:tcW w:w="711" w:type="dxa"/>
            <w:shd w:val="clear" w:color="auto" w:fill="auto"/>
          </w:tcPr>
          <w:p w14:paraId="265E7A88" w14:textId="77777777" w:rsidR="00272ABB" w:rsidRPr="00A938F9" w:rsidRDefault="00272ABB">
            <w:pPr>
              <w:jc w:val="center"/>
              <w:rPr>
                <w:sz w:val="20"/>
                <w:lang w:eastAsia="en-GB" w:bidi="lo-LA"/>
              </w:rPr>
            </w:pPr>
          </w:p>
        </w:tc>
        <w:tc>
          <w:tcPr>
            <w:tcW w:w="714" w:type="dxa"/>
            <w:shd w:val="clear" w:color="auto" w:fill="auto"/>
          </w:tcPr>
          <w:p w14:paraId="118F7B0A" w14:textId="77777777" w:rsidR="00272ABB" w:rsidRPr="00A938F9" w:rsidRDefault="00272ABB">
            <w:pPr>
              <w:jc w:val="center"/>
              <w:rPr>
                <w:sz w:val="20"/>
                <w:lang w:eastAsia="en-GB" w:bidi="lo-LA"/>
              </w:rPr>
            </w:pPr>
          </w:p>
        </w:tc>
        <w:tc>
          <w:tcPr>
            <w:tcW w:w="850" w:type="dxa"/>
            <w:shd w:val="clear" w:color="auto" w:fill="auto"/>
          </w:tcPr>
          <w:p w14:paraId="486FFAFC" w14:textId="77777777" w:rsidR="00272ABB" w:rsidRPr="00A938F9" w:rsidRDefault="00272ABB">
            <w:pPr>
              <w:jc w:val="center"/>
              <w:rPr>
                <w:sz w:val="20"/>
                <w:lang w:eastAsia="en-GB" w:bidi="lo-LA"/>
              </w:rPr>
            </w:pPr>
          </w:p>
        </w:tc>
        <w:tc>
          <w:tcPr>
            <w:tcW w:w="709" w:type="dxa"/>
            <w:shd w:val="clear" w:color="auto" w:fill="auto"/>
          </w:tcPr>
          <w:p w14:paraId="0AFC72E9" w14:textId="77777777" w:rsidR="00272ABB" w:rsidRPr="00A938F9" w:rsidRDefault="00272ABB">
            <w:pPr>
              <w:jc w:val="center"/>
              <w:rPr>
                <w:sz w:val="20"/>
                <w:lang w:eastAsia="en-GB" w:bidi="lo-LA"/>
              </w:rPr>
            </w:pPr>
          </w:p>
        </w:tc>
        <w:tc>
          <w:tcPr>
            <w:tcW w:w="709" w:type="dxa"/>
            <w:shd w:val="clear" w:color="auto" w:fill="auto"/>
          </w:tcPr>
          <w:p w14:paraId="11D11490" w14:textId="77777777" w:rsidR="00272ABB" w:rsidRPr="00A938F9" w:rsidRDefault="00272ABB">
            <w:pPr>
              <w:jc w:val="center"/>
              <w:rPr>
                <w:sz w:val="20"/>
                <w:lang w:eastAsia="en-GB" w:bidi="lo-LA"/>
              </w:rPr>
            </w:pPr>
          </w:p>
        </w:tc>
        <w:tc>
          <w:tcPr>
            <w:tcW w:w="709" w:type="dxa"/>
            <w:shd w:val="clear" w:color="auto" w:fill="auto"/>
          </w:tcPr>
          <w:p w14:paraId="1D0E8978" w14:textId="77777777" w:rsidR="00272ABB" w:rsidRPr="00A938F9" w:rsidRDefault="00272ABB">
            <w:pPr>
              <w:jc w:val="center"/>
              <w:rPr>
                <w:sz w:val="20"/>
                <w:lang w:eastAsia="en-GB" w:bidi="lo-LA"/>
              </w:rPr>
            </w:pPr>
          </w:p>
        </w:tc>
        <w:tc>
          <w:tcPr>
            <w:tcW w:w="708" w:type="dxa"/>
            <w:shd w:val="clear" w:color="auto" w:fill="auto"/>
          </w:tcPr>
          <w:p w14:paraId="51BC7A10" w14:textId="77777777" w:rsidR="00272ABB" w:rsidRPr="00A938F9" w:rsidRDefault="00272ABB">
            <w:pPr>
              <w:jc w:val="center"/>
              <w:rPr>
                <w:sz w:val="20"/>
                <w:lang w:eastAsia="en-GB" w:bidi="lo-LA"/>
              </w:rPr>
            </w:pPr>
          </w:p>
        </w:tc>
        <w:tc>
          <w:tcPr>
            <w:tcW w:w="709" w:type="dxa"/>
            <w:shd w:val="clear" w:color="auto" w:fill="auto"/>
          </w:tcPr>
          <w:p w14:paraId="46A39DDD" w14:textId="77777777" w:rsidR="00272ABB" w:rsidRPr="00A938F9" w:rsidRDefault="00272ABB">
            <w:pPr>
              <w:jc w:val="center"/>
              <w:rPr>
                <w:sz w:val="20"/>
                <w:lang w:eastAsia="en-GB" w:bidi="lo-LA"/>
              </w:rPr>
            </w:pPr>
          </w:p>
        </w:tc>
        <w:tc>
          <w:tcPr>
            <w:tcW w:w="763" w:type="dxa"/>
            <w:shd w:val="clear" w:color="auto" w:fill="auto"/>
          </w:tcPr>
          <w:p w14:paraId="0DEC1043" w14:textId="77777777" w:rsidR="00272ABB" w:rsidRPr="00A938F9" w:rsidRDefault="00272ABB">
            <w:pPr>
              <w:jc w:val="center"/>
              <w:rPr>
                <w:sz w:val="20"/>
                <w:lang w:eastAsia="en-GB" w:bidi="lo-LA"/>
              </w:rPr>
            </w:pPr>
          </w:p>
        </w:tc>
        <w:tc>
          <w:tcPr>
            <w:tcW w:w="720" w:type="dxa"/>
            <w:shd w:val="clear" w:color="auto" w:fill="auto"/>
          </w:tcPr>
          <w:p w14:paraId="3438A02D" w14:textId="77777777" w:rsidR="00272ABB" w:rsidRPr="00A938F9" w:rsidRDefault="00272ABB">
            <w:pPr>
              <w:jc w:val="center"/>
              <w:rPr>
                <w:sz w:val="20"/>
                <w:lang w:eastAsia="en-GB" w:bidi="lo-LA"/>
              </w:rPr>
            </w:pPr>
          </w:p>
        </w:tc>
        <w:tc>
          <w:tcPr>
            <w:tcW w:w="643" w:type="dxa"/>
            <w:gridSpan w:val="2"/>
            <w:shd w:val="clear" w:color="auto" w:fill="auto"/>
          </w:tcPr>
          <w:p w14:paraId="7B659CE9" w14:textId="5E247DF3" w:rsidR="00272ABB" w:rsidRPr="00A938F9" w:rsidRDefault="004E723A">
            <w:pPr>
              <w:jc w:val="center"/>
              <w:rPr>
                <w:sz w:val="20"/>
                <w:lang w:eastAsia="en-GB" w:bidi="lo-LA"/>
              </w:rPr>
            </w:pPr>
            <w:r w:rsidRPr="00A938F9">
              <w:rPr>
                <w:sz w:val="20"/>
                <w:lang w:eastAsia="en-GB" w:bidi="lo-LA"/>
              </w:rPr>
              <w:t>4</w:t>
            </w:r>
          </w:p>
        </w:tc>
        <w:tc>
          <w:tcPr>
            <w:tcW w:w="993" w:type="dxa"/>
            <w:gridSpan w:val="3"/>
            <w:shd w:val="clear" w:color="auto" w:fill="auto"/>
          </w:tcPr>
          <w:p w14:paraId="04418A30" w14:textId="371A27F4" w:rsidR="004E723A" w:rsidRPr="00A938F9" w:rsidRDefault="005C22FE" w:rsidP="004E723A">
            <w:pPr>
              <w:jc w:val="center"/>
              <w:rPr>
                <w:sz w:val="20"/>
                <w:lang w:eastAsia="en-GB" w:bidi="lo-LA"/>
              </w:rPr>
            </w:pPr>
            <w:r w:rsidRPr="00A938F9">
              <w:rPr>
                <w:sz w:val="20"/>
                <w:lang w:eastAsia="en-GB" w:bidi="lo-LA"/>
              </w:rPr>
              <w:t>20</w:t>
            </w:r>
          </w:p>
        </w:tc>
        <w:tc>
          <w:tcPr>
            <w:tcW w:w="850" w:type="dxa"/>
            <w:shd w:val="clear" w:color="auto" w:fill="auto"/>
          </w:tcPr>
          <w:p w14:paraId="615F0A82" w14:textId="7CBDC5E1" w:rsidR="00272ABB" w:rsidRPr="00A938F9" w:rsidRDefault="004E723A">
            <w:pPr>
              <w:jc w:val="center"/>
              <w:rPr>
                <w:sz w:val="20"/>
                <w:lang w:eastAsia="en-GB" w:bidi="lo-LA"/>
              </w:rPr>
            </w:pPr>
            <w:r w:rsidRPr="00A938F9">
              <w:rPr>
                <w:sz w:val="20"/>
                <w:lang w:eastAsia="en-GB" w:bidi="lo-LA"/>
              </w:rPr>
              <w:t>2</w:t>
            </w:r>
            <w:r w:rsidR="005C22FE" w:rsidRPr="00A938F9">
              <w:rPr>
                <w:sz w:val="20"/>
                <w:lang w:eastAsia="en-GB" w:bidi="lo-LA"/>
              </w:rPr>
              <w:t>4</w:t>
            </w:r>
          </w:p>
        </w:tc>
      </w:tr>
      <w:tr w:rsidR="001F3251" w:rsidRPr="00A938F9" w14:paraId="2F3EF76C" w14:textId="77777777" w:rsidTr="002C2B9A">
        <w:trPr>
          <w:trHeight w:val="213"/>
          <w:jc w:val="center"/>
        </w:trPr>
        <w:tc>
          <w:tcPr>
            <w:tcW w:w="786" w:type="dxa"/>
            <w:vMerge w:val="restart"/>
            <w:shd w:val="clear" w:color="auto" w:fill="auto"/>
          </w:tcPr>
          <w:p w14:paraId="5955975A" w14:textId="2F329C6D" w:rsidR="00272ABB" w:rsidRPr="00A938F9" w:rsidRDefault="0092392A">
            <w:pPr>
              <w:jc w:val="center"/>
              <w:rPr>
                <w:sz w:val="20"/>
                <w:lang w:eastAsia="en-GB" w:bidi="lo-LA"/>
              </w:rPr>
            </w:pPr>
            <w:r w:rsidRPr="00A938F9">
              <w:rPr>
                <w:sz w:val="20"/>
                <w:lang w:eastAsia="en-GB" w:bidi="lo-LA"/>
              </w:rPr>
              <w:t>16.</w:t>
            </w:r>
          </w:p>
        </w:tc>
        <w:tc>
          <w:tcPr>
            <w:tcW w:w="2401" w:type="dxa"/>
            <w:vMerge w:val="restart"/>
            <w:shd w:val="clear" w:color="auto" w:fill="auto"/>
          </w:tcPr>
          <w:p w14:paraId="439C37E7" w14:textId="77777777" w:rsidR="00272ABB" w:rsidRPr="00A938F9" w:rsidRDefault="0092392A">
            <w:pPr>
              <w:rPr>
                <w:sz w:val="20"/>
                <w:lang w:eastAsia="en-GB"/>
              </w:rPr>
            </w:pPr>
            <w:r w:rsidRPr="00A938F9">
              <w:rPr>
                <w:sz w:val="20"/>
                <w:lang w:eastAsia="en-GB" w:bidi="lo-LA"/>
              </w:rPr>
              <w:t>Kėdainių lopšelis-darželis „Aviliukas“</w:t>
            </w:r>
          </w:p>
        </w:tc>
        <w:tc>
          <w:tcPr>
            <w:tcW w:w="1185" w:type="dxa"/>
            <w:shd w:val="clear" w:color="auto" w:fill="auto"/>
          </w:tcPr>
          <w:p w14:paraId="5B197B73"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7BA1BF25" w14:textId="77777777" w:rsidR="00272ABB" w:rsidRPr="00A938F9" w:rsidRDefault="00272ABB">
            <w:pPr>
              <w:jc w:val="center"/>
              <w:rPr>
                <w:sz w:val="20"/>
                <w:lang w:eastAsia="en-GB" w:bidi="lo-LA"/>
              </w:rPr>
            </w:pPr>
          </w:p>
        </w:tc>
        <w:tc>
          <w:tcPr>
            <w:tcW w:w="567" w:type="dxa"/>
            <w:shd w:val="clear" w:color="auto" w:fill="auto"/>
          </w:tcPr>
          <w:p w14:paraId="072EDC84" w14:textId="77777777" w:rsidR="00272ABB" w:rsidRPr="00A938F9" w:rsidRDefault="00272ABB">
            <w:pPr>
              <w:jc w:val="center"/>
              <w:rPr>
                <w:sz w:val="20"/>
                <w:lang w:eastAsia="en-GB" w:bidi="lo-LA"/>
              </w:rPr>
            </w:pPr>
          </w:p>
        </w:tc>
        <w:tc>
          <w:tcPr>
            <w:tcW w:w="711" w:type="dxa"/>
            <w:shd w:val="clear" w:color="auto" w:fill="auto"/>
          </w:tcPr>
          <w:p w14:paraId="2BCE60FD" w14:textId="77777777" w:rsidR="00272ABB" w:rsidRPr="00A938F9" w:rsidRDefault="00272ABB">
            <w:pPr>
              <w:jc w:val="center"/>
              <w:rPr>
                <w:sz w:val="20"/>
                <w:lang w:eastAsia="en-GB" w:bidi="lo-LA"/>
              </w:rPr>
            </w:pPr>
          </w:p>
        </w:tc>
        <w:tc>
          <w:tcPr>
            <w:tcW w:w="714" w:type="dxa"/>
            <w:shd w:val="clear" w:color="auto" w:fill="auto"/>
          </w:tcPr>
          <w:p w14:paraId="276B83C2" w14:textId="77777777" w:rsidR="00272ABB" w:rsidRPr="00A938F9" w:rsidRDefault="00272ABB">
            <w:pPr>
              <w:jc w:val="center"/>
              <w:rPr>
                <w:sz w:val="20"/>
                <w:lang w:eastAsia="en-GB" w:bidi="lo-LA"/>
              </w:rPr>
            </w:pPr>
          </w:p>
        </w:tc>
        <w:tc>
          <w:tcPr>
            <w:tcW w:w="850" w:type="dxa"/>
            <w:shd w:val="clear" w:color="auto" w:fill="auto"/>
          </w:tcPr>
          <w:p w14:paraId="62AA65A4" w14:textId="77777777" w:rsidR="00272ABB" w:rsidRPr="00A938F9" w:rsidRDefault="00272ABB">
            <w:pPr>
              <w:jc w:val="center"/>
              <w:rPr>
                <w:sz w:val="20"/>
                <w:lang w:eastAsia="en-GB" w:bidi="lo-LA"/>
              </w:rPr>
            </w:pPr>
          </w:p>
        </w:tc>
        <w:tc>
          <w:tcPr>
            <w:tcW w:w="709" w:type="dxa"/>
            <w:shd w:val="clear" w:color="auto" w:fill="auto"/>
          </w:tcPr>
          <w:p w14:paraId="3E0A3F50" w14:textId="77777777" w:rsidR="00272ABB" w:rsidRPr="00A938F9" w:rsidRDefault="00272ABB">
            <w:pPr>
              <w:jc w:val="center"/>
              <w:rPr>
                <w:sz w:val="20"/>
                <w:lang w:eastAsia="en-GB" w:bidi="lo-LA"/>
              </w:rPr>
            </w:pPr>
          </w:p>
        </w:tc>
        <w:tc>
          <w:tcPr>
            <w:tcW w:w="709" w:type="dxa"/>
            <w:shd w:val="clear" w:color="auto" w:fill="auto"/>
          </w:tcPr>
          <w:p w14:paraId="2A2BA7C5" w14:textId="77777777" w:rsidR="00272ABB" w:rsidRPr="00A938F9" w:rsidRDefault="00272ABB">
            <w:pPr>
              <w:jc w:val="center"/>
              <w:rPr>
                <w:sz w:val="20"/>
                <w:lang w:eastAsia="en-GB" w:bidi="lo-LA"/>
              </w:rPr>
            </w:pPr>
          </w:p>
        </w:tc>
        <w:tc>
          <w:tcPr>
            <w:tcW w:w="709" w:type="dxa"/>
            <w:shd w:val="clear" w:color="auto" w:fill="auto"/>
          </w:tcPr>
          <w:p w14:paraId="67D003E2" w14:textId="77777777" w:rsidR="00272ABB" w:rsidRPr="00A938F9" w:rsidRDefault="00272ABB">
            <w:pPr>
              <w:jc w:val="center"/>
              <w:rPr>
                <w:sz w:val="20"/>
                <w:lang w:eastAsia="en-GB" w:bidi="lo-LA"/>
              </w:rPr>
            </w:pPr>
          </w:p>
        </w:tc>
        <w:tc>
          <w:tcPr>
            <w:tcW w:w="708" w:type="dxa"/>
            <w:shd w:val="clear" w:color="auto" w:fill="auto"/>
          </w:tcPr>
          <w:p w14:paraId="3231F4B5" w14:textId="77777777" w:rsidR="00272ABB" w:rsidRPr="00A938F9" w:rsidRDefault="00272ABB">
            <w:pPr>
              <w:jc w:val="center"/>
              <w:rPr>
                <w:sz w:val="20"/>
                <w:lang w:eastAsia="en-GB" w:bidi="lo-LA"/>
              </w:rPr>
            </w:pPr>
          </w:p>
        </w:tc>
        <w:tc>
          <w:tcPr>
            <w:tcW w:w="709" w:type="dxa"/>
            <w:shd w:val="clear" w:color="auto" w:fill="auto"/>
          </w:tcPr>
          <w:p w14:paraId="4185840B" w14:textId="77777777" w:rsidR="00272ABB" w:rsidRPr="00A938F9" w:rsidRDefault="00272ABB">
            <w:pPr>
              <w:jc w:val="center"/>
              <w:rPr>
                <w:sz w:val="20"/>
                <w:lang w:eastAsia="en-GB" w:bidi="lo-LA"/>
              </w:rPr>
            </w:pPr>
          </w:p>
        </w:tc>
        <w:tc>
          <w:tcPr>
            <w:tcW w:w="763" w:type="dxa"/>
            <w:shd w:val="clear" w:color="auto" w:fill="auto"/>
          </w:tcPr>
          <w:p w14:paraId="3A276DFE" w14:textId="77777777" w:rsidR="00272ABB" w:rsidRPr="00A938F9" w:rsidRDefault="00272ABB">
            <w:pPr>
              <w:jc w:val="center"/>
              <w:rPr>
                <w:sz w:val="20"/>
                <w:lang w:eastAsia="en-GB" w:bidi="lo-LA"/>
              </w:rPr>
            </w:pPr>
          </w:p>
        </w:tc>
        <w:tc>
          <w:tcPr>
            <w:tcW w:w="720" w:type="dxa"/>
            <w:shd w:val="clear" w:color="auto" w:fill="auto"/>
          </w:tcPr>
          <w:p w14:paraId="15B37481" w14:textId="77777777" w:rsidR="00272ABB" w:rsidRPr="00A938F9" w:rsidRDefault="00272ABB">
            <w:pPr>
              <w:jc w:val="center"/>
              <w:rPr>
                <w:sz w:val="20"/>
                <w:lang w:eastAsia="en-GB" w:bidi="lo-LA"/>
              </w:rPr>
            </w:pPr>
          </w:p>
        </w:tc>
        <w:tc>
          <w:tcPr>
            <w:tcW w:w="643" w:type="dxa"/>
            <w:gridSpan w:val="2"/>
            <w:shd w:val="clear" w:color="auto" w:fill="auto"/>
          </w:tcPr>
          <w:p w14:paraId="20893A6E" w14:textId="6F515371" w:rsidR="00272ABB" w:rsidRPr="00A938F9" w:rsidRDefault="005C22FE">
            <w:pPr>
              <w:jc w:val="center"/>
              <w:rPr>
                <w:sz w:val="20"/>
                <w:lang w:eastAsia="en-GB" w:bidi="lo-LA"/>
              </w:rPr>
            </w:pPr>
            <w:r w:rsidRPr="00A938F9">
              <w:rPr>
                <w:sz w:val="20"/>
                <w:lang w:eastAsia="en-GB" w:bidi="lo-LA"/>
              </w:rPr>
              <w:t>2</w:t>
            </w:r>
          </w:p>
        </w:tc>
        <w:tc>
          <w:tcPr>
            <w:tcW w:w="993" w:type="dxa"/>
            <w:gridSpan w:val="3"/>
            <w:shd w:val="clear" w:color="auto" w:fill="auto"/>
          </w:tcPr>
          <w:p w14:paraId="4B933EF7" w14:textId="6470AB9E" w:rsidR="00272ABB" w:rsidRPr="00A938F9" w:rsidRDefault="005C22FE">
            <w:pPr>
              <w:jc w:val="center"/>
              <w:rPr>
                <w:sz w:val="20"/>
                <w:lang w:eastAsia="en-GB" w:bidi="lo-LA"/>
              </w:rPr>
            </w:pPr>
            <w:r w:rsidRPr="00A938F9">
              <w:rPr>
                <w:sz w:val="20"/>
                <w:lang w:eastAsia="en-GB" w:bidi="lo-LA"/>
              </w:rPr>
              <w:t>7</w:t>
            </w:r>
          </w:p>
        </w:tc>
        <w:tc>
          <w:tcPr>
            <w:tcW w:w="850" w:type="dxa"/>
            <w:shd w:val="clear" w:color="auto" w:fill="auto"/>
          </w:tcPr>
          <w:p w14:paraId="6AE35BA0" w14:textId="77777777" w:rsidR="00272ABB" w:rsidRPr="00A938F9" w:rsidRDefault="0092392A">
            <w:pPr>
              <w:jc w:val="center"/>
              <w:rPr>
                <w:sz w:val="20"/>
                <w:lang w:eastAsia="en-GB" w:bidi="lo-LA"/>
              </w:rPr>
            </w:pPr>
            <w:r w:rsidRPr="00A938F9">
              <w:rPr>
                <w:sz w:val="20"/>
                <w:lang w:eastAsia="en-GB" w:bidi="lo-LA"/>
              </w:rPr>
              <w:t>9</w:t>
            </w:r>
          </w:p>
        </w:tc>
      </w:tr>
      <w:tr w:rsidR="001F3251" w:rsidRPr="00A938F9" w14:paraId="3DA064B0" w14:textId="77777777" w:rsidTr="002C2B9A">
        <w:trPr>
          <w:trHeight w:val="212"/>
          <w:jc w:val="center"/>
        </w:trPr>
        <w:tc>
          <w:tcPr>
            <w:tcW w:w="786" w:type="dxa"/>
            <w:vMerge/>
            <w:shd w:val="clear" w:color="auto" w:fill="auto"/>
          </w:tcPr>
          <w:p w14:paraId="1DA6AC19" w14:textId="77777777" w:rsidR="00272ABB" w:rsidRPr="00A938F9" w:rsidRDefault="00272ABB">
            <w:pPr>
              <w:jc w:val="center"/>
              <w:rPr>
                <w:sz w:val="20"/>
                <w:lang w:eastAsia="en-GB" w:bidi="lo-LA"/>
              </w:rPr>
            </w:pPr>
          </w:p>
        </w:tc>
        <w:tc>
          <w:tcPr>
            <w:tcW w:w="2401" w:type="dxa"/>
            <w:vMerge/>
            <w:shd w:val="clear" w:color="auto" w:fill="auto"/>
          </w:tcPr>
          <w:p w14:paraId="1E2507F6" w14:textId="77777777" w:rsidR="00272ABB" w:rsidRPr="00A938F9" w:rsidRDefault="00272ABB">
            <w:pPr>
              <w:rPr>
                <w:sz w:val="20"/>
                <w:lang w:eastAsia="en-GB" w:bidi="lo-LA"/>
              </w:rPr>
            </w:pPr>
          </w:p>
        </w:tc>
        <w:tc>
          <w:tcPr>
            <w:tcW w:w="1185" w:type="dxa"/>
            <w:shd w:val="clear" w:color="auto" w:fill="auto"/>
          </w:tcPr>
          <w:p w14:paraId="0DAF29C8"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3E2A717" w14:textId="77777777" w:rsidR="00272ABB" w:rsidRPr="00A938F9" w:rsidRDefault="00272ABB">
            <w:pPr>
              <w:jc w:val="center"/>
              <w:rPr>
                <w:sz w:val="20"/>
                <w:lang w:eastAsia="en-GB" w:bidi="lo-LA"/>
              </w:rPr>
            </w:pPr>
          </w:p>
        </w:tc>
        <w:tc>
          <w:tcPr>
            <w:tcW w:w="567" w:type="dxa"/>
            <w:shd w:val="clear" w:color="auto" w:fill="auto"/>
          </w:tcPr>
          <w:p w14:paraId="7930D121" w14:textId="77777777" w:rsidR="00272ABB" w:rsidRPr="00A938F9" w:rsidRDefault="00272ABB">
            <w:pPr>
              <w:jc w:val="center"/>
              <w:rPr>
                <w:sz w:val="20"/>
                <w:lang w:eastAsia="en-GB" w:bidi="lo-LA"/>
              </w:rPr>
            </w:pPr>
          </w:p>
        </w:tc>
        <w:tc>
          <w:tcPr>
            <w:tcW w:w="711" w:type="dxa"/>
            <w:shd w:val="clear" w:color="auto" w:fill="auto"/>
          </w:tcPr>
          <w:p w14:paraId="60D3CC88" w14:textId="77777777" w:rsidR="00272ABB" w:rsidRPr="00A938F9" w:rsidRDefault="00272ABB">
            <w:pPr>
              <w:jc w:val="center"/>
              <w:rPr>
                <w:sz w:val="20"/>
                <w:lang w:eastAsia="en-GB" w:bidi="lo-LA"/>
              </w:rPr>
            </w:pPr>
          </w:p>
        </w:tc>
        <w:tc>
          <w:tcPr>
            <w:tcW w:w="714" w:type="dxa"/>
            <w:shd w:val="clear" w:color="auto" w:fill="auto"/>
          </w:tcPr>
          <w:p w14:paraId="385A6CD3" w14:textId="77777777" w:rsidR="00272ABB" w:rsidRPr="00A938F9" w:rsidRDefault="00272ABB">
            <w:pPr>
              <w:jc w:val="center"/>
              <w:rPr>
                <w:sz w:val="20"/>
                <w:lang w:eastAsia="en-GB" w:bidi="lo-LA"/>
              </w:rPr>
            </w:pPr>
          </w:p>
        </w:tc>
        <w:tc>
          <w:tcPr>
            <w:tcW w:w="850" w:type="dxa"/>
            <w:shd w:val="clear" w:color="auto" w:fill="auto"/>
          </w:tcPr>
          <w:p w14:paraId="000DB851" w14:textId="77777777" w:rsidR="00272ABB" w:rsidRPr="00A938F9" w:rsidRDefault="00272ABB">
            <w:pPr>
              <w:jc w:val="center"/>
              <w:rPr>
                <w:sz w:val="20"/>
                <w:lang w:eastAsia="en-GB" w:bidi="lo-LA"/>
              </w:rPr>
            </w:pPr>
          </w:p>
        </w:tc>
        <w:tc>
          <w:tcPr>
            <w:tcW w:w="709" w:type="dxa"/>
            <w:shd w:val="clear" w:color="auto" w:fill="auto"/>
          </w:tcPr>
          <w:p w14:paraId="2964B0DA" w14:textId="77777777" w:rsidR="00272ABB" w:rsidRPr="00A938F9" w:rsidRDefault="00272ABB">
            <w:pPr>
              <w:jc w:val="center"/>
              <w:rPr>
                <w:sz w:val="20"/>
                <w:lang w:eastAsia="en-GB" w:bidi="lo-LA"/>
              </w:rPr>
            </w:pPr>
          </w:p>
        </w:tc>
        <w:tc>
          <w:tcPr>
            <w:tcW w:w="709" w:type="dxa"/>
            <w:shd w:val="clear" w:color="auto" w:fill="auto"/>
          </w:tcPr>
          <w:p w14:paraId="16E1623B" w14:textId="77777777" w:rsidR="00272ABB" w:rsidRPr="00A938F9" w:rsidRDefault="00272ABB">
            <w:pPr>
              <w:jc w:val="center"/>
              <w:rPr>
                <w:sz w:val="20"/>
                <w:lang w:eastAsia="en-GB" w:bidi="lo-LA"/>
              </w:rPr>
            </w:pPr>
          </w:p>
        </w:tc>
        <w:tc>
          <w:tcPr>
            <w:tcW w:w="709" w:type="dxa"/>
            <w:shd w:val="clear" w:color="auto" w:fill="auto"/>
          </w:tcPr>
          <w:p w14:paraId="5F823A0A" w14:textId="77777777" w:rsidR="00272ABB" w:rsidRPr="00A938F9" w:rsidRDefault="00272ABB">
            <w:pPr>
              <w:jc w:val="center"/>
              <w:rPr>
                <w:sz w:val="20"/>
                <w:lang w:eastAsia="en-GB" w:bidi="lo-LA"/>
              </w:rPr>
            </w:pPr>
          </w:p>
        </w:tc>
        <w:tc>
          <w:tcPr>
            <w:tcW w:w="708" w:type="dxa"/>
            <w:shd w:val="clear" w:color="auto" w:fill="auto"/>
          </w:tcPr>
          <w:p w14:paraId="21F96BD9" w14:textId="77777777" w:rsidR="00272ABB" w:rsidRPr="00A938F9" w:rsidRDefault="00272ABB">
            <w:pPr>
              <w:jc w:val="center"/>
              <w:rPr>
                <w:sz w:val="20"/>
                <w:lang w:eastAsia="en-GB" w:bidi="lo-LA"/>
              </w:rPr>
            </w:pPr>
          </w:p>
        </w:tc>
        <w:tc>
          <w:tcPr>
            <w:tcW w:w="709" w:type="dxa"/>
            <w:shd w:val="clear" w:color="auto" w:fill="auto"/>
          </w:tcPr>
          <w:p w14:paraId="78AB31FB" w14:textId="77777777" w:rsidR="00272ABB" w:rsidRPr="00A938F9" w:rsidRDefault="00272ABB">
            <w:pPr>
              <w:jc w:val="center"/>
              <w:rPr>
                <w:sz w:val="20"/>
                <w:lang w:eastAsia="en-GB" w:bidi="lo-LA"/>
              </w:rPr>
            </w:pPr>
          </w:p>
        </w:tc>
        <w:tc>
          <w:tcPr>
            <w:tcW w:w="763" w:type="dxa"/>
            <w:shd w:val="clear" w:color="auto" w:fill="auto"/>
          </w:tcPr>
          <w:p w14:paraId="5AA95554" w14:textId="77777777" w:rsidR="00272ABB" w:rsidRPr="00A938F9" w:rsidRDefault="00272ABB">
            <w:pPr>
              <w:jc w:val="center"/>
              <w:rPr>
                <w:sz w:val="20"/>
                <w:lang w:eastAsia="en-GB" w:bidi="lo-LA"/>
              </w:rPr>
            </w:pPr>
          </w:p>
        </w:tc>
        <w:tc>
          <w:tcPr>
            <w:tcW w:w="720" w:type="dxa"/>
            <w:shd w:val="clear" w:color="auto" w:fill="auto"/>
          </w:tcPr>
          <w:p w14:paraId="2D3B6E21" w14:textId="77777777" w:rsidR="00272ABB" w:rsidRPr="00A938F9" w:rsidRDefault="00272ABB">
            <w:pPr>
              <w:jc w:val="center"/>
              <w:rPr>
                <w:sz w:val="20"/>
                <w:lang w:eastAsia="en-GB" w:bidi="lo-LA"/>
              </w:rPr>
            </w:pPr>
          </w:p>
        </w:tc>
        <w:tc>
          <w:tcPr>
            <w:tcW w:w="643" w:type="dxa"/>
            <w:gridSpan w:val="2"/>
            <w:shd w:val="clear" w:color="auto" w:fill="auto"/>
          </w:tcPr>
          <w:p w14:paraId="5BFCB011" w14:textId="22DE23CC" w:rsidR="00272ABB" w:rsidRPr="00A938F9" w:rsidRDefault="005C22FE">
            <w:pPr>
              <w:jc w:val="center"/>
              <w:rPr>
                <w:sz w:val="20"/>
                <w:lang w:eastAsia="en-GB" w:bidi="lo-LA"/>
              </w:rPr>
            </w:pPr>
            <w:r w:rsidRPr="00A938F9">
              <w:rPr>
                <w:sz w:val="20"/>
                <w:lang w:eastAsia="en-GB" w:bidi="lo-LA"/>
              </w:rPr>
              <w:t>37</w:t>
            </w:r>
          </w:p>
        </w:tc>
        <w:tc>
          <w:tcPr>
            <w:tcW w:w="993" w:type="dxa"/>
            <w:gridSpan w:val="3"/>
            <w:shd w:val="clear" w:color="auto" w:fill="auto"/>
          </w:tcPr>
          <w:p w14:paraId="07FB7257" w14:textId="2F5A4DCC" w:rsidR="00272ABB" w:rsidRPr="00A938F9" w:rsidRDefault="0092392A">
            <w:pPr>
              <w:jc w:val="center"/>
              <w:rPr>
                <w:sz w:val="20"/>
                <w:lang w:eastAsia="en-GB" w:bidi="lo-LA"/>
              </w:rPr>
            </w:pPr>
            <w:r w:rsidRPr="00A938F9">
              <w:rPr>
                <w:sz w:val="20"/>
                <w:lang w:eastAsia="en-GB" w:bidi="lo-LA"/>
              </w:rPr>
              <w:t>1</w:t>
            </w:r>
            <w:r w:rsidR="005C22FE" w:rsidRPr="00A938F9">
              <w:rPr>
                <w:sz w:val="20"/>
                <w:lang w:eastAsia="en-GB" w:bidi="lo-LA"/>
              </w:rPr>
              <w:t>06</w:t>
            </w:r>
          </w:p>
        </w:tc>
        <w:tc>
          <w:tcPr>
            <w:tcW w:w="850" w:type="dxa"/>
            <w:shd w:val="clear" w:color="auto" w:fill="auto"/>
          </w:tcPr>
          <w:p w14:paraId="545E383D" w14:textId="416C843C" w:rsidR="00272ABB" w:rsidRPr="00A938F9" w:rsidRDefault="0092392A">
            <w:pPr>
              <w:jc w:val="center"/>
              <w:rPr>
                <w:sz w:val="20"/>
                <w:lang w:eastAsia="en-GB" w:bidi="lo-LA"/>
              </w:rPr>
            </w:pPr>
            <w:r w:rsidRPr="00A938F9">
              <w:rPr>
                <w:sz w:val="20"/>
                <w:lang w:eastAsia="en-GB" w:bidi="lo-LA"/>
              </w:rPr>
              <w:t>1</w:t>
            </w:r>
            <w:r w:rsidR="005C22FE" w:rsidRPr="00A938F9">
              <w:rPr>
                <w:sz w:val="20"/>
                <w:lang w:eastAsia="en-GB" w:bidi="lo-LA"/>
              </w:rPr>
              <w:t>43</w:t>
            </w:r>
          </w:p>
        </w:tc>
      </w:tr>
      <w:tr w:rsidR="00A04360" w:rsidRPr="00A938F9" w14:paraId="1A0E5C58" w14:textId="77777777" w:rsidTr="00C245B3">
        <w:trPr>
          <w:trHeight w:val="213"/>
          <w:jc w:val="center"/>
        </w:trPr>
        <w:tc>
          <w:tcPr>
            <w:tcW w:w="786" w:type="dxa"/>
            <w:vMerge w:val="restart"/>
            <w:shd w:val="clear" w:color="auto" w:fill="auto"/>
          </w:tcPr>
          <w:p w14:paraId="4D437653" w14:textId="16BA4A78" w:rsidR="00A04360" w:rsidRPr="00A938F9" w:rsidRDefault="00A04360">
            <w:pPr>
              <w:jc w:val="center"/>
              <w:rPr>
                <w:sz w:val="20"/>
                <w:lang w:eastAsia="en-GB" w:bidi="lo-LA"/>
              </w:rPr>
            </w:pPr>
            <w:r w:rsidRPr="00A938F9">
              <w:rPr>
                <w:sz w:val="20"/>
                <w:lang w:eastAsia="en-GB" w:bidi="lo-LA"/>
              </w:rPr>
              <w:t>17.</w:t>
            </w:r>
          </w:p>
        </w:tc>
        <w:tc>
          <w:tcPr>
            <w:tcW w:w="2401" w:type="dxa"/>
            <w:vMerge w:val="restart"/>
            <w:shd w:val="clear" w:color="auto" w:fill="auto"/>
          </w:tcPr>
          <w:p w14:paraId="301F2572" w14:textId="77777777" w:rsidR="00A04360" w:rsidRPr="00A938F9" w:rsidRDefault="00A04360">
            <w:pPr>
              <w:rPr>
                <w:sz w:val="20"/>
                <w:lang w:eastAsia="en-GB" w:bidi="lo-LA"/>
              </w:rPr>
            </w:pPr>
            <w:r w:rsidRPr="00A938F9">
              <w:rPr>
                <w:sz w:val="20"/>
                <w:lang w:eastAsia="en-GB" w:bidi="lo-LA"/>
              </w:rPr>
              <w:t>Kėdainių lopšelis-darželis „Pasaka“</w:t>
            </w:r>
          </w:p>
        </w:tc>
        <w:tc>
          <w:tcPr>
            <w:tcW w:w="1185" w:type="dxa"/>
            <w:shd w:val="clear" w:color="auto" w:fill="auto"/>
          </w:tcPr>
          <w:p w14:paraId="35EC5158" w14:textId="77777777" w:rsidR="00A04360" w:rsidRPr="00A938F9" w:rsidRDefault="00A04360">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45F96905" w14:textId="77777777" w:rsidR="00A04360" w:rsidRPr="00A938F9" w:rsidRDefault="00A04360">
            <w:pPr>
              <w:jc w:val="center"/>
              <w:rPr>
                <w:sz w:val="20"/>
                <w:lang w:eastAsia="en-GB" w:bidi="lo-LA"/>
              </w:rPr>
            </w:pPr>
          </w:p>
        </w:tc>
        <w:tc>
          <w:tcPr>
            <w:tcW w:w="567" w:type="dxa"/>
            <w:shd w:val="clear" w:color="auto" w:fill="auto"/>
          </w:tcPr>
          <w:p w14:paraId="0C3ECCAC" w14:textId="77777777" w:rsidR="00A04360" w:rsidRPr="00A938F9" w:rsidRDefault="00A04360">
            <w:pPr>
              <w:jc w:val="center"/>
              <w:rPr>
                <w:sz w:val="20"/>
                <w:lang w:eastAsia="en-GB" w:bidi="lo-LA"/>
              </w:rPr>
            </w:pPr>
          </w:p>
        </w:tc>
        <w:tc>
          <w:tcPr>
            <w:tcW w:w="711" w:type="dxa"/>
            <w:shd w:val="clear" w:color="auto" w:fill="auto"/>
          </w:tcPr>
          <w:p w14:paraId="603E8C84" w14:textId="77777777" w:rsidR="00A04360" w:rsidRPr="00A938F9" w:rsidRDefault="00A04360">
            <w:pPr>
              <w:jc w:val="center"/>
              <w:rPr>
                <w:sz w:val="20"/>
                <w:lang w:eastAsia="en-GB" w:bidi="lo-LA"/>
              </w:rPr>
            </w:pPr>
          </w:p>
        </w:tc>
        <w:tc>
          <w:tcPr>
            <w:tcW w:w="714" w:type="dxa"/>
            <w:shd w:val="clear" w:color="auto" w:fill="auto"/>
          </w:tcPr>
          <w:p w14:paraId="5AA1A055" w14:textId="77777777" w:rsidR="00A04360" w:rsidRPr="00A938F9" w:rsidRDefault="00A04360">
            <w:pPr>
              <w:jc w:val="center"/>
              <w:rPr>
                <w:sz w:val="20"/>
                <w:lang w:eastAsia="en-GB" w:bidi="lo-LA"/>
              </w:rPr>
            </w:pPr>
          </w:p>
        </w:tc>
        <w:tc>
          <w:tcPr>
            <w:tcW w:w="850" w:type="dxa"/>
            <w:shd w:val="clear" w:color="auto" w:fill="auto"/>
          </w:tcPr>
          <w:p w14:paraId="0590CACD" w14:textId="77777777" w:rsidR="00A04360" w:rsidRPr="00A938F9" w:rsidRDefault="00A04360">
            <w:pPr>
              <w:jc w:val="center"/>
              <w:rPr>
                <w:sz w:val="20"/>
                <w:lang w:eastAsia="en-GB" w:bidi="lo-LA"/>
              </w:rPr>
            </w:pPr>
          </w:p>
        </w:tc>
        <w:tc>
          <w:tcPr>
            <w:tcW w:w="709" w:type="dxa"/>
            <w:shd w:val="clear" w:color="auto" w:fill="auto"/>
          </w:tcPr>
          <w:p w14:paraId="1EC0DFDC" w14:textId="77777777" w:rsidR="00A04360" w:rsidRPr="00A938F9" w:rsidRDefault="00A04360">
            <w:pPr>
              <w:jc w:val="center"/>
              <w:rPr>
                <w:sz w:val="20"/>
                <w:lang w:eastAsia="en-GB" w:bidi="lo-LA"/>
              </w:rPr>
            </w:pPr>
          </w:p>
        </w:tc>
        <w:tc>
          <w:tcPr>
            <w:tcW w:w="709" w:type="dxa"/>
            <w:shd w:val="clear" w:color="auto" w:fill="auto"/>
          </w:tcPr>
          <w:p w14:paraId="6858B60A" w14:textId="77777777" w:rsidR="00A04360" w:rsidRPr="00A938F9" w:rsidRDefault="00A04360">
            <w:pPr>
              <w:jc w:val="center"/>
              <w:rPr>
                <w:sz w:val="20"/>
                <w:lang w:eastAsia="en-GB" w:bidi="lo-LA"/>
              </w:rPr>
            </w:pPr>
          </w:p>
        </w:tc>
        <w:tc>
          <w:tcPr>
            <w:tcW w:w="709" w:type="dxa"/>
            <w:shd w:val="clear" w:color="auto" w:fill="auto"/>
          </w:tcPr>
          <w:p w14:paraId="2E4C8389" w14:textId="77777777" w:rsidR="00A04360" w:rsidRPr="00A938F9" w:rsidRDefault="00A04360">
            <w:pPr>
              <w:jc w:val="center"/>
              <w:rPr>
                <w:sz w:val="20"/>
                <w:lang w:eastAsia="en-GB" w:bidi="lo-LA"/>
              </w:rPr>
            </w:pPr>
          </w:p>
        </w:tc>
        <w:tc>
          <w:tcPr>
            <w:tcW w:w="708" w:type="dxa"/>
            <w:shd w:val="clear" w:color="auto" w:fill="auto"/>
          </w:tcPr>
          <w:p w14:paraId="485EF9CF" w14:textId="77777777" w:rsidR="00A04360" w:rsidRPr="00A938F9" w:rsidRDefault="00A04360">
            <w:pPr>
              <w:jc w:val="center"/>
              <w:rPr>
                <w:sz w:val="20"/>
                <w:lang w:eastAsia="en-GB" w:bidi="lo-LA"/>
              </w:rPr>
            </w:pPr>
          </w:p>
        </w:tc>
        <w:tc>
          <w:tcPr>
            <w:tcW w:w="709" w:type="dxa"/>
            <w:shd w:val="clear" w:color="auto" w:fill="auto"/>
          </w:tcPr>
          <w:p w14:paraId="7EA24845" w14:textId="77777777" w:rsidR="00A04360" w:rsidRPr="00A938F9" w:rsidRDefault="00A04360">
            <w:pPr>
              <w:jc w:val="center"/>
              <w:rPr>
                <w:sz w:val="20"/>
                <w:lang w:eastAsia="en-GB" w:bidi="lo-LA"/>
              </w:rPr>
            </w:pPr>
          </w:p>
        </w:tc>
        <w:tc>
          <w:tcPr>
            <w:tcW w:w="763" w:type="dxa"/>
            <w:shd w:val="clear" w:color="auto" w:fill="auto"/>
          </w:tcPr>
          <w:p w14:paraId="32BB899C" w14:textId="77777777" w:rsidR="00A04360" w:rsidRPr="00A938F9" w:rsidRDefault="00A04360">
            <w:pPr>
              <w:jc w:val="center"/>
              <w:rPr>
                <w:sz w:val="20"/>
                <w:lang w:eastAsia="en-GB" w:bidi="lo-LA"/>
              </w:rPr>
            </w:pPr>
          </w:p>
        </w:tc>
        <w:tc>
          <w:tcPr>
            <w:tcW w:w="720" w:type="dxa"/>
            <w:shd w:val="clear" w:color="auto" w:fill="auto"/>
          </w:tcPr>
          <w:p w14:paraId="5F9AF9F7" w14:textId="77777777" w:rsidR="00A04360" w:rsidRPr="00A938F9" w:rsidRDefault="00A04360">
            <w:pPr>
              <w:jc w:val="center"/>
              <w:rPr>
                <w:sz w:val="20"/>
                <w:lang w:eastAsia="en-GB" w:bidi="lo-LA"/>
              </w:rPr>
            </w:pPr>
          </w:p>
        </w:tc>
        <w:tc>
          <w:tcPr>
            <w:tcW w:w="236" w:type="dxa"/>
            <w:shd w:val="clear" w:color="auto" w:fill="auto"/>
          </w:tcPr>
          <w:p w14:paraId="0B108CE0" w14:textId="14F91936" w:rsidR="00A04360" w:rsidRPr="00A938F9" w:rsidRDefault="00A04360">
            <w:pPr>
              <w:jc w:val="center"/>
              <w:rPr>
                <w:sz w:val="20"/>
                <w:lang w:eastAsia="en-GB" w:bidi="lo-LA"/>
              </w:rPr>
            </w:pPr>
            <w:r w:rsidRPr="00A938F9">
              <w:rPr>
                <w:sz w:val="20"/>
                <w:lang w:eastAsia="en-GB" w:bidi="lo-LA"/>
              </w:rPr>
              <w:t>1</w:t>
            </w:r>
          </w:p>
        </w:tc>
        <w:tc>
          <w:tcPr>
            <w:tcW w:w="407" w:type="dxa"/>
            <w:shd w:val="clear" w:color="auto" w:fill="auto"/>
          </w:tcPr>
          <w:p w14:paraId="57745FD5" w14:textId="0F481932" w:rsidR="00A04360" w:rsidRPr="00A938F9" w:rsidRDefault="00A04360">
            <w:pPr>
              <w:jc w:val="center"/>
              <w:rPr>
                <w:sz w:val="18"/>
                <w:szCs w:val="18"/>
                <w:lang w:eastAsia="en-GB" w:bidi="lo-LA"/>
              </w:rPr>
            </w:pPr>
            <w:r w:rsidRPr="00A938F9">
              <w:rPr>
                <w:sz w:val="20"/>
                <w:lang w:eastAsia="en-GB" w:bidi="lo-LA"/>
              </w:rPr>
              <w:t>1</w:t>
            </w:r>
            <w:r w:rsidRPr="00A938F9">
              <w:rPr>
                <w:sz w:val="18"/>
                <w:szCs w:val="18"/>
                <w:lang w:eastAsia="en-GB" w:bidi="lo-LA"/>
              </w:rPr>
              <w:t>*</w:t>
            </w:r>
          </w:p>
        </w:tc>
        <w:tc>
          <w:tcPr>
            <w:tcW w:w="993" w:type="dxa"/>
            <w:gridSpan w:val="3"/>
            <w:shd w:val="clear" w:color="auto" w:fill="auto"/>
          </w:tcPr>
          <w:p w14:paraId="268D45D2" w14:textId="0166324D" w:rsidR="00A04360" w:rsidRPr="00A938F9" w:rsidRDefault="00A04360">
            <w:pPr>
              <w:jc w:val="center"/>
              <w:rPr>
                <w:sz w:val="20"/>
                <w:lang w:eastAsia="en-GB" w:bidi="lo-LA"/>
              </w:rPr>
            </w:pPr>
            <w:r w:rsidRPr="00A938F9">
              <w:rPr>
                <w:sz w:val="20"/>
                <w:lang w:eastAsia="en-GB" w:bidi="lo-LA"/>
              </w:rPr>
              <w:t>7</w:t>
            </w:r>
          </w:p>
        </w:tc>
        <w:tc>
          <w:tcPr>
            <w:tcW w:w="850" w:type="dxa"/>
            <w:shd w:val="clear" w:color="auto" w:fill="auto"/>
          </w:tcPr>
          <w:p w14:paraId="14BC6228" w14:textId="77777777" w:rsidR="00A04360" w:rsidRPr="00A938F9" w:rsidRDefault="00A04360">
            <w:pPr>
              <w:jc w:val="center"/>
              <w:rPr>
                <w:sz w:val="20"/>
                <w:lang w:eastAsia="en-GB" w:bidi="lo-LA"/>
              </w:rPr>
            </w:pPr>
            <w:r w:rsidRPr="00A938F9">
              <w:rPr>
                <w:sz w:val="20"/>
                <w:lang w:eastAsia="en-GB" w:bidi="lo-LA"/>
              </w:rPr>
              <w:t>9</w:t>
            </w:r>
          </w:p>
        </w:tc>
      </w:tr>
      <w:tr w:rsidR="001F3251" w:rsidRPr="00A938F9" w14:paraId="5C2CDF3C" w14:textId="77777777" w:rsidTr="00C245B3">
        <w:trPr>
          <w:trHeight w:val="212"/>
          <w:jc w:val="center"/>
        </w:trPr>
        <w:tc>
          <w:tcPr>
            <w:tcW w:w="786" w:type="dxa"/>
            <w:vMerge/>
            <w:shd w:val="clear" w:color="auto" w:fill="auto"/>
          </w:tcPr>
          <w:p w14:paraId="33F95E35" w14:textId="77777777" w:rsidR="00272ABB" w:rsidRPr="00A938F9" w:rsidRDefault="00272ABB">
            <w:pPr>
              <w:jc w:val="center"/>
              <w:rPr>
                <w:sz w:val="20"/>
                <w:lang w:eastAsia="en-GB" w:bidi="lo-LA"/>
              </w:rPr>
            </w:pPr>
          </w:p>
        </w:tc>
        <w:tc>
          <w:tcPr>
            <w:tcW w:w="2401" w:type="dxa"/>
            <w:vMerge/>
            <w:shd w:val="clear" w:color="auto" w:fill="auto"/>
          </w:tcPr>
          <w:p w14:paraId="009FE09D" w14:textId="77777777" w:rsidR="00272ABB" w:rsidRPr="00A938F9" w:rsidRDefault="00272ABB">
            <w:pPr>
              <w:rPr>
                <w:sz w:val="20"/>
                <w:lang w:eastAsia="en-GB" w:bidi="lo-LA"/>
              </w:rPr>
            </w:pPr>
          </w:p>
        </w:tc>
        <w:tc>
          <w:tcPr>
            <w:tcW w:w="1185" w:type="dxa"/>
            <w:shd w:val="clear" w:color="auto" w:fill="auto"/>
          </w:tcPr>
          <w:p w14:paraId="107893D8"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CCC90C5" w14:textId="77777777" w:rsidR="00272ABB" w:rsidRPr="00A938F9" w:rsidRDefault="00272ABB">
            <w:pPr>
              <w:jc w:val="center"/>
              <w:rPr>
                <w:sz w:val="20"/>
                <w:lang w:eastAsia="en-GB" w:bidi="lo-LA"/>
              </w:rPr>
            </w:pPr>
          </w:p>
        </w:tc>
        <w:tc>
          <w:tcPr>
            <w:tcW w:w="567" w:type="dxa"/>
            <w:shd w:val="clear" w:color="auto" w:fill="auto"/>
          </w:tcPr>
          <w:p w14:paraId="4EDACFF6" w14:textId="77777777" w:rsidR="00272ABB" w:rsidRPr="00A938F9" w:rsidRDefault="00272ABB">
            <w:pPr>
              <w:jc w:val="center"/>
              <w:rPr>
                <w:sz w:val="20"/>
                <w:lang w:eastAsia="en-GB" w:bidi="lo-LA"/>
              </w:rPr>
            </w:pPr>
          </w:p>
        </w:tc>
        <w:tc>
          <w:tcPr>
            <w:tcW w:w="711" w:type="dxa"/>
            <w:shd w:val="clear" w:color="auto" w:fill="auto"/>
          </w:tcPr>
          <w:p w14:paraId="3B68F24D" w14:textId="77777777" w:rsidR="00272ABB" w:rsidRPr="00A938F9" w:rsidRDefault="00272ABB">
            <w:pPr>
              <w:jc w:val="center"/>
              <w:rPr>
                <w:sz w:val="20"/>
                <w:lang w:eastAsia="en-GB" w:bidi="lo-LA"/>
              </w:rPr>
            </w:pPr>
          </w:p>
        </w:tc>
        <w:tc>
          <w:tcPr>
            <w:tcW w:w="714" w:type="dxa"/>
            <w:shd w:val="clear" w:color="auto" w:fill="auto"/>
          </w:tcPr>
          <w:p w14:paraId="442436F5" w14:textId="77777777" w:rsidR="00272ABB" w:rsidRPr="00A938F9" w:rsidRDefault="00272ABB">
            <w:pPr>
              <w:jc w:val="center"/>
              <w:rPr>
                <w:sz w:val="20"/>
                <w:lang w:eastAsia="en-GB" w:bidi="lo-LA"/>
              </w:rPr>
            </w:pPr>
          </w:p>
        </w:tc>
        <w:tc>
          <w:tcPr>
            <w:tcW w:w="850" w:type="dxa"/>
            <w:shd w:val="clear" w:color="auto" w:fill="auto"/>
          </w:tcPr>
          <w:p w14:paraId="3C5D3DAE" w14:textId="77777777" w:rsidR="00272ABB" w:rsidRPr="00A938F9" w:rsidRDefault="00272ABB">
            <w:pPr>
              <w:jc w:val="center"/>
              <w:rPr>
                <w:sz w:val="20"/>
                <w:lang w:eastAsia="en-GB" w:bidi="lo-LA"/>
              </w:rPr>
            </w:pPr>
          </w:p>
        </w:tc>
        <w:tc>
          <w:tcPr>
            <w:tcW w:w="709" w:type="dxa"/>
            <w:shd w:val="clear" w:color="auto" w:fill="auto"/>
          </w:tcPr>
          <w:p w14:paraId="60140C88" w14:textId="77777777" w:rsidR="00272ABB" w:rsidRPr="00A938F9" w:rsidRDefault="00272ABB">
            <w:pPr>
              <w:jc w:val="center"/>
              <w:rPr>
                <w:sz w:val="20"/>
                <w:lang w:eastAsia="en-GB" w:bidi="lo-LA"/>
              </w:rPr>
            </w:pPr>
          </w:p>
        </w:tc>
        <w:tc>
          <w:tcPr>
            <w:tcW w:w="709" w:type="dxa"/>
            <w:shd w:val="clear" w:color="auto" w:fill="auto"/>
          </w:tcPr>
          <w:p w14:paraId="7C31B2D1" w14:textId="77777777" w:rsidR="00272ABB" w:rsidRPr="00A938F9" w:rsidRDefault="00272ABB">
            <w:pPr>
              <w:jc w:val="center"/>
              <w:rPr>
                <w:sz w:val="20"/>
                <w:lang w:eastAsia="en-GB" w:bidi="lo-LA"/>
              </w:rPr>
            </w:pPr>
          </w:p>
        </w:tc>
        <w:tc>
          <w:tcPr>
            <w:tcW w:w="709" w:type="dxa"/>
            <w:shd w:val="clear" w:color="auto" w:fill="auto"/>
          </w:tcPr>
          <w:p w14:paraId="19A5EDF8" w14:textId="77777777" w:rsidR="00272ABB" w:rsidRPr="00A938F9" w:rsidRDefault="00272ABB">
            <w:pPr>
              <w:jc w:val="center"/>
              <w:rPr>
                <w:sz w:val="20"/>
                <w:lang w:eastAsia="en-GB" w:bidi="lo-LA"/>
              </w:rPr>
            </w:pPr>
          </w:p>
        </w:tc>
        <w:tc>
          <w:tcPr>
            <w:tcW w:w="708" w:type="dxa"/>
            <w:shd w:val="clear" w:color="auto" w:fill="auto"/>
          </w:tcPr>
          <w:p w14:paraId="0DA70842" w14:textId="77777777" w:rsidR="00272ABB" w:rsidRPr="00A938F9" w:rsidRDefault="00272ABB">
            <w:pPr>
              <w:jc w:val="center"/>
              <w:rPr>
                <w:sz w:val="20"/>
                <w:lang w:eastAsia="en-GB" w:bidi="lo-LA"/>
              </w:rPr>
            </w:pPr>
          </w:p>
        </w:tc>
        <w:tc>
          <w:tcPr>
            <w:tcW w:w="709" w:type="dxa"/>
            <w:shd w:val="clear" w:color="auto" w:fill="auto"/>
          </w:tcPr>
          <w:p w14:paraId="5BF47230" w14:textId="77777777" w:rsidR="00272ABB" w:rsidRPr="00A938F9" w:rsidRDefault="00272ABB">
            <w:pPr>
              <w:jc w:val="center"/>
              <w:rPr>
                <w:sz w:val="20"/>
                <w:lang w:eastAsia="en-GB" w:bidi="lo-LA"/>
              </w:rPr>
            </w:pPr>
          </w:p>
        </w:tc>
        <w:tc>
          <w:tcPr>
            <w:tcW w:w="763" w:type="dxa"/>
            <w:shd w:val="clear" w:color="auto" w:fill="auto"/>
          </w:tcPr>
          <w:p w14:paraId="4BCD8DB4" w14:textId="77777777" w:rsidR="00272ABB" w:rsidRPr="00A938F9" w:rsidRDefault="00272ABB">
            <w:pPr>
              <w:jc w:val="center"/>
              <w:rPr>
                <w:sz w:val="20"/>
                <w:lang w:eastAsia="en-GB" w:bidi="lo-LA"/>
              </w:rPr>
            </w:pPr>
          </w:p>
        </w:tc>
        <w:tc>
          <w:tcPr>
            <w:tcW w:w="720" w:type="dxa"/>
            <w:shd w:val="clear" w:color="auto" w:fill="auto"/>
          </w:tcPr>
          <w:p w14:paraId="27C20C4E" w14:textId="77777777" w:rsidR="00272ABB" w:rsidRPr="00A938F9" w:rsidRDefault="00272ABB">
            <w:pPr>
              <w:jc w:val="center"/>
              <w:rPr>
                <w:sz w:val="20"/>
                <w:lang w:eastAsia="en-GB" w:bidi="lo-LA"/>
              </w:rPr>
            </w:pPr>
          </w:p>
        </w:tc>
        <w:tc>
          <w:tcPr>
            <w:tcW w:w="643" w:type="dxa"/>
            <w:gridSpan w:val="2"/>
            <w:shd w:val="clear" w:color="auto" w:fill="auto"/>
          </w:tcPr>
          <w:p w14:paraId="5A5EE4FA" w14:textId="5A70BE29" w:rsidR="00272ABB" w:rsidRPr="00A938F9" w:rsidRDefault="003F34E3">
            <w:pPr>
              <w:jc w:val="center"/>
              <w:rPr>
                <w:sz w:val="20"/>
                <w:lang w:eastAsia="en-GB" w:bidi="lo-LA"/>
              </w:rPr>
            </w:pPr>
            <w:r w:rsidRPr="00A938F9">
              <w:rPr>
                <w:sz w:val="20"/>
                <w:lang w:eastAsia="en-GB" w:bidi="lo-LA"/>
              </w:rPr>
              <w:t>3</w:t>
            </w:r>
            <w:r w:rsidR="00A04360" w:rsidRPr="00A938F9">
              <w:rPr>
                <w:sz w:val="20"/>
                <w:lang w:eastAsia="en-GB" w:bidi="lo-LA"/>
              </w:rPr>
              <w:t>4</w:t>
            </w:r>
          </w:p>
        </w:tc>
        <w:tc>
          <w:tcPr>
            <w:tcW w:w="993" w:type="dxa"/>
            <w:gridSpan w:val="3"/>
            <w:shd w:val="clear" w:color="auto" w:fill="auto"/>
          </w:tcPr>
          <w:p w14:paraId="05832018" w14:textId="569F70E9" w:rsidR="00272ABB" w:rsidRPr="00A938F9" w:rsidRDefault="0092392A">
            <w:pPr>
              <w:jc w:val="center"/>
              <w:rPr>
                <w:sz w:val="20"/>
                <w:lang w:eastAsia="en-GB" w:bidi="lo-LA"/>
              </w:rPr>
            </w:pPr>
            <w:r w:rsidRPr="00A938F9">
              <w:rPr>
                <w:sz w:val="20"/>
                <w:lang w:eastAsia="en-GB" w:bidi="lo-LA"/>
              </w:rPr>
              <w:t>1</w:t>
            </w:r>
            <w:r w:rsidR="00A04360" w:rsidRPr="00A938F9">
              <w:rPr>
                <w:sz w:val="20"/>
                <w:lang w:eastAsia="en-GB" w:bidi="lo-LA"/>
              </w:rPr>
              <w:t>08</w:t>
            </w:r>
          </w:p>
        </w:tc>
        <w:tc>
          <w:tcPr>
            <w:tcW w:w="850" w:type="dxa"/>
            <w:shd w:val="clear" w:color="auto" w:fill="auto"/>
          </w:tcPr>
          <w:p w14:paraId="1272E0F5" w14:textId="5F9DDA9C" w:rsidR="00272ABB" w:rsidRPr="00A938F9" w:rsidRDefault="0092392A">
            <w:pPr>
              <w:jc w:val="center"/>
              <w:rPr>
                <w:sz w:val="20"/>
                <w:lang w:eastAsia="en-GB" w:bidi="lo-LA"/>
              </w:rPr>
            </w:pPr>
            <w:r w:rsidRPr="00A938F9">
              <w:rPr>
                <w:sz w:val="20"/>
                <w:lang w:eastAsia="en-GB" w:bidi="lo-LA"/>
              </w:rPr>
              <w:t>1</w:t>
            </w:r>
            <w:r w:rsidR="00AD65F6" w:rsidRPr="00A938F9">
              <w:rPr>
                <w:sz w:val="20"/>
                <w:lang w:eastAsia="en-GB" w:bidi="lo-LA"/>
              </w:rPr>
              <w:t>4</w:t>
            </w:r>
            <w:r w:rsidR="00A04360" w:rsidRPr="00A938F9">
              <w:rPr>
                <w:sz w:val="20"/>
                <w:lang w:eastAsia="en-GB" w:bidi="lo-LA"/>
              </w:rPr>
              <w:t>2</w:t>
            </w:r>
          </w:p>
        </w:tc>
      </w:tr>
      <w:tr w:rsidR="002C2B9A" w:rsidRPr="00A938F9" w14:paraId="2EB5EFB3" w14:textId="77777777" w:rsidTr="00C245B3">
        <w:trPr>
          <w:trHeight w:val="213"/>
          <w:jc w:val="center"/>
        </w:trPr>
        <w:tc>
          <w:tcPr>
            <w:tcW w:w="786" w:type="dxa"/>
            <w:vMerge w:val="restart"/>
            <w:shd w:val="clear" w:color="auto" w:fill="auto"/>
          </w:tcPr>
          <w:p w14:paraId="407CDE88" w14:textId="1CE3D0E2" w:rsidR="002C2B9A" w:rsidRPr="00A938F9" w:rsidRDefault="002C2B9A">
            <w:pPr>
              <w:jc w:val="center"/>
              <w:rPr>
                <w:sz w:val="20"/>
                <w:lang w:eastAsia="en-GB" w:bidi="lo-LA"/>
              </w:rPr>
            </w:pPr>
            <w:r w:rsidRPr="00A938F9">
              <w:rPr>
                <w:sz w:val="20"/>
                <w:lang w:eastAsia="en-GB" w:bidi="lo-LA"/>
              </w:rPr>
              <w:t>18.</w:t>
            </w:r>
          </w:p>
        </w:tc>
        <w:tc>
          <w:tcPr>
            <w:tcW w:w="2401" w:type="dxa"/>
            <w:vMerge w:val="restart"/>
            <w:shd w:val="clear" w:color="auto" w:fill="auto"/>
          </w:tcPr>
          <w:p w14:paraId="1171EA2A" w14:textId="77777777" w:rsidR="002C2B9A" w:rsidRPr="00A938F9" w:rsidRDefault="002C2B9A">
            <w:pPr>
              <w:rPr>
                <w:sz w:val="20"/>
                <w:lang w:eastAsia="en-GB" w:bidi="lo-LA"/>
              </w:rPr>
            </w:pPr>
            <w:r w:rsidRPr="00A938F9">
              <w:rPr>
                <w:sz w:val="20"/>
                <w:lang w:eastAsia="en-GB" w:bidi="lo-LA"/>
              </w:rPr>
              <w:t>Kėdainių lopšelis-darželis „Puriena“</w:t>
            </w:r>
          </w:p>
        </w:tc>
        <w:tc>
          <w:tcPr>
            <w:tcW w:w="1185" w:type="dxa"/>
            <w:shd w:val="clear" w:color="auto" w:fill="auto"/>
          </w:tcPr>
          <w:p w14:paraId="5A31102B" w14:textId="77777777" w:rsidR="002C2B9A" w:rsidRPr="00A938F9" w:rsidRDefault="002C2B9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27462354" w14:textId="77777777" w:rsidR="002C2B9A" w:rsidRPr="00A938F9" w:rsidRDefault="002C2B9A">
            <w:pPr>
              <w:jc w:val="center"/>
              <w:rPr>
                <w:sz w:val="20"/>
                <w:lang w:eastAsia="en-GB" w:bidi="lo-LA"/>
              </w:rPr>
            </w:pPr>
          </w:p>
        </w:tc>
        <w:tc>
          <w:tcPr>
            <w:tcW w:w="567" w:type="dxa"/>
            <w:shd w:val="clear" w:color="auto" w:fill="auto"/>
          </w:tcPr>
          <w:p w14:paraId="48C621F6" w14:textId="77777777" w:rsidR="002C2B9A" w:rsidRPr="00A938F9" w:rsidRDefault="002C2B9A">
            <w:pPr>
              <w:jc w:val="center"/>
              <w:rPr>
                <w:sz w:val="20"/>
                <w:lang w:eastAsia="en-GB" w:bidi="lo-LA"/>
              </w:rPr>
            </w:pPr>
          </w:p>
        </w:tc>
        <w:tc>
          <w:tcPr>
            <w:tcW w:w="711" w:type="dxa"/>
            <w:shd w:val="clear" w:color="auto" w:fill="auto"/>
          </w:tcPr>
          <w:p w14:paraId="7411A90A" w14:textId="77777777" w:rsidR="002C2B9A" w:rsidRPr="00A938F9" w:rsidRDefault="002C2B9A">
            <w:pPr>
              <w:jc w:val="center"/>
              <w:rPr>
                <w:sz w:val="20"/>
                <w:lang w:eastAsia="en-GB" w:bidi="lo-LA"/>
              </w:rPr>
            </w:pPr>
          </w:p>
        </w:tc>
        <w:tc>
          <w:tcPr>
            <w:tcW w:w="714" w:type="dxa"/>
            <w:shd w:val="clear" w:color="auto" w:fill="auto"/>
          </w:tcPr>
          <w:p w14:paraId="648EDA32" w14:textId="77777777" w:rsidR="002C2B9A" w:rsidRPr="00A938F9" w:rsidRDefault="002C2B9A">
            <w:pPr>
              <w:jc w:val="center"/>
              <w:rPr>
                <w:sz w:val="20"/>
                <w:lang w:eastAsia="en-GB" w:bidi="lo-LA"/>
              </w:rPr>
            </w:pPr>
          </w:p>
        </w:tc>
        <w:tc>
          <w:tcPr>
            <w:tcW w:w="850" w:type="dxa"/>
            <w:shd w:val="clear" w:color="auto" w:fill="auto"/>
          </w:tcPr>
          <w:p w14:paraId="575589DA" w14:textId="77777777" w:rsidR="002C2B9A" w:rsidRPr="00A938F9" w:rsidRDefault="002C2B9A">
            <w:pPr>
              <w:jc w:val="center"/>
              <w:rPr>
                <w:sz w:val="20"/>
                <w:lang w:eastAsia="en-GB" w:bidi="lo-LA"/>
              </w:rPr>
            </w:pPr>
          </w:p>
        </w:tc>
        <w:tc>
          <w:tcPr>
            <w:tcW w:w="709" w:type="dxa"/>
            <w:shd w:val="clear" w:color="auto" w:fill="auto"/>
          </w:tcPr>
          <w:p w14:paraId="07965A4C" w14:textId="77777777" w:rsidR="002C2B9A" w:rsidRPr="00A938F9" w:rsidRDefault="002C2B9A">
            <w:pPr>
              <w:jc w:val="center"/>
              <w:rPr>
                <w:sz w:val="20"/>
                <w:lang w:eastAsia="en-GB" w:bidi="lo-LA"/>
              </w:rPr>
            </w:pPr>
          </w:p>
        </w:tc>
        <w:tc>
          <w:tcPr>
            <w:tcW w:w="709" w:type="dxa"/>
            <w:shd w:val="clear" w:color="auto" w:fill="auto"/>
          </w:tcPr>
          <w:p w14:paraId="2E12D0E1" w14:textId="77777777" w:rsidR="002C2B9A" w:rsidRPr="00A938F9" w:rsidRDefault="002C2B9A">
            <w:pPr>
              <w:jc w:val="center"/>
              <w:rPr>
                <w:sz w:val="20"/>
                <w:lang w:eastAsia="en-GB" w:bidi="lo-LA"/>
              </w:rPr>
            </w:pPr>
          </w:p>
        </w:tc>
        <w:tc>
          <w:tcPr>
            <w:tcW w:w="709" w:type="dxa"/>
            <w:shd w:val="clear" w:color="auto" w:fill="auto"/>
          </w:tcPr>
          <w:p w14:paraId="22E41537" w14:textId="77777777" w:rsidR="002C2B9A" w:rsidRPr="00A938F9" w:rsidRDefault="002C2B9A">
            <w:pPr>
              <w:jc w:val="center"/>
              <w:rPr>
                <w:sz w:val="20"/>
                <w:lang w:eastAsia="en-GB" w:bidi="lo-LA"/>
              </w:rPr>
            </w:pPr>
          </w:p>
        </w:tc>
        <w:tc>
          <w:tcPr>
            <w:tcW w:w="708" w:type="dxa"/>
            <w:shd w:val="clear" w:color="auto" w:fill="auto"/>
          </w:tcPr>
          <w:p w14:paraId="230EB1C7" w14:textId="77777777" w:rsidR="002C2B9A" w:rsidRPr="00A938F9" w:rsidRDefault="002C2B9A">
            <w:pPr>
              <w:jc w:val="center"/>
              <w:rPr>
                <w:sz w:val="20"/>
                <w:lang w:eastAsia="en-GB" w:bidi="lo-LA"/>
              </w:rPr>
            </w:pPr>
          </w:p>
        </w:tc>
        <w:tc>
          <w:tcPr>
            <w:tcW w:w="709" w:type="dxa"/>
            <w:shd w:val="clear" w:color="auto" w:fill="auto"/>
          </w:tcPr>
          <w:p w14:paraId="05C6EE1F" w14:textId="77777777" w:rsidR="002C2B9A" w:rsidRPr="00A938F9" w:rsidRDefault="002C2B9A">
            <w:pPr>
              <w:jc w:val="center"/>
              <w:rPr>
                <w:sz w:val="20"/>
                <w:lang w:eastAsia="en-GB" w:bidi="lo-LA"/>
              </w:rPr>
            </w:pPr>
          </w:p>
        </w:tc>
        <w:tc>
          <w:tcPr>
            <w:tcW w:w="763" w:type="dxa"/>
            <w:shd w:val="clear" w:color="auto" w:fill="auto"/>
          </w:tcPr>
          <w:p w14:paraId="3BA9D209" w14:textId="77777777" w:rsidR="002C2B9A" w:rsidRPr="00A938F9" w:rsidRDefault="002C2B9A">
            <w:pPr>
              <w:jc w:val="center"/>
              <w:rPr>
                <w:sz w:val="20"/>
                <w:lang w:eastAsia="en-GB" w:bidi="lo-LA"/>
              </w:rPr>
            </w:pPr>
          </w:p>
        </w:tc>
        <w:tc>
          <w:tcPr>
            <w:tcW w:w="720" w:type="dxa"/>
            <w:shd w:val="clear" w:color="auto" w:fill="auto"/>
          </w:tcPr>
          <w:p w14:paraId="7CEB74A3" w14:textId="77777777" w:rsidR="002C2B9A" w:rsidRPr="00A938F9" w:rsidRDefault="002C2B9A">
            <w:pPr>
              <w:jc w:val="center"/>
              <w:rPr>
                <w:sz w:val="20"/>
                <w:lang w:eastAsia="en-GB" w:bidi="lo-LA"/>
              </w:rPr>
            </w:pPr>
          </w:p>
        </w:tc>
        <w:tc>
          <w:tcPr>
            <w:tcW w:w="236" w:type="dxa"/>
            <w:shd w:val="clear" w:color="auto" w:fill="auto"/>
          </w:tcPr>
          <w:p w14:paraId="2311292C" w14:textId="77777777" w:rsidR="002C2B9A" w:rsidRPr="00A938F9" w:rsidRDefault="002C2B9A">
            <w:pPr>
              <w:jc w:val="center"/>
              <w:rPr>
                <w:sz w:val="20"/>
                <w:lang w:eastAsia="en-GB" w:bidi="lo-LA"/>
              </w:rPr>
            </w:pPr>
            <w:r w:rsidRPr="00A938F9">
              <w:rPr>
                <w:sz w:val="20"/>
                <w:lang w:eastAsia="en-GB" w:bidi="lo-LA"/>
              </w:rPr>
              <w:t>1</w:t>
            </w:r>
          </w:p>
        </w:tc>
        <w:tc>
          <w:tcPr>
            <w:tcW w:w="407" w:type="dxa"/>
            <w:shd w:val="clear" w:color="auto" w:fill="auto"/>
          </w:tcPr>
          <w:p w14:paraId="6FE69B74" w14:textId="1A95E255" w:rsidR="002C2B9A" w:rsidRPr="00A938F9" w:rsidRDefault="002C2B9A">
            <w:pPr>
              <w:jc w:val="center"/>
              <w:rPr>
                <w:sz w:val="20"/>
                <w:lang w:eastAsia="en-GB" w:bidi="lo-LA"/>
              </w:rPr>
            </w:pPr>
            <w:r w:rsidRPr="00A938F9">
              <w:rPr>
                <w:sz w:val="20"/>
                <w:lang w:eastAsia="en-GB" w:bidi="lo-LA"/>
              </w:rPr>
              <w:t>1</w:t>
            </w:r>
            <w:r w:rsidRPr="00A938F9">
              <w:rPr>
                <w:sz w:val="16"/>
                <w:szCs w:val="16"/>
                <w:lang w:eastAsia="en-GB" w:bidi="lo-LA"/>
              </w:rPr>
              <w:t>*</w:t>
            </w:r>
          </w:p>
        </w:tc>
        <w:tc>
          <w:tcPr>
            <w:tcW w:w="993" w:type="dxa"/>
            <w:gridSpan w:val="3"/>
            <w:shd w:val="clear" w:color="auto" w:fill="auto"/>
          </w:tcPr>
          <w:p w14:paraId="7CE6B649" w14:textId="0FE0A513" w:rsidR="002C2B9A" w:rsidRPr="00A938F9" w:rsidRDefault="002C2B9A">
            <w:pPr>
              <w:jc w:val="center"/>
              <w:rPr>
                <w:sz w:val="20"/>
                <w:lang w:eastAsia="en-GB" w:bidi="lo-LA"/>
              </w:rPr>
            </w:pPr>
            <w:r w:rsidRPr="00A938F9">
              <w:rPr>
                <w:sz w:val="20"/>
                <w:lang w:eastAsia="en-GB" w:bidi="lo-LA"/>
              </w:rPr>
              <w:t>7</w:t>
            </w:r>
          </w:p>
        </w:tc>
        <w:tc>
          <w:tcPr>
            <w:tcW w:w="850" w:type="dxa"/>
            <w:shd w:val="clear" w:color="auto" w:fill="auto"/>
          </w:tcPr>
          <w:p w14:paraId="39EC062E" w14:textId="79D307E1" w:rsidR="002C2B9A" w:rsidRPr="00A938F9" w:rsidRDefault="002C2B9A">
            <w:pPr>
              <w:jc w:val="center"/>
              <w:rPr>
                <w:sz w:val="20"/>
                <w:lang w:eastAsia="en-GB" w:bidi="lo-LA"/>
              </w:rPr>
            </w:pPr>
            <w:r w:rsidRPr="00A938F9">
              <w:rPr>
                <w:sz w:val="20"/>
                <w:lang w:eastAsia="en-GB" w:bidi="lo-LA"/>
              </w:rPr>
              <w:t>9</w:t>
            </w:r>
          </w:p>
        </w:tc>
      </w:tr>
      <w:tr w:rsidR="00272ABB" w:rsidRPr="00A938F9" w14:paraId="32DE0DB7" w14:textId="77777777" w:rsidTr="00C245B3">
        <w:trPr>
          <w:trHeight w:val="212"/>
          <w:jc w:val="center"/>
        </w:trPr>
        <w:tc>
          <w:tcPr>
            <w:tcW w:w="786" w:type="dxa"/>
            <w:vMerge/>
            <w:shd w:val="clear" w:color="auto" w:fill="auto"/>
          </w:tcPr>
          <w:p w14:paraId="14B96977" w14:textId="77777777" w:rsidR="00272ABB" w:rsidRPr="00A938F9" w:rsidRDefault="00272ABB">
            <w:pPr>
              <w:jc w:val="center"/>
              <w:rPr>
                <w:sz w:val="20"/>
                <w:lang w:eastAsia="en-GB" w:bidi="lo-LA"/>
              </w:rPr>
            </w:pPr>
          </w:p>
        </w:tc>
        <w:tc>
          <w:tcPr>
            <w:tcW w:w="2401" w:type="dxa"/>
            <w:vMerge/>
            <w:shd w:val="clear" w:color="auto" w:fill="auto"/>
          </w:tcPr>
          <w:p w14:paraId="280FBFFE" w14:textId="77777777" w:rsidR="00272ABB" w:rsidRPr="00A938F9" w:rsidRDefault="00272ABB">
            <w:pPr>
              <w:rPr>
                <w:sz w:val="20"/>
                <w:lang w:eastAsia="en-GB" w:bidi="lo-LA"/>
              </w:rPr>
            </w:pPr>
          </w:p>
        </w:tc>
        <w:tc>
          <w:tcPr>
            <w:tcW w:w="1185" w:type="dxa"/>
            <w:shd w:val="clear" w:color="auto" w:fill="auto"/>
          </w:tcPr>
          <w:p w14:paraId="7F452ADE"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1B8A7E50" w14:textId="77777777" w:rsidR="00272ABB" w:rsidRPr="00A938F9" w:rsidRDefault="00272ABB">
            <w:pPr>
              <w:jc w:val="center"/>
              <w:rPr>
                <w:sz w:val="20"/>
                <w:lang w:eastAsia="en-GB" w:bidi="lo-LA"/>
              </w:rPr>
            </w:pPr>
          </w:p>
        </w:tc>
        <w:tc>
          <w:tcPr>
            <w:tcW w:w="567" w:type="dxa"/>
            <w:shd w:val="clear" w:color="auto" w:fill="auto"/>
          </w:tcPr>
          <w:p w14:paraId="2B1C79B0" w14:textId="77777777" w:rsidR="00272ABB" w:rsidRPr="00A938F9" w:rsidRDefault="00272ABB">
            <w:pPr>
              <w:jc w:val="center"/>
              <w:rPr>
                <w:sz w:val="20"/>
                <w:lang w:eastAsia="en-GB" w:bidi="lo-LA"/>
              </w:rPr>
            </w:pPr>
          </w:p>
        </w:tc>
        <w:tc>
          <w:tcPr>
            <w:tcW w:w="711" w:type="dxa"/>
            <w:shd w:val="clear" w:color="auto" w:fill="auto"/>
          </w:tcPr>
          <w:p w14:paraId="7E75185F" w14:textId="77777777" w:rsidR="00272ABB" w:rsidRPr="00A938F9" w:rsidRDefault="00272ABB">
            <w:pPr>
              <w:jc w:val="center"/>
              <w:rPr>
                <w:sz w:val="20"/>
                <w:lang w:eastAsia="en-GB" w:bidi="lo-LA"/>
              </w:rPr>
            </w:pPr>
          </w:p>
        </w:tc>
        <w:tc>
          <w:tcPr>
            <w:tcW w:w="714" w:type="dxa"/>
            <w:shd w:val="clear" w:color="auto" w:fill="auto"/>
          </w:tcPr>
          <w:p w14:paraId="6D34E0A1" w14:textId="77777777" w:rsidR="00272ABB" w:rsidRPr="00A938F9" w:rsidRDefault="00272ABB">
            <w:pPr>
              <w:jc w:val="center"/>
              <w:rPr>
                <w:sz w:val="20"/>
                <w:lang w:eastAsia="en-GB" w:bidi="lo-LA"/>
              </w:rPr>
            </w:pPr>
          </w:p>
        </w:tc>
        <w:tc>
          <w:tcPr>
            <w:tcW w:w="850" w:type="dxa"/>
            <w:shd w:val="clear" w:color="auto" w:fill="auto"/>
          </w:tcPr>
          <w:p w14:paraId="209A84E4" w14:textId="77777777" w:rsidR="00272ABB" w:rsidRPr="00A938F9" w:rsidRDefault="00272ABB">
            <w:pPr>
              <w:jc w:val="center"/>
              <w:rPr>
                <w:sz w:val="20"/>
                <w:lang w:eastAsia="en-GB" w:bidi="lo-LA"/>
              </w:rPr>
            </w:pPr>
          </w:p>
        </w:tc>
        <w:tc>
          <w:tcPr>
            <w:tcW w:w="709" w:type="dxa"/>
            <w:shd w:val="clear" w:color="auto" w:fill="auto"/>
          </w:tcPr>
          <w:p w14:paraId="62E8D0CE" w14:textId="77777777" w:rsidR="00272ABB" w:rsidRPr="00A938F9" w:rsidRDefault="00272ABB">
            <w:pPr>
              <w:jc w:val="center"/>
              <w:rPr>
                <w:sz w:val="20"/>
                <w:lang w:eastAsia="en-GB" w:bidi="lo-LA"/>
              </w:rPr>
            </w:pPr>
          </w:p>
        </w:tc>
        <w:tc>
          <w:tcPr>
            <w:tcW w:w="709" w:type="dxa"/>
            <w:shd w:val="clear" w:color="auto" w:fill="auto"/>
          </w:tcPr>
          <w:p w14:paraId="189F4E99" w14:textId="77777777" w:rsidR="00272ABB" w:rsidRPr="00A938F9" w:rsidRDefault="00272ABB">
            <w:pPr>
              <w:jc w:val="center"/>
              <w:rPr>
                <w:sz w:val="20"/>
                <w:lang w:eastAsia="en-GB" w:bidi="lo-LA"/>
              </w:rPr>
            </w:pPr>
          </w:p>
        </w:tc>
        <w:tc>
          <w:tcPr>
            <w:tcW w:w="709" w:type="dxa"/>
            <w:shd w:val="clear" w:color="auto" w:fill="auto"/>
          </w:tcPr>
          <w:p w14:paraId="3296FC4E" w14:textId="77777777" w:rsidR="00272ABB" w:rsidRPr="00A938F9" w:rsidRDefault="00272ABB">
            <w:pPr>
              <w:jc w:val="center"/>
              <w:rPr>
                <w:sz w:val="20"/>
                <w:lang w:eastAsia="en-GB" w:bidi="lo-LA"/>
              </w:rPr>
            </w:pPr>
          </w:p>
        </w:tc>
        <w:tc>
          <w:tcPr>
            <w:tcW w:w="708" w:type="dxa"/>
            <w:shd w:val="clear" w:color="auto" w:fill="auto"/>
          </w:tcPr>
          <w:p w14:paraId="655A0311" w14:textId="77777777" w:rsidR="00272ABB" w:rsidRPr="00A938F9" w:rsidRDefault="00272ABB">
            <w:pPr>
              <w:jc w:val="center"/>
              <w:rPr>
                <w:sz w:val="20"/>
                <w:lang w:eastAsia="en-GB" w:bidi="lo-LA"/>
              </w:rPr>
            </w:pPr>
          </w:p>
        </w:tc>
        <w:tc>
          <w:tcPr>
            <w:tcW w:w="709" w:type="dxa"/>
            <w:shd w:val="clear" w:color="auto" w:fill="auto"/>
          </w:tcPr>
          <w:p w14:paraId="49348EFF" w14:textId="77777777" w:rsidR="00272ABB" w:rsidRPr="00A938F9" w:rsidRDefault="00272ABB">
            <w:pPr>
              <w:jc w:val="center"/>
              <w:rPr>
                <w:sz w:val="20"/>
                <w:lang w:eastAsia="en-GB" w:bidi="lo-LA"/>
              </w:rPr>
            </w:pPr>
          </w:p>
        </w:tc>
        <w:tc>
          <w:tcPr>
            <w:tcW w:w="763" w:type="dxa"/>
            <w:shd w:val="clear" w:color="auto" w:fill="auto"/>
          </w:tcPr>
          <w:p w14:paraId="005EB517" w14:textId="77777777" w:rsidR="00272ABB" w:rsidRPr="00A938F9" w:rsidRDefault="00272ABB">
            <w:pPr>
              <w:jc w:val="center"/>
              <w:rPr>
                <w:sz w:val="20"/>
                <w:lang w:eastAsia="en-GB" w:bidi="lo-LA"/>
              </w:rPr>
            </w:pPr>
          </w:p>
        </w:tc>
        <w:tc>
          <w:tcPr>
            <w:tcW w:w="720" w:type="dxa"/>
            <w:shd w:val="clear" w:color="auto" w:fill="auto"/>
          </w:tcPr>
          <w:p w14:paraId="4C55EEC6" w14:textId="77777777" w:rsidR="00272ABB" w:rsidRPr="00A938F9" w:rsidRDefault="00272ABB">
            <w:pPr>
              <w:jc w:val="center"/>
              <w:rPr>
                <w:sz w:val="20"/>
                <w:lang w:eastAsia="en-GB" w:bidi="lo-LA"/>
              </w:rPr>
            </w:pPr>
          </w:p>
        </w:tc>
        <w:tc>
          <w:tcPr>
            <w:tcW w:w="643" w:type="dxa"/>
            <w:gridSpan w:val="2"/>
            <w:shd w:val="clear" w:color="auto" w:fill="auto"/>
          </w:tcPr>
          <w:p w14:paraId="17B5FD59" w14:textId="1AEFED74" w:rsidR="00272ABB" w:rsidRPr="00A938F9" w:rsidRDefault="002C2B9A">
            <w:pPr>
              <w:jc w:val="center"/>
              <w:rPr>
                <w:sz w:val="20"/>
                <w:lang w:eastAsia="en-GB" w:bidi="lo-LA"/>
              </w:rPr>
            </w:pPr>
            <w:r w:rsidRPr="00A938F9">
              <w:rPr>
                <w:sz w:val="20"/>
                <w:lang w:eastAsia="en-GB" w:bidi="lo-LA"/>
              </w:rPr>
              <w:t>3</w:t>
            </w:r>
            <w:r w:rsidR="00A04360" w:rsidRPr="00A938F9">
              <w:rPr>
                <w:sz w:val="20"/>
                <w:lang w:eastAsia="en-GB" w:bidi="lo-LA"/>
              </w:rPr>
              <w:t>0</w:t>
            </w:r>
          </w:p>
        </w:tc>
        <w:tc>
          <w:tcPr>
            <w:tcW w:w="993" w:type="dxa"/>
            <w:gridSpan w:val="3"/>
            <w:shd w:val="clear" w:color="auto" w:fill="auto"/>
          </w:tcPr>
          <w:p w14:paraId="3BC4F1E9" w14:textId="0A531500" w:rsidR="00272ABB" w:rsidRPr="00A938F9" w:rsidRDefault="002C2B9A">
            <w:pPr>
              <w:jc w:val="center"/>
              <w:rPr>
                <w:sz w:val="20"/>
                <w:lang w:eastAsia="en-GB" w:bidi="lo-LA"/>
              </w:rPr>
            </w:pPr>
            <w:r w:rsidRPr="00A938F9">
              <w:rPr>
                <w:sz w:val="20"/>
                <w:lang w:eastAsia="en-GB" w:bidi="lo-LA"/>
              </w:rPr>
              <w:t>10</w:t>
            </w:r>
            <w:r w:rsidR="00A04360" w:rsidRPr="00A938F9">
              <w:rPr>
                <w:sz w:val="20"/>
                <w:lang w:eastAsia="en-GB" w:bidi="lo-LA"/>
              </w:rPr>
              <w:t>7</w:t>
            </w:r>
          </w:p>
        </w:tc>
        <w:tc>
          <w:tcPr>
            <w:tcW w:w="850" w:type="dxa"/>
            <w:shd w:val="clear" w:color="auto" w:fill="auto"/>
          </w:tcPr>
          <w:p w14:paraId="0D81426D" w14:textId="54C17467" w:rsidR="00272ABB" w:rsidRPr="00A938F9" w:rsidRDefault="0092392A">
            <w:pPr>
              <w:jc w:val="center"/>
              <w:rPr>
                <w:sz w:val="20"/>
                <w:lang w:eastAsia="en-GB" w:bidi="lo-LA"/>
              </w:rPr>
            </w:pPr>
            <w:r w:rsidRPr="00A938F9">
              <w:rPr>
                <w:sz w:val="20"/>
                <w:lang w:eastAsia="en-GB" w:bidi="lo-LA"/>
              </w:rPr>
              <w:t>1</w:t>
            </w:r>
            <w:r w:rsidR="00A04360" w:rsidRPr="00A938F9">
              <w:rPr>
                <w:sz w:val="20"/>
                <w:lang w:eastAsia="en-GB" w:bidi="lo-LA"/>
              </w:rPr>
              <w:t>37</w:t>
            </w:r>
          </w:p>
        </w:tc>
      </w:tr>
      <w:tr w:rsidR="00272ABB" w:rsidRPr="00A938F9" w14:paraId="38D9737B" w14:textId="77777777" w:rsidTr="00C245B3">
        <w:trPr>
          <w:trHeight w:val="213"/>
          <w:jc w:val="center"/>
        </w:trPr>
        <w:tc>
          <w:tcPr>
            <w:tcW w:w="786" w:type="dxa"/>
            <w:vMerge w:val="restart"/>
            <w:shd w:val="clear" w:color="auto" w:fill="auto"/>
          </w:tcPr>
          <w:p w14:paraId="0BC0EF37" w14:textId="74C573A4" w:rsidR="00272ABB" w:rsidRPr="00A938F9" w:rsidRDefault="0092392A">
            <w:pPr>
              <w:jc w:val="center"/>
              <w:rPr>
                <w:sz w:val="20"/>
                <w:lang w:eastAsia="en-GB" w:bidi="lo-LA"/>
              </w:rPr>
            </w:pPr>
            <w:r w:rsidRPr="00A938F9">
              <w:rPr>
                <w:sz w:val="20"/>
                <w:lang w:eastAsia="en-GB" w:bidi="lo-LA"/>
              </w:rPr>
              <w:t>19.</w:t>
            </w:r>
          </w:p>
        </w:tc>
        <w:tc>
          <w:tcPr>
            <w:tcW w:w="2401" w:type="dxa"/>
            <w:vMerge w:val="restart"/>
            <w:shd w:val="clear" w:color="auto" w:fill="auto"/>
          </w:tcPr>
          <w:p w14:paraId="03A5BA45" w14:textId="77777777" w:rsidR="00272ABB" w:rsidRPr="00A938F9" w:rsidRDefault="0092392A">
            <w:pPr>
              <w:rPr>
                <w:sz w:val="20"/>
                <w:lang w:eastAsia="en-GB" w:bidi="lo-LA"/>
              </w:rPr>
            </w:pPr>
            <w:r w:rsidRPr="00A938F9">
              <w:rPr>
                <w:sz w:val="20"/>
                <w:lang w:eastAsia="en-GB" w:bidi="lo-LA"/>
              </w:rPr>
              <w:t>Kėdainių lopšelis-darželis „Vaikystė“</w:t>
            </w:r>
          </w:p>
        </w:tc>
        <w:tc>
          <w:tcPr>
            <w:tcW w:w="1185" w:type="dxa"/>
            <w:shd w:val="clear" w:color="auto" w:fill="auto"/>
          </w:tcPr>
          <w:p w14:paraId="07E79FC5"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5BE8EC9B" w14:textId="77777777" w:rsidR="00272ABB" w:rsidRPr="00A938F9" w:rsidRDefault="00272ABB">
            <w:pPr>
              <w:jc w:val="center"/>
              <w:rPr>
                <w:sz w:val="20"/>
                <w:lang w:eastAsia="en-GB" w:bidi="lo-LA"/>
              </w:rPr>
            </w:pPr>
          </w:p>
        </w:tc>
        <w:tc>
          <w:tcPr>
            <w:tcW w:w="567" w:type="dxa"/>
            <w:shd w:val="clear" w:color="auto" w:fill="auto"/>
          </w:tcPr>
          <w:p w14:paraId="11C9DE50" w14:textId="77777777" w:rsidR="00272ABB" w:rsidRPr="00A938F9" w:rsidRDefault="00272ABB">
            <w:pPr>
              <w:jc w:val="center"/>
              <w:rPr>
                <w:sz w:val="20"/>
                <w:lang w:eastAsia="en-GB" w:bidi="lo-LA"/>
              </w:rPr>
            </w:pPr>
          </w:p>
        </w:tc>
        <w:tc>
          <w:tcPr>
            <w:tcW w:w="711" w:type="dxa"/>
            <w:shd w:val="clear" w:color="auto" w:fill="auto"/>
          </w:tcPr>
          <w:p w14:paraId="08625B0A" w14:textId="77777777" w:rsidR="00272ABB" w:rsidRPr="00A938F9" w:rsidRDefault="00272ABB">
            <w:pPr>
              <w:jc w:val="center"/>
              <w:rPr>
                <w:sz w:val="20"/>
                <w:lang w:eastAsia="en-GB" w:bidi="lo-LA"/>
              </w:rPr>
            </w:pPr>
          </w:p>
        </w:tc>
        <w:tc>
          <w:tcPr>
            <w:tcW w:w="714" w:type="dxa"/>
            <w:shd w:val="clear" w:color="auto" w:fill="auto"/>
          </w:tcPr>
          <w:p w14:paraId="404B360C" w14:textId="77777777" w:rsidR="00272ABB" w:rsidRPr="00A938F9" w:rsidRDefault="00272ABB">
            <w:pPr>
              <w:jc w:val="center"/>
              <w:rPr>
                <w:sz w:val="20"/>
                <w:lang w:eastAsia="en-GB" w:bidi="lo-LA"/>
              </w:rPr>
            </w:pPr>
          </w:p>
        </w:tc>
        <w:tc>
          <w:tcPr>
            <w:tcW w:w="850" w:type="dxa"/>
            <w:shd w:val="clear" w:color="auto" w:fill="auto"/>
          </w:tcPr>
          <w:p w14:paraId="206532AB" w14:textId="77777777" w:rsidR="00272ABB" w:rsidRPr="00A938F9" w:rsidRDefault="00272ABB">
            <w:pPr>
              <w:jc w:val="center"/>
              <w:rPr>
                <w:sz w:val="20"/>
                <w:lang w:eastAsia="en-GB" w:bidi="lo-LA"/>
              </w:rPr>
            </w:pPr>
          </w:p>
        </w:tc>
        <w:tc>
          <w:tcPr>
            <w:tcW w:w="709" w:type="dxa"/>
            <w:shd w:val="clear" w:color="auto" w:fill="auto"/>
          </w:tcPr>
          <w:p w14:paraId="65558876" w14:textId="77777777" w:rsidR="00272ABB" w:rsidRPr="00A938F9" w:rsidRDefault="00272ABB">
            <w:pPr>
              <w:jc w:val="center"/>
              <w:rPr>
                <w:sz w:val="20"/>
                <w:lang w:eastAsia="en-GB" w:bidi="lo-LA"/>
              </w:rPr>
            </w:pPr>
          </w:p>
        </w:tc>
        <w:tc>
          <w:tcPr>
            <w:tcW w:w="709" w:type="dxa"/>
            <w:shd w:val="clear" w:color="auto" w:fill="auto"/>
          </w:tcPr>
          <w:p w14:paraId="1D60F581" w14:textId="77777777" w:rsidR="00272ABB" w:rsidRPr="00A938F9" w:rsidRDefault="00272ABB">
            <w:pPr>
              <w:jc w:val="center"/>
              <w:rPr>
                <w:sz w:val="20"/>
                <w:lang w:eastAsia="en-GB" w:bidi="lo-LA"/>
              </w:rPr>
            </w:pPr>
          </w:p>
        </w:tc>
        <w:tc>
          <w:tcPr>
            <w:tcW w:w="709" w:type="dxa"/>
            <w:shd w:val="clear" w:color="auto" w:fill="auto"/>
          </w:tcPr>
          <w:p w14:paraId="2BB71927" w14:textId="77777777" w:rsidR="00272ABB" w:rsidRPr="00A938F9" w:rsidRDefault="00272ABB">
            <w:pPr>
              <w:jc w:val="center"/>
              <w:rPr>
                <w:sz w:val="20"/>
                <w:lang w:eastAsia="en-GB" w:bidi="lo-LA"/>
              </w:rPr>
            </w:pPr>
          </w:p>
        </w:tc>
        <w:tc>
          <w:tcPr>
            <w:tcW w:w="708" w:type="dxa"/>
            <w:shd w:val="clear" w:color="auto" w:fill="auto"/>
          </w:tcPr>
          <w:p w14:paraId="2A4CA4FE" w14:textId="77777777" w:rsidR="00272ABB" w:rsidRPr="00A938F9" w:rsidRDefault="00272ABB">
            <w:pPr>
              <w:jc w:val="center"/>
              <w:rPr>
                <w:sz w:val="20"/>
                <w:lang w:eastAsia="en-GB" w:bidi="lo-LA"/>
              </w:rPr>
            </w:pPr>
          </w:p>
        </w:tc>
        <w:tc>
          <w:tcPr>
            <w:tcW w:w="709" w:type="dxa"/>
            <w:shd w:val="clear" w:color="auto" w:fill="auto"/>
          </w:tcPr>
          <w:p w14:paraId="5962641C" w14:textId="77777777" w:rsidR="00272ABB" w:rsidRPr="00A938F9" w:rsidRDefault="00272ABB">
            <w:pPr>
              <w:jc w:val="center"/>
              <w:rPr>
                <w:sz w:val="20"/>
                <w:lang w:eastAsia="en-GB" w:bidi="lo-LA"/>
              </w:rPr>
            </w:pPr>
          </w:p>
        </w:tc>
        <w:tc>
          <w:tcPr>
            <w:tcW w:w="763" w:type="dxa"/>
            <w:shd w:val="clear" w:color="auto" w:fill="auto"/>
          </w:tcPr>
          <w:p w14:paraId="2EA77D16" w14:textId="77777777" w:rsidR="00272ABB" w:rsidRPr="00A938F9" w:rsidRDefault="00272ABB">
            <w:pPr>
              <w:jc w:val="center"/>
              <w:rPr>
                <w:sz w:val="20"/>
                <w:lang w:eastAsia="en-GB" w:bidi="lo-LA"/>
              </w:rPr>
            </w:pPr>
          </w:p>
        </w:tc>
        <w:tc>
          <w:tcPr>
            <w:tcW w:w="720" w:type="dxa"/>
            <w:shd w:val="clear" w:color="auto" w:fill="auto"/>
          </w:tcPr>
          <w:p w14:paraId="6A767295" w14:textId="77777777" w:rsidR="00272ABB" w:rsidRPr="00A938F9" w:rsidRDefault="00272ABB">
            <w:pPr>
              <w:jc w:val="center"/>
              <w:rPr>
                <w:sz w:val="20"/>
                <w:lang w:eastAsia="en-GB" w:bidi="lo-LA"/>
              </w:rPr>
            </w:pPr>
          </w:p>
        </w:tc>
        <w:tc>
          <w:tcPr>
            <w:tcW w:w="643" w:type="dxa"/>
            <w:gridSpan w:val="2"/>
            <w:shd w:val="clear" w:color="auto" w:fill="auto"/>
          </w:tcPr>
          <w:p w14:paraId="5D16A3CE" w14:textId="0E8C7B2F" w:rsidR="00272ABB" w:rsidRPr="00A938F9" w:rsidRDefault="004173C2">
            <w:pPr>
              <w:jc w:val="center"/>
              <w:rPr>
                <w:sz w:val="20"/>
                <w:lang w:eastAsia="en-GB" w:bidi="lo-LA"/>
              </w:rPr>
            </w:pPr>
            <w:r w:rsidRPr="00A938F9">
              <w:rPr>
                <w:sz w:val="20"/>
                <w:lang w:eastAsia="en-GB" w:bidi="lo-LA"/>
              </w:rPr>
              <w:t>2</w:t>
            </w:r>
          </w:p>
        </w:tc>
        <w:tc>
          <w:tcPr>
            <w:tcW w:w="993" w:type="dxa"/>
            <w:gridSpan w:val="3"/>
            <w:shd w:val="clear" w:color="auto" w:fill="auto"/>
          </w:tcPr>
          <w:p w14:paraId="48970255" w14:textId="4268093B" w:rsidR="00272ABB" w:rsidRPr="00A938F9" w:rsidRDefault="004173C2">
            <w:pPr>
              <w:jc w:val="center"/>
              <w:rPr>
                <w:sz w:val="20"/>
                <w:lang w:eastAsia="en-GB" w:bidi="lo-LA"/>
              </w:rPr>
            </w:pPr>
            <w:r w:rsidRPr="00A938F9">
              <w:rPr>
                <w:sz w:val="20"/>
                <w:lang w:eastAsia="en-GB" w:bidi="lo-LA"/>
              </w:rPr>
              <w:t>9</w:t>
            </w:r>
          </w:p>
        </w:tc>
        <w:tc>
          <w:tcPr>
            <w:tcW w:w="850" w:type="dxa"/>
            <w:shd w:val="clear" w:color="auto" w:fill="auto"/>
          </w:tcPr>
          <w:p w14:paraId="64415151" w14:textId="77777777" w:rsidR="00272ABB" w:rsidRPr="00A938F9" w:rsidRDefault="0092392A">
            <w:pPr>
              <w:jc w:val="center"/>
              <w:rPr>
                <w:sz w:val="20"/>
                <w:lang w:eastAsia="en-GB" w:bidi="lo-LA"/>
              </w:rPr>
            </w:pPr>
            <w:r w:rsidRPr="00A938F9">
              <w:rPr>
                <w:sz w:val="20"/>
                <w:lang w:eastAsia="en-GB" w:bidi="lo-LA"/>
              </w:rPr>
              <w:t>11</w:t>
            </w:r>
          </w:p>
        </w:tc>
      </w:tr>
      <w:tr w:rsidR="00272ABB" w:rsidRPr="00A938F9" w14:paraId="0CEEFD41" w14:textId="77777777" w:rsidTr="00C245B3">
        <w:trPr>
          <w:trHeight w:val="212"/>
          <w:jc w:val="center"/>
        </w:trPr>
        <w:tc>
          <w:tcPr>
            <w:tcW w:w="786" w:type="dxa"/>
            <w:vMerge/>
            <w:shd w:val="clear" w:color="auto" w:fill="auto"/>
          </w:tcPr>
          <w:p w14:paraId="09301479" w14:textId="77777777" w:rsidR="00272ABB" w:rsidRPr="00A938F9" w:rsidRDefault="00272ABB">
            <w:pPr>
              <w:jc w:val="center"/>
              <w:rPr>
                <w:sz w:val="20"/>
                <w:lang w:eastAsia="en-GB" w:bidi="lo-LA"/>
              </w:rPr>
            </w:pPr>
          </w:p>
        </w:tc>
        <w:tc>
          <w:tcPr>
            <w:tcW w:w="2401" w:type="dxa"/>
            <w:vMerge/>
            <w:shd w:val="clear" w:color="auto" w:fill="auto"/>
          </w:tcPr>
          <w:p w14:paraId="148E10D2" w14:textId="77777777" w:rsidR="00272ABB" w:rsidRPr="00A938F9" w:rsidRDefault="00272ABB">
            <w:pPr>
              <w:rPr>
                <w:sz w:val="20"/>
                <w:lang w:eastAsia="en-GB" w:bidi="lo-LA"/>
              </w:rPr>
            </w:pPr>
          </w:p>
        </w:tc>
        <w:tc>
          <w:tcPr>
            <w:tcW w:w="1185" w:type="dxa"/>
            <w:shd w:val="clear" w:color="auto" w:fill="auto"/>
          </w:tcPr>
          <w:p w14:paraId="2927F7DF"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D5CE699" w14:textId="77777777" w:rsidR="00272ABB" w:rsidRPr="00A938F9" w:rsidRDefault="00272ABB">
            <w:pPr>
              <w:jc w:val="center"/>
              <w:rPr>
                <w:sz w:val="20"/>
                <w:lang w:eastAsia="en-GB" w:bidi="lo-LA"/>
              </w:rPr>
            </w:pPr>
          </w:p>
        </w:tc>
        <w:tc>
          <w:tcPr>
            <w:tcW w:w="567" w:type="dxa"/>
            <w:shd w:val="clear" w:color="auto" w:fill="auto"/>
          </w:tcPr>
          <w:p w14:paraId="70076B73" w14:textId="77777777" w:rsidR="00272ABB" w:rsidRPr="00A938F9" w:rsidRDefault="00272ABB">
            <w:pPr>
              <w:jc w:val="center"/>
              <w:rPr>
                <w:sz w:val="20"/>
                <w:lang w:eastAsia="en-GB" w:bidi="lo-LA"/>
              </w:rPr>
            </w:pPr>
          </w:p>
        </w:tc>
        <w:tc>
          <w:tcPr>
            <w:tcW w:w="711" w:type="dxa"/>
            <w:shd w:val="clear" w:color="auto" w:fill="auto"/>
          </w:tcPr>
          <w:p w14:paraId="67B1FBF5" w14:textId="77777777" w:rsidR="00272ABB" w:rsidRPr="00A938F9" w:rsidRDefault="00272ABB">
            <w:pPr>
              <w:jc w:val="center"/>
              <w:rPr>
                <w:sz w:val="20"/>
                <w:lang w:eastAsia="en-GB" w:bidi="lo-LA"/>
              </w:rPr>
            </w:pPr>
          </w:p>
        </w:tc>
        <w:tc>
          <w:tcPr>
            <w:tcW w:w="714" w:type="dxa"/>
            <w:shd w:val="clear" w:color="auto" w:fill="auto"/>
          </w:tcPr>
          <w:p w14:paraId="321BD679" w14:textId="77777777" w:rsidR="00272ABB" w:rsidRPr="00A938F9" w:rsidRDefault="00272ABB">
            <w:pPr>
              <w:jc w:val="center"/>
              <w:rPr>
                <w:sz w:val="20"/>
                <w:lang w:eastAsia="en-GB" w:bidi="lo-LA"/>
              </w:rPr>
            </w:pPr>
          </w:p>
        </w:tc>
        <w:tc>
          <w:tcPr>
            <w:tcW w:w="850" w:type="dxa"/>
            <w:shd w:val="clear" w:color="auto" w:fill="auto"/>
          </w:tcPr>
          <w:p w14:paraId="70FFAC15" w14:textId="77777777" w:rsidR="00272ABB" w:rsidRPr="00A938F9" w:rsidRDefault="00272ABB">
            <w:pPr>
              <w:jc w:val="center"/>
              <w:rPr>
                <w:sz w:val="20"/>
                <w:lang w:eastAsia="en-GB" w:bidi="lo-LA"/>
              </w:rPr>
            </w:pPr>
          </w:p>
        </w:tc>
        <w:tc>
          <w:tcPr>
            <w:tcW w:w="709" w:type="dxa"/>
            <w:shd w:val="clear" w:color="auto" w:fill="auto"/>
          </w:tcPr>
          <w:p w14:paraId="1B799073" w14:textId="77777777" w:rsidR="00272ABB" w:rsidRPr="00A938F9" w:rsidRDefault="00272ABB">
            <w:pPr>
              <w:jc w:val="center"/>
              <w:rPr>
                <w:sz w:val="20"/>
                <w:lang w:eastAsia="en-GB" w:bidi="lo-LA"/>
              </w:rPr>
            </w:pPr>
          </w:p>
        </w:tc>
        <w:tc>
          <w:tcPr>
            <w:tcW w:w="709" w:type="dxa"/>
            <w:shd w:val="clear" w:color="auto" w:fill="auto"/>
          </w:tcPr>
          <w:p w14:paraId="21A75822" w14:textId="77777777" w:rsidR="00272ABB" w:rsidRPr="00A938F9" w:rsidRDefault="00272ABB">
            <w:pPr>
              <w:jc w:val="center"/>
              <w:rPr>
                <w:sz w:val="20"/>
                <w:lang w:eastAsia="en-GB" w:bidi="lo-LA"/>
              </w:rPr>
            </w:pPr>
          </w:p>
        </w:tc>
        <w:tc>
          <w:tcPr>
            <w:tcW w:w="709" w:type="dxa"/>
            <w:shd w:val="clear" w:color="auto" w:fill="auto"/>
          </w:tcPr>
          <w:p w14:paraId="2BECC75A" w14:textId="77777777" w:rsidR="00272ABB" w:rsidRPr="00A938F9" w:rsidRDefault="00272ABB">
            <w:pPr>
              <w:jc w:val="center"/>
              <w:rPr>
                <w:sz w:val="20"/>
                <w:lang w:eastAsia="en-GB" w:bidi="lo-LA"/>
              </w:rPr>
            </w:pPr>
          </w:p>
        </w:tc>
        <w:tc>
          <w:tcPr>
            <w:tcW w:w="708" w:type="dxa"/>
            <w:shd w:val="clear" w:color="auto" w:fill="auto"/>
          </w:tcPr>
          <w:p w14:paraId="35A8879C" w14:textId="77777777" w:rsidR="00272ABB" w:rsidRPr="00A938F9" w:rsidRDefault="00272ABB">
            <w:pPr>
              <w:jc w:val="center"/>
              <w:rPr>
                <w:sz w:val="20"/>
                <w:lang w:eastAsia="en-GB" w:bidi="lo-LA"/>
              </w:rPr>
            </w:pPr>
          </w:p>
        </w:tc>
        <w:tc>
          <w:tcPr>
            <w:tcW w:w="709" w:type="dxa"/>
            <w:shd w:val="clear" w:color="auto" w:fill="auto"/>
          </w:tcPr>
          <w:p w14:paraId="1D674331" w14:textId="77777777" w:rsidR="00272ABB" w:rsidRPr="00A938F9" w:rsidRDefault="00272ABB">
            <w:pPr>
              <w:jc w:val="center"/>
              <w:rPr>
                <w:sz w:val="20"/>
                <w:lang w:eastAsia="en-GB" w:bidi="lo-LA"/>
              </w:rPr>
            </w:pPr>
          </w:p>
        </w:tc>
        <w:tc>
          <w:tcPr>
            <w:tcW w:w="763" w:type="dxa"/>
            <w:shd w:val="clear" w:color="auto" w:fill="auto"/>
          </w:tcPr>
          <w:p w14:paraId="1D896846" w14:textId="77777777" w:rsidR="00272ABB" w:rsidRPr="00A938F9" w:rsidRDefault="00272ABB">
            <w:pPr>
              <w:jc w:val="center"/>
              <w:rPr>
                <w:sz w:val="20"/>
                <w:lang w:eastAsia="en-GB" w:bidi="lo-LA"/>
              </w:rPr>
            </w:pPr>
          </w:p>
        </w:tc>
        <w:tc>
          <w:tcPr>
            <w:tcW w:w="720" w:type="dxa"/>
            <w:shd w:val="clear" w:color="auto" w:fill="auto"/>
          </w:tcPr>
          <w:p w14:paraId="3B72051F" w14:textId="77777777" w:rsidR="00272ABB" w:rsidRPr="00A938F9" w:rsidRDefault="00272ABB">
            <w:pPr>
              <w:jc w:val="center"/>
              <w:rPr>
                <w:sz w:val="20"/>
                <w:lang w:eastAsia="en-GB" w:bidi="lo-LA"/>
              </w:rPr>
            </w:pPr>
          </w:p>
        </w:tc>
        <w:tc>
          <w:tcPr>
            <w:tcW w:w="643" w:type="dxa"/>
            <w:gridSpan w:val="2"/>
            <w:shd w:val="clear" w:color="auto" w:fill="auto"/>
          </w:tcPr>
          <w:p w14:paraId="203B38E0" w14:textId="6ADF91EA" w:rsidR="00272ABB" w:rsidRPr="00A938F9" w:rsidRDefault="004173C2">
            <w:pPr>
              <w:jc w:val="center"/>
              <w:rPr>
                <w:sz w:val="20"/>
                <w:lang w:eastAsia="en-GB" w:bidi="lo-LA"/>
              </w:rPr>
            </w:pPr>
            <w:r w:rsidRPr="00A938F9">
              <w:rPr>
                <w:sz w:val="20"/>
                <w:lang w:eastAsia="en-GB" w:bidi="lo-LA"/>
              </w:rPr>
              <w:t>40</w:t>
            </w:r>
          </w:p>
        </w:tc>
        <w:tc>
          <w:tcPr>
            <w:tcW w:w="993" w:type="dxa"/>
            <w:gridSpan w:val="3"/>
            <w:shd w:val="clear" w:color="auto" w:fill="auto"/>
          </w:tcPr>
          <w:p w14:paraId="1B01AF36" w14:textId="1F954714" w:rsidR="00272ABB" w:rsidRPr="00A938F9" w:rsidRDefault="0092392A">
            <w:pPr>
              <w:jc w:val="center"/>
              <w:rPr>
                <w:sz w:val="20"/>
                <w:lang w:eastAsia="en-GB" w:bidi="lo-LA"/>
              </w:rPr>
            </w:pPr>
            <w:r w:rsidRPr="00A938F9">
              <w:rPr>
                <w:sz w:val="20"/>
                <w:lang w:eastAsia="en-GB" w:bidi="lo-LA"/>
              </w:rPr>
              <w:t>1</w:t>
            </w:r>
            <w:r w:rsidR="004173C2" w:rsidRPr="00A938F9">
              <w:rPr>
                <w:sz w:val="20"/>
                <w:lang w:eastAsia="en-GB" w:bidi="lo-LA"/>
              </w:rPr>
              <w:t>50</w:t>
            </w:r>
          </w:p>
        </w:tc>
        <w:tc>
          <w:tcPr>
            <w:tcW w:w="850" w:type="dxa"/>
            <w:shd w:val="clear" w:color="auto" w:fill="auto"/>
          </w:tcPr>
          <w:p w14:paraId="2AAB692F" w14:textId="441E079D" w:rsidR="00272ABB" w:rsidRPr="00A938F9" w:rsidRDefault="004173C2">
            <w:pPr>
              <w:jc w:val="center"/>
              <w:rPr>
                <w:sz w:val="20"/>
                <w:lang w:eastAsia="en-GB" w:bidi="lo-LA"/>
              </w:rPr>
            </w:pPr>
            <w:r w:rsidRPr="00A938F9">
              <w:rPr>
                <w:sz w:val="20"/>
                <w:lang w:eastAsia="en-GB" w:bidi="lo-LA"/>
              </w:rPr>
              <w:t>190</w:t>
            </w:r>
          </w:p>
        </w:tc>
      </w:tr>
      <w:tr w:rsidR="00F1216E" w:rsidRPr="00A938F9" w14:paraId="587C17A9" w14:textId="77777777" w:rsidTr="00C245B3">
        <w:trPr>
          <w:trHeight w:val="213"/>
          <w:jc w:val="center"/>
        </w:trPr>
        <w:tc>
          <w:tcPr>
            <w:tcW w:w="786" w:type="dxa"/>
            <w:vMerge w:val="restart"/>
            <w:shd w:val="clear" w:color="auto" w:fill="auto"/>
          </w:tcPr>
          <w:p w14:paraId="47765D89" w14:textId="6C418AF4" w:rsidR="00F1216E" w:rsidRPr="00A938F9" w:rsidRDefault="00F1216E">
            <w:pPr>
              <w:jc w:val="center"/>
              <w:rPr>
                <w:sz w:val="20"/>
                <w:lang w:eastAsia="en-GB" w:bidi="lo-LA"/>
              </w:rPr>
            </w:pPr>
            <w:r w:rsidRPr="00A938F9">
              <w:rPr>
                <w:sz w:val="20"/>
                <w:lang w:eastAsia="en-GB" w:bidi="lo-LA"/>
              </w:rPr>
              <w:t>20.</w:t>
            </w:r>
          </w:p>
        </w:tc>
        <w:tc>
          <w:tcPr>
            <w:tcW w:w="2401" w:type="dxa"/>
            <w:vMerge w:val="restart"/>
            <w:shd w:val="clear" w:color="auto" w:fill="auto"/>
          </w:tcPr>
          <w:p w14:paraId="22EF3015" w14:textId="77777777" w:rsidR="00F1216E" w:rsidRPr="00A938F9" w:rsidRDefault="00F1216E">
            <w:pPr>
              <w:rPr>
                <w:sz w:val="20"/>
                <w:lang w:eastAsia="en-GB" w:bidi="lo-LA"/>
              </w:rPr>
            </w:pPr>
            <w:r w:rsidRPr="00A938F9">
              <w:rPr>
                <w:sz w:val="20"/>
                <w:lang w:eastAsia="en-GB" w:bidi="lo-LA"/>
              </w:rPr>
              <w:t>Kėdainių lopšelis-darželis „Varpelis“</w:t>
            </w:r>
          </w:p>
        </w:tc>
        <w:tc>
          <w:tcPr>
            <w:tcW w:w="1185" w:type="dxa"/>
            <w:shd w:val="clear" w:color="auto" w:fill="auto"/>
          </w:tcPr>
          <w:p w14:paraId="4D144AE7" w14:textId="77777777" w:rsidR="00F1216E" w:rsidRPr="00A938F9" w:rsidRDefault="00F1216E">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1E8A5F61" w14:textId="77777777" w:rsidR="00F1216E" w:rsidRPr="00A938F9" w:rsidRDefault="00F1216E">
            <w:pPr>
              <w:jc w:val="center"/>
              <w:rPr>
                <w:sz w:val="20"/>
                <w:lang w:eastAsia="en-GB" w:bidi="lo-LA"/>
              </w:rPr>
            </w:pPr>
          </w:p>
        </w:tc>
        <w:tc>
          <w:tcPr>
            <w:tcW w:w="567" w:type="dxa"/>
            <w:shd w:val="clear" w:color="auto" w:fill="auto"/>
          </w:tcPr>
          <w:p w14:paraId="3D79CF73" w14:textId="77777777" w:rsidR="00F1216E" w:rsidRPr="00A938F9" w:rsidRDefault="00F1216E">
            <w:pPr>
              <w:jc w:val="center"/>
              <w:rPr>
                <w:sz w:val="20"/>
                <w:lang w:eastAsia="en-GB" w:bidi="lo-LA"/>
              </w:rPr>
            </w:pPr>
          </w:p>
        </w:tc>
        <w:tc>
          <w:tcPr>
            <w:tcW w:w="711" w:type="dxa"/>
            <w:shd w:val="clear" w:color="auto" w:fill="auto"/>
          </w:tcPr>
          <w:p w14:paraId="051845FF" w14:textId="77777777" w:rsidR="00F1216E" w:rsidRPr="00A938F9" w:rsidRDefault="00F1216E">
            <w:pPr>
              <w:jc w:val="center"/>
              <w:rPr>
                <w:sz w:val="20"/>
                <w:lang w:eastAsia="en-GB" w:bidi="lo-LA"/>
              </w:rPr>
            </w:pPr>
          </w:p>
        </w:tc>
        <w:tc>
          <w:tcPr>
            <w:tcW w:w="714" w:type="dxa"/>
            <w:shd w:val="clear" w:color="auto" w:fill="auto"/>
          </w:tcPr>
          <w:p w14:paraId="0F420B9A" w14:textId="77777777" w:rsidR="00F1216E" w:rsidRPr="00A938F9" w:rsidRDefault="00F1216E">
            <w:pPr>
              <w:jc w:val="center"/>
              <w:rPr>
                <w:sz w:val="20"/>
                <w:lang w:eastAsia="en-GB" w:bidi="lo-LA"/>
              </w:rPr>
            </w:pPr>
          </w:p>
        </w:tc>
        <w:tc>
          <w:tcPr>
            <w:tcW w:w="850" w:type="dxa"/>
            <w:shd w:val="clear" w:color="auto" w:fill="auto"/>
          </w:tcPr>
          <w:p w14:paraId="73C3BCC1" w14:textId="77777777" w:rsidR="00F1216E" w:rsidRPr="00A938F9" w:rsidRDefault="00F1216E">
            <w:pPr>
              <w:jc w:val="center"/>
              <w:rPr>
                <w:sz w:val="20"/>
                <w:lang w:eastAsia="en-GB" w:bidi="lo-LA"/>
              </w:rPr>
            </w:pPr>
          </w:p>
        </w:tc>
        <w:tc>
          <w:tcPr>
            <w:tcW w:w="709" w:type="dxa"/>
            <w:shd w:val="clear" w:color="auto" w:fill="auto"/>
          </w:tcPr>
          <w:p w14:paraId="372D1F97" w14:textId="77777777" w:rsidR="00F1216E" w:rsidRPr="00A938F9" w:rsidRDefault="00F1216E">
            <w:pPr>
              <w:jc w:val="center"/>
              <w:rPr>
                <w:sz w:val="20"/>
                <w:lang w:eastAsia="en-GB" w:bidi="lo-LA"/>
              </w:rPr>
            </w:pPr>
          </w:p>
        </w:tc>
        <w:tc>
          <w:tcPr>
            <w:tcW w:w="709" w:type="dxa"/>
            <w:shd w:val="clear" w:color="auto" w:fill="auto"/>
          </w:tcPr>
          <w:p w14:paraId="5921B7D9" w14:textId="77777777" w:rsidR="00F1216E" w:rsidRPr="00A938F9" w:rsidRDefault="00F1216E">
            <w:pPr>
              <w:jc w:val="center"/>
              <w:rPr>
                <w:sz w:val="20"/>
                <w:lang w:eastAsia="en-GB" w:bidi="lo-LA"/>
              </w:rPr>
            </w:pPr>
          </w:p>
        </w:tc>
        <w:tc>
          <w:tcPr>
            <w:tcW w:w="709" w:type="dxa"/>
            <w:shd w:val="clear" w:color="auto" w:fill="auto"/>
          </w:tcPr>
          <w:p w14:paraId="7D96F16B" w14:textId="77777777" w:rsidR="00F1216E" w:rsidRPr="00A938F9" w:rsidRDefault="00F1216E">
            <w:pPr>
              <w:jc w:val="center"/>
              <w:rPr>
                <w:sz w:val="20"/>
                <w:lang w:eastAsia="en-GB" w:bidi="lo-LA"/>
              </w:rPr>
            </w:pPr>
          </w:p>
        </w:tc>
        <w:tc>
          <w:tcPr>
            <w:tcW w:w="708" w:type="dxa"/>
            <w:shd w:val="clear" w:color="auto" w:fill="auto"/>
          </w:tcPr>
          <w:p w14:paraId="22B8A429" w14:textId="77777777" w:rsidR="00F1216E" w:rsidRPr="00A938F9" w:rsidRDefault="00F1216E">
            <w:pPr>
              <w:jc w:val="center"/>
              <w:rPr>
                <w:sz w:val="20"/>
                <w:lang w:eastAsia="en-GB" w:bidi="lo-LA"/>
              </w:rPr>
            </w:pPr>
          </w:p>
        </w:tc>
        <w:tc>
          <w:tcPr>
            <w:tcW w:w="709" w:type="dxa"/>
            <w:shd w:val="clear" w:color="auto" w:fill="auto"/>
          </w:tcPr>
          <w:p w14:paraId="207E9057" w14:textId="77777777" w:rsidR="00F1216E" w:rsidRPr="00A938F9" w:rsidRDefault="00F1216E">
            <w:pPr>
              <w:jc w:val="center"/>
              <w:rPr>
                <w:sz w:val="20"/>
                <w:lang w:eastAsia="en-GB" w:bidi="lo-LA"/>
              </w:rPr>
            </w:pPr>
          </w:p>
        </w:tc>
        <w:tc>
          <w:tcPr>
            <w:tcW w:w="763" w:type="dxa"/>
            <w:shd w:val="clear" w:color="auto" w:fill="auto"/>
          </w:tcPr>
          <w:p w14:paraId="32740C1C" w14:textId="77777777" w:rsidR="00F1216E" w:rsidRPr="00A938F9" w:rsidRDefault="00F1216E">
            <w:pPr>
              <w:jc w:val="center"/>
              <w:rPr>
                <w:sz w:val="20"/>
                <w:lang w:eastAsia="en-GB" w:bidi="lo-LA"/>
              </w:rPr>
            </w:pPr>
          </w:p>
        </w:tc>
        <w:tc>
          <w:tcPr>
            <w:tcW w:w="720" w:type="dxa"/>
            <w:shd w:val="clear" w:color="auto" w:fill="auto"/>
          </w:tcPr>
          <w:p w14:paraId="290151FC" w14:textId="77777777" w:rsidR="00F1216E" w:rsidRPr="00A938F9" w:rsidRDefault="00F1216E">
            <w:pPr>
              <w:jc w:val="center"/>
              <w:rPr>
                <w:sz w:val="20"/>
                <w:lang w:eastAsia="en-GB" w:bidi="lo-LA"/>
              </w:rPr>
            </w:pPr>
          </w:p>
        </w:tc>
        <w:tc>
          <w:tcPr>
            <w:tcW w:w="643" w:type="dxa"/>
            <w:gridSpan w:val="2"/>
            <w:shd w:val="clear" w:color="auto" w:fill="auto"/>
          </w:tcPr>
          <w:p w14:paraId="32B2F2C9" w14:textId="77777777" w:rsidR="00F1216E" w:rsidRPr="00A938F9" w:rsidRDefault="00F1216E">
            <w:pPr>
              <w:jc w:val="center"/>
              <w:rPr>
                <w:sz w:val="20"/>
                <w:lang w:eastAsia="en-GB" w:bidi="lo-LA"/>
              </w:rPr>
            </w:pPr>
            <w:r w:rsidRPr="00A938F9">
              <w:rPr>
                <w:sz w:val="20"/>
                <w:lang w:eastAsia="en-GB" w:bidi="lo-LA"/>
              </w:rPr>
              <w:t>2</w:t>
            </w:r>
          </w:p>
        </w:tc>
        <w:tc>
          <w:tcPr>
            <w:tcW w:w="496" w:type="dxa"/>
            <w:gridSpan w:val="2"/>
            <w:shd w:val="clear" w:color="auto" w:fill="auto"/>
          </w:tcPr>
          <w:p w14:paraId="18ADC876" w14:textId="1882E50C" w:rsidR="00F1216E" w:rsidRPr="00A938F9" w:rsidRDefault="00F1216E" w:rsidP="00262195">
            <w:pPr>
              <w:jc w:val="center"/>
              <w:rPr>
                <w:sz w:val="20"/>
                <w:lang w:eastAsia="en-GB" w:bidi="lo-LA"/>
              </w:rPr>
            </w:pPr>
            <w:r w:rsidRPr="00A938F9">
              <w:rPr>
                <w:sz w:val="20"/>
                <w:lang w:eastAsia="en-GB" w:bidi="lo-LA"/>
              </w:rPr>
              <w:t>1*</w:t>
            </w:r>
          </w:p>
        </w:tc>
        <w:tc>
          <w:tcPr>
            <w:tcW w:w="497" w:type="dxa"/>
            <w:shd w:val="clear" w:color="auto" w:fill="auto"/>
          </w:tcPr>
          <w:p w14:paraId="1618D261" w14:textId="7099B780" w:rsidR="00F1216E" w:rsidRPr="00A938F9" w:rsidRDefault="00F1216E" w:rsidP="00262195">
            <w:pPr>
              <w:jc w:val="center"/>
              <w:rPr>
                <w:sz w:val="20"/>
                <w:lang w:eastAsia="en-GB" w:bidi="lo-LA"/>
              </w:rPr>
            </w:pPr>
            <w:r w:rsidRPr="00A938F9">
              <w:rPr>
                <w:sz w:val="20"/>
                <w:lang w:eastAsia="en-GB" w:bidi="lo-LA"/>
              </w:rPr>
              <w:t>8</w:t>
            </w:r>
          </w:p>
        </w:tc>
        <w:tc>
          <w:tcPr>
            <w:tcW w:w="850" w:type="dxa"/>
            <w:shd w:val="clear" w:color="auto" w:fill="auto"/>
          </w:tcPr>
          <w:p w14:paraId="514B800B" w14:textId="77777777" w:rsidR="00F1216E" w:rsidRPr="00A938F9" w:rsidRDefault="00F1216E">
            <w:pPr>
              <w:jc w:val="center"/>
              <w:rPr>
                <w:sz w:val="20"/>
                <w:lang w:eastAsia="en-GB" w:bidi="lo-LA"/>
              </w:rPr>
            </w:pPr>
            <w:r w:rsidRPr="00A938F9">
              <w:rPr>
                <w:sz w:val="20"/>
                <w:lang w:eastAsia="en-GB" w:bidi="lo-LA"/>
              </w:rPr>
              <w:t>11</w:t>
            </w:r>
          </w:p>
        </w:tc>
      </w:tr>
      <w:tr w:rsidR="001F3251" w:rsidRPr="00A938F9" w14:paraId="33824329" w14:textId="77777777" w:rsidTr="00C245B3">
        <w:trPr>
          <w:trHeight w:val="212"/>
          <w:jc w:val="center"/>
        </w:trPr>
        <w:tc>
          <w:tcPr>
            <w:tcW w:w="786" w:type="dxa"/>
            <w:vMerge/>
            <w:shd w:val="clear" w:color="auto" w:fill="auto"/>
          </w:tcPr>
          <w:p w14:paraId="2BA49D4A" w14:textId="77777777" w:rsidR="00272ABB" w:rsidRPr="00A938F9" w:rsidRDefault="00272ABB">
            <w:pPr>
              <w:jc w:val="center"/>
              <w:rPr>
                <w:sz w:val="20"/>
                <w:lang w:eastAsia="en-GB" w:bidi="lo-LA"/>
              </w:rPr>
            </w:pPr>
          </w:p>
        </w:tc>
        <w:tc>
          <w:tcPr>
            <w:tcW w:w="2401" w:type="dxa"/>
            <w:vMerge/>
            <w:shd w:val="clear" w:color="auto" w:fill="auto"/>
          </w:tcPr>
          <w:p w14:paraId="6532F320" w14:textId="77777777" w:rsidR="00272ABB" w:rsidRPr="00A938F9" w:rsidRDefault="00272ABB">
            <w:pPr>
              <w:rPr>
                <w:sz w:val="20"/>
                <w:lang w:eastAsia="en-GB" w:bidi="lo-LA"/>
              </w:rPr>
            </w:pPr>
          </w:p>
        </w:tc>
        <w:tc>
          <w:tcPr>
            <w:tcW w:w="1185" w:type="dxa"/>
            <w:shd w:val="clear" w:color="auto" w:fill="auto"/>
          </w:tcPr>
          <w:p w14:paraId="6EA60B42"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30ACDBF" w14:textId="77777777" w:rsidR="00272ABB" w:rsidRPr="00A938F9" w:rsidRDefault="00272ABB">
            <w:pPr>
              <w:jc w:val="center"/>
              <w:rPr>
                <w:sz w:val="20"/>
                <w:lang w:eastAsia="en-GB" w:bidi="lo-LA"/>
              </w:rPr>
            </w:pPr>
          </w:p>
        </w:tc>
        <w:tc>
          <w:tcPr>
            <w:tcW w:w="567" w:type="dxa"/>
            <w:shd w:val="clear" w:color="auto" w:fill="auto"/>
          </w:tcPr>
          <w:p w14:paraId="00841273" w14:textId="77777777" w:rsidR="00272ABB" w:rsidRPr="00A938F9" w:rsidRDefault="00272ABB">
            <w:pPr>
              <w:jc w:val="center"/>
              <w:rPr>
                <w:sz w:val="20"/>
                <w:lang w:eastAsia="en-GB" w:bidi="lo-LA"/>
              </w:rPr>
            </w:pPr>
          </w:p>
        </w:tc>
        <w:tc>
          <w:tcPr>
            <w:tcW w:w="711" w:type="dxa"/>
            <w:shd w:val="clear" w:color="auto" w:fill="auto"/>
          </w:tcPr>
          <w:p w14:paraId="65C47534" w14:textId="77777777" w:rsidR="00272ABB" w:rsidRPr="00A938F9" w:rsidRDefault="00272ABB">
            <w:pPr>
              <w:jc w:val="center"/>
              <w:rPr>
                <w:sz w:val="20"/>
                <w:lang w:eastAsia="en-GB" w:bidi="lo-LA"/>
              </w:rPr>
            </w:pPr>
          </w:p>
        </w:tc>
        <w:tc>
          <w:tcPr>
            <w:tcW w:w="714" w:type="dxa"/>
            <w:shd w:val="clear" w:color="auto" w:fill="auto"/>
          </w:tcPr>
          <w:p w14:paraId="3CD14B45" w14:textId="77777777" w:rsidR="00272ABB" w:rsidRPr="00A938F9" w:rsidRDefault="00272ABB">
            <w:pPr>
              <w:jc w:val="center"/>
              <w:rPr>
                <w:sz w:val="20"/>
                <w:lang w:eastAsia="en-GB" w:bidi="lo-LA"/>
              </w:rPr>
            </w:pPr>
          </w:p>
        </w:tc>
        <w:tc>
          <w:tcPr>
            <w:tcW w:w="850" w:type="dxa"/>
            <w:shd w:val="clear" w:color="auto" w:fill="auto"/>
          </w:tcPr>
          <w:p w14:paraId="44417347" w14:textId="77777777" w:rsidR="00272ABB" w:rsidRPr="00A938F9" w:rsidRDefault="00272ABB">
            <w:pPr>
              <w:jc w:val="center"/>
              <w:rPr>
                <w:sz w:val="20"/>
                <w:lang w:eastAsia="en-GB" w:bidi="lo-LA"/>
              </w:rPr>
            </w:pPr>
          </w:p>
        </w:tc>
        <w:tc>
          <w:tcPr>
            <w:tcW w:w="709" w:type="dxa"/>
            <w:shd w:val="clear" w:color="auto" w:fill="auto"/>
          </w:tcPr>
          <w:p w14:paraId="1DF04323" w14:textId="77777777" w:rsidR="00272ABB" w:rsidRPr="00A938F9" w:rsidRDefault="00272ABB">
            <w:pPr>
              <w:jc w:val="center"/>
              <w:rPr>
                <w:sz w:val="20"/>
                <w:lang w:eastAsia="en-GB" w:bidi="lo-LA"/>
              </w:rPr>
            </w:pPr>
          </w:p>
        </w:tc>
        <w:tc>
          <w:tcPr>
            <w:tcW w:w="709" w:type="dxa"/>
            <w:shd w:val="clear" w:color="auto" w:fill="auto"/>
          </w:tcPr>
          <w:p w14:paraId="254C4F1D" w14:textId="77777777" w:rsidR="00272ABB" w:rsidRPr="00A938F9" w:rsidRDefault="00272ABB">
            <w:pPr>
              <w:jc w:val="center"/>
              <w:rPr>
                <w:sz w:val="20"/>
                <w:lang w:eastAsia="en-GB" w:bidi="lo-LA"/>
              </w:rPr>
            </w:pPr>
          </w:p>
        </w:tc>
        <w:tc>
          <w:tcPr>
            <w:tcW w:w="709" w:type="dxa"/>
            <w:shd w:val="clear" w:color="auto" w:fill="auto"/>
          </w:tcPr>
          <w:p w14:paraId="7B83C441" w14:textId="77777777" w:rsidR="00272ABB" w:rsidRPr="00A938F9" w:rsidRDefault="00272ABB">
            <w:pPr>
              <w:jc w:val="center"/>
              <w:rPr>
                <w:sz w:val="20"/>
                <w:lang w:eastAsia="en-GB" w:bidi="lo-LA"/>
              </w:rPr>
            </w:pPr>
          </w:p>
        </w:tc>
        <w:tc>
          <w:tcPr>
            <w:tcW w:w="708" w:type="dxa"/>
            <w:shd w:val="clear" w:color="auto" w:fill="auto"/>
          </w:tcPr>
          <w:p w14:paraId="090CDEB6" w14:textId="77777777" w:rsidR="00272ABB" w:rsidRPr="00A938F9" w:rsidRDefault="00272ABB">
            <w:pPr>
              <w:jc w:val="center"/>
              <w:rPr>
                <w:sz w:val="20"/>
                <w:lang w:eastAsia="en-GB" w:bidi="lo-LA"/>
              </w:rPr>
            </w:pPr>
          </w:p>
        </w:tc>
        <w:tc>
          <w:tcPr>
            <w:tcW w:w="709" w:type="dxa"/>
            <w:shd w:val="clear" w:color="auto" w:fill="auto"/>
          </w:tcPr>
          <w:p w14:paraId="4DC8B193" w14:textId="77777777" w:rsidR="00272ABB" w:rsidRPr="00A938F9" w:rsidRDefault="00272ABB">
            <w:pPr>
              <w:jc w:val="center"/>
              <w:rPr>
                <w:sz w:val="20"/>
                <w:lang w:eastAsia="en-GB" w:bidi="lo-LA"/>
              </w:rPr>
            </w:pPr>
          </w:p>
        </w:tc>
        <w:tc>
          <w:tcPr>
            <w:tcW w:w="763" w:type="dxa"/>
            <w:shd w:val="clear" w:color="auto" w:fill="auto"/>
          </w:tcPr>
          <w:p w14:paraId="27513CDB" w14:textId="77777777" w:rsidR="00272ABB" w:rsidRPr="00A938F9" w:rsidRDefault="00272ABB">
            <w:pPr>
              <w:jc w:val="center"/>
              <w:rPr>
                <w:sz w:val="20"/>
                <w:lang w:eastAsia="en-GB" w:bidi="lo-LA"/>
              </w:rPr>
            </w:pPr>
          </w:p>
        </w:tc>
        <w:tc>
          <w:tcPr>
            <w:tcW w:w="720" w:type="dxa"/>
            <w:shd w:val="clear" w:color="auto" w:fill="auto"/>
          </w:tcPr>
          <w:p w14:paraId="729858F9" w14:textId="77777777" w:rsidR="00272ABB" w:rsidRPr="00A938F9" w:rsidRDefault="00272ABB">
            <w:pPr>
              <w:jc w:val="center"/>
              <w:rPr>
                <w:sz w:val="20"/>
                <w:lang w:eastAsia="en-GB" w:bidi="lo-LA"/>
              </w:rPr>
            </w:pPr>
          </w:p>
        </w:tc>
        <w:tc>
          <w:tcPr>
            <w:tcW w:w="643" w:type="dxa"/>
            <w:gridSpan w:val="2"/>
            <w:shd w:val="clear" w:color="auto" w:fill="auto"/>
          </w:tcPr>
          <w:p w14:paraId="599A4A3B" w14:textId="536663BA" w:rsidR="00272ABB" w:rsidRPr="00A938F9" w:rsidRDefault="00F1216E">
            <w:pPr>
              <w:jc w:val="center"/>
              <w:rPr>
                <w:sz w:val="20"/>
                <w:lang w:eastAsia="en-GB" w:bidi="lo-LA"/>
              </w:rPr>
            </w:pPr>
            <w:r w:rsidRPr="00A938F9">
              <w:rPr>
                <w:sz w:val="20"/>
                <w:lang w:eastAsia="en-GB" w:bidi="lo-LA"/>
              </w:rPr>
              <w:t>42</w:t>
            </w:r>
          </w:p>
        </w:tc>
        <w:tc>
          <w:tcPr>
            <w:tcW w:w="993" w:type="dxa"/>
            <w:gridSpan w:val="3"/>
            <w:shd w:val="clear" w:color="auto" w:fill="auto"/>
          </w:tcPr>
          <w:p w14:paraId="0F1EAA5B" w14:textId="35E51124" w:rsidR="00272ABB" w:rsidRPr="00A938F9" w:rsidRDefault="0092392A">
            <w:pPr>
              <w:jc w:val="center"/>
              <w:rPr>
                <w:sz w:val="20"/>
                <w:lang w:eastAsia="en-GB" w:bidi="lo-LA"/>
              </w:rPr>
            </w:pPr>
            <w:r w:rsidRPr="00A938F9">
              <w:rPr>
                <w:sz w:val="20"/>
                <w:lang w:eastAsia="en-GB" w:bidi="lo-LA"/>
              </w:rPr>
              <w:t>1</w:t>
            </w:r>
            <w:r w:rsidR="00F1216E" w:rsidRPr="00A938F9">
              <w:rPr>
                <w:sz w:val="20"/>
                <w:lang w:eastAsia="en-GB" w:bidi="lo-LA"/>
              </w:rPr>
              <w:t>46</w:t>
            </w:r>
          </w:p>
        </w:tc>
        <w:tc>
          <w:tcPr>
            <w:tcW w:w="850" w:type="dxa"/>
            <w:shd w:val="clear" w:color="auto" w:fill="auto"/>
          </w:tcPr>
          <w:p w14:paraId="267A0E45" w14:textId="43AE2F2C" w:rsidR="00272ABB" w:rsidRPr="00A938F9" w:rsidRDefault="00262195">
            <w:pPr>
              <w:jc w:val="center"/>
              <w:rPr>
                <w:sz w:val="20"/>
                <w:lang w:eastAsia="en-GB" w:bidi="lo-LA"/>
              </w:rPr>
            </w:pPr>
            <w:r w:rsidRPr="00A938F9">
              <w:rPr>
                <w:sz w:val="20"/>
                <w:lang w:eastAsia="en-GB" w:bidi="lo-LA"/>
              </w:rPr>
              <w:t>1</w:t>
            </w:r>
            <w:r w:rsidR="00F1216E" w:rsidRPr="00A938F9">
              <w:rPr>
                <w:sz w:val="20"/>
                <w:lang w:eastAsia="en-GB" w:bidi="lo-LA"/>
              </w:rPr>
              <w:t>88</w:t>
            </w:r>
          </w:p>
        </w:tc>
      </w:tr>
      <w:tr w:rsidR="004173C2" w:rsidRPr="00A938F9" w14:paraId="2E6D6F14" w14:textId="77777777" w:rsidTr="00C245B3">
        <w:trPr>
          <w:trHeight w:val="213"/>
          <w:jc w:val="center"/>
        </w:trPr>
        <w:tc>
          <w:tcPr>
            <w:tcW w:w="786" w:type="dxa"/>
            <w:vMerge w:val="restart"/>
            <w:shd w:val="clear" w:color="auto" w:fill="auto"/>
          </w:tcPr>
          <w:p w14:paraId="27574A6C" w14:textId="2C0EC672" w:rsidR="004173C2" w:rsidRPr="00A938F9" w:rsidRDefault="004173C2">
            <w:pPr>
              <w:jc w:val="center"/>
              <w:rPr>
                <w:sz w:val="20"/>
                <w:lang w:eastAsia="en-GB" w:bidi="lo-LA"/>
              </w:rPr>
            </w:pPr>
            <w:r w:rsidRPr="00A938F9">
              <w:rPr>
                <w:sz w:val="20"/>
                <w:lang w:eastAsia="en-GB" w:bidi="lo-LA"/>
              </w:rPr>
              <w:t>21.</w:t>
            </w:r>
          </w:p>
        </w:tc>
        <w:tc>
          <w:tcPr>
            <w:tcW w:w="2401" w:type="dxa"/>
            <w:vMerge w:val="restart"/>
            <w:shd w:val="clear" w:color="auto" w:fill="auto"/>
          </w:tcPr>
          <w:p w14:paraId="5ACED27F" w14:textId="77777777" w:rsidR="004173C2" w:rsidRPr="00A938F9" w:rsidRDefault="004173C2">
            <w:pPr>
              <w:rPr>
                <w:sz w:val="20"/>
                <w:lang w:eastAsia="en-GB" w:bidi="lo-LA"/>
              </w:rPr>
            </w:pPr>
            <w:r w:rsidRPr="00A938F9">
              <w:rPr>
                <w:sz w:val="20"/>
                <w:lang w:eastAsia="en-GB" w:bidi="lo-LA"/>
              </w:rPr>
              <w:t>Kėdainių lopšelis-darželis „Vyturėlis“</w:t>
            </w:r>
          </w:p>
        </w:tc>
        <w:tc>
          <w:tcPr>
            <w:tcW w:w="1185" w:type="dxa"/>
            <w:shd w:val="clear" w:color="auto" w:fill="auto"/>
          </w:tcPr>
          <w:p w14:paraId="4B6E33FE" w14:textId="77777777" w:rsidR="004173C2" w:rsidRPr="00A938F9" w:rsidRDefault="004173C2">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5DCD79A7" w14:textId="77777777" w:rsidR="004173C2" w:rsidRPr="00A938F9" w:rsidRDefault="004173C2">
            <w:pPr>
              <w:jc w:val="center"/>
              <w:rPr>
                <w:sz w:val="20"/>
                <w:lang w:eastAsia="en-GB" w:bidi="lo-LA"/>
              </w:rPr>
            </w:pPr>
          </w:p>
        </w:tc>
        <w:tc>
          <w:tcPr>
            <w:tcW w:w="567" w:type="dxa"/>
            <w:shd w:val="clear" w:color="auto" w:fill="auto"/>
          </w:tcPr>
          <w:p w14:paraId="2EC0E877" w14:textId="77777777" w:rsidR="004173C2" w:rsidRPr="00A938F9" w:rsidRDefault="004173C2">
            <w:pPr>
              <w:jc w:val="center"/>
              <w:rPr>
                <w:sz w:val="20"/>
                <w:lang w:eastAsia="en-GB" w:bidi="lo-LA"/>
              </w:rPr>
            </w:pPr>
          </w:p>
        </w:tc>
        <w:tc>
          <w:tcPr>
            <w:tcW w:w="711" w:type="dxa"/>
            <w:shd w:val="clear" w:color="auto" w:fill="auto"/>
          </w:tcPr>
          <w:p w14:paraId="39A2ED2E" w14:textId="77777777" w:rsidR="004173C2" w:rsidRPr="00A938F9" w:rsidRDefault="004173C2">
            <w:pPr>
              <w:jc w:val="center"/>
              <w:rPr>
                <w:sz w:val="20"/>
                <w:lang w:eastAsia="en-GB" w:bidi="lo-LA"/>
              </w:rPr>
            </w:pPr>
          </w:p>
        </w:tc>
        <w:tc>
          <w:tcPr>
            <w:tcW w:w="714" w:type="dxa"/>
            <w:shd w:val="clear" w:color="auto" w:fill="auto"/>
          </w:tcPr>
          <w:p w14:paraId="3A71D048" w14:textId="77777777" w:rsidR="004173C2" w:rsidRPr="00A938F9" w:rsidRDefault="004173C2">
            <w:pPr>
              <w:jc w:val="center"/>
              <w:rPr>
                <w:sz w:val="20"/>
                <w:lang w:eastAsia="en-GB" w:bidi="lo-LA"/>
              </w:rPr>
            </w:pPr>
          </w:p>
        </w:tc>
        <w:tc>
          <w:tcPr>
            <w:tcW w:w="850" w:type="dxa"/>
            <w:shd w:val="clear" w:color="auto" w:fill="auto"/>
          </w:tcPr>
          <w:p w14:paraId="3B503A71" w14:textId="77777777" w:rsidR="004173C2" w:rsidRPr="00A938F9" w:rsidRDefault="004173C2">
            <w:pPr>
              <w:jc w:val="center"/>
              <w:rPr>
                <w:sz w:val="20"/>
                <w:lang w:eastAsia="en-GB" w:bidi="lo-LA"/>
              </w:rPr>
            </w:pPr>
          </w:p>
        </w:tc>
        <w:tc>
          <w:tcPr>
            <w:tcW w:w="709" w:type="dxa"/>
            <w:shd w:val="clear" w:color="auto" w:fill="auto"/>
          </w:tcPr>
          <w:p w14:paraId="0FDEC431" w14:textId="77777777" w:rsidR="004173C2" w:rsidRPr="00A938F9" w:rsidRDefault="004173C2">
            <w:pPr>
              <w:jc w:val="center"/>
              <w:rPr>
                <w:sz w:val="20"/>
                <w:lang w:eastAsia="en-GB" w:bidi="lo-LA"/>
              </w:rPr>
            </w:pPr>
          </w:p>
        </w:tc>
        <w:tc>
          <w:tcPr>
            <w:tcW w:w="709" w:type="dxa"/>
            <w:shd w:val="clear" w:color="auto" w:fill="auto"/>
          </w:tcPr>
          <w:p w14:paraId="701935AF" w14:textId="77777777" w:rsidR="004173C2" w:rsidRPr="00A938F9" w:rsidRDefault="004173C2">
            <w:pPr>
              <w:jc w:val="center"/>
              <w:rPr>
                <w:sz w:val="20"/>
                <w:lang w:eastAsia="en-GB" w:bidi="lo-LA"/>
              </w:rPr>
            </w:pPr>
          </w:p>
        </w:tc>
        <w:tc>
          <w:tcPr>
            <w:tcW w:w="709" w:type="dxa"/>
            <w:shd w:val="clear" w:color="auto" w:fill="auto"/>
          </w:tcPr>
          <w:p w14:paraId="122D6906" w14:textId="77777777" w:rsidR="004173C2" w:rsidRPr="00A938F9" w:rsidRDefault="004173C2">
            <w:pPr>
              <w:jc w:val="center"/>
              <w:rPr>
                <w:sz w:val="20"/>
                <w:lang w:eastAsia="en-GB" w:bidi="lo-LA"/>
              </w:rPr>
            </w:pPr>
          </w:p>
        </w:tc>
        <w:tc>
          <w:tcPr>
            <w:tcW w:w="708" w:type="dxa"/>
            <w:shd w:val="clear" w:color="auto" w:fill="auto"/>
          </w:tcPr>
          <w:p w14:paraId="7322B4C3" w14:textId="77777777" w:rsidR="004173C2" w:rsidRPr="00A938F9" w:rsidRDefault="004173C2">
            <w:pPr>
              <w:jc w:val="center"/>
              <w:rPr>
                <w:sz w:val="20"/>
                <w:lang w:eastAsia="en-GB" w:bidi="lo-LA"/>
              </w:rPr>
            </w:pPr>
          </w:p>
        </w:tc>
        <w:tc>
          <w:tcPr>
            <w:tcW w:w="709" w:type="dxa"/>
            <w:shd w:val="clear" w:color="auto" w:fill="auto"/>
          </w:tcPr>
          <w:p w14:paraId="157D95C7" w14:textId="77777777" w:rsidR="004173C2" w:rsidRPr="00A938F9" w:rsidRDefault="004173C2">
            <w:pPr>
              <w:jc w:val="center"/>
              <w:rPr>
                <w:sz w:val="20"/>
                <w:lang w:eastAsia="en-GB" w:bidi="lo-LA"/>
              </w:rPr>
            </w:pPr>
          </w:p>
        </w:tc>
        <w:tc>
          <w:tcPr>
            <w:tcW w:w="763" w:type="dxa"/>
            <w:shd w:val="clear" w:color="auto" w:fill="auto"/>
          </w:tcPr>
          <w:p w14:paraId="0DE7AD5E" w14:textId="77777777" w:rsidR="004173C2" w:rsidRPr="00A938F9" w:rsidRDefault="004173C2">
            <w:pPr>
              <w:jc w:val="center"/>
              <w:rPr>
                <w:sz w:val="20"/>
                <w:lang w:eastAsia="en-GB" w:bidi="lo-LA"/>
              </w:rPr>
            </w:pPr>
          </w:p>
        </w:tc>
        <w:tc>
          <w:tcPr>
            <w:tcW w:w="720" w:type="dxa"/>
            <w:shd w:val="clear" w:color="auto" w:fill="auto"/>
          </w:tcPr>
          <w:p w14:paraId="0BF299DC" w14:textId="77777777" w:rsidR="004173C2" w:rsidRPr="00A938F9" w:rsidRDefault="004173C2">
            <w:pPr>
              <w:jc w:val="center"/>
              <w:rPr>
                <w:sz w:val="20"/>
                <w:lang w:eastAsia="en-GB" w:bidi="lo-LA"/>
              </w:rPr>
            </w:pPr>
          </w:p>
        </w:tc>
        <w:tc>
          <w:tcPr>
            <w:tcW w:w="643" w:type="dxa"/>
            <w:gridSpan w:val="2"/>
            <w:shd w:val="clear" w:color="auto" w:fill="auto"/>
          </w:tcPr>
          <w:p w14:paraId="750554ED" w14:textId="35F486DE" w:rsidR="004173C2" w:rsidRPr="00A938F9" w:rsidRDefault="004173C2">
            <w:pPr>
              <w:jc w:val="center"/>
              <w:rPr>
                <w:sz w:val="20"/>
                <w:lang w:eastAsia="en-GB" w:bidi="lo-LA"/>
              </w:rPr>
            </w:pPr>
            <w:r w:rsidRPr="00A938F9">
              <w:rPr>
                <w:sz w:val="20"/>
                <w:lang w:eastAsia="en-GB" w:bidi="lo-LA"/>
              </w:rPr>
              <w:t>2</w:t>
            </w:r>
          </w:p>
        </w:tc>
        <w:tc>
          <w:tcPr>
            <w:tcW w:w="993" w:type="dxa"/>
            <w:gridSpan w:val="3"/>
            <w:shd w:val="clear" w:color="auto" w:fill="auto"/>
          </w:tcPr>
          <w:p w14:paraId="28F6C101" w14:textId="5FDF000D" w:rsidR="004173C2" w:rsidRPr="00A938F9" w:rsidRDefault="004173C2" w:rsidP="004173C2">
            <w:pPr>
              <w:jc w:val="center"/>
              <w:rPr>
                <w:sz w:val="20"/>
                <w:lang w:eastAsia="en-GB" w:bidi="lo-LA"/>
              </w:rPr>
            </w:pPr>
            <w:r w:rsidRPr="00A938F9">
              <w:rPr>
                <w:sz w:val="20"/>
                <w:lang w:eastAsia="en-GB" w:bidi="lo-LA"/>
              </w:rPr>
              <w:t>8</w:t>
            </w:r>
          </w:p>
        </w:tc>
        <w:tc>
          <w:tcPr>
            <w:tcW w:w="850" w:type="dxa"/>
            <w:shd w:val="clear" w:color="auto" w:fill="auto"/>
          </w:tcPr>
          <w:p w14:paraId="1D570527" w14:textId="77777777" w:rsidR="004173C2" w:rsidRPr="00A938F9" w:rsidRDefault="004173C2">
            <w:pPr>
              <w:jc w:val="center"/>
              <w:rPr>
                <w:sz w:val="20"/>
                <w:lang w:eastAsia="en-GB" w:bidi="lo-LA"/>
              </w:rPr>
            </w:pPr>
            <w:r w:rsidRPr="00A938F9">
              <w:rPr>
                <w:sz w:val="20"/>
                <w:lang w:eastAsia="en-GB" w:bidi="lo-LA"/>
              </w:rPr>
              <w:t>10</w:t>
            </w:r>
          </w:p>
        </w:tc>
      </w:tr>
      <w:tr w:rsidR="00272ABB" w:rsidRPr="00A938F9" w14:paraId="0A09E944" w14:textId="77777777" w:rsidTr="00C245B3">
        <w:trPr>
          <w:trHeight w:val="212"/>
          <w:jc w:val="center"/>
        </w:trPr>
        <w:tc>
          <w:tcPr>
            <w:tcW w:w="786" w:type="dxa"/>
            <w:vMerge/>
            <w:shd w:val="clear" w:color="auto" w:fill="auto"/>
          </w:tcPr>
          <w:p w14:paraId="374B17CD" w14:textId="77777777" w:rsidR="00272ABB" w:rsidRPr="00A938F9" w:rsidRDefault="00272ABB">
            <w:pPr>
              <w:jc w:val="center"/>
              <w:rPr>
                <w:sz w:val="20"/>
                <w:lang w:eastAsia="en-GB" w:bidi="lo-LA"/>
              </w:rPr>
            </w:pPr>
          </w:p>
        </w:tc>
        <w:tc>
          <w:tcPr>
            <w:tcW w:w="2401" w:type="dxa"/>
            <w:vMerge/>
            <w:shd w:val="clear" w:color="auto" w:fill="auto"/>
          </w:tcPr>
          <w:p w14:paraId="56DCDC87" w14:textId="77777777" w:rsidR="00272ABB" w:rsidRPr="00A938F9" w:rsidRDefault="00272ABB">
            <w:pPr>
              <w:rPr>
                <w:sz w:val="20"/>
                <w:lang w:eastAsia="en-GB" w:bidi="lo-LA"/>
              </w:rPr>
            </w:pPr>
          </w:p>
        </w:tc>
        <w:tc>
          <w:tcPr>
            <w:tcW w:w="1185" w:type="dxa"/>
            <w:shd w:val="clear" w:color="auto" w:fill="auto"/>
          </w:tcPr>
          <w:p w14:paraId="720504B3"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4592492E" w14:textId="77777777" w:rsidR="00272ABB" w:rsidRPr="00A938F9" w:rsidRDefault="00272ABB">
            <w:pPr>
              <w:jc w:val="center"/>
              <w:rPr>
                <w:sz w:val="20"/>
                <w:lang w:eastAsia="en-GB" w:bidi="lo-LA"/>
              </w:rPr>
            </w:pPr>
          </w:p>
        </w:tc>
        <w:tc>
          <w:tcPr>
            <w:tcW w:w="567" w:type="dxa"/>
            <w:shd w:val="clear" w:color="auto" w:fill="auto"/>
          </w:tcPr>
          <w:p w14:paraId="180E30D2" w14:textId="77777777" w:rsidR="00272ABB" w:rsidRPr="00A938F9" w:rsidRDefault="00272ABB">
            <w:pPr>
              <w:jc w:val="center"/>
              <w:rPr>
                <w:sz w:val="20"/>
                <w:lang w:eastAsia="en-GB" w:bidi="lo-LA"/>
              </w:rPr>
            </w:pPr>
          </w:p>
        </w:tc>
        <w:tc>
          <w:tcPr>
            <w:tcW w:w="711" w:type="dxa"/>
            <w:shd w:val="clear" w:color="auto" w:fill="auto"/>
          </w:tcPr>
          <w:p w14:paraId="7373AA39" w14:textId="77777777" w:rsidR="00272ABB" w:rsidRPr="00A938F9" w:rsidRDefault="00272ABB">
            <w:pPr>
              <w:jc w:val="center"/>
              <w:rPr>
                <w:sz w:val="20"/>
                <w:lang w:eastAsia="en-GB" w:bidi="lo-LA"/>
              </w:rPr>
            </w:pPr>
          </w:p>
        </w:tc>
        <w:tc>
          <w:tcPr>
            <w:tcW w:w="714" w:type="dxa"/>
            <w:shd w:val="clear" w:color="auto" w:fill="auto"/>
          </w:tcPr>
          <w:p w14:paraId="375646EA" w14:textId="77777777" w:rsidR="00272ABB" w:rsidRPr="00A938F9" w:rsidRDefault="00272ABB">
            <w:pPr>
              <w:jc w:val="center"/>
              <w:rPr>
                <w:sz w:val="20"/>
                <w:lang w:eastAsia="en-GB" w:bidi="lo-LA"/>
              </w:rPr>
            </w:pPr>
          </w:p>
        </w:tc>
        <w:tc>
          <w:tcPr>
            <w:tcW w:w="850" w:type="dxa"/>
            <w:shd w:val="clear" w:color="auto" w:fill="auto"/>
          </w:tcPr>
          <w:p w14:paraId="03EB62BE" w14:textId="77777777" w:rsidR="00272ABB" w:rsidRPr="00A938F9" w:rsidRDefault="00272ABB">
            <w:pPr>
              <w:jc w:val="center"/>
              <w:rPr>
                <w:sz w:val="20"/>
                <w:lang w:eastAsia="en-GB" w:bidi="lo-LA"/>
              </w:rPr>
            </w:pPr>
          </w:p>
        </w:tc>
        <w:tc>
          <w:tcPr>
            <w:tcW w:w="709" w:type="dxa"/>
            <w:shd w:val="clear" w:color="auto" w:fill="auto"/>
          </w:tcPr>
          <w:p w14:paraId="7837BD6E" w14:textId="77777777" w:rsidR="00272ABB" w:rsidRPr="00A938F9" w:rsidRDefault="00272ABB">
            <w:pPr>
              <w:jc w:val="center"/>
              <w:rPr>
                <w:sz w:val="20"/>
                <w:lang w:eastAsia="en-GB" w:bidi="lo-LA"/>
              </w:rPr>
            </w:pPr>
          </w:p>
        </w:tc>
        <w:tc>
          <w:tcPr>
            <w:tcW w:w="709" w:type="dxa"/>
            <w:shd w:val="clear" w:color="auto" w:fill="auto"/>
          </w:tcPr>
          <w:p w14:paraId="0D6B1DD3" w14:textId="77777777" w:rsidR="00272ABB" w:rsidRPr="00A938F9" w:rsidRDefault="00272ABB">
            <w:pPr>
              <w:jc w:val="center"/>
              <w:rPr>
                <w:sz w:val="20"/>
                <w:lang w:eastAsia="en-GB" w:bidi="lo-LA"/>
              </w:rPr>
            </w:pPr>
          </w:p>
        </w:tc>
        <w:tc>
          <w:tcPr>
            <w:tcW w:w="709" w:type="dxa"/>
            <w:shd w:val="clear" w:color="auto" w:fill="auto"/>
          </w:tcPr>
          <w:p w14:paraId="6163DAAD" w14:textId="77777777" w:rsidR="00272ABB" w:rsidRPr="00A938F9" w:rsidRDefault="00272ABB">
            <w:pPr>
              <w:jc w:val="center"/>
              <w:rPr>
                <w:sz w:val="20"/>
                <w:lang w:eastAsia="en-GB" w:bidi="lo-LA"/>
              </w:rPr>
            </w:pPr>
          </w:p>
        </w:tc>
        <w:tc>
          <w:tcPr>
            <w:tcW w:w="708" w:type="dxa"/>
            <w:shd w:val="clear" w:color="auto" w:fill="auto"/>
          </w:tcPr>
          <w:p w14:paraId="4EC9136F" w14:textId="77777777" w:rsidR="00272ABB" w:rsidRPr="00A938F9" w:rsidRDefault="00272ABB">
            <w:pPr>
              <w:jc w:val="center"/>
              <w:rPr>
                <w:sz w:val="20"/>
                <w:lang w:eastAsia="en-GB" w:bidi="lo-LA"/>
              </w:rPr>
            </w:pPr>
          </w:p>
        </w:tc>
        <w:tc>
          <w:tcPr>
            <w:tcW w:w="709" w:type="dxa"/>
            <w:shd w:val="clear" w:color="auto" w:fill="auto"/>
          </w:tcPr>
          <w:p w14:paraId="12FB7B71" w14:textId="77777777" w:rsidR="00272ABB" w:rsidRPr="00A938F9" w:rsidRDefault="00272ABB">
            <w:pPr>
              <w:jc w:val="center"/>
              <w:rPr>
                <w:sz w:val="20"/>
                <w:lang w:eastAsia="en-GB" w:bidi="lo-LA"/>
              </w:rPr>
            </w:pPr>
          </w:p>
        </w:tc>
        <w:tc>
          <w:tcPr>
            <w:tcW w:w="763" w:type="dxa"/>
            <w:shd w:val="clear" w:color="auto" w:fill="auto"/>
          </w:tcPr>
          <w:p w14:paraId="54BB6A07" w14:textId="77777777" w:rsidR="00272ABB" w:rsidRPr="00A938F9" w:rsidRDefault="00272ABB">
            <w:pPr>
              <w:jc w:val="center"/>
              <w:rPr>
                <w:sz w:val="20"/>
                <w:lang w:eastAsia="en-GB" w:bidi="lo-LA"/>
              </w:rPr>
            </w:pPr>
          </w:p>
        </w:tc>
        <w:tc>
          <w:tcPr>
            <w:tcW w:w="720" w:type="dxa"/>
            <w:shd w:val="clear" w:color="auto" w:fill="auto"/>
          </w:tcPr>
          <w:p w14:paraId="34DF6F6D" w14:textId="77777777" w:rsidR="00272ABB" w:rsidRPr="00A938F9" w:rsidRDefault="00272ABB">
            <w:pPr>
              <w:jc w:val="center"/>
              <w:rPr>
                <w:sz w:val="20"/>
                <w:lang w:eastAsia="en-GB" w:bidi="lo-LA"/>
              </w:rPr>
            </w:pPr>
          </w:p>
        </w:tc>
        <w:tc>
          <w:tcPr>
            <w:tcW w:w="643" w:type="dxa"/>
            <w:gridSpan w:val="2"/>
            <w:shd w:val="clear" w:color="auto" w:fill="auto"/>
          </w:tcPr>
          <w:p w14:paraId="7AC27D1D" w14:textId="3034551C" w:rsidR="00272ABB" w:rsidRPr="00A938F9" w:rsidRDefault="008812F3">
            <w:pPr>
              <w:jc w:val="center"/>
              <w:rPr>
                <w:sz w:val="20"/>
                <w:lang w:eastAsia="en-GB" w:bidi="lo-LA"/>
              </w:rPr>
            </w:pPr>
            <w:r w:rsidRPr="00A938F9">
              <w:rPr>
                <w:sz w:val="20"/>
                <w:lang w:eastAsia="en-GB" w:bidi="lo-LA"/>
              </w:rPr>
              <w:t>2</w:t>
            </w:r>
            <w:r w:rsidR="004173C2" w:rsidRPr="00A938F9">
              <w:rPr>
                <w:sz w:val="20"/>
                <w:lang w:eastAsia="en-GB" w:bidi="lo-LA"/>
              </w:rPr>
              <w:t>5</w:t>
            </w:r>
          </w:p>
        </w:tc>
        <w:tc>
          <w:tcPr>
            <w:tcW w:w="993" w:type="dxa"/>
            <w:gridSpan w:val="3"/>
            <w:shd w:val="clear" w:color="auto" w:fill="auto"/>
          </w:tcPr>
          <w:p w14:paraId="1246BD8B" w14:textId="1BBC760E" w:rsidR="00272ABB" w:rsidRPr="00A938F9" w:rsidRDefault="0092392A">
            <w:pPr>
              <w:jc w:val="center"/>
              <w:rPr>
                <w:sz w:val="20"/>
                <w:lang w:eastAsia="en-GB" w:bidi="lo-LA"/>
              </w:rPr>
            </w:pPr>
            <w:r w:rsidRPr="00A938F9">
              <w:rPr>
                <w:sz w:val="20"/>
                <w:lang w:eastAsia="en-GB" w:bidi="lo-LA"/>
              </w:rPr>
              <w:t>1</w:t>
            </w:r>
            <w:r w:rsidR="004173C2" w:rsidRPr="00A938F9">
              <w:rPr>
                <w:sz w:val="20"/>
                <w:lang w:eastAsia="en-GB" w:bidi="lo-LA"/>
              </w:rPr>
              <w:t>07</w:t>
            </w:r>
          </w:p>
        </w:tc>
        <w:tc>
          <w:tcPr>
            <w:tcW w:w="850" w:type="dxa"/>
            <w:shd w:val="clear" w:color="auto" w:fill="auto"/>
          </w:tcPr>
          <w:p w14:paraId="3EE248A6" w14:textId="2BCE5AF5" w:rsidR="00272ABB" w:rsidRPr="00A938F9" w:rsidRDefault="0092392A">
            <w:pPr>
              <w:jc w:val="center"/>
              <w:rPr>
                <w:sz w:val="20"/>
                <w:lang w:eastAsia="en-GB" w:bidi="lo-LA"/>
              </w:rPr>
            </w:pPr>
            <w:r w:rsidRPr="00A938F9">
              <w:rPr>
                <w:sz w:val="20"/>
                <w:lang w:eastAsia="en-GB" w:bidi="lo-LA"/>
              </w:rPr>
              <w:t>1</w:t>
            </w:r>
            <w:r w:rsidR="004173C2" w:rsidRPr="00A938F9">
              <w:rPr>
                <w:sz w:val="20"/>
                <w:lang w:eastAsia="en-GB" w:bidi="lo-LA"/>
              </w:rPr>
              <w:t>32</w:t>
            </w:r>
          </w:p>
        </w:tc>
      </w:tr>
      <w:tr w:rsidR="001F3251" w:rsidRPr="00A938F9" w14:paraId="60A657C3" w14:textId="77777777" w:rsidTr="00C245B3">
        <w:trPr>
          <w:trHeight w:val="213"/>
          <w:jc w:val="center"/>
        </w:trPr>
        <w:tc>
          <w:tcPr>
            <w:tcW w:w="786" w:type="dxa"/>
            <w:vMerge w:val="restart"/>
            <w:shd w:val="clear" w:color="auto" w:fill="auto"/>
          </w:tcPr>
          <w:p w14:paraId="39468AD4" w14:textId="1FB0BE5E" w:rsidR="00E729F6" w:rsidRPr="00A938F9" w:rsidRDefault="00E729F6">
            <w:pPr>
              <w:jc w:val="center"/>
              <w:rPr>
                <w:sz w:val="20"/>
                <w:lang w:eastAsia="en-GB" w:bidi="lo-LA"/>
              </w:rPr>
            </w:pPr>
            <w:r w:rsidRPr="00A938F9">
              <w:rPr>
                <w:sz w:val="20"/>
                <w:lang w:eastAsia="en-GB" w:bidi="lo-LA"/>
              </w:rPr>
              <w:t>22.</w:t>
            </w:r>
          </w:p>
        </w:tc>
        <w:tc>
          <w:tcPr>
            <w:tcW w:w="2401" w:type="dxa"/>
            <w:vMerge w:val="restart"/>
            <w:shd w:val="clear" w:color="auto" w:fill="auto"/>
          </w:tcPr>
          <w:p w14:paraId="6248B889" w14:textId="77777777" w:rsidR="00E729F6" w:rsidRPr="00A938F9" w:rsidRDefault="00E729F6">
            <w:pPr>
              <w:rPr>
                <w:sz w:val="20"/>
                <w:lang w:eastAsia="en-GB"/>
              </w:rPr>
            </w:pPr>
            <w:r w:rsidRPr="00A938F9">
              <w:rPr>
                <w:sz w:val="20"/>
                <w:lang w:eastAsia="en-GB" w:bidi="lo-LA"/>
              </w:rPr>
              <w:t>Kėdainių lopšelis-darželis „Žilvitis“</w:t>
            </w:r>
          </w:p>
        </w:tc>
        <w:tc>
          <w:tcPr>
            <w:tcW w:w="1185" w:type="dxa"/>
            <w:shd w:val="clear" w:color="auto" w:fill="auto"/>
          </w:tcPr>
          <w:p w14:paraId="1ADC5197" w14:textId="77777777" w:rsidR="00E729F6" w:rsidRPr="00A938F9" w:rsidRDefault="00E729F6">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1132BDF6" w14:textId="77777777" w:rsidR="00E729F6" w:rsidRPr="00A938F9" w:rsidRDefault="00E729F6">
            <w:pPr>
              <w:jc w:val="center"/>
              <w:rPr>
                <w:sz w:val="20"/>
                <w:lang w:eastAsia="en-GB" w:bidi="lo-LA"/>
              </w:rPr>
            </w:pPr>
          </w:p>
        </w:tc>
        <w:tc>
          <w:tcPr>
            <w:tcW w:w="567" w:type="dxa"/>
            <w:shd w:val="clear" w:color="auto" w:fill="auto"/>
          </w:tcPr>
          <w:p w14:paraId="62AE515E" w14:textId="77777777" w:rsidR="00E729F6" w:rsidRPr="00A938F9" w:rsidRDefault="00E729F6">
            <w:pPr>
              <w:jc w:val="center"/>
              <w:rPr>
                <w:sz w:val="20"/>
                <w:lang w:eastAsia="en-GB" w:bidi="lo-LA"/>
              </w:rPr>
            </w:pPr>
          </w:p>
        </w:tc>
        <w:tc>
          <w:tcPr>
            <w:tcW w:w="711" w:type="dxa"/>
            <w:shd w:val="clear" w:color="auto" w:fill="auto"/>
          </w:tcPr>
          <w:p w14:paraId="54747C88" w14:textId="77777777" w:rsidR="00E729F6" w:rsidRPr="00A938F9" w:rsidRDefault="00E729F6">
            <w:pPr>
              <w:jc w:val="center"/>
              <w:rPr>
                <w:sz w:val="20"/>
                <w:lang w:eastAsia="en-GB" w:bidi="lo-LA"/>
              </w:rPr>
            </w:pPr>
          </w:p>
        </w:tc>
        <w:tc>
          <w:tcPr>
            <w:tcW w:w="714" w:type="dxa"/>
            <w:shd w:val="clear" w:color="auto" w:fill="auto"/>
          </w:tcPr>
          <w:p w14:paraId="13DA5124" w14:textId="77777777" w:rsidR="00E729F6" w:rsidRPr="00A938F9" w:rsidRDefault="00E729F6">
            <w:pPr>
              <w:jc w:val="center"/>
              <w:rPr>
                <w:sz w:val="20"/>
                <w:lang w:eastAsia="en-GB" w:bidi="lo-LA"/>
              </w:rPr>
            </w:pPr>
          </w:p>
        </w:tc>
        <w:tc>
          <w:tcPr>
            <w:tcW w:w="850" w:type="dxa"/>
            <w:shd w:val="clear" w:color="auto" w:fill="auto"/>
          </w:tcPr>
          <w:p w14:paraId="39677C7D" w14:textId="77777777" w:rsidR="00E729F6" w:rsidRPr="00A938F9" w:rsidRDefault="00E729F6">
            <w:pPr>
              <w:jc w:val="center"/>
              <w:rPr>
                <w:sz w:val="20"/>
                <w:lang w:eastAsia="en-GB" w:bidi="lo-LA"/>
              </w:rPr>
            </w:pPr>
          </w:p>
        </w:tc>
        <w:tc>
          <w:tcPr>
            <w:tcW w:w="709" w:type="dxa"/>
            <w:shd w:val="clear" w:color="auto" w:fill="auto"/>
          </w:tcPr>
          <w:p w14:paraId="521F99E8" w14:textId="77777777" w:rsidR="00E729F6" w:rsidRPr="00A938F9" w:rsidRDefault="00E729F6">
            <w:pPr>
              <w:jc w:val="center"/>
              <w:rPr>
                <w:sz w:val="20"/>
                <w:lang w:eastAsia="en-GB" w:bidi="lo-LA"/>
              </w:rPr>
            </w:pPr>
          </w:p>
        </w:tc>
        <w:tc>
          <w:tcPr>
            <w:tcW w:w="709" w:type="dxa"/>
            <w:shd w:val="clear" w:color="auto" w:fill="auto"/>
          </w:tcPr>
          <w:p w14:paraId="21603299" w14:textId="77777777" w:rsidR="00E729F6" w:rsidRPr="00A938F9" w:rsidRDefault="00E729F6">
            <w:pPr>
              <w:jc w:val="center"/>
              <w:rPr>
                <w:sz w:val="20"/>
                <w:lang w:eastAsia="en-GB" w:bidi="lo-LA"/>
              </w:rPr>
            </w:pPr>
          </w:p>
        </w:tc>
        <w:tc>
          <w:tcPr>
            <w:tcW w:w="709" w:type="dxa"/>
            <w:shd w:val="clear" w:color="auto" w:fill="auto"/>
          </w:tcPr>
          <w:p w14:paraId="0281DED8" w14:textId="77777777" w:rsidR="00E729F6" w:rsidRPr="00A938F9" w:rsidRDefault="00E729F6">
            <w:pPr>
              <w:jc w:val="center"/>
              <w:rPr>
                <w:sz w:val="20"/>
                <w:lang w:eastAsia="en-GB" w:bidi="lo-LA"/>
              </w:rPr>
            </w:pPr>
          </w:p>
        </w:tc>
        <w:tc>
          <w:tcPr>
            <w:tcW w:w="708" w:type="dxa"/>
            <w:shd w:val="clear" w:color="auto" w:fill="auto"/>
          </w:tcPr>
          <w:p w14:paraId="4B4EADFB" w14:textId="77777777" w:rsidR="00E729F6" w:rsidRPr="00A938F9" w:rsidRDefault="00E729F6">
            <w:pPr>
              <w:jc w:val="center"/>
              <w:rPr>
                <w:sz w:val="20"/>
                <w:lang w:eastAsia="en-GB" w:bidi="lo-LA"/>
              </w:rPr>
            </w:pPr>
          </w:p>
        </w:tc>
        <w:tc>
          <w:tcPr>
            <w:tcW w:w="709" w:type="dxa"/>
            <w:shd w:val="clear" w:color="auto" w:fill="auto"/>
          </w:tcPr>
          <w:p w14:paraId="247541CA" w14:textId="77777777" w:rsidR="00E729F6" w:rsidRPr="00A938F9" w:rsidRDefault="00E729F6">
            <w:pPr>
              <w:jc w:val="center"/>
              <w:rPr>
                <w:sz w:val="20"/>
                <w:lang w:eastAsia="en-GB" w:bidi="lo-LA"/>
              </w:rPr>
            </w:pPr>
          </w:p>
        </w:tc>
        <w:tc>
          <w:tcPr>
            <w:tcW w:w="763" w:type="dxa"/>
            <w:shd w:val="clear" w:color="auto" w:fill="auto"/>
          </w:tcPr>
          <w:p w14:paraId="4169B76D" w14:textId="77777777" w:rsidR="00E729F6" w:rsidRPr="00A938F9" w:rsidRDefault="00E729F6">
            <w:pPr>
              <w:jc w:val="center"/>
              <w:rPr>
                <w:sz w:val="20"/>
                <w:lang w:eastAsia="en-GB" w:bidi="lo-LA"/>
              </w:rPr>
            </w:pPr>
          </w:p>
        </w:tc>
        <w:tc>
          <w:tcPr>
            <w:tcW w:w="720" w:type="dxa"/>
            <w:shd w:val="clear" w:color="auto" w:fill="auto"/>
          </w:tcPr>
          <w:p w14:paraId="0FAEB0A9" w14:textId="77777777" w:rsidR="00E729F6" w:rsidRPr="00A938F9" w:rsidRDefault="00E729F6">
            <w:pPr>
              <w:jc w:val="center"/>
              <w:rPr>
                <w:sz w:val="20"/>
                <w:lang w:eastAsia="en-GB" w:bidi="lo-LA"/>
              </w:rPr>
            </w:pPr>
          </w:p>
        </w:tc>
        <w:tc>
          <w:tcPr>
            <w:tcW w:w="643" w:type="dxa"/>
            <w:gridSpan w:val="2"/>
            <w:shd w:val="clear" w:color="auto" w:fill="auto"/>
          </w:tcPr>
          <w:p w14:paraId="3BBBF1A0" w14:textId="6C72D8B9" w:rsidR="00E729F6" w:rsidRPr="00A938F9" w:rsidRDefault="00E729F6">
            <w:pPr>
              <w:jc w:val="center"/>
              <w:rPr>
                <w:sz w:val="20"/>
                <w:lang w:eastAsia="en-GB" w:bidi="lo-LA"/>
              </w:rPr>
            </w:pPr>
            <w:r w:rsidRPr="00A938F9">
              <w:rPr>
                <w:sz w:val="20"/>
                <w:lang w:eastAsia="en-GB" w:bidi="lo-LA"/>
              </w:rPr>
              <w:t>2</w:t>
            </w:r>
          </w:p>
        </w:tc>
        <w:tc>
          <w:tcPr>
            <w:tcW w:w="993" w:type="dxa"/>
            <w:gridSpan w:val="3"/>
            <w:shd w:val="clear" w:color="auto" w:fill="auto"/>
          </w:tcPr>
          <w:p w14:paraId="343163BD" w14:textId="404E66AC" w:rsidR="00E729F6" w:rsidRPr="00A938F9" w:rsidRDefault="00E729F6">
            <w:pPr>
              <w:jc w:val="center"/>
              <w:rPr>
                <w:sz w:val="20"/>
                <w:lang w:eastAsia="en-GB" w:bidi="lo-LA"/>
              </w:rPr>
            </w:pPr>
            <w:r w:rsidRPr="00A938F9">
              <w:rPr>
                <w:sz w:val="20"/>
                <w:lang w:eastAsia="en-GB" w:bidi="lo-LA"/>
              </w:rPr>
              <w:t>9</w:t>
            </w:r>
          </w:p>
        </w:tc>
        <w:tc>
          <w:tcPr>
            <w:tcW w:w="850" w:type="dxa"/>
            <w:shd w:val="clear" w:color="auto" w:fill="auto"/>
          </w:tcPr>
          <w:p w14:paraId="65CC109E" w14:textId="77777777" w:rsidR="00E729F6" w:rsidRPr="00A938F9" w:rsidRDefault="00E729F6">
            <w:pPr>
              <w:jc w:val="center"/>
              <w:rPr>
                <w:sz w:val="20"/>
                <w:lang w:eastAsia="en-GB" w:bidi="lo-LA"/>
              </w:rPr>
            </w:pPr>
            <w:r w:rsidRPr="00A938F9">
              <w:rPr>
                <w:sz w:val="20"/>
                <w:lang w:eastAsia="en-GB" w:bidi="lo-LA"/>
              </w:rPr>
              <w:t>11</w:t>
            </w:r>
          </w:p>
        </w:tc>
      </w:tr>
      <w:tr w:rsidR="001F3251" w:rsidRPr="00A938F9" w14:paraId="7C243144" w14:textId="77777777" w:rsidTr="00C245B3">
        <w:trPr>
          <w:trHeight w:val="212"/>
          <w:jc w:val="center"/>
        </w:trPr>
        <w:tc>
          <w:tcPr>
            <w:tcW w:w="786" w:type="dxa"/>
            <w:vMerge/>
            <w:shd w:val="clear" w:color="auto" w:fill="auto"/>
          </w:tcPr>
          <w:p w14:paraId="6881AFED" w14:textId="77777777" w:rsidR="00272ABB" w:rsidRPr="00A938F9" w:rsidRDefault="00272ABB">
            <w:pPr>
              <w:jc w:val="center"/>
              <w:rPr>
                <w:sz w:val="20"/>
                <w:lang w:eastAsia="en-GB" w:bidi="lo-LA"/>
              </w:rPr>
            </w:pPr>
          </w:p>
        </w:tc>
        <w:tc>
          <w:tcPr>
            <w:tcW w:w="2401" w:type="dxa"/>
            <w:vMerge/>
            <w:shd w:val="clear" w:color="auto" w:fill="auto"/>
          </w:tcPr>
          <w:p w14:paraId="5246FA01" w14:textId="77777777" w:rsidR="00272ABB" w:rsidRPr="00A938F9" w:rsidRDefault="00272ABB">
            <w:pPr>
              <w:rPr>
                <w:sz w:val="20"/>
                <w:lang w:eastAsia="en-GB" w:bidi="lo-LA"/>
              </w:rPr>
            </w:pPr>
          </w:p>
        </w:tc>
        <w:tc>
          <w:tcPr>
            <w:tcW w:w="1185" w:type="dxa"/>
            <w:shd w:val="clear" w:color="auto" w:fill="auto"/>
          </w:tcPr>
          <w:p w14:paraId="07F1C937"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61C0F614" w14:textId="77777777" w:rsidR="00272ABB" w:rsidRPr="00A938F9" w:rsidRDefault="00272ABB">
            <w:pPr>
              <w:jc w:val="center"/>
              <w:rPr>
                <w:sz w:val="20"/>
                <w:lang w:eastAsia="en-GB" w:bidi="lo-LA"/>
              </w:rPr>
            </w:pPr>
          </w:p>
        </w:tc>
        <w:tc>
          <w:tcPr>
            <w:tcW w:w="567" w:type="dxa"/>
            <w:shd w:val="clear" w:color="auto" w:fill="auto"/>
          </w:tcPr>
          <w:p w14:paraId="42AD58D3" w14:textId="77777777" w:rsidR="00272ABB" w:rsidRPr="00A938F9" w:rsidRDefault="00272ABB">
            <w:pPr>
              <w:jc w:val="center"/>
              <w:rPr>
                <w:sz w:val="20"/>
                <w:lang w:eastAsia="en-GB" w:bidi="lo-LA"/>
              </w:rPr>
            </w:pPr>
          </w:p>
        </w:tc>
        <w:tc>
          <w:tcPr>
            <w:tcW w:w="711" w:type="dxa"/>
            <w:shd w:val="clear" w:color="auto" w:fill="auto"/>
          </w:tcPr>
          <w:p w14:paraId="0F355E49" w14:textId="77777777" w:rsidR="00272ABB" w:rsidRPr="00A938F9" w:rsidRDefault="00272ABB">
            <w:pPr>
              <w:jc w:val="center"/>
              <w:rPr>
                <w:sz w:val="20"/>
                <w:lang w:eastAsia="en-GB" w:bidi="lo-LA"/>
              </w:rPr>
            </w:pPr>
          </w:p>
        </w:tc>
        <w:tc>
          <w:tcPr>
            <w:tcW w:w="714" w:type="dxa"/>
            <w:shd w:val="clear" w:color="auto" w:fill="auto"/>
          </w:tcPr>
          <w:p w14:paraId="0D6EE2E0" w14:textId="77777777" w:rsidR="00272ABB" w:rsidRPr="00A938F9" w:rsidRDefault="00272ABB">
            <w:pPr>
              <w:jc w:val="center"/>
              <w:rPr>
                <w:sz w:val="20"/>
                <w:lang w:eastAsia="en-GB" w:bidi="lo-LA"/>
              </w:rPr>
            </w:pPr>
          </w:p>
        </w:tc>
        <w:tc>
          <w:tcPr>
            <w:tcW w:w="850" w:type="dxa"/>
            <w:shd w:val="clear" w:color="auto" w:fill="auto"/>
          </w:tcPr>
          <w:p w14:paraId="7202625F" w14:textId="77777777" w:rsidR="00272ABB" w:rsidRPr="00A938F9" w:rsidRDefault="00272ABB">
            <w:pPr>
              <w:jc w:val="center"/>
              <w:rPr>
                <w:sz w:val="20"/>
                <w:lang w:eastAsia="en-GB" w:bidi="lo-LA"/>
              </w:rPr>
            </w:pPr>
          </w:p>
        </w:tc>
        <w:tc>
          <w:tcPr>
            <w:tcW w:w="709" w:type="dxa"/>
            <w:shd w:val="clear" w:color="auto" w:fill="auto"/>
          </w:tcPr>
          <w:p w14:paraId="6084BCCA" w14:textId="77777777" w:rsidR="00272ABB" w:rsidRPr="00A938F9" w:rsidRDefault="00272ABB">
            <w:pPr>
              <w:jc w:val="center"/>
              <w:rPr>
                <w:sz w:val="20"/>
                <w:lang w:eastAsia="en-GB" w:bidi="lo-LA"/>
              </w:rPr>
            </w:pPr>
          </w:p>
        </w:tc>
        <w:tc>
          <w:tcPr>
            <w:tcW w:w="709" w:type="dxa"/>
            <w:shd w:val="clear" w:color="auto" w:fill="auto"/>
          </w:tcPr>
          <w:p w14:paraId="5F4B68F9" w14:textId="77777777" w:rsidR="00272ABB" w:rsidRPr="00A938F9" w:rsidRDefault="00272ABB">
            <w:pPr>
              <w:jc w:val="center"/>
              <w:rPr>
                <w:sz w:val="20"/>
                <w:lang w:eastAsia="en-GB" w:bidi="lo-LA"/>
              </w:rPr>
            </w:pPr>
          </w:p>
        </w:tc>
        <w:tc>
          <w:tcPr>
            <w:tcW w:w="709" w:type="dxa"/>
            <w:shd w:val="clear" w:color="auto" w:fill="auto"/>
          </w:tcPr>
          <w:p w14:paraId="6B06FF42" w14:textId="77777777" w:rsidR="00272ABB" w:rsidRPr="00A938F9" w:rsidRDefault="00272ABB">
            <w:pPr>
              <w:jc w:val="center"/>
              <w:rPr>
                <w:sz w:val="20"/>
                <w:lang w:eastAsia="en-GB" w:bidi="lo-LA"/>
              </w:rPr>
            </w:pPr>
          </w:p>
        </w:tc>
        <w:tc>
          <w:tcPr>
            <w:tcW w:w="708" w:type="dxa"/>
            <w:shd w:val="clear" w:color="auto" w:fill="auto"/>
          </w:tcPr>
          <w:p w14:paraId="067B68E9" w14:textId="77777777" w:rsidR="00272ABB" w:rsidRPr="00A938F9" w:rsidRDefault="00272ABB">
            <w:pPr>
              <w:jc w:val="center"/>
              <w:rPr>
                <w:sz w:val="20"/>
                <w:lang w:eastAsia="en-GB" w:bidi="lo-LA"/>
              </w:rPr>
            </w:pPr>
          </w:p>
        </w:tc>
        <w:tc>
          <w:tcPr>
            <w:tcW w:w="709" w:type="dxa"/>
            <w:shd w:val="clear" w:color="auto" w:fill="auto"/>
          </w:tcPr>
          <w:p w14:paraId="477475B5" w14:textId="77777777" w:rsidR="00272ABB" w:rsidRPr="00A938F9" w:rsidRDefault="00272ABB">
            <w:pPr>
              <w:jc w:val="center"/>
              <w:rPr>
                <w:sz w:val="20"/>
                <w:lang w:eastAsia="en-GB" w:bidi="lo-LA"/>
              </w:rPr>
            </w:pPr>
          </w:p>
        </w:tc>
        <w:tc>
          <w:tcPr>
            <w:tcW w:w="763" w:type="dxa"/>
            <w:shd w:val="clear" w:color="auto" w:fill="auto"/>
          </w:tcPr>
          <w:p w14:paraId="59D46A08" w14:textId="77777777" w:rsidR="00272ABB" w:rsidRPr="00A938F9" w:rsidRDefault="00272ABB">
            <w:pPr>
              <w:jc w:val="center"/>
              <w:rPr>
                <w:sz w:val="20"/>
                <w:lang w:eastAsia="en-GB" w:bidi="lo-LA"/>
              </w:rPr>
            </w:pPr>
          </w:p>
        </w:tc>
        <w:tc>
          <w:tcPr>
            <w:tcW w:w="720" w:type="dxa"/>
            <w:shd w:val="clear" w:color="auto" w:fill="auto"/>
          </w:tcPr>
          <w:p w14:paraId="44F4A779" w14:textId="77777777" w:rsidR="00272ABB" w:rsidRPr="00A938F9" w:rsidRDefault="00272ABB">
            <w:pPr>
              <w:jc w:val="center"/>
              <w:rPr>
                <w:sz w:val="20"/>
                <w:lang w:eastAsia="en-GB" w:bidi="lo-LA"/>
              </w:rPr>
            </w:pPr>
          </w:p>
        </w:tc>
        <w:tc>
          <w:tcPr>
            <w:tcW w:w="643" w:type="dxa"/>
            <w:gridSpan w:val="2"/>
            <w:shd w:val="clear" w:color="auto" w:fill="auto"/>
          </w:tcPr>
          <w:p w14:paraId="78C99C61" w14:textId="6EA92535" w:rsidR="00272ABB" w:rsidRPr="00A938F9" w:rsidRDefault="00E729F6">
            <w:pPr>
              <w:jc w:val="center"/>
              <w:rPr>
                <w:sz w:val="20"/>
                <w:lang w:eastAsia="en-GB" w:bidi="lo-LA"/>
              </w:rPr>
            </w:pPr>
            <w:r w:rsidRPr="00A938F9">
              <w:rPr>
                <w:sz w:val="20"/>
                <w:lang w:eastAsia="en-GB" w:bidi="lo-LA"/>
              </w:rPr>
              <w:t>40</w:t>
            </w:r>
          </w:p>
        </w:tc>
        <w:tc>
          <w:tcPr>
            <w:tcW w:w="993" w:type="dxa"/>
            <w:gridSpan w:val="3"/>
            <w:shd w:val="clear" w:color="auto" w:fill="auto"/>
          </w:tcPr>
          <w:p w14:paraId="698123C1" w14:textId="134C441D" w:rsidR="00272ABB" w:rsidRPr="00A938F9" w:rsidRDefault="0092392A">
            <w:pPr>
              <w:jc w:val="center"/>
              <w:rPr>
                <w:sz w:val="20"/>
                <w:lang w:eastAsia="en-GB" w:bidi="lo-LA"/>
              </w:rPr>
            </w:pPr>
            <w:r w:rsidRPr="00A938F9">
              <w:rPr>
                <w:sz w:val="20"/>
                <w:lang w:eastAsia="en-GB" w:bidi="lo-LA"/>
              </w:rPr>
              <w:t>16</w:t>
            </w:r>
            <w:r w:rsidR="00F1216E" w:rsidRPr="00A938F9">
              <w:rPr>
                <w:sz w:val="20"/>
                <w:lang w:eastAsia="en-GB" w:bidi="lo-LA"/>
              </w:rPr>
              <w:t>9</w:t>
            </w:r>
          </w:p>
        </w:tc>
        <w:tc>
          <w:tcPr>
            <w:tcW w:w="850" w:type="dxa"/>
            <w:shd w:val="clear" w:color="auto" w:fill="auto"/>
          </w:tcPr>
          <w:p w14:paraId="1A45A052" w14:textId="290225ED" w:rsidR="00272ABB" w:rsidRPr="00A938F9" w:rsidRDefault="0092392A">
            <w:pPr>
              <w:jc w:val="center"/>
              <w:rPr>
                <w:sz w:val="20"/>
                <w:lang w:eastAsia="en-GB" w:bidi="lo-LA"/>
              </w:rPr>
            </w:pPr>
            <w:r w:rsidRPr="00A938F9">
              <w:rPr>
                <w:sz w:val="20"/>
                <w:lang w:eastAsia="en-GB" w:bidi="lo-LA"/>
              </w:rPr>
              <w:t>2</w:t>
            </w:r>
            <w:r w:rsidR="00E729F6" w:rsidRPr="00A938F9">
              <w:rPr>
                <w:sz w:val="20"/>
                <w:lang w:eastAsia="en-GB" w:bidi="lo-LA"/>
              </w:rPr>
              <w:t>0</w:t>
            </w:r>
            <w:r w:rsidR="00F1216E" w:rsidRPr="00A938F9">
              <w:rPr>
                <w:sz w:val="20"/>
                <w:lang w:eastAsia="en-GB" w:bidi="lo-LA"/>
              </w:rPr>
              <w:t>9</w:t>
            </w:r>
          </w:p>
        </w:tc>
      </w:tr>
      <w:tr w:rsidR="00272ABB" w:rsidRPr="00A938F9" w14:paraId="1B3B5198" w14:textId="77777777" w:rsidTr="002C2B9A">
        <w:trPr>
          <w:trHeight w:val="213"/>
          <w:jc w:val="center"/>
        </w:trPr>
        <w:tc>
          <w:tcPr>
            <w:tcW w:w="786" w:type="dxa"/>
            <w:vMerge w:val="restart"/>
            <w:shd w:val="clear" w:color="auto" w:fill="auto"/>
          </w:tcPr>
          <w:p w14:paraId="138308D9" w14:textId="0DF79C58" w:rsidR="00272ABB" w:rsidRPr="00A938F9" w:rsidRDefault="0092392A">
            <w:pPr>
              <w:jc w:val="center"/>
              <w:rPr>
                <w:sz w:val="20"/>
                <w:lang w:eastAsia="en-GB" w:bidi="lo-LA"/>
              </w:rPr>
            </w:pPr>
            <w:r w:rsidRPr="00A938F9">
              <w:rPr>
                <w:sz w:val="20"/>
                <w:lang w:eastAsia="en-GB" w:bidi="lo-LA"/>
              </w:rPr>
              <w:t>23.</w:t>
            </w:r>
          </w:p>
        </w:tc>
        <w:tc>
          <w:tcPr>
            <w:tcW w:w="2401" w:type="dxa"/>
            <w:vMerge w:val="restart"/>
            <w:shd w:val="clear" w:color="auto" w:fill="auto"/>
          </w:tcPr>
          <w:p w14:paraId="24F72C26" w14:textId="77777777" w:rsidR="00272ABB" w:rsidRPr="00A938F9" w:rsidRDefault="0092392A">
            <w:pPr>
              <w:rPr>
                <w:sz w:val="20"/>
                <w:lang w:eastAsia="en-GB" w:bidi="lo-LA"/>
              </w:rPr>
            </w:pPr>
            <w:r w:rsidRPr="00A938F9">
              <w:rPr>
                <w:sz w:val="20"/>
                <w:lang w:eastAsia="en-GB" w:bidi="lo-LA"/>
              </w:rPr>
              <w:t>Josvainių socialinis ir ugdymo centras</w:t>
            </w:r>
          </w:p>
        </w:tc>
        <w:tc>
          <w:tcPr>
            <w:tcW w:w="1185" w:type="dxa"/>
            <w:shd w:val="clear" w:color="auto" w:fill="auto"/>
          </w:tcPr>
          <w:p w14:paraId="396573F0"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041D98A1" w14:textId="77777777" w:rsidR="00272ABB" w:rsidRPr="00A938F9" w:rsidRDefault="00272ABB">
            <w:pPr>
              <w:jc w:val="center"/>
              <w:rPr>
                <w:sz w:val="20"/>
                <w:lang w:eastAsia="en-GB" w:bidi="lo-LA"/>
              </w:rPr>
            </w:pPr>
          </w:p>
        </w:tc>
        <w:tc>
          <w:tcPr>
            <w:tcW w:w="567" w:type="dxa"/>
            <w:shd w:val="clear" w:color="auto" w:fill="auto"/>
          </w:tcPr>
          <w:p w14:paraId="7E75152D" w14:textId="77777777" w:rsidR="00272ABB" w:rsidRPr="00A938F9" w:rsidRDefault="00272ABB">
            <w:pPr>
              <w:jc w:val="center"/>
              <w:rPr>
                <w:sz w:val="20"/>
                <w:lang w:eastAsia="en-GB" w:bidi="lo-LA"/>
              </w:rPr>
            </w:pPr>
          </w:p>
        </w:tc>
        <w:tc>
          <w:tcPr>
            <w:tcW w:w="711" w:type="dxa"/>
            <w:shd w:val="clear" w:color="auto" w:fill="auto"/>
          </w:tcPr>
          <w:p w14:paraId="6CBA647E" w14:textId="77777777" w:rsidR="00272ABB" w:rsidRPr="00A938F9" w:rsidRDefault="00272ABB">
            <w:pPr>
              <w:jc w:val="center"/>
              <w:rPr>
                <w:sz w:val="20"/>
                <w:lang w:eastAsia="en-GB" w:bidi="lo-LA"/>
              </w:rPr>
            </w:pPr>
          </w:p>
        </w:tc>
        <w:tc>
          <w:tcPr>
            <w:tcW w:w="714" w:type="dxa"/>
            <w:shd w:val="clear" w:color="auto" w:fill="auto"/>
          </w:tcPr>
          <w:p w14:paraId="45AE2D6F" w14:textId="77777777" w:rsidR="00272ABB" w:rsidRPr="00A938F9" w:rsidRDefault="00272ABB">
            <w:pPr>
              <w:jc w:val="center"/>
              <w:rPr>
                <w:sz w:val="20"/>
                <w:lang w:eastAsia="en-GB" w:bidi="lo-LA"/>
              </w:rPr>
            </w:pPr>
          </w:p>
        </w:tc>
        <w:tc>
          <w:tcPr>
            <w:tcW w:w="850" w:type="dxa"/>
            <w:shd w:val="clear" w:color="auto" w:fill="auto"/>
          </w:tcPr>
          <w:p w14:paraId="4611D84F" w14:textId="77777777" w:rsidR="00272ABB" w:rsidRPr="00A938F9" w:rsidRDefault="00272ABB">
            <w:pPr>
              <w:jc w:val="center"/>
              <w:rPr>
                <w:sz w:val="20"/>
                <w:lang w:eastAsia="en-GB" w:bidi="lo-LA"/>
              </w:rPr>
            </w:pPr>
          </w:p>
        </w:tc>
        <w:tc>
          <w:tcPr>
            <w:tcW w:w="709" w:type="dxa"/>
            <w:shd w:val="clear" w:color="auto" w:fill="auto"/>
          </w:tcPr>
          <w:p w14:paraId="35A43880" w14:textId="77777777" w:rsidR="00272ABB" w:rsidRPr="00A938F9" w:rsidRDefault="00272ABB">
            <w:pPr>
              <w:jc w:val="center"/>
              <w:rPr>
                <w:sz w:val="20"/>
                <w:lang w:eastAsia="en-GB" w:bidi="lo-LA"/>
              </w:rPr>
            </w:pPr>
          </w:p>
        </w:tc>
        <w:tc>
          <w:tcPr>
            <w:tcW w:w="709" w:type="dxa"/>
            <w:shd w:val="clear" w:color="auto" w:fill="auto"/>
          </w:tcPr>
          <w:p w14:paraId="78184C41" w14:textId="77777777" w:rsidR="00272ABB" w:rsidRPr="00A938F9" w:rsidRDefault="00272ABB">
            <w:pPr>
              <w:jc w:val="center"/>
              <w:rPr>
                <w:sz w:val="20"/>
                <w:lang w:eastAsia="en-GB" w:bidi="lo-LA"/>
              </w:rPr>
            </w:pPr>
          </w:p>
        </w:tc>
        <w:tc>
          <w:tcPr>
            <w:tcW w:w="709" w:type="dxa"/>
            <w:shd w:val="clear" w:color="auto" w:fill="auto"/>
          </w:tcPr>
          <w:p w14:paraId="57325DF0" w14:textId="77777777" w:rsidR="00272ABB" w:rsidRPr="00A938F9" w:rsidRDefault="00272ABB">
            <w:pPr>
              <w:jc w:val="center"/>
              <w:rPr>
                <w:sz w:val="20"/>
                <w:lang w:eastAsia="en-GB" w:bidi="lo-LA"/>
              </w:rPr>
            </w:pPr>
          </w:p>
        </w:tc>
        <w:tc>
          <w:tcPr>
            <w:tcW w:w="708" w:type="dxa"/>
            <w:shd w:val="clear" w:color="auto" w:fill="auto"/>
          </w:tcPr>
          <w:p w14:paraId="424A91A2" w14:textId="77777777" w:rsidR="00272ABB" w:rsidRPr="00A938F9" w:rsidRDefault="00272ABB">
            <w:pPr>
              <w:jc w:val="center"/>
              <w:rPr>
                <w:sz w:val="20"/>
                <w:lang w:eastAsia="en-GB" w:bidi="lo-LA"/>
              </w:rPr>
            </w:pPr>
          </w:p>
        </w:tc>
        <w:tc>
          <w:tcPr>
            <w:tcW w:w="709" w:type="dxa"/>
            <w:shd w:val="clear" w:color="auto" w:fill="auto"/>
          </w:tcPr>
          <w:p w14:paraId="41C1DEB3" w14:textId="77777777" w:rsidR="00272ABB" w:rsidRPr="00A938F9" w:rsidRDefault="00272ABB">
            <w:pPr>
              <w:jc w:val="center"/>
              <w:rPr>
                <w:sz w:val="20"/>
                <w:lang w:eastAsia="en-GB" w:bidi="lo-LA"/>
              </w:rPr>
            </w:pPr>
          </w:p>
        </w:tc>
        <w:tc>
          <w:tcPr>
            <w:tcW w:w="763" w:type="dxa"/>
            <w:shd w:val="clear" w:color="auto" w:fill="auto"/>
          </w:tcPr>
          <w:p w14:paraId="4589539E" w14:textId="77777777" w:rsidR="00272ABB" w:rsidRPr="00A938F9" w:rsidRDefault="00272ABB">
            <w:pPr>
              <w:jc w:val="center"/>
              <w:rPr>
                <w:sz w:val="20"/>
                <w:lang w:eastAsia="en-GB" w:bidi="lo-LA"/>
              </w:rPr>
            </w:pPr>
          </w:p>
        </w:tc>
        <w:tc>
          <w:tcPr>
            <w:tcW w:w="720" w:type="dxa"/>
            <w:shd w:val="clear" w:color="auto" w:fill="auto"/>
          </w:tcPr>
          <w:p w14:paraId="40599F07" w14:textId="77777777" w:rsidR="00272ABB" w:rsidRPr="00A938F9" w:rsidRDefault="00272ABB">
            <w:pPr>
              <w:jc w:val="center"/>
              <w:rPr>
                <w:sz w:val="20"/>
                <w:lang w:eastAsia="en-GB" w:bidi="lo-LA"/>
              </w:rPr>
            </w:pPr>
          </w:p>
        </w:tc>
        <w:tc>
          <w:tcPr>
            <w:tcW w:w="643" w:type="dxa"/>
            <w:gridSpan w:val="2"/>
            <w:shd w:val="clear" w:color="auto" w:fill="auto"/>
          </w:tcPr>
          <w:p w14:paraId="4936A616" w14:textId="3ADDB852" w:rsidR="00272ABB" w:rsidRPr="00A938F9" w:rsidRDefault="0092392A">
            <w:pPr>
              <w:jc w:val="center"/>
              <w:rPr>
                <w:sz w:val="20"/>
                <w:lang w:eastAsia="en-GB" w:bidi="lo-LA"/>
              </w:rPr>
            </w:pPr>
            <w:r w:rsidRPr="00A938F9">
              <w:rPr>
                <w:sz w:val="20"/>
                <w:lang w:eastAsia="en-GB" w:bidi="lo-LA"/>
              </w:rPr>
              <w:t>1</w:t>
            </w:r>
            <w:r w:rsidR="00753D56" w:rsidRPr="00A938F9">
              <w:rPr>
                <w:sz w:val="20"/>
                <w:lang w:eastAsia="en-GB" w:bidi="lo-LA"/>
              </w:rPr>
              <w:t>*</w:t>
            </w:r>
          </w:p>
        </w:tc>
        <w:tc>
          <w:tcPr>
            <w:tcW w:w="993" w:type="dxa"/>
            <w:gridSpan w:val="3"/>
            <w:shd w:val="clear" w:color="auto" w:fill="auto"/>
          </w:tcPr>
          <w:p w14:paraId="508E6BF7" w14:textId="77777777" w:rsidR="00272ABB" w:rsidRPr="00A938F9" w:rsidRDefault="0092392A">
            <w:pPr>
              <w:jc w:val="center"/>
              <w:rPr>
                <w:sz w:val="20"/>
                <w:lang w:eastAsia="en-GB" w:bidi="lo-LA"/>
              </w:rPr>
            </w:pPr>
            <w:r w:rsidRPr="00A938F9">
              <w:rPr>
                <w:sz w:val="20"/>
                <w:lang w:eastAsia="en-GB" w:bidi="lo-LA"/>
              </w:rPr>
              <w:t>2</w:t>
            </w:r>
          </w:p>
        </w:tc>
        <w:tc>
          <w:tcPr>
            <w:tcW w:w="850" w:type="dxa"/>
            <w:shd w:val="clear" w:color="auto" w:fill="auto"/>
          </w:tcPr>
          <w:p w14:paraId="02D0B1A2" w14:textId="77777777" w:rsidR="00272ABB" w:rsidRPr="00A938F9" w:rsidRDefault="0092392A">
            <w:pPr>
              <w:jc w:val="center"/>
              <w:rPr>
                <w:sz w:val="20"/>
                <w:lang w:eastAsia="en-GB" w:bidi="lo-LA"/>
              </w:rPr>
            </w:pPr>
            <w:r w:rsidRPr="00A938F9">
              <w:rPr>
                <w:sz w:val="20"/>
                <w:lang w:eastAsia="en-GB" w:bidi="lo-LA"/>
              </w:rPr>
              <w:t>3</w:t>
            </w:r>
          </w:p>
        </w:tc>
      </w:tr>
      <w:tr w:rsidR="00272ABB" w:rsidRPr="00A938F9" w14:paraId="454337C2" w14:textId="77777777" w:rsidTr="002C2B9A">
        <w:trPr>
          <w:trHeight w:val="212"/>
          <w:jc w:val="center"/>
        </w:trPr>
        <w:tc>
          <w:tcPr>
            <w:tcW w:w="786" w:type="dxa"/>
            <w:vMerge/>
            <w:shd w:val="clear" w:color="auto" w:fill="auto"/>
          </w:tcPr>
          <w:p w14:paraId="4DB60179" w14:textId="77777777" w:rsidR="00272ABB" w:rsidRPr="00A938F9" w:rsidRDefault="00272ABB">
            <w:pPr>
              <w:jc w:val="center"/>
              <w:rPr>
                <w:sz w:val="20"/>
                <w:lang w:eastAsia="en-GB" w:bidi="lo-LA"/>
              </w:rPr>
            </w:pPr>
          </w:p>
        </w:tc>
        <w:tc>
          <w:tcPr>
            <w:tcW w:w="2401" w:type="dxa"/>
            <w:vMerge/>
            <w:shd w:val="clear" w:color="auto" w:fill="auto"/>
          </w:tcPr>
          <w:p w14:paraId="5A6353D9" w14:textId="77777777" w:rsidR="00272ABB" w:rsidRPr="00A938F9" w:rsidRDefault="00272ABB">
            <w:pPr>
              <w:rPr>
                <w:sz w:val="20"/>
                <w:lang w:eastAsia="en-GB" w:bidi="lo-LA"/>
              </w:rPr>
            </w:pPr>
          </w:p>
        </w:tc>
        <w:tc>
          <w:tcPr>
            <w:tcW w:w="1185" w:type="dxa"/>
            <w:shd w:val="clear" w:color="auto" w:fill="auto"/>
          </w:tcPr>
          <w:p w14:paraId="2F94A451"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74709442" w14:textId="77777777" w:rsidR="00272ABB" w:rsidRPr="00A938F9" w:rsidRDefault="00272ABB">
            <w:pPr>
              <w:jc w:val="center"/>
              <w:rPr>
                <w:sz w:val="20"/>
                <w:lang w:eastAsia="en-GB" w:bidi="lo-LA"/>
              </w:rPr>
            </w:pPr>
          </w:p>
        </w:tc>
        <w:tc>
          <w:tcPr>
            <w:tcW w:w="567" w:type="dxa"/>
            <w:shd w:val="clear" w:color="auto" w:fill="auto"/>
          </w:tcPr>
          <w:p w14:paraId="1DF4AA34" w14:textId="77777777" w:rsidR="00272ABB" w:rsidRPr="00A938F9" w:rsidRDefault="00272ABB">
            <w:pPr>
              <w:jc w:val="center"/>
              <w:rPr>
                <w:sz w:val="20"/>
                <w:lang w:eastAsia="en-GB" w:bidi="lo-LA"/>
              </w:rPr>
            </w:pPr>
          </w:p>
        </w:tc>
        <w:tc>
          <w:tcPr>
            <w:tcW w:w="711" w:type="dxa"/>
            <w:shd w:val="clear" w:color="auto" w:fill="auto"/>
          </w:tcPr>
          <w:p w14:paraId="4E325B0A" w14:textId="77777777" w:rsidR="00272ABB" w:rsidRPr="00A938F9" w:rsidRDefault="00272ABB">
            <w:pPr>
              <w:jc w:val="center"/>
              <w:rPr>
                <w:sz w:val="20"/>
                <w:lang w:eastAsia="en-GB" w:bidi="lo-LA"/>
              </w:rPr>
            </w:pPr>
          </w:p>
        </w:tc>
        <w:tc>
          <w:tcPr>
            <w:tcW w:w="714" w:type="dxa"/>
            <w:shd w:val="clear" w:color="auto" w:fill="auto"/>
          </w:tcPr>
          <w:p w14:paraId="7CDB79C7" w14:textId="77777777" w:rsidR="00272ABB" w:rsidRPr="00A938F9" w:rsidRDefault="00272ABB">
            <w:pPr>
              <w:jc w:val="center"/>
              <w:rPr>
                <w:sz w:val="20"/>
                <w:lang w:eastAsia="en-GB" w:bidi="lo-LA"/>
              </w:rPr>
            </w:pPr>
          </w:p>
        </w:tc>
        <w:tc>
          <w:tcPr>
            <w:tcW w:w="850" w:type="dxa"/>
            <w:shd w:val="clear" w:color="auto" w:fill="auto"/>
          </w:tcPr>
          <w:p w14:paraId="0ADBBDC2" w14:textId="77777777" w:rsidR="00272ABB" w:rsidRPr="00A938F9" w:rsidRDefault="00272ABB">
            <w:pPr>
              <w:jc w:val="center"/>
              <w:rPr>
                <w:sz w:val="20"/>
                <w:lang w:eastAsia="en-GB" w:bidi="lo-LA"/>
              </w:rPr>
            </w:pPr>
          </w:p>
        </w:tc>
        <w:tc>
          <w:tcPr>
            <w:tcW w:w="709" w:type="dxa"/>
            <w:shd w:val="clear" w:color="auto" w:fill="auto"/>
          </w:tcPr>
          <w:p w14:paraId="2B0B75B3" w14:textId="77777777" w:rsidR="00272ABB" w:rsidRPr="00A938F9" w:rsidRDefault="00272ABB">
            <w:pPr>
              <w:jc w:val="center"/>
              <w:rPr>
                <w:sz w:val="20"/>
                <w:lang w:eastAsia="en-GB" w:bidi="lo-LA"/>
              </w:rPr>
            </w:pPr>
          </w:p>
        </w:tc>
        <w:tc>
          <w:tcPr>
            <w:tcW w:w="709" w:type="dxa"/>
            <w:shd w:val="clear" w:color="auto" w:fill="auto"/>
          </w:tcPr>
          <w:p w14:paraId="71AF0CAC" w14:textId="77777777" w:rsidR="00272ABB" w:rsidRPr="00A938F9" w:rsidRDefault="00272ABB">
            <w:pPr>
              <w:jc w:val="center"/>
              <w:rPr>
                <w:sz w:val="20"/>
                <w:lang w:eastAsia="en-GB" w:bidi="lo-LA"/>
              </w:rPr>
            </w:pPr>
          </w:p>
        </w:tc>
        <w:tc>
          <w:tcPr>
            <w:tcW w:w="709" w:type="dxa"/>
            <w:shd w:val="clear" w:color="auto" w:fill="auto"/>
          </w:tcPr>
          <w:p w14:paraId="6386089C" w14:textId="77777777" w:rsidR="00272ABB" w:rsidRPr="00A938F9" w:rsidRDefault="00272ABB">
            <w:pPr>
              <w:jc w:val="center"/>
              <w:rPr>
                <w:sz w:val="20"/>
                <w:lang w:eastAsia="en-GB" w:bidi="lo-LA"/>
              </w:rPr>
            </w:pPr>
          </w:p>
        </w:tc>
        <w:tc>
          <w:tcPr>
            <w:tcW w:w="708" w:type="dxa"/>
            <w:shd w:val="clear" w:color="auto" w:fill="auto"/>
          </w:tcPr>
          <w:p w14:paraId="280538B1" w14:textId="77777777" w:rsidR="00272ABB" w:rsidRPr="00A938F9" w:rsidRDefault="00272ABB">
            <w:pPr>
              <w:jc w:val="center"/>
              <w:rPr>
                <w:sz w:val="20"/>
                <w:lang w:eastAsia="en-GB" w:bidi="lo-LA"/>
              </w:rPr>
            </w:pPr>
          </w:p>
        </w:tc>
        <w:tc>
          <w:tcPr>
            <w:tcW w:w="709" w:type="dxa"/>
            <w:shd w:val="clear" w:color="auto" w:fill="auto"/>
          </w:tcPr>
          <w:p w14:paraId="6B5CA6FB" w14:textId="77777777" w:rsidR="00272ABB" w:rsidRPr="00A938F9" w:rsidRDefault="00272ABB">
            <w:pPr>
              <w:jc w:val="center"/>
              <w:rPr>
                <w:sz w:val="20"/>
                <w:lang w:eastAsia="en-GB" w:bidi="lo-LA"/>
              </w:rPr>
            </w:pPr>
          </w:p>
        </w:tc>
        <w:tc>
          <w:tcPr>
            <w:tcW w:w="763" w:type="dxa"/>
            <w:shd w:val="clear" w:color="auto" w:fill="auto"/>
          </w:tcPr>
          <w:p w14:paraId="5C7ECC5D" w14:textId="77777777" w:rsidR="00272ABB" w:rsidRPr="00A938F9" w:rsidRDefault="00272ABB">
            <w:pPr>
              <w:jc w:val="center"/>
              <w:rPr>
                <w:sz w:val="20"/>
                <w:lang w:eastAsia="en-GB" w:bidi="lo-LA"/>
              </w:rPr>
            </w:pPr>
          </w:p>
        </w:tc>
        <w:tc>
          <w:tcPr>
            <w:tcW w:w="720" w:type="dxa"/>
            <w:shd w:val="clear" w:color="auto" w:fill="auto"/>
          </w:tcPr>
          <w:p w14:paraId="0772FC42" w14:textId="77777777" w:rsidR="00272ABB" w:rsidRPr="00A938F9" w:rsidRDefault="00272ABB">
            <w:pPr>
              <w:jc w:val="center"/>
              <w:rPr>
                <w:sz w:val="20"/>
                <w:lang w:eastAsia="en-GB" w:bidi="lo-LA"/>
              </w:rPr>
            </w:pPr>
          </w:p>
        </w:tc>
        <w:tc>
          <w:tcPr>
            <w:tcW w:w="643" w:type="dxa"/>
            <w:gridSpan w:val="2"/>
            <w:shd w:val="clear" w:color="auto" w:fill="auto"/>
          </w:tcPr>
          <w:p w14:paraId="614415BD" w14:textId="57429A18" w:rsidR="00272ABB" w:rsidRPr="00A938F9" w:rsidRDefault="00A04360">
            <w:pPr>
              <w:jc w:val="center"/>
              <w:rPr>
                <w:sz w:val="20"/>
                <w:lang w:eastAsia="en-GB" w:bidi="lo-LA"/>
              </w:rPr>
            </w:pPr>
            <w:r w:rsidRPr="00A938F9">
              <w:rPr>
                <w:sz w:val="20"/>
                <w:lang w:eastAsia="en-GB" w:bidi="lo-LA"/>
              </w:rPr>
              <w:t>9</w:t>
            </w:r>
          </w:p>
        </w:tc>
        <w:tc>
          <w:tcPr>
            <w:tcW w:w="993" w:type="dxa"/>
            <w:gridSpan w:val="3"/>
            <w:shd w:val="clear" w:color="auto" w:fill="auto"/>
          </w:tcPr>
          <w:p w14:paraId="0C02E27C" w14:textId="0D7D4068" w:rsidR="00272ABB" w:rsidRPr="00A938F9" w:rsidRDefault="00A04360">
            <w:pPr>
              <w:jc w:val="center"/>
              <w:rPr>
                <w:sz w:val="20"/>
                <w:lang w:eastAsia="en-GB" w:bidi="lo-LA"/>
              </w:rPr>
            </w:pPr>
            <w:r w:rsidRPr="00A938F9">
              <w:rPr>
                <w:sz w:val="20"/>
                <w:lang w:eastAsia="en-GB" w:bidi="lo-LA"/>
              </w:rPr>
              <w:t>36</w:t>
            </w:r>
          </w:p>
        </w:tc>
        <w:tc>
          <w:tcPr>
            <w:tcW w:w="850" w:type="dxa"/>
            <w:shd w:val="clear" w:color="auto" w:fill="auto"/>
          </w:tcPr>
          <w:p w14:paraId="65B754F5" w14:textId="57EF4D7A" w:rsidR="00272ABB" w:rsidRPr="00A938F9" w:rsidRDefault="00F1216E">
            <w:pPr>
              <w:jc w:val="center"/>
              <w:rPr>
                <w:sz w:val="20"/>
                <w:lang w:eastAsia="en-GB" w:bidi="lo-LA"/>
              </w:rPr>
            </w:pPr>
            <w:r w:rsidRPr="00A938F9">
              <w:rPr>
                <w:sz w:val="20"/>
                <w:lang w:eastAsia="en-GB" w:bidi="lo-LA"/>
              </w:rPr>
              <w:t>45</w:t>
            </w:r>
          </w:p>
        </w:tc>
      </w:tr>
      <w:tr w:rsidR="00272ABB" w:rsidRPr="00A938F9" w14:paraId="2D31E539" w14:textId="77777777" w:rsidTr="002C2B9A">
        <w:trPr>
          <w:trHeight w:val="213"/>
          <w:jc w:val="center"/>
        </w:trPr>
        <w:tc>
          <w:tcPr>
            <w:tcW w:w="786" w:type="dxa"/>
            <w:vMerge w:val="restart"/>
            <w:shd w:val="clear" w:color="auto" w:fill="auto"/>
          </w:tcPr>
          <w:p w14:paraId="3EBEF7E0" w14:textId="747F3D93" w:rsidR="00272ABB" w:rsidRPr="00A938F9" w:rsidRDefault="0092392A">
            <w:pPr>
              <w:jc w:val="center"/>
              <w:rPr>
                <w:sz w:val="20"/>
                <w:lang w:eastAsia="en-GB" w:bidi="lo-LA"/>
              </w:rPr>
            </w:pPr>
            <w:r w:rsidRPr="00A938F9">
              <w:rPr>
                <w:sz w:val="20"/>
                <w:lang w:eastAsia="en-GB" w:bidi="lo-LA"/>
              </w:rPr>
              <w:t>24.</w:t>
            </w:r>
          </w:p>
        </w:tc>
        <w:tc>
          <w:tcPr>
            <w:tcW w:w="2401" w:type="dxa"/>
            <w:vMerge w:val="restart"/>
            <w:shd w:val="clear" w:color="auto" w:fill="auto"/>
          </w:tcPr>
          <w:p w14:paraId="3F382384" w14:textId="77777777" w:rsidR="00272ABB" w:rsidRPr="00A938F9" w:rsidRDefault="0092392A">
            <w:pPr>
              <w:rPr>
                <w:sz w:val="20"/>
                <w:lang w:eastAsia="en-GB"/>
              </w:rPr>
            </w:pPr>
            <w:r w:rsidRPr="00A938F9">
              <w:rPr>
                <w:sz w:val="20"/>
                <w:lang w:eastAsia="en-GB" w:bidi="lo-LA"/>
              </w:rPr>
              <w:t>Šėtos socialinis ir ugdymo centras</w:t>
            </w:r>
          </w:p>
        </w:tc>
        <w:tc>
          <w:tcPr>
            <w:tcW w:w="1185" w:type="dxa"/>
            <w:shd w:val="clear" w:color="auto" w:fill="auto"/>
          </w:tcPr>
          <w:p w14:paraId="67B7624E" w14:textId="77777777" w:rsidR="00272ABB" w:rsidRPr="00A938F9" w:rsidRDefault="0092392A">
            <w:pPr>
              <w:jc w:val="center"/>
              <w:rPr>
                <w:sz w:val="18"/>
                <w:szCs w:val="18"/>
                <w:lang w:eastAsia="en-GB" w:bidi="lo-LA"/>
              </w:rPr>
            </w:pPr>
            <w:r w:rsidRPr="00A938F9">
              <w:rPr>
                <w:sz w:val="18"/>
                <w:szCs w:val="18"/>
                <w:lang w:eastAsia="en-GB" w:bidi="lo-LA"/>
              </w:rPr>
              <w:t>Grupių sk.</w:t>
            </w:r>
          </w:p>
        </w:tc>
        <w:tc>
          <w:tcPr>
            <w:tcW w:w="719" w:type="dxa"/>
            <w:shd w:val="clear" w:color="auto" w:fill="auto"/>
          </w:tcPr>
          <w:p w14:paraId="014344FF" w14:textId="77777777" w:rsidR="00272ABB" w:rsidRPr="00A938F9" w:rsidRDefault="00272ABB">
            <w:pPr>
              <w:jc w:val="center"/>
              <w:rPr>
                <w:sz w:val="20"/>
                <w:lang w:eastAsia="en-GB" w:bidi="lo-LA"/>
              </w:rPr>
            </w:pPr>
          </w:p>
        </w:tc>
        <w:tc>
          <w:tcPr>
            <w:tcW w:w="567" w:type="dxa"/>
            <w:shd w:val="clear" w:color="auto" w:fill="auto"/>
          </w:tcPr>
          <w:p w14:paraId="0CBAAB61" w14:textId="77777777" w:rsidR="00272ABB" w:rsidRPr="00A938F9" w:rsidRDefault="00272ABB">
            <w:pPr>
              <w:jc w:val="center"/>
              <w:rPr>
                <w:sz w:val="20"/>
                <w:lang w:eastAsia="en-GB" w:bidi="lo-LA"/>
              </w:rPr>
            </w:pPr>
          </w:p>
        </w:tc>
        <w:tc>
          <w:tcPr>
            <w:tcW w:w="711" w:type="dxa"/>
            <w:shd w:val="clear" w:color="auto" w:fill="auto"/>
          </w:tcPr>
          <w:p w14:paraId="704D5951" w14:textId="77777777" w:rsidR="00272ABB" w:rsidRPr="00A938F9" w:rsidRDefault="00272ABB">
            <w:pPr>
              <w:jc w:val="center"/>
              <w:rPr>
                <w:sz w:val="20"/>
                <w:lang w:eastAsia="en-GB" w:bidi="lo-LA"/>
              </w:rPr>
            </w:pPr>
          </w:p>
        </w:tc>
        <w:tc>
          <w:tcPr>
            <w:tcW w:w="714" w:type="dxa"/>
            <w:shd w:val="clear" w:color="auto" w:fill="auto"/>
          </w:tcPr>
          <w:p w14:paraId="62685CCA" w14:textId="77777777" w:rsidR="00272ABB" w:rsidRPr="00A938F9" w:rsidRDefault="00272ABB">
            <w:pPr>
              <w:jc w:val="center"/>
              <w:rPr>
                <w:sz w:val="20"/>
                <w:lang w:eastAsia="en-GB" w:bidi="lo-LA"/>
              </w:rPr>
            </w:pPr>
          </w:p>
        </w:tc>
        <w:tc>
          <w:tcPr>
            <w:tcW w:w="850" w:type="dxa"/>
            <w:shd w:val="clear" w:color="auto" w:fill="auto"/>
          </w:tcPr>
          <w:p w14:paraId="58BCAA3E" w14:textId="77777777" w:rsidR="00272ABB" w:rsidRPr="00A938F9" w:rsidRDefault="00272ABB">
            <w:pPr>
              <w:jc w:val="center"/>
              <w:rPr>
                <w:sz w:val="20"/>
                <w:lang w:eastAsia="en-GB" w:bidi="lo-LA"/>
              </w:rPr>
            </w:pPr>
          </w:p>
        </w:tc>
        <w:tc>
          <w:tcPr>
            <w:tcW w:w="709" w:type="dxa"/>
            <w:shd w:val="clear" w:color="auto" w:fill="auto"/>
          </w:tcPr>
          <w:p w14:paraId="58DBE5D6" w14:textId="77777777" w:rsidR="00272ABB" w:rsidRPr="00A938F9" w:rsidRDefault="00272ABB">
            <w:pPr>
              <w:jc w:val="center"/>
              <w:rPr>
                <w:sz w:val="20"/>
                <w:lang w:eastAsia="en-GB" w:bidi="lo-LA"/>
              </w:rPr>
            </w:pPr>
          </w:p>
        </w:tc>
        <w:tc>
          <w:tcPr>
            <w:tcW w:w="709" w:type="dxa"/>
            <w:shd w:val="clear" w:color="auto" w:fill="auto"/>
          </w:tcPr>
          <w:p w14:paraId="070D305E" w14:textId="77777777" w:rsidR="00272ABB" w:rsidRPr="00A938F9" w:rsidRDefault="00272ABB">
            <w:pPr>
              <w:jc w:val="center"/>
              <w:rPr>
                <w:sz w:val="20"/>
                <w:lang w:eastAsia="en-GB" w:bidi="lo-LA"/>
              </w:rPr>
            </w:pPr>
          </w:p>
        </w:tc>
        <w:tc>
          <w:tcPr>
            <w:tcW w:w="709" w:type="dxa"/>
            <w:shd w:val="clear" w:color="auto" w:fill="auto"/>
          </w:tcPr>
          <w:p w14:paraId="20052FA9" w14:textId="77777777" w:rsidR="00272ABB" w:rsidRPr="00A938F9" w:rsidRDefault="00272ABB">
            <w:pPr>
              <w:jc w:val="center"/>
              <w:rPr>
                <w:sz w:val="20"/>
                <w:lang w:eastAsia="en-GB" w:bidi="lo-LA"/>
              </w:rPr>
            </w:pPr>
          </w:p>
        </w:tc>
        <w:tc>
          <w:tcPr>
            <w:tcW w:w="708" w:type="dxa"/>
            <w:shd w:val="clear" w:color="auto" w:fill="auto"/>
          </w:tcPr>
          <w:p w14:paraId="02023200" w14:textId="77777777" w:rsidR="00272ABB" w:rsidRPr="00A938F9" w:rsidRDefault="00272ABB">
            <w:pPr>
              <w:jc w:val="center"/>
              <w:rPr>
                <w:sz w:val="20"/>
                <w:lang w:eastAsia="en-GB" w:bidi="lo-LA"/>
              </w:rPr>
            </w:pPr>
          </w:p>
        </w:tc>
        <w:tc>
          <w:tcPr>
            <w:tcW w:w="709" w:type="dxa"/>
            <w:shd w:val="clear" w:color="auto" w:fill="auto"/>
          </w:tcPr>
          <w:p w14:paraId="2944E80B" w14:textId="77777777" w:rsidR="00272ABB" w:rsidRPr="00A938F9" w:rsidRDefault="00272ABB">
            <w:pPr>
              <w:jc w:val="center"/>
              <w:rPr>
                <w:sz w:val="20"/>
                <w:lang w:eastAsia="en-GB" w:bidi="lo-LA"/>
              </w:rPr>
            </w:pPr>
          </w:p>
        </w:tc>
        <w:tc>
          <w:tcPr>
            <w:tcW w:w="763" w:type="dxa"/>
            <w:shd w:val="clear" w:color="auto" w:fill="auto"/>
          </w:tcPr>
          <w:p w14:paraId="5386B0C2" w14:textId="77777777" w:rsidR="00272ABB" w:rsidRPr="00A938F9" w:rsidRDefault="00272ABB">
            <w:pPr>
              <w:jc w:val="center"/>
              <w:rPr>
                <w:sz w:val="20"/>
                <w:lang w:eastAsia="en-GB" w:bidi="lo-LA"/>
              </w:rPr>
            </w:pPr>
          </w:p>
        </w:tc>
        <w:tc>
          <w:tcPr>
            <w:tcW w:w="720" w:type="dxa"/>
            <w:shd w:val="clear" w:color="auto" w:fill="auto"/>
          </w:tcPr>
          <w:p w14:paraId="7137ED3F" w14:textId="77777777" w:rsidR="00272ABB" w:rsidRPr="00A938F9" w:rsidRDefault="00272ABB">
            <w:pPr>
              <w:jc w:val="center"/>
              <w:rPr>
                <w:sz w:val="20"/>
                <w:lang w:eastAsia="en-GB" w:bidi="lo-LA"/>
              </w:rPr>
            </w:pPr>
          </w:p>
        </w:tc>
        <w:tc>
          <w:tcPr>
            <w:tcW w:w="643" w:type="dxa"/>
            <w:gridSpan w:val="2"/>
            <w:shd w:val="clear" w:color="auto" w:fill="auto"/>
          </w:tcPr>
          <w:p w14:paraId="099583E0" w14:textId="56A4B37C" w:rsidR="00272ABB" w:rsidRPr="00A938F9" w:rsidRDefault="0092392A">
            <w:pPr>
              <w:jc w:val="center"/>
              <w:rPr>
                <w:sz w:val="20"/>
                <w:lang w:eastAsia="en-GB" w:bidi="lo-LA"/>
              </w:rPr>
            </w:pPr>
            <w:r w:rsidRPr="00A938F9">
              <w:rPr>
                <w:sz w:val="20"/>
                <w:lang w:eastAsia="en-GB" w:bidi="lo-LA"/>
              </w:rPr>
              <w:t>1</w:t>
            </w:r>
            <w:r w:rsidR="00A04360" w:rsidRPr="00A938F9">
              <w:rPr>
                <w:sz w:val="20"/>
                <w:lang w:eastAsia="en-GB" w:bidi="lo-LA"/>
              </w:rPr>
              <w:t>*</w:t>
            </w:r>
          </w:p>
        </w:tc>
        <w:tc>
          <w:tcPr>
            <w:tcW w:w="993" w:type="dxa"/>
            <w:gridSpan w:val="3"/>
            <w:shd w:val="clear" w:color="auto" w:fill="auto"/>
          </w:tcPr>
          <w:p w14:paraId="47F0D0C3" w14:textId="77777777" w:rsidR="00272ABB" w:rsidRPr="00A938F9" w:rsidRDefault="0092392A">
            <w:pPr>
              <w:jc w:val="center"/>
              <w:rPr>
                <w:sz w:val="20"/>
                <w:lang w:eastAsia="en-GB" w:bidi="lo-LA"/>
              </w:rPr>
            </w:pPr>
            <w:r w:rsidRPr="00A938F9">
              <w:rPr>
                <w:sz w:val="20"/>
                <w:lang w:eastAsia="en-GB" w:bidi="lo-LA"/>
              </w:rPr>
              <w:t>1</w:t>
            </w:r>
          </w:p>
        </w:tc>
        <w:tc>
          <w:tcPr>
            <w:tcW w:w="850" w:type="dxa"/>
            <w:shd w:val="clear" w:color="auto" w:fill="auto"/>
          </w:tcPr>
          <w:p w14:paraId="7C859F01" w14:textId="77777777" w:rsidR="00272ABB" w:rsidRPr="00A938F9" w:rsidRDefault="0092392A">
            <w:pPr>
              <w:jc w:val="center"/>
              <w:rPr>
                <w:sz w:val="20"/>
                <w:lang w:eastAsia="en-GB" w:bidi="lo-LA"/>
              </w:rPr>
            </w:pPr>
            <w:r w:rsidRPr="00A938F9">
              <w:rPr>
                <w:sz w:val="20"/>
                <w:lang w:eastAsia="en-GB" w:bidi="lo-LA"/>
              </w:rPr>
              <w:t>2</w:t>
            </w:r>
          </w:p>
        </w:tc>
      </w:tr>
      <w:tr w:rsidR="00272ABB" w:rsidRPr="00A938F9" w14:paraId="6C5770D0" w14:textId="77777777" w:rsidTr="002C2B9A">
        <w:trPr>
          <w:trHeight w:val="212"/>
          <w:jc w:val="center"/>
        </w:trPr>
        <w:tc>
          <w:tcPr>
            <w:tcW w:w="786" w:type="dxa"/>
            <w:vMerge/>
            <w:shd w:val="clear" w:color="auto" w:fill="auto"/>
          </w:tcPr>
          <w:p w14:paraId="6E3378EC" w14:textId="77777777" w:rsidR="00272ABB" w:rsidRPr="00A938F9" w:rsidRDefault="00272ABB">
            <w:pPr>
              <w:jc w:val="center"/>
              <w:rPr>
                <w:sz w:val="20"/>
                <w:lang w:eastAsia="en-GB" w:bidi="lo-LA"/>
              </w:rPr>
            </w:pPr>
          </w:p>
        </w:tc>
        <w:tc>
          <w:tcPr>
            <w:tcW w:w="2401" w:type="dxa"/>
            <w:vMerge/>
            <w:shd w:val="clear" w:color="auto" w:fill="auto"/>
          </w:tcPr>
          <w:p w14:paraId="47B2DEEF" w14:textId="77777777" w:rsidR="00272ABB" w:rsidRPr="00A938F9" w:rsidRDefault="00272ABB">
            <w:pPr>
              <w:rPr>
                <w:sz w:val="20"/>
                <w:lang w:eastAsia="en-GB" w:bidi="lo-LA"/>
              </w:rPr>
            </w:pPr>
          </w:p>
        </w:tc>
        <w:tc>
          <w:tcPr>
            <w:tcW w:w="1185" w:type="dxa"/>
            <w:shd w:val="clear" w:color="auto" w:fill="auto"/>
          </w:tcPr>
          <w:p w14:paraId="341F5190" w14:textId="77777777" w:rsidR="00272ABB" w:rsidRPr="00A938F9" w:rsidRDefault="0092392A">
            <w:pPr>
              <w:jc w:val="center"/>
              <w:rPr>
                <w:sz w:val="18"/>
                <w:szCs w:val="18"/>
                <w:lang w:eastAsia="en-GB" w:bidi="lo-LA"/>
              </w:rPr>
            </w:pPr>
            <w:r w:rsidRPr="00A938F9">
              <w:rPr>
                <w:sz w:val="18"/>
                <w:szCs w:val="18"/>
                <w:lang w:eastAsia="en-GB" w:bidi="lo-LA"/>
              </w:rPr>
              <w:t>Mokinių sk.</w:t>
            </w:r>
          </w:p>
        </w:tc>
        <w:tc>
          <w:tcPr>
            <w:tcW w:w="719" w:type="dxa"/>
            <w:shd w:val="clear" w:color="auto" w:fill="auto"/>
          </w:tcPr>
          <w:p w14:paraId="3088D9E1" w14:textId="77777777" w:rsidR="00272ABB" w:rsidRPr="00A938F9" w:rsidRDefault="00272ABB">
            <w:pPr>
              <w:jc w:val="center"/>
              <w:rPr>
                <w:sz w:val="20"/>
                <w:lang w:eastAsia="en-GB" w:bidi="lo-LA"/>
              </w:rPr>
            </w:pPr>
          </w:p>
        </w:tc>
        <w:tc>
          <w:tcPr>
            <w:tcW w:w="567" w:type="dxa"/>
            <w:shd w:val="clear" w:color="auto" w:fill="auto"/>
          </w:tcPr>
          <w:p w14:paraId="0D1B5B0B" w14:textId="77777777" w:rsidR="00272ABB" w:rsidRPr="00A938F9" w:rsidRDefault="00272ABB">
            <w:pPr>
              <w:jc w:val="center"/>
              <w:rPr>
                <w:sz w:val="20"/>
                <w:lang w:eastAsia="en-GB" w:bidi="lo-LA"/>
              </w:rPr>
            </w:pPr>
          </w:p>
        </w:tc>
        <w:tc>
          <w:tcPr>
            <w:tcW w:w="711" w:type="dxa"/>
            <w:shd w:val="clear" w:color="auto" w:fill="auto"/>
          </w:tcPr>
          <w:p w14:paraId="6D80615A" w14:textId="77777777" w:rsidR="00272ABB" w:rsidRPr="00A938F9" w:rsidRDefault="00272ABB">
            <w:pPr>
              <w:jc w:val="center"/>
              <w:rPr>
                <w:sz w:val="20"/>
                <w:lang w:eastAsia="en-GB" w:bidi="lo-LA"/>
              </w:rPr>
            </w:pPr>
          </w:p>
        </w:tc>
        <w:tc>
          <w:tcPr>
            <w:tcW w:w="714" w:type="dxa"/>
            <w:shd w:val="clear" w:color="auto" w:fill="auto"/>
          </w:tcPr>
          <w:p w14:paraId="7123A7EA" w14:textId="77777777" w:rsidR="00272ABB" w:rsidRPr="00A938F9" w:rsidRDefault="00272ABB">
            <w:pPr>
              <w:jc w:val="center"/>
              <w:rPr>
                <w:sz w:val="20"/>
                <w:lang w:eastAsia="en-GB" w:bidi="lo-LA"/>
              </w:rPr>
            </w:pPr>
          </w:p>
        </w:tc>
        <w:tc>
          <w:tcPr>
            <w:tcW w:w="850" w:type="dxa"/>
            <w:shd w:val="clear" w:color="auto" w:fill="auto"/>
          </w:tcPr>
          <w:p w14:paraId="7FED9D56" w14:textId="77777777" w:rsidR="00272ABB" w:rsidRPr="00A938F9" w:rsidRDefault="00272ABB">
            <w:pPr>
              <w:jc w:val="center"/>
              <w:rPr>
                <w:sz w:val="20"/>
                <w:lang w:eastAsia="en-GB" w:bidi="lo-LA"/>
              </w:rPr>
            </w:pPr>
          </w:p>
        </w:tc>
        <w:tc>
          <w:tcPr>
            <w:tcW w:w="709" w:type="dxa"/>
            <w:shd w:val="clear" w:color="auto" w:fill="auto"/>
          </w:tcPr>
          <w:p w14:paraId="59B9EAA5" w14:textId="77777777" w:rsidR="00272ABB" w:rsidRPr="00A938F9" w:rsidRDefault="00272ABB">
            <w:pPr>
              <w:jc w:val="center"/>
              <w:rPr>
                <w:sz w:val="20"/>
                <w:lang w:eastAsia="en-GB" w:bidi="lo-LA"/>
              </w:rPr>
            </w:pPr>
          </w:p>
        </w:tc>
        <w:tc>
          <w:tcPr>
            <w:tcW w:w="709" w:type="dxa"/>
            <w:shd w:val="clear" w:color="auto" w:fill="auto"/>
          </w:tcPr>
          <w:p w14:paraId="4C6BA644" w14:textId="77777777" w:rsidR="00272ABB" w:rsidRPr="00A938F9" w:rsidRDefault="00272ABB">
            <w:pPr>
              <w:jc w:val="center"/>
              <w:rPr>
                <w:sz w:val="20"/>
                <w:lang w:eastAsia="en-GB" w:bidi="lo-LA"/>
              </w:rPr>
            </w:pPr>
          </w:p>
        </w:tc>
        <w:tc>
          <w:tcPr>
            <w:tcW w:w="709" w:type="dxa"/>
            <w:shd w:val="clear" w:color="auto" w:fill="auto"/>
          </w:tcPr>
          <w:p w14:paraId="58D64EE0" w14:textId="77777777" w:rsidR="00272ABB" w:rsidRPr="00A938F9" w:rsidRDefault="00272ABB">
            <w:pPr>
              <w:jc w:val="center"/>
              <w:rPr>
                <w:sz w:val="20"/>
                <w:lang w:eastAsia="en-GB" w:bidi="lo-LA"/>
              </w:rPr>
            </w:pPr>
          </w:p>
        </w:tc>
        <w:tc>
          <w:tcPr>
            <w:tcW w:w="708" w:type="dxa"/>
            <w:shd w:val="clear" w:color="auto" w:fill="auto"/>
          </w:tcPr>
          <w:p w14:paraId="309CCEDA" w14:textId="77777777" w:rsidR="00272ABB" w:rsidRPr="00A938F9" w:rsidRDefault="00272ABB">
            <w:pPr>
              <w:jc w:val="center"/>
              <w:rPr>
                <w:sz w:val="20"/>
                <w:lang w:eastAsia="en-GB" w:bidi="lo-LA"/>
              </w:rPr>
            </w:pPr>
          </w:p>
        </w:tc>
        <w:tc>
          <w:tcPr>
            <w:tcW w:w="709" w:type="dxa"/>
            <w:shd w:val="clear" w:color="auto" w:fill="auto"/>
          </w:tcPr>
          <w:p w14:paraId="0AB8551E" w14:textId="77777777" w:rsidR="00272ABB" w:rsidRPr="00A938F9" w:rsidRDefault="00272ABB">
            <w:pPr>
              <w:jc w:val="center"/>
              <w:rPr>
                <w:sz w:val="20"/>
                <w:lang w:eastAsia="en-GB" w:bidi="lo-LA"/>
              </w:rPr>
            </w:pPr>
          </w:p>
        </w:tc>
        <w:tc>
          <w:tcPr>
            <w:tcW w:w="763" w:type="dxa"/>
            <w:shd w:val="clear" w:color="auto" w:fill="auto"/>
          </w:tcPr>
          <w:p w14:paraId="5CA62428" w14:textId="77777777" w:rsidR="00272ABB" w:rsidRPr="00A938F9" w:rsidRDefault="00272ABB">
            <w:pPr>
              <w:jc w:val="center"/>
              <w:rPr>
                <w:sz w:val="20"/>
                <w:lang w:eastAsia="en-GB" w:bidi="lo-LA"/>
              </w:rPr>
            </w:pPr>
          </w:p>
        </w:tc>
        <w:tc>
          <w:tcPr>
            <w:tcW w:w="720" w:type="dxa"/>
            <w:shd w:val="clear" w:color="auto" w:fill="auto"/>
          </w:tcPr>
          <w:p w14:paraId="6CC5FE93" w14:textId="77777777" w:rsidR="00272ABB" w:rsidRPr="00A938F9" w:rsidRDefault="00272ABB">
            <w:pPr>
              <w:jc w:val="center"/>
              <w:rPr>
                <w:sz w:val="20"/>
                <w:lang w:eastAsia="en-GB" w:bidi="lo-LA"/>
              </w:rPr>
            </w:pPr>
          </w:p>
        </w:tc>
        <w:tc>
          <w:tcPr>
            <w:tcW w:w="643" w:type="dxa"/>
            <w:gridSpan w:val="2"/>
            <w:shd w:val="clear" w:color="auto" w:fill="auto"/>
          </w:tcPr>
          <w:p w14:paraId="02C44AC3" w14:textId="79120064" w:rsidR="00272ABB" w:rsidRPr="00A938F9" w:rsidRDefault="0092392A">
            <w:pPr>
              <w:jc w:val="center"/>
              <w:rPr>
                <w:sz w:val="20"/>
                <w:lang w:eastAsia="en-GB" w:bidi="lo-LA"/>
              </w:rPr>
            </w:pPr>
            <w:r w:rsidRPr="00A938F9">
              <w:rPr>
                <w:sz w:val="20"/>
                <w:lang w:eastAsia="en-GB" w:bidi="lo-LA"/>
              </w:rPr>
              <w:t>1</w:t>
            </w:r>
            <w:r w:rsidR="00A04360" w:rsidRPr="00A938F9">
              <w:rPr>
                <w:sz w:val="20"/>
                <w:lang w:eastAsia="en-GB" w:bidi="lo-LA"/>
              </w:rPr>
              <w:t>1</w:t>
            </w:r>
          </w:p>
        </w:tc>
        <w:tc>
          <w:tcPr>
            <w:tcW w:w="993" w:type="dxa"/>
            <w:gridSpan w:val="3"/>
            <w:shd w:val="clear" w:color="auto" w:fill="auto"/>
          </w:tcPr>
          <w:p w14:paraId="3F74C9F8" w14:textId="4FE62EC9" w:rsidR="00272ABB" w:rsidRPr="00A938F9" w:rsidRDefault="00F1216E">
            <w:pPr>
              <w:jc w:val="center"/>
              <w:rPr>
                <w:sz w:val="20"/>
                <w:lang w:eastAsia="en-GB" w:bidi="lo-LA"/>
              </w:rPr>
            </w:pPr>
            <w:r w:rsidRPr="00A938F9">
              <w:rPr>
                <w:sz w:val="20"/>
                <w:lang w:eastAsia="en-GB" w:bidi="lo-LA"/>
              </w:rPr>
              <w:t>1</w:t>
            </w:r>
            <w:r w:rsidR="00A04360" w:rsidRPr="00A938F9">
              <w:rPr>
                <w:sz w:val="20"/>
                <w:lang w:eastAsia="en-GB" w:bidi="lo-LA"/>
              </w:rPr>
              <w:t>8</w:t>
            </w:r>
          </w:p>
        </w:tc>
        <w:tc>
          <w:tcPr>
            <w:tcW w:w="850" w:type="dxa"/>
            <w:shd w:val="clear" w:color="auto" w:fill="auto"/>
          </w:tcPr>
          <w:p w14:paraId="7E751299" w14:textId="135556F8" w:rsidR="00272ABB" w:rsidRPr="00A938F9" w:rsidRDefault="00A04360">
            <w:pPr>
              <w:jc w:val="center"/>
              <w:rPr>
                <w:sz w:val="20"/>
                <w:lang w:eastAsia="en-GB" w:bidi="lo-LA"/>
              </w:rPr>
            </w:pPr>
            <w:r w:rsidRPr="00A938F9">
              <w:rPr>
                <w:sz w:val="20"/>
                <w:lang w:eastAsia="en-GB" w:bidi="lo-LA"/>
              </w:rPr>
              <w:t>29</w:t>
            </w:r>
          </w:p>
        </w:tc>
      </w:tr>
      <w:tr w:rsidR="00272ABB" w:rsidRPr="00A938F9" w14:paraId="18F2E280" w14:textId="77777777" w:rsidTr="002C2B9A">
        <w:trPr>
          <w:trHeight w:val="81"/>
          <w:jc w:val="center"/>
        </w:trPr>
        <w:tc>
          <w:tcPr>
            <w:tcW w:w="786" w:type="dxa"/>
            <w:vMerge w:val="restart"/>
            <w:shd w:val="clear" w:color="auto" w:fill="auto"/>
          </w:tcPr>
          <w:p w14:paraId="718FD7DE" w14:textId="77777777" w:rsidR="00272ABB" w:rsidRPr="00A938F9" w:rsidRDefault="00272ABB">
            <w:pPr>
              <w:jc w:val="center"/>
              <w:rPr>
                <w:b/>
                <w:bCs/>
                <w:sz w:val="20"/>
                <w:lang w:eastAsia="en-GB" w:bidi="lo-LA"/>
              </w:rPr>
            </w:pPr>
          </w:p>
        </w:tc>
        <w:tc>
          <w:tcPr>
            <w:tcW w:w="2401" w:type="dxa"/>
            <w:vMerge w:val="restart"/>
            <w:shd w:val="clear" w:color="auto" w:fill="auto"/>
          </w:tcPr>
          <w:p w14:paraId="365946AD" w14:textId="77777777" w:rsidR="00272ABB" w:rsidRPr="00A938F9" w:rsidRDefault="0092392A">
            <w:pPr>
              <w:jc w:val="right"/>
              <w:rPr>
                <w:b/>
                <w:bCs/>
                <w:sz w:val="20"/>
                <w:lang w:eastAsia="en-GB" w:bidi="lo-LA"/>
              </w:rPr>
            </w:pPr>
            <w:r w:rsidRPr="00A938F9">
              <w:rPr>
                <w:b/>
                <w:bCs/>
                <w:sz w:val="20"/>
                <w:lang w:eastAsia="en-GB" w:bidi="lo-LA"/>
              </w:rPr>
              <w:t>Iš viso:</w:t>
            </w:r>
          </w:p>
        </w:tc>
        <w:tc>
          <w:tcPr>
            <w:tcW w:w="1185" w:type="dxa"/>
            <w:shd w:val="clear" w:color="auto" w:fill="auto"/>
          </w:tcPr>
          <w:p w14:paraId="19F92B66" w14:textId="77777777" w:rsidR="00272ABB" w:rsidRPr="00A938F9" w:rsidRDefault="0092392A">
            <w:pPr>
              <w:jc w:val="center"/>
              <w:rPr>
                <w:b/>
                <w:sz w:val="18"/>
                <w:szCs w:val="18"/>
                <w:lang w:eastAsia="en-GB" w:bidi="lo-LA"/>
              </w:rPr>
            </w:pPr>
            <w:r w:rsidRPr="00A938F9">
              <w:rPr>
                <w:b/>
                <w:sz w:val="18"/>
                <w:szCs w:val="18"/>
                <w:lang w:eastAsia="en-GB" w:bidi="lo-LA"/>
              </w:rPr>
              <w:t>Klasių / grupių sk.</w:t>
            </w:r>
          </w:p>
        </w:tc>
        <w:tc>
          <w:tcPr>
            <w:tcW w:w="719" w:type="dxa"/>
            <w:shd w:val="clear" w:color="auto" w:fill="auto"/>
          </w:tcPr>
          <w:p w14:paraId="0702A5A6" w14:textId="3DF3A609" w:rsidR="00272ABB" w:rsidRPr="00A938F9" w:rsidRDefault="00F16491">
            <w:pPr>
              <w:jc w:val="center"/>
              <w:rPr>
                <w:b/>
                <w:bCs/>
                <w:sz w:val="20"/>
                <w:lang w:eastAsia="en-GB" w:bidi="lo-LA"/>
              </w:rPr>
            </w:pPr>
            <w:r w:rsidRPr="00A938F9">
              <w:rPr>
                <w:b/>
                <w:bCs/>
                <w:sz w:val="20"/>
                <w:lang w:eastAsia="en-GB" w:bidi="lo-LA"/>
              </w:rPr>
              <w:t>2</w:t>
            </w:r>
            <w:r w:rsidR="00A04360" w:rsidRPr="00A938F9">
              <w:rPr>
                <w:b/>
                <w:bCs/>
                <w:sz w:val="20"/>
                <w:lang w:eastAsia="en-GB" w:bidi="lo-LA"/>
              </w:rPr>
              <w:t>1</w:t>
            </w:r>
          </w:p>
        </w:tc>
        <w:tc>
          <w:tcPr>
            <w:tcW w:w="567" w:type="dxa"/>
            <w:shd w:val="clear" w:color="auto" w:fill="auto"/>
          </w:tcPr>
          <w:p w14:paraId="0B99909F" w14:textId="70CEACB8" w:rsidR="00272ABB" w:rsidRPr="00A938F9" w:rsidRDefault="0092392A">
            <w:pPr>
              <w:jc w:val="center"/>
              <w:rPr>
                <w:b/>
                <w:bCs/>
                <w:sz w:val="20"/>
                <w:lang w:eastAsia="en-GB" w:bidi="lo-LA"/>
              </w:rPr>
            </w:pPr>
            <w:r w:rsidRPr="00A938F9">
              <w:rPr>
                <w:b/>
                <w:bCs/>
                <w:sz w:val="20"/>
                <w:lang w:eastAsia="en-GB" w:bidi="lo-LA"/>
              </w:rPr>
              <w:t>24</w:t>
            </w:r>
          </w:p>
        </w:tc>
        <w:tc>
          <w:tcPr>
            <w:tcW w:w="711" w:type="dxa"/>
            <w:shd w:val="clear" w:color="auto" w:fill="auto"/>
          </w:tcPr>
          <w:p w14:paraId="1D4DE9E6" w14:textId="621EF7F8" w:rsidR="00272ABB" w:rsidRPr="00A938F9" w:rsidRDefault="00A72900">
            <w:pPr>
              <w:jc w:val="center"/>
              <w:rPr>
                <w:b/>
                <w:bCs/>
                <w:sz w:val="20"/>
                <w:lang w:eastAsia="en-GB" w:bidi="lo-LA"/>
              </w:rPr>
            </w:pPr>
            <w:r w:rsidRPr="00A938F9">
              <w:rPr>
                <w:b/>
                <w:bCs/>
                <w:sz w:val="20"/>
                <w:lang w:eastAsia="en-GB" w:bidi="lo-LA"/>
              </w:rPr>
              <w:t>2</w:t>
            </w:r>
            <w:r w:rsidR="00A04360" w:rsidRPr="00A938F9">
              <w:rPr>
                <w:b/>
                <w:bCs/>
                <w:sz w:val="20"/>
                <w:lang w:eastAsia="en-GB" w:bidi="lo-LA"/>
              </w:rPr>
              <w:t>5</w:t>
            </w:r>
          </w:p>
        </w:tc>
        <w:tc>
          <w:tcPr>
            <w:tcW w:w="714" w:type="dxa"/>
            <w:shd w:val="clear" w:color="auto" w:fill="auto"/>
          </w:tcPr>
          <w:p w14:paraId="5112D0A1" w14:textId="30111928" w:rsidR="00272ABB" w:rsidRPr="00A938F9" w:rsidRDefault="00A72900">
            <w:pPr>
              <w:jc w:val="center"/>
              <w:rPr>
                <w:b/>
                <w:bCs/>
                <w:sz w:val="20"/>
                <w:lang w:eastAsia="en-GB" w:bidi="lo-LA"/>
              </w:rPr>
            </w:pPr>
            <w:r w:rsidRPr="00A938F9">
              <w:rPr>
                <w:b/>
                <w:bCs/>
                <w:sz w:val="20"/>
                <w:lang w:eastAsia="en-GB" w:bidi="lo-LA"/>
              </w:rPr>
              <w:t>2</w:t>
            </w:r>
            <w:r w:rsidR="00A04360" w:rsidRPr="00A938F9">
              <w:rPr>
                <w:b/>
                <w:bCs/>
                <w:sz w:val="20"/>
                <w:lang w:eastAsia="en-GB" w:bidi="lo-LA"/>
              </w:rPr>
              <w:t>3</w:t>
            </w:r>
          </w:p>
        </w:tc>
        <w:tc>
          <w:tcPr>
            <w:tcW w:w="850" w:type="dxa"/>
            <w:shd w:val="clear" w:color="auto" w:fill="auto"/>
          </w:tcPr>
          <w:p w14:paraId="59DA938B" w14:textId="41B51CD3" w:rsidR="00272ABB" w:rsidRPr="00A938F9" w:rsidRDefault="00A04360">
            <w:pPr>
              <w:jc w:val="center"/>
              <w:rPr>
                <w:b/>
                <w:bCs/>
                <w:sz w:val="20"/>
                <w:lang w:eastAsia="en-GB" w:bidi="lo-LA"/>
              </w:rPr>
            </w:pPr>
            <w:r w:rsidRPr="00A938F9">
              <w:rPr>
                <w:b/>
                <w:bCs/>
                <w:sz w:val="20"/>
                <w:lang w:eastAsia="en-GB" w:bidi="lo-LA"/>
              </w:rPr>
              <w:t>19</w:t>
            </w:r>
          </w:p>
        </w:tc>
        <w:tc>
          <w:tcPr>
            <w:tcW w:w="709" w:type="dxa"/>
            <w:shd w:val="clear" w:color="auto" w:fill="auto"/>
          </w:tcPr>
          <w:p w14:paraId="315B1A48" w14:textId="21C93BFC" w:rsidR="00272ABB" w:rsidRPr="00A938F9" w:rsidRDefault="005F53BF">
            <w:pPr>
              <w:jc w:val="center"/>
              <w:rPr>
                <w:b/>
                <w:bCs/>
                <w:sz w:val="20"/>
                <w:lang w:eastAsia="en-GB" w:bidi="lo-LA"/>
              </w:rPr>
            </w:pPr>
            <w:r w:rsidRPr="00A938F9">
              <w:rPr>
                <w:b/>
                <w:bCs/>
                <w:sz w:val="20"/>
                <w:lang w:eastAsia="en-GB" w:bidi="lo-LA"/>
              </w:rPr>
              <w:t>2</w:t>
            </w:r>
            <w:r w:rsidR="00C245B3" w:rsidRPr="00A938F9">
              <w:rPr>
                <w:b/>
                <w:bCs/>
                <w:sz w:val="20"/>
                <w:lang w:eastAsia="en-GB" w:bidi="lo-LA"/>
              </w:rPr>
              <w:t>1</w:t>
            </w:r>
          </w:p>
        </w:tc>
        <w:tc>
          <w:tcPr>
            <w:tcW w:w="709" w:type="dxa"/>
            <w:shd w:val="clear" w:color="auto" w:fill="auto"/>
          </w:tcPr>
          <w:p w14:paraId="0F0C0D62" w14:textId="0E86BECB" w:rsidR="00272ABB" w:rsidRPr="00A938F9" w:rsidRDefault="005F53BF">
            <w:pPr>
              <w:jc w:val="center"/>
              <w:rPr>
                <w:b/>
                <w:bCs/>
                <w:sz w:val="20"/>
                <w:lang w:eastAsia="en-GB" w:bidi="lo-LA"/>
              </w:rPr>
            </w:pPr>
            <w:r w:rsidRPr="00A938F9">
              <w:rPr>
                <w:b/>
                <w:bCs/>
                <w:sz w:val="20"/>
                <w:lang w:eastAsia="en-GB" w:bidi="lo-LA"/>
              </w:rPr>
              <w:t>2</w:t>
            </w:r>
            <w:r w:rsidR="00C245B3" w:rsidRPr="00A938F9">
              <w:rPr>
                <w:b/>
                <w:bCs/>
                <w:sz w:val="20"/>
                <w:lang w:eastAsia="en-GB" w:bidi="lo-LA"/>
              </w:rPr>
              <w:t>1</w:t>
            </w:r>
          </w:p>
        </w:tc>
        <w:tc>
          <w:tcPr>
            <w:tcW w:w="709" w:type="dxa"/>
            <w:shd w:val="clear" w:color="auto" w:fill="auto"/>
          </w:tcPr>
          <w:p w14:paraId="5C6A182E" w14:textId="6E6FE0CE" w:rsidR="00272ABB" w:rsidRPr="00A938F9" w:rsidRDefault="005F53BF">
            <w:pPr>
              <w:jc w:val="center"/>
              <w:rPr>
                <w:b/>
                <w:bCs/>
                <w:sz w:val="20"/>
                <w:lang w:eastAsia="en-GB" w:bidi="lo-LA"/>
              </w:rPr>
            </w:pPr>
            <w:r w:rsidRPr="00A938F9">
              <w:rPr>
                <w:b/>
                <w:bCs/>
                <w:sz w:val="20"/>
                <w:lang w:eastAsia="en-GB" w:bidi="lo-LA"/>
              </w:rPr>
              <w:t>2</w:t>
            </w:r>
            <w:r w:rsidR="0053416E" w:rsidRPr="00A938F9">
              <w:rPr>
                <w:b/>
                <w:bCs/>
                <w:sz w:val="20"/>
                <w:lang w:eastAsia="en-GB" w:bidi="lo-LA"/>
              </w:rPr>
              <w:t>0</w:t>
            </w:r>
          </w:p>
        </w:tc>
        <w:tc>
          <w:tcPr>
            <w:tcW w:w="708" w:type="dxa"/>
            <w:shd w:val="clear" w:color="auto" w:fill="auto"/>
          </w:tcPr>
          <w:p w14:paraId="6D2E83A9" w14:textId="63BB1C36" w:rsidR="00272ABB" w:rsidRPr="00A938F9" w:rsidRDefault="005F53BF">
            <w:pPr>
              <w:jc w:val="center"/>
              <w:rPr>
                <w:b/>
                <w:bCs/>
                <w:sz w:val="20"/>
                <w:lang w:eastAsia="en-GB" w:bidi="lo-LA"/>
              </w:rPr>
            </w:pPr>
            <w:r w:rsidRPr="00A938F9">
              <w:rPr>
                <w:b/>
                <w:bCs/>
                <w:sz w:val="20"/>
                <w:lang w:eastAsia="en-GB" w:bidi="lo-LA"/>
              </w:rPr>
              <w:t>21</w:t>
            </w:r>
          </w:p>
        </w:tc>
        <w:tc>
          <w:tcPr>
            <w:tcW w:w="709" w:type="dxa"/>
            <w:shd w:val="clear" w:color="auto" w:fill="auto"/>
          </w:tcPr>
          <w:p w14:paraId="2C7DDA44" w14:textId="5BB3A4CA" w:rsidR="00272ABB" w:rsidRPr="00A938F9" w:rsidRDefault="005F53BF">
            <w:pPr>
              <w:jc w:val="center"/>
              <w:rPr>
                <w:b/>
                <w:bCs/>
                <w:sz w:val="20"/>
                <w:lang w:eastAsia="en-GB" w:bidi="lo-LA"/>
              </w:rPr>
            </w:pPr>
            <w:r w:rsidRPr="00A938F9">
              <w:rPr>
                <w:b/>
                <w:bCs/>
                <w:sz w:val="20"/>
                <w:lang w:eastAsia="en-GB" w:bidi="lo-LA"/>
              </w:rPr>
              <w:t>20</w:t>
            </w:r>
          </w:p>
        </w:tc>
        <w:tc>
          <w:tcPr>
            <w:tcW w:w="763" w:type="dxa"/>
            <w:shd w:val="clear" w:color="auto" w:fill="auto"/>
          </w:tcPr>
          <w:p w14:paraId="732B1D85" w14:textId="5683C9F2" w:rsidR="00272ABB" w:rsidRPr="00A938F9" w:rsidRDefault="005F53BF">
            <w:pPr>
              <w:jc w:val="center"/>
              <w:rPr>
                <w:b/>
                <w:bCs/>
                <w:sz w:val="20"/>
                <w:lang w:eastAsia="en-GB" w:bidi="lo-LA"/>
              </w:rPr>
            </w:pPr>
            <w:r w:rsidRPr="00A938F9">
              <w:rPr>
                <w:b/>
                <w:bCs/>
                <w:sz w:val="20"/>
                <w:lang w:eastAsia="en-GB" w:bidi="lo-LA"/>
              </w:rPr>
              <w:t>1</w:t>
            </w:r>
            <w:r w:rsidR="00D839C7" w:rsidRPr="00A938F9">
              <w:rPr>
                <w:b/>
                <w:bCs/>
                <w:sz w:val="20"/>
                <w:lang w:eastAsia="en-GB" w:bidi="lo-LA"/>
              </w:rPr>
              <w:t>8</w:t>
            </w:r>
          </w:p>
        </w:tc>
        <w:tc>
          <w:tcPr>
            <w:tcW w:w="720" w:type="dxa"/>
            <w:shd w:val="clear" w:color="auto" w:fill="auto"/>
          </w:tcPr>
          <w:p w14:paraId="581867B5" w14:textId="5C8C2F09" w:rsidR="00272ABB" w:rsidRPr="00A938F9" w:rsidRDefault="005F53BF">
            <w:pPr>
              <w:jc w:val="center"/>
              <w:rPr>
                <w:b/>
                <w:bCs/>
                <w:sz w:val="20"/>
                <w:lang w:eastAsia="en-GB" w:bidi="lo-LA"/>
              </w:rPr>
            </w:pPr>
            <w:r w:rsidRPr="00A938F9">
              <w:rPr>
                <w:b/>
                <w:bCs/>
                <w:sz w:val="20"/>
                <w:lang w:eastAsia="en-GB" w:bidi="lo-LA"/>
              </w:rPr>
              <w:t>1</w:t>
            </w:r>
            <w:r w:rsidR="00C245B3" w:rsidRPr="00A938F9">
              <w:rPr>
                <w:b/>
                <w:bCs/>
                <w:sz w:val="20"/>
                <w:lang w:eastAsia="en-GB" w:bidi="lo-LA"/>
              </w:rPr>
              <w:t>4</w:t>
            </w:r>
          </w:p>
        </w:tc>
        <w:tc>
          <w:tcPr>
            <w:tcW w:w="643" w:type="dxa"/>
            <w:gridSpan w:val="2"/>
            <w:shd w:val="clear" w:color="auto" w:fill="auto"/>
          </w:tcPr>
          <w:p w14:paraId="3B4F7647" w14:textId="05BA8D67" w:rsidR="00272ABB" w:rsidRPr="00A938F9" w:rsidRDefault="00C26400">
            <w:pPr>
              <w:jc w:val="center"/>
              <w:rPr>
                <w:b/>
                <w:bCs/>
                <w:sz w:val="20"/>
                <w:lang w:eastAsia="en-GB" w:bidi="lo-LA"/>
              </w:rPr>
            </w:pPr>
            <w:r w:rsidRPr="00A938F9">
              <w:rPr>
                <w:b/>
                <w:bCs/>
                <w:sz w:val="20"/>
                <w:lang w:eastAsia="en-GB" w:bidi="lo-LA"/>
              </w:rPr>
              <w:t>2</w:t>
            </w:r>
            <w:r w:rsidR="00C04AE9" w:rsidRPr="00A938F9">
              <w:rPr>
                <w:b/>
                <w:bCs/>
                <w:sz w:val="20"/>
                <w:lang w:eastAsia="en-GB" w:bidi="lo-LA"/>
              </w:rPr>
              <w:t>2</w:t>
            </w:r>
          </w:p>
        </w:tc>
        <w:tc>
          <w:tcPr>
            <w:tcW w:w="993" w:type="dxa"/>
            <w:gridSpan w:val="3"/>
            <w:shd w:val="clear" w:color="auto" w:fill="auto"/>
          </w:tcPr>
          <w:p w14:paraId="72794E5E" w14:textId="6C2DCC62" w:rsidR="00272ABB" w:rsidRPr="00A938F9" w:rsidRDefault="00C26400">
            <w:pPr>
              <w:jc w:val="center"/>
              <w:rPr>
                <w:b/>
                <w:bCs/>
                <w:sz w:val="20"/>
                <w:lang w:eastAsia="en-GB" w:bidi="lo-LA"/>
              </w:rPr>
            </w:pPr>
            <w:r w:rsidRPr="00A938F9">
              <w:rPr>
                <w:b/>
                <w:bCs/>
                <w:sz w:val="20"/>
                <w:lang w:eastAsia="en-GB" w:bidi="lo-LA"/>
              </w:rPr>
              <w:t>8</w:t>
            </w:r>
            <w:r w:rsidR="00C245B3" w:rsidRPr="00A938F9">
              <w:rPr>
                <w:b/>
                <w:bCs/>
                <w:sz w:val="20"/>
                <w:lang w:eastAsia="en-GB" w:bidi="lo-LA"/>
              </w:rPr>
              <w:t>5</w:t>
            </w:r>
          </w:p>
        </w:tc>
        <w:tc>
          <w:tcPr>
            <w:tcW w:w="850" w:type="dxa"/>
            <w:shd w:val="clear" w:color="auto" w:fill="auto"/>
          </w:tcPr>
          <w:p w14:paraId="32C05E6A" w14:textId="32ACE527" w:rsidR="00272ABB" w:rsidRPr="00A938F9" w:rsidRDefault="00C26400">
            <w:pPr>
              <w:jc w:val="center"/>
              <w:rPr>
                <w:b/>
                <w:bCs/>
                <w:sz w:val="20"/>
                <w:lang w:eastAsia="en-GB" w:bidi="lo-LA"/>
              </w:rPr>
            </w:pPr>
            <w:r w:rsidRPr="00A938F9">
              <w:rPr>
                <w:b/>
                <w:bCs/>
                <w:sz w:val="20"/>
                <w:lang w:eastAsia="en-GB" w:bidi="lo-LA"/>
              </w:rPr>
              <w:t>35</w:t>
            </w:r>
            <w:r w:rsidR="00E93E9F" w:rsidRPr="00A938F9">
              <w:rPr>
                <w:b/>
                <w:bCs/>
                <w:sz w:val="20"/>
                <w:lang w:eastAsia="en-GB" w:bidi="lo-LA"/>
              </w:rPr>
              <w:t>4</w:t>
            </w:r>
          </w:p>
        </w:tc>
      </w:tr>
      <w:tr w:rsidR="00272ABB" w:rsidRPr="00A938F9" w14:paraId="4FAB8CB1" w14:textId="77777777" w:rsidTr="002C2B9A">
        <w:trPr>
          <w:trHeight w:val="80"/>
          <w:jc w:val="center"/>
        </w:trPr>
        <w:tc>
          <w:tcPr>
            <w:tcW w:w="786" w:type="dxa"/>
            <w:vMerge/>
            <w:shd w:val="clear" w:color="auto" w:fill="auto"/>
          </w:tcPr>
          <w:p w14:paraId="38E801BF" w14:textId="77777777" w:rsidR="00272ABB" w:rsidRPr="00A938F9" w:rsidRDefault="00272ABB">
            <w:pPr>
              <w:jc w:val="center"/>
              <w:rPr>
                <w:b/>
                <w:bCs/>
                <w:sz w:val="20"/>
                <w:lang w:eastAsia="en-GB" w:bidi="lo-LA"/>
              </w:rPr>
            </w:pPr>
          </w:p>
        </w:tc>
        <w:tc>
          <w:tcPr>
            <w:tcW w:w="2401" w:type="dxa"/>
            <w:vMerge/>
            <w:shd w:val="clear" w:color="auto" w:fill="auto"/>
          </w:tcPr>
          <w:p w14:paraId="3797CD89" w14:textId="77777777" w:rsidR="00272ABB" w:rsidRPr="00A938F9" w:rsidRDefault="00272ABB">
            <w:pPr>
              <w:jc w:val="right"/>
              <w:rPr>
                <w:b/>
                <w:bCs/>
                <w:sz w:val="20"/>
                <w:lang w:eastAsia="en-GB" w:bidi="lo-LA"/>
              </w:rPr>
            </w:pPr>
          </w:p>
        </w:tc>
        <w:tc>
          <w:tcPr>
            <w:tcW w:w="1185" w:type="dxa"/>
            <w:shd w:val="clear" w:color="auto" w:fill="auto"/>
          </w:tcPr>
          <w:p w14:paraId="55B4CFBE" w14:textId="77777777" w:rsidR="00272ABB" w:rsidRPr="00A938F9" w:rsidRDefault="0092392A">
            <w:pPr>
              <w:jc w:val="center"/>
              <w:rPr>
                <w:b/>
                <w:sz w:val="18"/>
                <w:szCs w:val="18"/>
                <w:lang w:eastAsia="en-GB" w:bidi="lo-LA"/>
              </w:rPr>
            </w:pPr>
            <w:r w:rsidRPr="00A938F9">
              <w:rPr>
                <w:b/>
                <w:sz w:val="18"/>
                <w:szCs w:val="18"/>
                <w:lang w:eastAsia="en-GB" w:bidi="lo-LA"/>
              </w:rPr>
              <w:t>Mokinių / vaikų sk.</w:t>
            </w:r>
          </w:p>
        </w:tc>
        <w:tc>
          <w:tcPr>
            <w:tcW w:w="719" w:type="dxa"/>
            <w:shd w:val="clear" w:color="auto" w:fill="auto"/>
          </w:tcPr>
          <w:p w14:paraId="14929719" w14:textId="71BD0BEC" w:rsidR="00272ABB" w:rsidRPr="00A938F9" w:rsidRDefault="00A04360">
            <w:pPr>
              <w:jc w:val="center"/>
              <w:rPr>
                <w:b/>
                <w:bCs/>
                <w:sz w:val="20"/>
                <w:lang w:eastAsia="en-GB" w:bidi="lo-LA"/>
              </w:rPr>
            </w:pPr>
            <w:r w:rsidRPr="00A938F9">
              <w:rPr>
                <w:b/>
                <w:bCs/>
                <w:sz w:val="20"/>
                <w:lang w:eastAsia="en-GB" w:bidi="lo-LA"/>
              </w:rPr>
              <w:t>380</w:t>
            </w:r>
          </w:p>
        </w:tc>
        <w:tc>
          <w:tcPr>
            <w:tcW w:w="567" w:type="dxa"/>
            <w:shd w:val="clear" w:color="auto" w:fill="auto"/>
          </w:tcPr>
          <w:p w14:paraId="56BB6336" w14:textId="4364491C" w:rsidR="00272ABB" w:rsidRPr="00A938F9" w:rsidRDefault="0092392A">
            <w:pPr>
              <w:jc w:val="center"/>
              <w:rPr>
                <w:b/>
                <w:bCs/>
                <w:sz w:val="20"/>
                <w:lang w:eastAsia="en-GB" w:bidi="lo-LA"/>
              </w:rPr>
            </w:pPr>
            <w:r w:rsidRPr="00A938F9">
              <w:rPr>
                <w:b/>
                <w:bCs/>
                <w:sz w:val="20"/>
                <w:lang w:eastAsia="en-GB" w:bidi="lo-LA"/>
              </w:rPr>
              <w:t>4</w:t>
            </w:r>
            <w:r w:rsidR="00A04360" w:rsidRPr="00A938F9">
              <w:rPr>
                <w:b/>
                <w:bCs/>
                <w:sz w:val="20"/>
                <w:lang w:eastAsia="en-GB" w:bidi="lo-LA"/>
              </w:rPr>
              <w:t>31</w:t>
            </w:r>
          </w:p>
        </w:tc>
        <w:tc>
          <w:tcPr>
            <w:tcW w:w="711" w:type="dxa"/>
            <w:shd w:val="clear" w:color="auto" w:fill="auto"/>
          </w:tcPr>
          <w:p w14:paraId="6DD9F33E" w14:textId="4E877DAE" w:rsidR="00272ABB" w:rsidRPr="00A938F9" w:rsidRDefault="00480925">
            <w:pPr>
              <w:jc w:val="center"/>
              <w:rPr>
                <w:b/>
                <w:bCs/>
                <w:sz w:val="20"/>
                <w:lang w:eastAsia="en-GB" w:bidi="lo-LA"/>
              </w:rPr>
            </w:pPr>
            <w:r w:rsidRPr="00A938F9">
              <w:rPr>
                <w:b/>
                <w:bCs/>
                <w:sz w:val="20"/>
                <w:lang w:eastAsia="en-GB" w:bidi="lo-LA"/>
              </w:rPr>
              <w:t>4</w:t>
            </w:r>
            <w:r w:rsidR="00A04360" w:rsidRPr="00A938F9">
              <w:rPr>
                <w:b/>
                <w:bCs/>
                <w:sz w:val="20"/>
                <w:lang w:eastAsia="en-GB" w:bidi="lo-LA"/>
              </w:rPr>
              <w:t>45</w:t>
            </w:r>
          </w:p>
        </w:tc>
        <w:tc>
          <w:tcPr>
            <w:tcW w:w="714" w:type="dxa"/>
            <w:shd w:val="clear" w:color="auto" w:fill="auto"/>
          </w:tcPr>
          <w:p w14:paraId="5D558F8D" w14:textId="729171C6" w:rsidR="00272ABB" w:rsidRPr="00A938F9" w:rsidRDefault="00A72900">
            <w:pPr>
              <w:jc w:val="center"/>
              <w:rPr>
                <w:b/>
                <w:bCs/>
                <w:sz w:val="20"/>
                <w:lang w:eastAsia="en-GB" w:bidi="lo-LA"/>
              </w:rPr>
            </w:pPr>
            <w:r w:rsidRPr="00A938F9">
              <w:rPr>
                <w:b/>
                <w:bCs/>
                <w:sz w:val="20"/>
                <w:lang w:eastAsia="en-GB" w:bidi="lo-LA"/>
              </w:rPr>
              <w:t>4</w:t>
            </w:r>
            <w:r w:rsidR="00F934F8" w:rsidRPr="00A938F9">
              <w:rPr>
                <w:b/>
                <w:bCs/>
                <w:sz w:val="20"/>
                <w:lang w:eastAsia="en-GB" w:bidi="lo-LA"/>
              </w:rPr>
              <w:t>3</w:t>
            </w:r>
            <w:r w:rsidR="00261F3E" w:rsidRPr="00A938F9">
              <w:rPr>
                <w:b/>
                <w:bCs/>
                <w:sz w:val="20"/>
                <w:lang w:eastAsia="en-GB" w:bidi="lo-LA"/>
              </w:rPr>
              <w:t>8</w:t>
            </w:r>
          </w:p>
        </w:tc>
        <w:tc>
          <w:tcPr>
            <w:tcW w:w="850" w:type="dxa"/>
            <w:shd w:val="clear" w:color="auto" w:fill="auto"/>
          </w:tcPr>
          <w:p w14:paraId="36710225" w14:textId="43FB9FAA" w:rsidR="00272ABB" w:rsidRPr="00A938F9" w:rsidRDefault="005F53BF">
            <w:pPr>
              <w:jc w:val="center"/>
              <w:rPr>
                <w:b/>
                <w:bCs/>
                <w:sz w:val="20"/>
                <w:lang w:eastAsia="en-GB" w:bidi="lo-LA"/>
              </w:rPr>
            </w:pPr>
            <w:r w:rsidRPr="00A938F9">
              <w:rPr>
                <w:b/>
                <w:bCs/>
                <w:sz w:val="20"/>
                <w:lang w:eastAsia="en-GB" w:bidi="lo-LA"/>
              </w:rPr>
              <w:t>4</w:t>
            </w:r>
            <w:r w:rsidR="0053416E" w:rsidRPr="00A938F9">
              <w:rPr>
                <w:b/>
                <w:bCs/>
                <w:sz w:val="20"/>
                <w:lang w:eastAsia="en-GB" w:bidi="lo-LA"/>
              </w:rPr>
              <w:t>26</w:t>
            </w:r>
          </w:p>
        </w:tc>
        <w:tc>
          <w:tcPr>
            <w:tcW w:w="709" w:type="dxa"/>
            <w:shd w:val="clear" w:color="auto" w:fill="auto"/>
          </w:tcPr>
          <w:p w14:paraId="286C0AD4" w14:textId="73659756" w:rsidR="00272ABB" w:rsidRPr="00A938F9" w:rsidRDefault="005F53BF">
            <w:pPr>
              <w:jc w:val="center"/>
              <w:rPr>
                <w:b/>
                <w:bCs/>
                <w:sz w:val="20"/>
                <w:lang w:eastAsia="en-GB" w:bidi="lo-LA"/>
              </w:rPr>
            </w:pPr>
            <w:r w:rsidRPr="00A938F9">
              <w:rPr>
                <w:b/>
                <w:bCs/>
                <w:sz w:val="20"/>
                <w:lang w:eastAsia="en-GB" w:bidi="lo-LA"/>
              </w:rPr>
              <w:t>4</w:t>
            </w:r>
            <w:r w:rsidR="00C245B3" w:rsidRPr="00A938F9">
              <w:rPr>
                <w:b/>
                <w:bCs/>
                <w:sz w:val="20"/>
                <w:lang w:eastAsia="en-GB" w:bidi="lo-LA"/>
              </w:rPr>
              <w:t>3</w:t>
            </w:r>
            <w:r w:rsidR="00261F3E" w:rsidRPr="00A938F9">
              <w:rPr>
                <w:b/>
                <w:bCs/>
                <w:sz w:val="20"/>
                <w:lang w:eastAsia="en-GB" w:bidi="lo-LA"/>
              </w:rPr>
              <w:t>3</w:t>
            </w:r>
          </w:p>
        </w:tc>
        <w:tc>
          <w:tcPr>
            <w:tcW w:w="709" w:type="dxa"/>
            <w:shd w:val="clear" w:color="auto" w:fill="auto"/>
          </w:tcPr>
          <w:p w14:paraId="53E82222" w14:textId="678BAB04" w:rsidR="00272ABB" w:rsidRPr="00A938F9" w:rsidRDefault="005F53BF">
            <w:pPr>
              <w:jc w:val="center"/>
              <w:rPr>
                <w:b/>
                <w:bCs/>
                <w:sz w:val="20"/>
                <w:lang w:eastAsia="en-GB" w:bidi="lo-LA"/>
              </w:rPr>
            </w:pPr>
            <w:r w:rsidRPr="00A938F9">
              <w:rPr>
                <w:b/>
                <w:bCs/>
                <w:sz w:val="20"/>
                <w:lang w:eastAsia="en-GB" w:bidi="lo-LA"/>
              </w:rPr>
              <w:t>4</w:t>
            </w:r>
            <w:r w:rsidR="00261F3E" w:rsidRPr="00A938F9">
              <w:rPr>
                <w:b/>
                <w:bCs/>
                <w:sz w:val="20"/>
                <w:lang w:eastAsia="en-GB" w:bidi="lo-LA"/>
              </w:rPr>
              <w:t>50</w:t>
            </w:r>
          </w:p>
        </w:tc>
        <w:tc>
          <w:tcPr>
            <w:tcW w:w="709" w:type="dxa"/>
            <w:shd w:val="clear" w:color="auto" w:fill="auto"/>
          </w:tcPr>
          <w:p w14:paraId="0B725842" w14:textId="119F4C26" w:rsidR="00272ABB" w:rsidRPr="00A938F9" w:rsidRDefault="005F53BF">
            <w:pPr>
              <w:jc w:val="center"/>
              <w:rPr>
                <w:b/>
                <w:bCs/>
                <w:sz w:val="20"/>
                <w:lang w:eastAsia="en-GB" w:bidi="lo-LA"/>
              </w:rPr>
            </w:pPr>
            <w:r w:rsidRPr="00A938F9">
              <w:rPr>
                <w:b/>
                <w:bCs/>
                <w:sz w:val="20"/>
                <w:lang w:eastAsia="en-GB" w:bidi="lo-LA"/>
              </w:rPr>
              <w:t>4</w:t>
            </w:r>
            <w:r w:rsidR="0053416E" w:rsidRPr="00A938F9">
              <w:rPr>
                <w:b/>
                <w:bCs/>
                <w:sz w:val="20"/>
                <w:lang w:eastAsia="en-GB" w:bidi="lo-LA"/>
              </w:rPr>
              <w:t>40</w:t>
            </w:r>
          </w:p>
        </w:tc>
        <w:tc>
          <w:tcPr>
            <w:tcW w:w="708" w:type="dxa"/>
            <w:shd w:val="clear" w:color="auto" w:fill="auto"/>
          </w:tcPr>
          <w:p w14:paraId="3CB090A7" w14:textId="783491EF" w:rsidR="00272ABB" w:rsidRPr="00A938F9" w:rsidRDefault="005F53BF">
            <w:pPr>
              <w:jc w:val="center"/>
              <w:rPr>
                <w:b/>
                <w:bCs/>
                <w:sz w:val="20"/>
                <w:lang w:eastAsia="en-GB" w:bidi="lo-LA"/>
              </w:rPr>
            </w:pPr>
            <w:r w:rsidRPr="00A938F9">
              <w:rPr>
                <w:b/>
                <w:bCs/>
                <w:sz w:val="20"/>
                <w:lang w:eastAsia="en-GB" w:bidi="lo-LA"/>
              </w:rPr>
              <w:t>4</w:t>
            </w:r>
            <w:r w:rsidR="00C245B3" w:rsidRPr="00A938F9">
              <w:rPr>
                <w:b/>
                <w:bCs/>
                <w:sz w:val="20"/>
                <w:lang w:eastAsia="en-GB" w:bidi="lo-LA"/>
              </w:rPr>
              <w:t>44</w:t>
            </w:r>
          </w:p>
        </w:tc>
        <w:tc>
          <w:tcPr>
            <w:tcW w:w="709" w:type="dxa"/>
            <w:shd w:val="clear" w:color="auto" w:fill="auto"/>
          </w:tcPr>
          <w:p w14:paraId="5CAA24BE" w14:textId="576C89E5" w:rsidR="00272ABB" w:rsidRPr="00A938F9" w:rsidRDefault="005F53BF">
            <w:pPr>
              <w:jc w:val="center"/>
              <w:rPr>
                <w:b/>
                <w:bCs/>
                <w:sz w:val="20"/>
                <w:lang w:eastAsia="en-GB" w:bidi="lo-LA"/>
              </w:rPr>
            </w:pPr>
            <w:r w:rsidRPr="00A938F9">
              <w:rPr>
                <w:b/>
                <w:bCs/>
                <w:sz w:val="20"/>
                <w:lang w:eastAsia="en-GB" w:bidi="lo-LA"/>
              </w:rPr>
              <w:t>4</w:t>
            </w:r>
            <w:r w:rsidR="00C245B3" w:rsidRPr="00A938F9">
              <w:rPr>
                <w:b/>
                <w:bCs/>
                <w:sz w:val="20"/>
                <w:lang w:eastAsia="en-GB" w:bidi="lo-LA"/>
              </w:rPr>
              <w:t>23</w:t>
            </w:r>
          </w:p>
        </w:tc>
        <w:tc>
          <w:tcPr>
            <w:tcW w:w="763" w:type="dxa"/>
            <w:shd w:val="clear" w:color="auto" w:fill="auto"/>
          </w:tcPr>
          <w:p w14:paraId="06507135" w14:textId="6D63C5D7" w:rsidR="00272ABB" w:rsidRPr="00A938F9" w:rsidRDefault="005F53BF">
            <w:pPr>
              <w:jc w:val="center"/>
              <w:rPr>
                <w:b/>
                <w:bCs/>
                <w:sz w:val="20"/>
                <w:lang w:eastAsia="en-GB" w:bidi="lo-LA"/>
              </w:rPr>
            </w:pPr>
            <w:r w:rsidRPr="00A938F9">
              <w:rPr>
                <w:b/>
                <w:bCs/>
                <w:sz w:val="20"/>
                <w:lang w:eastAsia="en-GB" w:bidi="lo-LA"/>
              </w:rPr>
              <w:t>3</w:t>
            </w:r>
            <w:r w:rsidR="0019437F" w:rsidRPr="00A938F9">
              <w:rPr>
                <w:b/>
                <w:bCs/>
                <w:sz w:val="20"/>
                <w:lang w:eastAsia="en-GB" w:bidi="lo-LA"/>
              </w:rPr>
              <w:t>76</w:t>
            </w:r>
          </w:p>
        </w:tc>
        <w:tc>
          <w:tcPr>
            <w:tcW w:w="720" w:type="dxa"/>
            <w:shd w:val="clear" w:color="auto" w:fill="auto"/>
          </w:tcPr>
          <w:p w14:paraId="5713AC1C" w14:textId="259BF074" w:rsidR="00272ABB" w:rsidRPr="00A938F9" w:rsidRDefault="005F53BF">
            <w:pPr>
              <w:jc w:val="center"/>
              <w:rPr>
                <w:b/>
                <w:bCs/>
                <w:sz w:val="20"/>
                <w:lang w:eastAsia="en-GB" w:bidi="lo-LA"/>
              </w:rPr>
            </w:pPr>
            <w:r w:rsidRPr="00A938F9">
              <w:rPr>
                <w:b/>
                <w:bCs/>
                <w:sz w:val="20"/>
                <w:lang w:eastAsia="en-GB" w:bidi="lo-LA"/>
              </w:rPr>
              <w:t>3</w:t>
            </w:r>
            <w:r w:rsidR="00C245B3" w:rsidRPr="00A938F9">
              <w:rPr>
                <w:b/>
                <w:bCs/>
                <w:sz w:val="20"/>
                <w:lang w:eastAsia="en-GB" w:bidi="lo-LA"/>
              </w:rPr>
              <w:t>53</w:t>
            </w:r>
          </w:p>
        </w:tc>
        <w:tc>
          <w:tcPr>
            <w:tcW w:w="643" w:type="dxa"/>
            <w:gridSpan w:val="2"/>
            <w:shd w:val="clear" w:color="auto" w:fill="auto"/>
          </w:tcPr>
          <w:p w14:paraId="28BE8E4E" w14:textId="116DDF3F" w:rsidR="00272ABB" w:rsidRPr="00A938F9" w:rsidRDefault="00C26400">
            <w:pPr>
              <w:jc w:val="center"/>
              <w:rPr>
                <w:b/>
                <w:bCs/>
                <w:sz w:val="20"/>
                <w:lang w:eastAsia="en-GB" w:bidi="lo-LA"/>
              </w:rPr>
            </w:pPr>
            <w:r w:rsidRPr="00A938F9">
              <w:rPr>
                <w:b/>
                <w:bCs/>
                <w:sz w:val="20"/>
                <w:lang w:eastAsia="en-GB" w:bidi="lo-LA"/>
              </w:rPr>
              <w:t>3</w:t>
            </w:r>
            <w:r w:rsidR="00C245B3" w:rsidRPr="00A938F9">
              <w:rPr>
                <w:b/>
                <w:bCs/>
                <w:sz w:val="20"/>
                <w:lang w:eastAsia="en-GB" w:bidi="lo-LA"/>
              </w:rPr>
              <w:t>87</w:t>
            </w:r>
          </w:p>
        </w:tc>
        <w:tc>
          <w:tcPr>
            <w:tcW w:w="993" w:type="dxa"/>
            <w:gridSpan w:val="3"/>
            <w:shd w:val="clear" w:color="auto" w:fill="auto"/>
          </w:tcPr>
          <w:p w14:paraId="316621E6" w14:textId="6C9F3F7B" w:rsidR="00272ABB" w:rsidRPr="00A938F9" w:rsidRDefault="00C26400">
            <w:pPr>
              <w:jc w:val="center"/>
              <w:rPr>
                <w:b/>
                <w:bCs/>
                <w:sz w:val="20"/>
                <w:lang w:eastAsia="en-GB" w:bidi="lo-LA"/>
              </w:rPr>
            </w:pPr>
            <w:r w:rsidRPr="00A938F9">
              <w:rPr>
                <w:b/>
                <w:bCs/>
                <w:sz w:val="20"/>
                <w:lang w:eastAsia="en-GB" w:bidi="lo-LA"/>
              </w:rPr>
              <w:t>1</w:t>
            </w:r>
            <w:r w:rsidR="00C245B3" w:rsidRPr="00A938F9">
              <w:rPr>
                <w:b/>
                <w:bCs/>
                <w:sz w:val="20"/>
                <w:lang w:eastAsia="en-GB" w:bidi="lo-LA"/>
              </w:rPr>
              <w:t>243</w:t>
            </w:r>
          </w:p>
        </w:tc>
        <w:tc>
          <w:tcPr>
            <w:tcW w:w="850" w:type="dxa"/>
            <w:shd w:val="clear" w:color="auto" w:fill="auto"/>
          </w:tcPr>
          <w:p w14:paraId="362F4D0C" w14:textId="77503489" w:rsidR="00272ABB" w:rsidRPr="00A938F9" w:rsidRDefault="00C26400">
            <w:pPr>
              <w:jc w:val="center"/>
              <w:rPr>
                <w:b/>
                <w:bCs/>
                <w:sz w:val="20"/>
                <w:lang w:eastAsia="en-GB" w:bidi="lo-LA"/>
              </w:rPr>
            </w:pPr>
            <w:r w:rsidRPr="00A938F9">
              <w:rPr>
                <w:b/>
                <w:bCs/>
                <w:sz w:val="20"/>
                <w:lang w:eastAsia="en-GB" w:bidi="lo-LA"/>
              </w:rPr>
              <w:t>6</w:t>
            </w:r>
            <w:r w:rsidR="00C245B3" w:rsidRPr="00A938F9">
              <w:rPr>
                <w:b/>
                <w:bCs/>
                <w:sz w:val="20"/>
                <w:lang w:eastAsia="en-GB" w:bidi="lo-LA"/>
              </w:rPr>
              <w:t>6</w:t>
            </w:r>
            <w:r w:rsidR="00261F3E" w:rsidRPr="00A938F9">
              <w:rPr>
                <w:b/>
                <w:bCs/>
                <w:sz w:val="20"/>
                <w:lang w:eastAsia="en-GB" w:bidi="lo-LA"/>
              </w:rPr>
              <w:t>69</w:t>
            </w:r>
          </w:p>
        </w:tc>
      </w:tr>
    </w:tbl>
    <w:p w14:paraId="03413926" w14:textId="4E871CE9" w:rsidR="00272ABB" w:rsidRPr="00A938F9" w:rsidRDefault="0092392A" w:rsidP="00E355FB">
      <w:pPr>
        <w:jc w:val="both"/>
        <w:rPr>
          <w:sz w:val="20"/>
          <w:lang w:eastAsia="en-GB"/>
        </w:rPr>
      </w:pPr>
      <w:r w:rsidRPr="00A938F9">
        <w:rPr>
          <w:sz w:val="20"/>
          <w:lang w:eastAsia="en-GB"/>
        </w:rPr>
        <w:t>*  jungtinė klasė / grupė</w:t>
      </w:r>
      <w:r w:rsidR="00965363" w:rsidRPr="00A938F9">
        <w:rPr>
          <w:sz w:val="20"/>
          <w:lang w:eastAsia="en-GB"/>
        </w:rPr>
        <w:t>.</w:t>
      </w:r>
      <w:r w:rsidRPr="00A938F9">
        <w:rPr>
          <w:sz w:val="20"/>
          <w:lang w:eastAsia="en-GB"/>
        </w:rPr>
        <w:t xml:space="preserve"> </w:t>
      </w:r>
    </w:p>
    <w:p w14:paraId="2874DC7E" w14:textId="385583B2" w:rsidR="003822E2" w:rsidRPr="00A938F9" w:rsidRDefault="003822E2" w:rsidP="00E355FB">
      <w:pPr>
        <w:jc w:val="both"/>
        <w:rPr>
          <w:sz w:val="20"/>
          <w:lang w:eastAsia="en-GB"/>
        </w:rPr>
      </w:pPr>
      <w:r w:rsidRPr="00A938F9">
        <w:rPr>
          <w:sz w:val="20"/>
          <w:lang w:eastAsia="en-GB"/>
        </w:rPr>
        <w:t xml:space="preserve">** </w:t>
      </w:r>
      <w:bookmarkStart w:id="2" w:name="_Hlk197779947"/>
      <w:r w:rsidR="00450A36" w:rsidRPr="00A938F9">
        <w:rPr>
          <w:sz w:val="20"/>
          <w:lang w:eastAsia="en-GB"/>
        </w:rPr>
        <w:t xml:space="preserve">jeigu 2025 m. rugsėjo 1 d. </w:t>
      </w:r>
      <w:r w:rsidR="00B74CED" w:rsidRPr="00A938F9">
        <w:rPr>
          <w:sz w:val="20"/>
          <w:lang w:eastAsia="en-GB"/>
        </w:rPr>
        <w:t>III gimnazijos ir IV gimnazijos klasėse</w:t>
      </w:r>
      <w:r w:rsidR="008601EF" w:rsidRPr="00A938F9">
        <w:rPr>
          <w:sz w:val="20"/>
          <w:lang w:eastAsia="en-GB"/>
        </w:rPr>
        <w:t xml:space="preserve"> esant</w:t>
      </w:r>
      <w:r w:rsidR="00450A36" w:rsidRPr="00A938F9">
        <w:rPr>
          <w:sz w:val="20"/>
          <w:lang w:eastAsia="en-GB"/>
        </w:rPr>
        <w:t xml:space="preserve"> mažiau kaip</w:t>
      </w:r>
      <w:r w:rsidR="008601EF" w:rsidRPr="00A938F9">
        <w:rPr>
          <w:sz w:val="20"/>
          <w:lang w:eastAsia="en-GB"/>
        </w:rPr>
        <w:t xml:space="preserve"> </w:t>
      </w:r>
      <w:r w:rsidR="00450A36" w:rsidRPr="00A938F9">
        <w:rPr>
          <w:sz w:val="20"/>
          <w:lang w:eastAsia="en-GB"/>
        </w:rPr>
        <w:t>21 mokin</w:t>
      </w:r>
      <w:r w:rsidR="008601EF" w:rsidRPr="00A938F9">
        <w:rPr>
          <w:sz w:val="20"/>
          <w:lang w:eastAsia="en-GB"/>
        </w:rPr>
        <w:t>iui</w:t>
      </w:r>
      <w:r w:rsidR="000748B5" w:rsidRPr="00A938F9">
        <w:t xml:space="preserve"> </w:t>
      </w:r>
      <w:r w:rsidR="000748B5" w:rsidRPr="00A938F9">
        <w:rPr>
          <w:sz w:val="20"/>
        </w:rPr>
        <w:t xml:space="preserve">(bet </w:t>
      </w:r>
      <w:r w:rsidR="000748B5" w:rsidRPr="00A938F9">
        <w:rPr>
          <w:sz w:val="20"/>
          <w:lang w:eastAsia="en-GB"/>
        </w:rPr>
        <w:t>ne mažiau kaip 12 mokinių)</w:t>
      </w:r>
      <w:r w:rsidR="00B74CED" w:rsidRPr="00A938F9">
        <w:rPr>
          <w:sz w:val="20"/>
          <w:lang w:eastAsia="en-GB"/>
        </w:rPr>
        <w:t xml:space="preserve">, </w:t>
      </w:r>
      <w:r w:rsidR="00450A36" w:rsidRPr="00A938F9">
        <w:rPr>
          <w:sz w:val="20"/>
          <w:lang w:eastAsia="en-GB"/>
        </w:rPr>
        <w:t>savivaldybės mokyklos savininko teises ir pareigas įgyvendinanti institucija</w:t>
      </w:r>
      <w:r w:rsidR="00B74CED" w:rsidRPr="00A938F9">
        <w:rPr>
          <w:sz w:val="20"/>
          <w:lang w:eastAsia="en-GB"/>
        </w:rPr>
        <w:t xml:space="preserve"> </w:t>
      </w:r>
      <w:r w:rsidR="00450A36" w:rsidRPr="00A938F9">
        <w:rPr>
          <w:sz w:val="20"/>
          <w:lang w:eastAsia="en-GB"/>
        </w:rPr>
        <w:t>Mokyklai papildomai sk</w:t>
      </w:r>
      <w:r w:rsidR="00B74CED" w:rsidRPr="00A938F9">
        <w:rPr>
          <w:sz w:val="20"/>
          <w:lang w:eastAsia="en-GB"/>
        </w:rPr>
        <w:t>ir</w:t>
      </w:r>
      <w:r w:rsidR="008601EF" w:rsidRPr="00A938F9">
        <w:rPr>
          <w:sz w:val="20"/>
          <w:lang w:eastAsia="en-GB"/>
        </w:rPr>
        <w:t>ia</w:t>
      </w:r>
      <w:r w:rsidR="00450A36" w:rsidRPr="00A938F9">
        <w:rPr>
          <w:sz w:val="20"/>
          <w:lang w:eastAsia="en-GB"/>
        </w:rPr>
        <w:t xml:space="preserve">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r w:rsidR="00B74CED" w:rsidRPr="00A938F9">
        <w:rPr>
          <w:sz w:val="20"/>
          <w:lang w:eastAsia="en-GB"/>
        </w:rPr>
        <w:t>.</w:t>
      </w:r>
    </w:p>
    <w:bookmarkEnd w:id="2"/>
    <w:p w14:paraId="10D047AD" w14:textId="0FC5045A" w:rsidR="00E355FB" w:rsidRPr="00A938F9" w:rsidRDefault="00E355FB" w:rsidP="00E355FB">
      <w:pPr>
        <w:jc w:val="both"/>
        <w:rPr>
          <w:sz w:val="20"/>
          <w:lang w:eastAsia="en-GB"/>
        </w:rPr>
      </w:pPr>
      <w:r w:rsidRPr="00A938F9">
        <w:rPr>
          <w:sz w:val="20"/>
          <w:lang w:eastAsia="en-GB"/>
        </w:rPr>
        <w:t>**</w:t>
      </w:r>
      <w:r w:rsidR="003822E2" w:rsidRPr="00A938F9">
        <w:rPr>
          <w:sz w:val="20"/>
          <w:lang w:eastAsia="en-GB"/>
        </w:rPr>
        <w:t>*</w:t>
      </w:r>
      <w:r w:rsidRPr="00A938F9">
        <w:rPr>
          <w:sz w:val="20"/>
          <w:lang w:eastAsia="en-GB"/>
        </w:rPr>
        <w:t xml:space="preserve"> jungtinė socialinių įgūdžių ugdymo klasė.</w:t>
      </w:r>
    </w:p>
    <w:p w14:paraId="68EA3378" w14:textId="77777777" w:rsidR="0055405B" w:rsidRPr="00A938F9" w:rsidRDefault="0055405B">
      <w:pPr>
        <w:rPr>
          <w:sz w:val="20"/>
          <w:lang w:eastAsia="en-GB"/>
        </w:rPr>
      </w:pPr>
    </w:p>
    <w:p w14:paraId="62B5A79A" w14:textId="67D4F37B" w:rsidR="00272ABB" w:rsidRPr="00A938F9" w:rsidRDefault="0092392A" w:rsidP="00E355FB">
      <w:pPr>
        <w:jc w:val="center"/>
        <w:rPr>
          <w:sz w:val="20"/>
          <w:lang w:eastAsia="en-GB"/>
        </w:rPr>
      </w:pPr>
      <w:r w:rsidRPr="00A938F9">
        <w:rPr>
          <w:sz w:val="20"/>
          <w:lang w:eastAsia="en-GB"/>
        </w:rPr>
        <w:t>__________________________________________</w:t>
      </w:r>
    </w:p>
    <w:p w14:paraId="31D0AA31" w14:textId="711B97A4" w:rsidR="00272ABB" w:rsidRPr="00A938F9" w:rsidRDefault="00272ABB">
      <w:pPr>
        <w:tabs>
          <w:tab w:val="left" w:pos="6510"/>
        </w:tabs>
        <w:rPr>
          <w:sz w:val="20"/>
          <w:lang w:eastAsia="en-GB"/>
        </w:rPr>
        <w:sectPr w:rsidR="00272ABB" w:rsidRPr="00A938F9" w:rsidSect="00D67F96">
          <w:pgSz w:w="16838" w:h="11906" w:orient="landscape"/>
          <w:pgMar w:top="1134" w:right="851" w:bottom="567" w:left="851" w:header="567" w:footer="567" w:gutter="0"/>
          <w:cols w:space="1296"/>
          <w:docGrid w:linePitch="360"/>
        </w:sectPr>
      </w:pPr>
    </w:p>
    <w:p w14:paraId="41AD4FF6" w14:textId="77777777" w:rsidR="00272ABB" w:rsidRPr="00A938F9" w:rsidRDefault="00272ABB">
      <w:pPr>
        <w:rPr>
          <w:szCs w:val="24"/>
          <w:lang w:eastAsia="en-GB"/>
        </w:rPr>
      </w:pPr>
    </w:p>
    <w:p w14:paraId="2D9F4C1A" w14:textId="30E16350" w:rsidR="00272ABB" w:rsidRPr="00A938F9" w:rsidRDefault="0092392A">
      <w:pPr>
        <w:ind w:firstLine="680"/>
        <w:rPr>
          <w:color w:val="000000"/>
          <w:szCs w:val="24"/>
          <w:lang w:eastAsia="lt-LT"/>
        </w:rPr>
      </w:pPr>
      <w:r w:rsidRPr="00A938F9">
        <w:rPr>
          <w:szCs w:val="24"/>
          <w:lang w:eastAsia="en-GB"/>
        </w:rPr>
        <w:t>Kėdainių rajono savivaldybės tarybai</w:t>
      </w:r>
    </w:p>
    <w:p w14:paraId="533759C9" w14:textId="77777777" w:rsidR="00272ABB" w:rsidRPr="00A938F9" w:rsidRDefault="00272ABB">
      <w:pPr>
        <w:rPr>
          <w:szCs w:val="24"/>
          <w:lang w:eastAsia="en-GB"/>
        </w:rPr>
      </w:pPr>
    </w:p>
    <w:p w14:paraId="0D7C53C8" w14:textId="77777777" w:rsidR="00272ABB" w:rsidRPr="00A938F9" w:rsidRDefault="0092392A">
      <w:pPr>
        <w:ind w:firstLine="680"/>
        <w:jc w:val="center"/>
        <w:rPr>
          <w:b/>
          <w:szCs w:val="24"/>
          <w:lang w:eastAsia="en-GB"/>
        </w:rPr>
      </w:pPr>
      <w:r w:rsidRPr="00A938F9">
        <w:rPr>
          <w:b/>
          <w:szCs w:val="24"/>
          <w:lang w:eastAsia="en-GB"/>
        </w:rPr>
        <w:t>AIŠKINAMASIS RAŠTAS</w:t>
      </w:r>
    </w:p>
    <w:p w14:paraId="75A6D860" w14:textId="77777777" w:rsidR="00272ABB" w:rsidRPr="00A938F9" w:rsidRDefault="00272ABB">
      <w:pPr>
        <w:ind w:firstLine="680"/>
        <w:rPr>
          <w:szCs w:val="24"/>
          <w:lang w:eastAsia="en-GB"/>
        </w:rPr>
      </w:pPr>
    </w:p>
    <w:p w14:paraId="5B2E93B9" w14:textId="272104CF" w:rsidR="00402B5B" w:rsidRPr="00A938F9" w:rsidRDefault="00402B5B" w:rsidP="00402B5B">
      <w:pPr>
        <w:jc w:val="center"/>
        <w:rPr>
          <w:b/>
          <w:bCs/>
          <w:color w:val="000000"/>
        </w:rPr>
      </w:pPr>
      <w:r w:rsidRPr="00A938F9">
        <w:rPr>
          <w:b/>
          <w:bCs/>
          <w:color w:val="000000"/>
        </w:rPr>
        <w:t xml:space="preserve">DĖL MOKINIŲ SKAIČIAUS KIEKVIENOS KLASĖS SRAUTE IR KLASIŲ SKAIČIAUS KIEKVIENAME SRAUTE, MOKINIŲ, UGDOMŲ PAGAL PRIEŠMOKYKLINIO IR IKIMOKYKLINIO UGDYMO PROGRAMAS, SKAIČIAUS IR PRIEŠMOKYKLINIO </w:t>
      </w:r>
      <w:r w:rsidR="00E719E3" w:rsidRPr="00A938F9">
        <w:rPr>
          <w:b/>
          <w:bCs/>
          <w:color w:val="000000"/>
        </w:rPr>
        <w:t>BEI</w:t>
      </w:r>
      <w:r w:rsidRPr="00A938F9">
        <w:rPr>
          <w:b/>
          <w:bCs/>
          <w:color w:val="000000"/>
        </w:rPr>
        <w:t xml:space="preserve"> IKIMOKYKLINIO UGDYMO GRUPIŲ SKAIČIAUS 2025–2026 MOKSLO METAMS NUSTATYMO </w:t>
      </w:r>
    </w:p>
    <w:p w14:paraId="7B45D974" w14:textId="07AFCEF9" w:rsidR="00272ABB" w:rsidRPr="00A938F9" w:rsidRDefault="0092392A">
      <w:pPr>
        <w:ind w:firstLine="680"/>
        <w:jc w:val="center"/>
        <w:rPr>
          <w:szCs w:val="24"/>
          <w:lang w:eastAsia="en-GB"/>
        </w:rPr>
      </w:pPr>
      <w:r w:rsidRPr="00A938F9">
        <w:rPr>
          <w:szCs w:val="24"/>
          <w:lang w:eastAsia="en-GB"/>
        </w:rPr>
        <w:t>202</w:t>
      </w:r>
      <w:r w:rsidR="00402B5B" w:rsidRPr="00A938F9">
        <w:rPr>
          <w:szCs w:val="24"/>
          <w:lang w:eastAsia="en-GB"/>
        </w:rPr>
        <w:t>5</w:t>
      </w:r>
      <w:r w:rsidR="00E355FB" w:rsidRPr="00A938F9">
        <w:rPr>
          <w:szCs w:val="24"/>
          <w:lang w:eastAsia="en-GB"/>
        </w:rPr>
        <w:t>-0</w:t>
      </w:r>
      <w:r w:rsidR="00712B74" w:rsidRPr="00A938F9">
        <w:rPr>
          <w:szCs w:val="24"/>
          <w:lang w:eastAsia="en-GB"/>
        </w:rPr>
        <w:t>5</w:t>
      </w:r>
      <w:r w:rsidR="00E355FB" w:rsidRPr="00A938F9">
        <w:rPr>
          <w:szCs w:val="24"/>
          <w:lang w:eastAsia="en-GB"/>
        </w:rPr>
        <w:t>-</w:t>
      </w:r>
      <w:r w:rsidR="001C4C5B" w:rsidRPr="00A938F9">
        <w:rPr>
          <w:szCs w:val="24"/>
          <w:lang w:eastAsia="en-GB"/>
        </w:rPr>
        <w:t xml:space="preserve">  </w:t>
      </w:r>
    </w:p>
    <w:p w14:paraId="41B43F49" w14:textId="77777777" w:rsidR="00272ABB" w:rsidRPr="00A938F9" w:rsidRDefault="0092392A">
      <w:pPr>
        <w:ind w:firstLine="680"/>
        <w:jc w:val="center"/>
        <w:rPr>
          <w:szCs w:val="24"/>
          <w:lang w:eastAsia="en-GB"/>
        </w:rPr>
      </w:pPr>
      <w:r w:rsidRPr="00A938F9">
        <w:rPr>
          <w:szCs w:val="24"/>
          <w:lang w:eastAsia="en-GB"/>
        </w:rPr>
        <w:t>Kėdainiai</w:t>
      </w:r>
    </w:p>
    <w:p w14:paraId="3AECAF02" w14:textId="77777777" w:rsidR="00272ABB" w:rsidRPr="00A938F9" w:rsidRDefault="0092392A">
      <w:pPr>
        <w:ind w:firstLine="709"/>
        <w:jc w:val="both"/>
        <w:rPr>
          <w:b/>
          <w:szCs w:val="24"/>
          <w:lang w:eastAsia="en-GB"/>
        </w:rPr>
      </w:pPr>
      <w:r w:rsidRPr="00A938F9">
        <w:rPr>
          <w:b/>
          <w:szCs w:val="24"/>
          <w:lang w:eastAsia="en-GB"/>
        </w:rPr>
        <w:t>Parengto sprendimo projekto tikslai:</w:t>
      </w:r>
    </w:p>
    <w:p w14:paraId="2502B140" w14:textId="4F091435" w:rsidR="00272ABB" w:rsidRPr="00A938F9" w:rsidRDefault="0092392A">
      <w:pPr>
        <w:ind w:firstLine="744"/>
        <w:jc w:val="both"/>
        <w:rPr>
          <w:szCs w:val="24"/>
          <w:lang w:eastAsia="en-GB"/>
        </w:rPr>
      </w:pPr>
      <w:r w:rsidRPr="00A938F9">
        <w:rPr>
          <w:szCs w:val="24"/>
          <w:lang w:eastAsia="en-GB"/>
        </w:rPr>
        <w:t xml:space="preserve">Nustatyti </w:t>
      </w:r>
      <w:r w:rsidR="00402B5B" w:rsidRPr="00A938F9">
        <w:rPr>
          <w:szCs w:val="24"/>
          <w:lang w:eastAsia="en-GB"/>
        </w:rPr>
        <w:t xml:space="preserve">Mokinių skaičių kiekvienos klasės sraute ir klasių skaičių kiekviename sraute, mokinių, ugdomų pagal priešmokyklinio ir ikimokyklinio ugdymo programas, skaičių ir priešmokyklinio </w:t>
      </w:r>
      <w:r w:rsidR="00E719E3" w:rsidRPr="00A938F9">
        <w:rPr>
          <w:szCs w:val="24"/>
          <w:lang w:eastAsia="en-GB"/>
        </w:rPr>
        <w:t>bei</w:t>
      </w:r>
      <w:r w:rsidR="00402B5B" w:rsidRPr="00A938F9">
        <w:rPr>
          <w:szCs w:val="24"/>
          <w:lang w:eastAsia="en-GB"/>
        </w:rPr>
        <w:t xml:space="preserve"> ikimokyklinio ugdymo grupių skaičių 2025–2026 mokslo metams</w:t>
      </w:r>
      <w:r w:rsidR="005F3135" w:rsidRPr="00A938F9">
        <w:rPr>
          <w:szCs w:val="24"/>
          <w:lang w:eastAsia="en-GB"/>
        </w:rPr>
        <w:t>.</w:t>
      </w:r>
    </w:p>
    <w:p w14:paraId="5EB5554E" w14:textId="33F8854C" w:rsidR="00613581" w:rsidRPr="00A938F9" w:rsidRDefault="0092392A" w:rsidP="00820DE7">
      <w:pPr>
        <w:ind w:firstLine="709"/>
        <w:jc w:val="both"/>
        <w:rPr>
          <w:b/>
          <w:szCs w:val="24"/>
          <w:lang w:eastAsia="en-GB"/>
        </w:rPr>
      </w:pPr>
      <w:r w:rsidRPr="00A938F9">
        <w:rPr>
          <w:b/>
          <w:szCs w:val="24"/>
          <w:lang w:eastAsia="en-GB"/>
        </w:rPr>
        <w:t xml:space="preserve">Sprendimo projekto esmė: </w:t>
      </w:r>
    </w:p>
    <w:p w14:paraId="67E47005" w14:textId="71987317" w:rsidR="00613581" w:rsidRPr="00A938F9" w:rsidRDefault="00C939DC" w:rsidP="0031116F">
      <w:pPr>
        <w:ind w:firstLine="691"/>
        <w:jc w:val="both"/>
        <w:rPr>
          <w:szCs w:val="24"/>
          <w:lang w:eastAsia="en-GB"/>
        </w:rPr>
      </w:pPr>
      <w:r w:rsidRPr="00A938F9">
        <w:rPr>
          <w:szCs w:val="24"/>
          <w:lang w:eastAsia="en-GB"/>
        </w:rPr>
        <w:t xml:space="preserve">Atsižvelgiant į </w:t>
      </w:r>
      <w:r w:rsidR="004B28C4" w:rsidRPr="00A938F9">
        <w:rPr>
          <w:szCs w:val="24"/>
          <w:lang w:eastAsia="en-GB"/>
        </w:rPr>
        <w:t>Priėmimo į Kėdainių rajono savivaldybės bendrojo ugdymo mokyklą mokytis pagal priešmokyklinio ugdymo, bendrojo ugdymo programas, ikimokyklinio ugdymo mokyklą, socialinį ir ugdymo centrą mokytis pagal priešmokyklinio ugdymo programą tvarkos aprašo, patvirtinto Kėdainių rajono savivaldybės tarybos 2024 m. birželio 28 d. sprendimu Nr. TS-244 „Dėl Priėmimo į Kėdainių rajono savivaldybės bendrojo ugdymo mokyklą mokytis pagal priešmokyklinio ugdymo, bendrojo ugdymo programas, ikimokyklinio ugdymo mokyklą, socialinį ir ugdymo centrą mokytis pagal priešmokyklinio ugdymo programą tvarkos aprašo patvirtinimo“, 2 punktą</w:t>
      </w:r>
      <w:r w:rsidR="00917526" w:rsidRPr="00A938F9">
        <w:rPr>
          <w:szCs w:val="24"/>
          <w:lang w:eastAsia="en-GB"/>
        </w:rPr>
        <w:t>, kuri</w:t>
      </w:r>
      <w:r w:rsidR="00F62263" w:rsidRPr="00A938F9">
        <w:rPr>
          <w:szCs w:val="24"/>
          <w:lang w:eastAsia="en-GB"/>
        </w:rPr>
        <w:t xml:space="preserve">s nustato, kad </w:t>
      </w:r>
      <w:r w:rsidR="006F5561" w:rsidRPr="00A938F9">
        <w:rPr>
          <w:szCs w:val="24"/>
          <w:lang w:eastAsia="en-GB"/>
        </w:rPr>
        <w:t xml:space="preserve">Savivaldybės taryba, organizuojant priėmimą į Savivaldybės </w:t>
      </w:r>
      <w:r w:rsidR="009D058C" w:rsidRPr="00A938F9">
        <w:rPr>
          <w:szCs w:val="24"/>
          <w:lang w:eastAsia="en-GB"/>
        </w:rPr>
        <w:t>m</w:t>
      </w:r>
      <w:r w:rsidR="006F5561" w:rsidRPr="00A938F9">
        <w:rPr>
          <w:szCs w:val="24"/>
          <w:lang w:eastAsia="en-GB"/>
        </w:rPr>
        <w:t>okyklą mokytis pagal priešmokyklinio ugdymo, bendrojo ugdymo programas:</w:t>
      </w:r>
      <w:r w:rsidR="00A62A41" w:rsidRPr="00A938F9">
        <w:rPr>
          <w:szCs w:val="24"/>
          <w:lang w:eastAsia="en-GB"/>
        </w:rPr>
        <w:t xml:space="preserve"> </w:t>
      </w:r>
      <w:r w:rsidR="006F5561" w:rsidRPr="00A938F9">
        <w:rPr>
          <w:szCs w:val="24"/>
          <w:lang w:eastAsia="en-GB"/>
        </w:rPr>
        <w:t>kiekvienais kalendoriniais metais iki gegužės 31 d., vadovaudamasi Lietuvos Respublikos švietimo įstatymu, Mokyklų, vykdančių formaliojo švietimo programas, tinklo kūrimo taisyklėmis, patvirtintomis Lietuvos Respublikos Vyriausybės 2011 m. birželio 29 d. nutarimu Nr. 768 „Dėl Mokyklų, vykdančių formaliojo švietimo programas, tinklo kūrimo taisyklių patvirtinimo“</w:t>
      </w:r>
      <w:r w:rsidR="009361AF" w:rsidRPr="00A938F9">
        <w:rPr>
          <w:szCs w:val="24"/>
          <w:lang w:eastAsia="en-GB"/>
        </w:rPr>
        <w:t xml:space="preserve"> (toliau – Taisyklės)</w:t>
      </w:r>
      <w:r w:rsidR="006F5561" w:rsidRPr="00A938F9">
        <w:rPr>
          <w:szCs w:val="24"/>
          <w:lang w:eastAsia="en-GB"/>
        </w:rPr>
        <w:t xml:space="preserve"> ir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w:t>
      </w:r>
      <w:r w:rsidR="009D058C" w:rsidRPr="00A938F9">
        <w:rPr>
          <w:szCs w:val="24"/>
          <w:lang w:eastAsia="en-GB"/>
        </w:rPr>
        <w:t>P</w:t>
      </w:r>
      <w:r w:rsidR="006F5561" w:rsidRPr="00A938F9">
        <w:rPr>
          <w:szCs w:val="24"/>
          <w:lang w:eastAsia="en-GB"/>
        </w:rPr>
        <w:t>riėmimo į valstybinę ir savivaldybės bendrojo ugdymo mokyklą mokytis pagal priešmokyklinio ugdymo, bendrojo ugdymo programas, ikimokyklinio ugdymo mokyklą mokytis pagal priešmokyklinio ugdymo programą kriterijų sąrašo patvirtinimo“ mokykloms (atskirai – jų skyriams, filialams, jei jie įregistruoti kitose gyvenamosiose vietovėse) nustato: didžiausią mokinių skaičių kiekvienos klasės sraute ir klasių skaičių kiekviename sraute; mokinių, ugdomų pagal priešmokyklinio ugdymo programą, skaičių ir didžiausią priešmokyklinio ugdymo grupių skaičių. Jei sudaromos jungtinės klasės, tai nustato, iš kokių klasių sudaroma jungtinė klasė, ir nurodo kiekvienos klasės mokinių skaičių</w:t>
      </w:r>
      <w:r w:rsidR="002F16F5" w:rsidRPr="00A938F9">
        <w:rPr>
          <w:szCs w:val="24"/>
          <w:lang w:eastAsia="en-GB"/>
        </w:rPr>
        <w:t>“</w:t>
      </w:r>
      <w:r w:rsidR="00BE0805" w:rsidRPr="00A938F9">
        <w:rPr>
          <w:szCs w:val="24"/>
          <w:lang w:eastAsia="en-GB"/>
        </w:rPr>
        <w:t>.</w:t>
      </w:r>
    </w:p>
    <w:p w14:paraId="00A05D14" w14:textId="298A7E2A" w:rsidR="00272ABB" w:rsidRPr="00A938F9" w:rsidRDefault="0092392A" w:rsidP="0031116F">
      <w:pPr>
        <w:tabs>
          <w:tab w:val="left" w:pos="851"/>
          <w:tab w:val="left" w:pos="993"/>
        </w:tabs>
        <w:ind w:firstLine="993"/>
        <w:jc w:val="both"/>
        <w:rPr>
          <w:szCs w:val="24"/>
          <w:lang w:eastAsia="lt-LT"/>
        </w:rPr>
      </w:pPr>
      <w:r w:rsidRPr="00A938F9">
        <w:rPr>
          <w:szCs w:val="24"/>
          <w:lang w:eastAsia="lt-LT"/>
        </w:rPr>
        <w:t>Švietimo įstaigos pateikė su</w:t>
      </w:r>
      <w:r w:rsidR="00600300" w:rsidRPr="00A938F9">
        <w:rPr>
          <w:szCs w:val="24"/>
          <w:lang w:eastAsia="lt-LT"/>
        </w:rPr>
        <w:t>darytą ir prognozuojamą iki 202</w:t>
      </w:r>
      <w:r w:rsidR="00712B74" w:rsidRPr="00A938F9">
        <w:rPr>
          <w:szCs w:val="24"/>
          <w:lang w:eastAsia="lt-LT"/>
        </w:rPr>
        <w:t>5</w:t>
      </w:r>
      <w:r w:rsidRPr="00A938F9">
        <w:rPr>
          <w:szCs w:val="24"/>
          <w:lang w:eastAsia="lt-LT"/>
        </w:rPr>
        <w:t xml:space="preserve">-09-01 mokinių (vaikų) skaičių, klasių skaičių ir priešmokyklinio, ikimokyklinio ugdymo grupių skaičių: </w:t>
      </w:r>
    </w:p>
    <w:p w14:paraId="231F82DD" w14:textId="77777777" w:rsidR="00272ABB" w:rsidRPr="00A938F9" w:rsidRDefault="00272ABB" w:rsidP="0031116F">
      <w:pPr>
        <w:rPr>
          <w:szCs w:val="24"/>
          <w:lang w:eastAsia="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510"/>
        <w:gridCol w:w="1082"/>
        <w:gridCol w:w="1034"/>
        <w:gridCol w:w="1158"/>
        <w:gridCol w:w="1056"/>
        <w:gridCol w:w="1145"/>
        <w:gridCol w:w="986"/>
      </w:tblGrid>
      <w:tr w:rsidR="00272ABB" w:rsidRPr="00A938F9" w14:paraId="06497FAF" w14:textId="77777777" w:rsidTr="00DF0E4D">
        <w:trPr>
          <w:trHeight w:val="465"/>
        </w:trPr>
        <w:tc>
          <w:tcPr>
            <w:tcW w:w="657" w:type="dxa"/>
            <w:vMerge w:val="restart"/>
            <w:shd w:val="clear" w:color="auto" w:fill="auto"/>
            <w:hideMark/>
          </w:tcPr>
          <w:p w14:paraId="0AEC0D6A" w14:textId="77777777" w:rsidR="00272ABB" w:rsidRPr="00A938F9" w:rsidRDefault="0092392A" w:rsidP="0031116F">
            <w:pPr>
              <w:jc w:val="center"/>
              <w:rPr>
                <w:sz w:val="20"/>
                <w:lang w:eastAsia="en-GB"/>
              </w:rPr>
            </w:pPr>
            <w:r w:rsidRPr="00A938F9">
              <w:rPr>
                <w:sz w:val="20"/>
                <w:lang w:eastAsia="en-GB"/>
              </w:rPr>
              <w:t>Eil. Nr.</w:t>
            </w:r>
          </w:p>
        </w:tc>
        <w:tc>
          <w:tcPr>
            <w:tcW w:w="2510" w:type="dxa"/>
            <w:vMerge w:val="restart"/>
            <w:shd w:val="clear" w:color="auto" w:fill="auto"/>
            <w:hideMark/>
          </w:tcPr>
          <w:p w14:paraId="1CCB522C" w14:textId="77777777" w:rsidR="00272ABB" w:rsidRPr="00A938F9" w:rsidRDefault="0092392A" w:rsidP="0031116F">
            <w:pPr>
              <w:jc w:val="center"/>
              <w:rPr>
                <w:sz w:val="20"/>
                <w:lang w:eastAsia="en-GB"/>
              </w:rPr>
            </w:pPr>
            <w:r w:rsidRPr="00A938F9">
              <w:rPr>
                <w:sz w:val="20"/>
                <w:lang w:eastAsia="en-GB"/>
              </w:rPr>
              <w:t>Mokykla</w:t>
            </w:r>
          </w:p>
        </w:tc>
        <w:tc>
          <w:tcPr>
            <w:tcW w:w="2116" w:type="dxa"/>
            <w:gridSpan w:val="2"/>
            <w:shd w:val="clear" w:color="auto" w:fill="auto"/>
            <w:hideMark/>
          </w:tcPr>
          <w:p w14:paraId="3F1C15B9" w14:textId="697B7B81" w:rsidR="00272ABB" w:rsidRPr="00A938F9" w:rsidRDefault="0092392A" w:rsidP="0031116F">
            <w:pPr>
              <w:jc w:val="center"/>
              <w:rPr>
                <w:sz w:val="20"/>
                <w:lang w:eastAsia="en-GB"/>
              </w:rPr>
            </w:pPr>
            <w:r w:rsidRPr="00A938F9">
              <w:rPr>
                <w:bCs/>
                <w:sz w:val="20"/>
                <w:lang w:eastAsia="en-GB"/>
              </w:rPr>
              <w:t>202</w:t>
            </w:r>
            <w:r w:rsidR="001A3866" w:rsidRPr="00A938F9">
              <w:rPr>
                <w:bCs/>
                <w:sz w:val="20"/>
                <w:lang w:eastAsia="en-GB"/>
              </w:rPr>
              <w:t>4</w:t>
            </w:r>
            <w:r w:rsidRPr="00A938F9">
              <w:rPr>
                <w:bCs/>
                <w:sz w:val="20"/>
                <w:lang w:eastAsia="en-GB"/>
              </w:rPr>
              <w:t>-09-01</w:t>
            </w:r>
          </w:p>
        </w:tc>
        <w:tc>
          <w:tcPr>
            <w:tcW w:w="2214" w:type="dxa"/>
            <w:gridSpan w:val="2"/>
            <w:shd w:val="clear" w:color="auto" w:fill="auto"/>
            <w:hideMark/>
          </w:tcPr>
          <w:p w14:paraId="2626620E" w14:textId="77777777" w:rsidR="001A3866" w:rsidRPr="00A938F9" w:rsidRDefault="001A3866" w:rsidP="0031116F">
            <w:pPr>
              <w:jc w:val="center"/>
              <w:rPr>
                <w:b/>
                <w:sz w:val="20"/>
                <w:lang w:eastAsia="en-GB"/>
              </w:rPr>
            </w:pPr>
            <w:r w:rsidRPr="00A938F9">
              <w:rPr>
                <w:b/>
                <w:sz w:val="20"/>
                <w:lang w:eastAsia="en-GB"/>
              </w:rPr>
              <w:t>Prognozuojamas</w:t>
            </w:r>
          </w:p>
          <w:p w14:paraId="337A3116" w14:textId="58060DC6" w:rsidR="00272ABB" w:rsidRPr="00A938F9" w:rsidRDefault="0092392A" w:rsidP="0031116F">
            <w:pPr>
              <w:jc w:val="center"/>
              <w:rPr>
                <w:b/>
                <w:sz w:val="20"/>
                <w:lang w:eastAsia="en-GB"/>
              </w:rPr>
            </w:pPr>
            <w:r w:rsidRPr="00A938F9">
              <w:rPr>
                <w:b/>
                <w:sz w:val="20"/>
                <w:lang w:eastAsia="en-GB"/>
              </w:rPr>
              <w:t>202</w:t>
            </w:r>
            <w:r w:rsidR="001A3866" w:rsidRPr="00A938F9">
              <w:rPr>
                <w:b/>
                <w:sz w:val="20"/>
                <w:lang w:eastAsia="en-GB"/>
              </w:rPr>
              <w:t>5</w:t>
            </w:r>
            <w:r w:rsidRPr="00A938F9">
              <w:rPr>
                <w:b/>
                <w:sz w:val="20"/>
                <w:lang w:eastAsia="en-GB"/>
              </w:rPr>
              <w:t>-09-01</w:t>
            </w:r>
          </w:p>
        </w:tc>
        <w:tc>
          <w:tcPr>
            <w:tcW w:w="2131" w:type="dxa"/>
            <w:gridSpan w:val="2"/>
            <w:shd w:val="clear" w:color="auto" w:fill="auto"/>
            <w:noWrap/>
            <w:hideMark/>
          </w:tcPr>
          <w:p w14:paraId="71B9F719" w14:textId="77777777" w:rsidR="00272ABB" w:rsidRPr="00A938F9" w:rsidRDefault="0092392A" w:rsidP="0031116F">
            <w:pPr>
              <w:jc w:val="center"/>
              <w:rPr>
                <w:sz w:val="20"/>
                <w:lang w:eastAsia="en-GB"/>
              </w:rPr>
            </w:pPr>
            <w:r w:rsidRPr="00A938F9">
              <w:rPr>
                <w:sz w:val="20"/>
                <w:lang w:eastAsia="en-GB"/>
              </w:rPr>
              <w:t>Prognozuojamas pokytis (+,-)</w:t>
            </w:r>
          </w:p>
        </w:tc>
      </w:tr>
      <w:tr w:rsidR="00272ABB" w:rsidRPr="00A938F9" w14:paraId="4AF81AA0" w14:textId="77777777" w:rsidTr="00DF0E4D">
        <w:trPr>
          <w:trHeight w:val="434"/>
        </w:trPr>
        <w:tc>
          <w:tcPr>
            <w:tcW w:w="657" w:type="dxa"/>
            <w:vMerge/>
            <w:shd w:val="clear" w:color="auto" w:fill="auto"/>
            <w:hideMark/>
          </w:tcPr>
          <w:p w14:paraId="4CB40AF4" w14:textId="77777777" w:rsidR="00272ABB" w:rsidRPr="00A938F9" w:rsidRDefault="00272ABB">
            <w:pPr>
              <w:jc w:val="center"/>
              <w:rPr>
                <w:sz w:val="20"/>
                <w:lang w:eastAsia="en-GB"/>
              </w:rPr>
            </w:pPr>
          </w:p>
        </w:tc>
        <w:tc>
          <w:tcPr>
            <w:tcW w:w="2510" w:type="dxa"/>
            <w:vMerge/>
            <w:shd w:val="clear" w:color="auto" w:fill="auto"/>
            <w:hideMark/>
          </w:tcPr>
          <w:p w14:paraId="32151D31" w14:textId="77777777" w:rsidR="00272ABB" w:rsidRPr="00A938F9" w:rsidRDefault="00272ABB">
            <w:pPr>
              <w:jc w:val="center"/>
              <w:rPr>
                <w:sz w:val="20"/>
                <w:lang w:eastAsia="en-GB"/>
              </w:rPr>
            </w:pPr>
          </w:p>
        </w:tc>
        <w:tc>
          <w:tcPr>
            <w:tcW w:w="1082" w:type="dxa"/>
            <w:shd w:val="clear" w:color="auto" w:fill="auto"/>
            <w:hideMark/>
          </w:tcPr>
          <w:p w14:paraId="6F0D9F83" w14:textId="77777777" w:rsidR="00272ABB" w:rsidRPr="00A938F9" w:rsidRDefault="0092392A">
            <w:pPr>
              <w:jc w:val="center"/>
              <w:rPr>
                <w:sz w:val="20"/>
                <w:lang w:eastAsia="en-GB"/>
              </w:rPr>
            </w:pPr>
            <w:r w:rsidRPr="00A938F9">
              <w:rPr>
                <w:sz w:val="20"/>
                <w:lang w:eastAsia="en-GB"/>
              </w:rPr>
              <w:t>Klasių / grupių sk.</w:t>
            </w:r>
          </w:p>
        </w:tc>
        <w:tc>
          <w:tcPr>
            <w:tcW w:w="1034" w:type="dxa"/>
            <w:shd w:val="clear" w:color="auto" w:fill="auto"/>
            <w:noWrap/>
            <w:hideMark/>
          </w:tcPr>
          <w:p w14:paraId="78AD6610" w14:textId="77777777" w:rsidR="00272ABB" w:rsidRPr="00A938F9" w:rsidRDefault="0092392A">
            <w:pPr>
              <w:jc w:val="center"/>
              <w:rPr>
                <w:sz w:val="20"/>
                <w:lang w:eastAsia="en-GB"/>
              </w:rPr>
            </w:pPr>
            <w:r w:rsidRPr="00A938F9">
              <w:rPr>
                <w:sz w:val="20"/>
                <w:lang w:eastAsia="en-GB"/>
              </w:rPr>
              <w:t>Mokinių / vaikų sk.</w:t>
            </w:r>
          </w:p>
        </w:tc>
        <w:tc>
          <w:tcPr>
            <w:tcW w:w="1158" w:type="dxa"/>
            <w:shd w:val="clear" w:color="auto" w:fill="auto"/>
            <w:hideMark/>
          </w:tcPr>
          <w:p w14:paraId="2F316F39" w14:textId="77777777" w:rsidR="00272ABB" w:rsidRPr="00A938F9" w:rsidRDefault="0092392A">
            <w:pPr>
              <w:jc w:val="center"/>
              <w:rPr>
                <w:b/>
                <w:sz w:val="20"/>
                <w:lang w:eastAsia="en-GB"/>
              </w:rPr>
            </w:pPr>
            <w:r w:rsidRPr="00A938F9">
              <w:rPr>
                <w:b/>
                <w:sz w:val="20"/>
                <w:lang w:eastAsia="en-GB"/>
              </w:rPr>
              <w:t>Klasių / grupių sk.</w:t>
            </w:r>
          </w:p>
        </w:tc>
        <w:tc>
          <w:tcPr>
            <w:tcW w:w="1056" w:type="dxa"/>
            <w:shd w:val="clear" w:color="auto" w:fill="auto"/>
            <w:noWrap/>
            <w:hideMark/>
          </w:tcPr>
          <w:p w14:paraId="1684977B" w14:textId="77777777" w:rsidR="00272ABB" w:rsidRPr="00A938F9" w:rsidRDefault="0092392A">
            <w:pPr>
              <w:jc w:val="center"/>
              <w:rPr>
                <w:b/>
                <w:sz w:val="20"/>
                <w:lang w:eastAsia="en-GB"/>
              </w:rPr>
            </w:pPr>
            <w:r w:rsidRPr="00A938F9">
              <w:rPr>
                <w:b/>
                <w:sz w:val="20"/>
                <w:lang w:eastAsia="en-GB"/>
              </w:rPr>
              <w:t>Mokinių / vaikų sk.</w:t>
            </w:r>
          </w:p>
        </w:tc>
        <w:tc>
          <w:tcPr>
            <w:tcW w:w="1145" w:type="dxa"/>
            <w:shd w:val="clear" w:color="auto" w:fill="auto"/>
            <w:hideMark/>
          </w:tcPr>
          <w:p w14:paraId="77B3FEE1" w14:textId="77777777" w:rsidR="00272ABB" w:rsidRPr="00A938F9" w:rsidRDefault="0092392A">
            <w:pPr>
              <w:jc w:val="center"/>
              <w:rPr>
                <w:sz w:val="20"/>
                <w:lang w:eastAsia="en-GB"/>
              </w:rPr>
            </w:pPr>
            <w:r w:rsidRPr="00A938F9">
              <w:rPr>
                <w:sz w:val="20"/>
                <w:lang w:eastAsia="en-GB"/>
              </w:rPr>
              <w:t>Klasių / grupių sk.</w:t>
            </w:r>
          </w:p>
        </w:tc>
        <w:tc>
          <w:tcPr>
            <w:tcW w:w="986" w:type="dxa"/>
            <w:shd w:val="clear" w:color="auto" w:fill="auto"/>
            <w:noWrap/>
            <w:hideMark/>
          </w:tcPr>
          <w:p w14:paraId="4F45FC97" w14:textId="77777777" w:rsidR="00272ABB" w:rsidRPr="00A938F9" w:rsidRDefault="0092392A">
            <w:pPr>
              <w:jc w:val="center"/>
              <w:rPr>
                <w:sz w:val="20"/>
                <w:lang w:eastAsia="en-GB"/>
              </w:rPr>
            </w:pPr>
            <w:r w:rsidRPr="00A938F9">
              <w:rPr>
                <w:sz w:val="20"/>
                <w:lang w:eastAsia="en-GB"/>
              </w:rPr>
              <w:t>Mokinių / vaikų sk.</w:t>
            </w:r>
          </w:p>
        </w:tc>
      </w:tr>
      <w:tr w:rsidR="00403E6B" w:rsidRPr="00A938F9" w14:paraId="40BBC00D" w14:textId="77777777" w:rsidTr="00DF0E4D">
        <w:trPr>
          <w:trHeight w:val="439"/>
        </w:trPr>
        <w:tc>
          <w:tcPr>
            <w:tcW w:w="657" w:type="dxa"/>
            <w:shd w:val="clear" w:color="auto" w:fill="auto"/>
            <w:noWrap/>
            <w:hideMark/>
          </w:tcPr>
          <w:p w14:paraId="2B2249F0" w14:textId="77777777" w:rsidR="00403E6B" w:rsidRPr="00A938F9" w:rsidRDefault="00403E6B" w:rsidP="00403E6B">
            <w:pPr>
              <w:rPr>
                <w:sz w:val="20"/>
                <w:lang w:eastAsia="en-GB"/>
              </w:rPr>
            </w:pPr>
            <w:r w:rsidRPr="00A938F9">
              <w:rPr>
                <w:sz w:val="20"/>
                <w:lang w:eastAsia="en-GB"/>
              </w:rPr>
              <w:t>1.</w:t>
            </w:r>
          </w:p>
        </w:tc>
        <w:tc>
          <w:tcPr>
            <w:tcW w:w="2510" w:type="dxa"/>
            <w:shd w:val="clear" w:color="auto" w:fill="auto"/>
            <w:hideMark/>
          </w:tcPr>
          <w:p w14:paraId="5D7B3F8C" w14:textId="77777777" w:rsidR="00403E6B" w:rsidRPr="00A938F9" w:rsidRDefault="00403E6B" w:rsidP="00403E6B">
            <w:pPr>
              <w:rPr>
                <w:sz w:val="20"/>
                <w:lang w:eastAsia="en-GB"/>
              </w:rPr>
            </w:pPr>
            <w:r w:rsidRPr="00A938F9">
              <w:rPr>
                <w:sz w:val="20"/>
                <w:lang w:eastAsia="en-GB"/>
              </w:rPr>
              <w:t>Kėdainių „Atžalyno“ gimnazija</w:t>
            </w:r>
          </w:p>
        </w:tc>
        <w:tc>
          <w:tcPr>
            <w:tcW w:w="1082" w:type="dxa"/>
            <w:shd w:val="clear" w:color="auto" w:fill="auto"/>
            <w:noWrap/>
          </w:tcPr>
          <w:p w14:paraId="5C41C303" w14:textId="469AEF9E" w:rsidR="00403E6B" w:rsidRPr="00A938F9" w:rsidRDefault="00403E6B" w:rsidP="00447C91">
            <w:pPr>
              <w:ind w:left="451" w:hanging="451"/>
              <w:jc w:val="center"/>
              <w:rPr>
                <w:sz w:val="20"/>
                <w:lang w:eastAsia="en-GB"/>
              </w:rPr>
            </w:pPr>
            <w:r w:rsidRPr="00A938F9">
              <w:rPr>
                <w:sz w:val="20"/>
                <w:lang w:eastAsia="en-GB"/>
              </w:rPr>
              <w:t>18</w:t>
            </w:r>
          </w:p>
        </w:tc>
        <w:tc>
          <w:tcPr>
            <w:tcW w:w="1034" w:type="dxa"/>
            <w:shd w:val="clear" w:color="auto" w:fill="auto"/>
            <w:noWrap/>
          </w:tcPr>
          <w:p w14:paraId="61E32C2B" w14:textId="46AF038A" w:rsidR="00403E6B" w:rsidRPr="00A938F9" w:rsidRDefault="00816938" w:rsidP="00447C91">
            <w:pPr>
              <w:jc w:val="center"/>
              <w:rPr>
                <w:sz w:val="20"/>
                <w:lang w:eastAsia="en-GB"/>
              </w:rPr>
            </w:pPr>
            <w:r w:rsidRPr="00A938F9">
              <w:rPr>
                <w:sz w:val="20"/>
                <w:lang w:eastAsia="en-GB"/>
              </w:rPr>
              <w:t>4</w:t>
            </w:r>
            <w:r w:rsidR="00CB2844" w:rsidRPr="00A938F9">
              <w:rPr>
                <w:sz w:val="20"/>
                <w:lang w:eastAsia="en-GB"/>
              </w:rPr>
              <w:t>61</w:t>
            </w:r>
          </w:p>
        </w:tc>
        <w:tc>
          <w:tcPr>
            <w:tcW w:w="1158" w:type="dxa"/>
            <w:shd w:val="clear" w:color="auto" w:fill="auto"/>
            <w:noWrap/>
          </w:tcPr>
          <w:p w14:paraId="632264E8" w14:textId="0B1BF0C6" w:rsidR="00403E6B" w:rsidRPr="00A938F9" w:rsidRDefault="00BE4124" w:rsidP="00447C91">
            <w:pPr>
              <w:jc w:val="center"/>
              <w:rPr>
                <w:b/>
                <w:sz w:val="20"/>
                <w:lang w:eastAsia="en-GB"/>
              </w:rPr>
            </w:pPr>
            <w:r w:rsidRPr="00A938F9">
              <w:rPr>
                <w:b/>
                <w:sz w:val="20"/>
                <w:lang w:eastAsia="en-GB"/>
              </w:rPr>
              <w:t>18</w:t>
            </w:r>
          </w:p>
        </w:tc>
        <w:tc>
          <w:tcPr>
            <w:tcW w:w="1056" w:type="dxa"/>
            <w:shd w:val="clear" w:color="auto" w:fill="auto"/>
            <w:noWrap/>
          </w:tcPr>
          <w:p w14:paraId="3985F8B7" w14:textId="5BCECF1F" w:rsidR="00403E6B" w:rsidRPr="00A938F9" w:rsidRDefault="00BE4124" w:rsidP="00447C91">
            <w:pPr>
              <w:jc w:val="center"/>
              <w:rPr>
                <w:b/>
                <w:sz w:val="20"/>
                <w:lang w:eastAsia="en-GB"/>
              </w:rPr>
            </w:pPr>
            <w:r w:rsidRPr="00A938F9">
              <w:rPr>
                <w:b/>
                <w:sz w:val="20"/>
                <w:lang w:eastAsia="en-GB"/>
              </w:rPr>
              <w:t>4</w:t>
            </w:r>
            <w:r w:rsidR="001A3866" w:rsidRPr="00A938F9">
              <w:rPr>
                <w:b/>
                <w:sz w:val="20"/>
                <w:lang w:eastAsia="en-GB"/>
              </w:rPr>
              <w:t>95</w:t>
            </w:r>
          </w:p>
        </w:tc>
        <w:tc>
          <w:tcPr>
            <w:tcW w:w="1145" w:type="dxa"/>
            <w:shd w:val="clear" w:color="auto" w:fill="auto"/>
            <w:noWrap/>
          </w:tcPr>
          <w:p w14:paraId="63A3558D" w14:textId="0352D3FE" w:rsidR="00403E6B" w:rsidRPr="00A938F9" w:rsidRDefault="00BE4124" w:rsidP="00447C91">
            <w:pPr>
              <w:jc w:val="center"/>
              <w:rPr>
                <w:sz w:val="20"/>
                <w:lang w:eastAsia="en-GB"/>
              </w:rPr>
            </w:pPr>
            <w:r w:rsidRPr="00A938F9">
              <w:rPr>
                <w:sz w:val="20"/>
                <w:lang w:eastAsia="en-GB"/>
              </w:rPr>
              <w:t>-</w:t>
            </w:r>
          </w:p>
        </w:tc>
        <w:tc>
          <w:tcPr>
            <w:tcW w:w="986" w:type="dxa"/>
            <w:shd w:val="clear" w:color="auto" w:fill="auto"/>
            <w:noWrap/>
          </w:tcPr>
          <w:p w14:paraId="0C15F098" w14:textId="66090485" w:rsidR="00403E6B" w:rsidRPr="00A938F9" w:rsidRDefault="008771BC" w:rsidP="00447C91">
            <w:pPr>
              <w:jc w:val="center"/>
              <w:rPr>
                <w:sz w:val="20"/>
                <w:lang w:eastAsia="en-GB"/>
              </w:rPr>
            </w:pPr>
            <w:r w:rsidRPr="00A938F9">
              <w:rPr>
                <w:sz w:val="20"/>
                <w:lang w:eastAsia="en-GB"/>
              </w:rPr>
              <w:t>+34</w:t>
            </w:r>
          </w:p>
        </w:tc>
      </w:tr>
      <w:tr w:rsidR="00403E6B" w:rsidRPr="00A938F9" w14:paraId="235E3021" w14:textId="77777777" w:rsidTr="00DF0E4D">
        <w:trPr>
          <w:trHeight w:val="300"/>
        </w:trPr>
        <w:tc>
          <w:tcPr>
            <w:tcW w:w="657" w:type="dxa"/>
            <w:shd w:val="clear" w:color="auto" w:fill="auto"/>
            <w:noWrap/>
            <w:hideMark/>
          </w:tcPr>
          <w:p w14:paraId="7DC37B79" w14:textId="77777777" w:rsidR="00403E6B" w:rsidRPr="00A938F9" w:rsidRDefault="00403E6B" w:rsidP="00403E6B">
            <w:pPr>
              <w:rPr>
                <w:sz w:val="20"/>
                <w:lang w:eastAsia="en-GB"/>
              </w:rPr>
            </w:pPr>
            <w:r w:rsidRPr="00A938F9">
              <w:rPr>
                <w:sz w:val="20"/>
                <w:lang w:eastAsia="en-GB"/>
              </w:rPr>
              <w:t>2.</w:t>
            </w:r>
          </w:p>
        </w:tc>
        <w:tc>
          <w:tcPr>
            <w:tcW w:w="2510" w:type="dxa"/>
            <w:shd w:val="clear" w:color="auto" w:fill="auto"/>
            <w:hideMark/>
          </w:tcPr>
          <w:p w14:paraId="4F64DF78" w14:textId="77777777" w:rsidR="00403E6B" w:rsidRPr="00A938F9" w:rsidRDefault="00403E6B" w:rsidP="00403E6B">
            <w:pPr>
              <w:rPr>
                <w:sz w:val="20"/>
                <w:lang w:eastAsia="en-GB"/>
              </w:rPr>
            </w:pPr>
            <w:r w:rsidRPr="00A938F9">
              <w:rPr>
                <w:sz w:val="20"/>
                <w:lang w:eastAsia="en-GB"/>
              </w:rPr>
              <w:t>Kėdainių šviesioji gimnazija</w:t>
            </w:r>
          </w:p>
        </w:tc>
        <w:tc>
          <w:tcPr>
            <w:tcW w:w="1082" w:type="dxa"/>
            <w:shd w:val="clear" w:color="auto" w:fill="auto"/>
            <w:noWrap/>
          </w:tcPr>
          <w:p w14:paraId="6BDDEB03" w14:textId="53BF59F9" w:rsidR="00403E6B" w:rsidRPr="00A938F9" w:rsidRDefault="00B43D65" w:rsidP="00447C91">
            <w:pPr>
              <w:jc w:val="center"/>
              <w:rPr>
                <w:sz w:val="20"/>
                <w:lang w:eastAsia="en-GB"/>
              </w:rPr>
            </w:pPr>
            <w:r w:rsidRPr="00A938F9">
              <w:rPr>
                <w:sz w:val="20"/>
                <w:lang w:eastAsia="en-GB"/>
              </w:rPr>
              <w:t>20</w:t>
            </w:r>
          </w:p>
        </w:tc>
        <w:tc>
          <w:tcPr>
            <w:tcW w:w="1034" w:type="dxa"/>
            <w:shd w:val="clear" w:color="auto" w:fill="auto"/>
            <w:noWrap/>
          </w:tcPr>
          <w:p w14:paraId="3B8DCBED" w14:textId="3EDBDB25" w:rsidR="00403E6B" w:rsidRPr="00A938F9" w:rsidRDefault="00816938" w:rsidP="00447C91">
            <w:pPr>
              <w:jc w:val="center"/>
              <w:rPr>
                <w:sz w:val="20"/>
                <w:lang w:eastAsia="en-GB"/>
              </w:rPr>
            </w:pPr>
            <w:r w:rsidRPr="00A938F9">
              <w:rPr>
                <w:sz w:val="20"/>
                <w:lang w:eastAsia="en-GB"/>
              </w:rPr>
              <w:t>5</w:t>
            </w:r>
            <w:r w:rsidR="00B43D65" w:rsidRPr="00A938F9">
              <w:rPr>
                <w:sz w:val="20"/>
                <w:lang w:eastAsia="en-GB"/>
              </w:rPr>
              <w:t>18</w:t>
            </w:r>
          </w:p>
        </w:tc>
        <w:tc>
          <w:tcPr>
            <w:tcW w:w="1158" w:type="dxa"/>
            <w:shd w:val="clear" w:color="auto" w:fill="auto"/>
            <w:noWrap/>
          </w:tcPr>
          <w:p w14:paraId="49D5040F" w14:textId="316FBB0D" w:rsidR="00403E6B" w:rsidRPr="00A938F9" w:rsidRDefault="00BE4124" w:rsidP="00447C91">
            <w:pPr>
              <w:jc w:val="center"/>
              <w:rPr>
                <w:b/>
                <w:sz w:val="20"/>
                <w:lang w:eastAsia="en-GB"/>
              </w:rPr>
            </w:pPr>
            <w:r w:rsidRPr="00A938F9">
              <w:rPr>
                <w:b/>
                <w:sz w:val="20"/>
                <w:lang w:eastAsia="en-GB"/>
              </w:rPr>
              <w:t>20</w:t>
            </w:r>
          </w:p>
        </w:tc>
        <w:tc>
          <w:tcPr>
            <w:tcW w:w="1056" w:type="dxa"/>
            <w:shd w:val="clear" w:color="auto" w:fill="auto"/>
            <w:noWrap/>
          </w:tcPr>
          <w:p w14:paraId="0C099FCD" w14:textId="57394ABA" w:rsidR="00403E6B" w:rsidRPr="00A938F9" w:rsidRDefault="00BE4124" w:rsidP="00447C91">
            <w:pPr>
              <w:jc w:val="center"/>
              <w:rPr>
                <w:b/>
                <w:sz w:val="20"/>
                <w:lang w:eastAsia="en-GB"/>
              </w:rPr>
            </w:pPr>
            <w:r w:rsidRPr="00A938F9">
              <w:rPr>
                <w:b/>
                <w:sz w:val="20"/>
                <w:lang w:eastAsia="en-GB"/>
              </w:rPr>
              <w:t>52</w:t>
            </w:r>
            <w:r w:rsidR="001A3866" w:rsidRPr="00A938F9">
              <w:rPr>
                <w:b/>
                <w:sz w:val="20"/>
                <w:lang w:eastAsia="en-GB"/>
              </w:rPr>
              <w:t>5</w:t>
            </w:r>
          </w:p>
        </w:tc>
        <w:tc>
          <w:tcPr>
            <w:tcW w:w="1145" w:type="dxa"/>
            <w:shd w:val="clear" w:color="auto" w:fill="auto"/>
            <w:noWrap/>
          </w:tcPr>
          <w:p w14:paraId="6844219C" w14:textId="2367915C" w:rsidR="00403E6B" w:rsidRPr="00A938F9" w:rsidRDefault="008771BC" w:rsidP="00447C91">
            <w:pPr>
              <w:ind w:firstLine="53"/>
              <w:jc w:val="center"/>
              <w:rPr>
                <w:sz w:val="20"/>
                <w:lang w:eastAsia="en-GB"/>
              </w:rPr>
            </w:pPr>
            <w:r w:rsidRPr="00A938F9">
              <w:rPr>
                <w:sz w:val="20"/>
                <w:lang w:eastAsia="en-GB"/>
              </w:rPr>
              <w:t>-</w:t>
            </w:r>
          </w:p>
        </w:tc>
        <w:tc>
          <w:tcPr>
            <w:tcW w:w="986" w:type="dxa"/>
            <w:shd w:val="clear" w:color="auto" w:fill="auto"/>
            <w:noWrap/>
          </w:tcPr>
          <w:p w14:paraId="18CA48F9" w14:textId="0BAA0D2A" w:rsidR="00403E6B" w:rsidRPr="00A938F9" w:rsidRDefault="00BE4124" w:rsidP="00447C91">
            <w:pPr>
              <w:jc w:val="center"/>
              <w:rPr>
                <w:sz w:val="20"/>
                <w:lang w:eastAsia="en-GB"/>
              </w:rPr>
            </w:pPr>
            <w:r w:rsidRPr="00A938F9">
              <w:rPr>
                <w:sz w:val="20"/>
                <w:lang w:eastAsia="en-GB"/>
              </w:rPr>
              <w:t>+</w:t>
            </w:r>
            <w:r w:rsidR="008771BC" w:rsidRPr="00A938F9">
              <w:rPr>
                <w:sz w:val="20"/>
                <w:lang w:eastAsia="en-GB"/>
              </w:rPr>
              <w:t>7</w:t>
            </w:r>
          </w:p>
        </w:tc>
      </w:tr>
      <w:tr w:rsidR="00403E6B" w:rsidRPr="00A938F9" w14:paraId="3DDE2B27" w14:textId="77777777" w:rsidTr="00DF0E4D">
        <w:trPr>
          <w:trHeight w:val="300"/>
        </w:trPr>
        <w:tc>
          <w:tcPr>
            <w:tcW w:w="657" w:type="dxa"/>
            <w:shd w:val="clear" w:color="auto" w:fill="auto"/>
            <w:noWrap/>
            <w:hideMark/>
          </w:tcPr>
          <w:p w14:paraId="6F693A40" w14:textId="77777777" w:rsidR="00403E6B" w:rsidRPr="00A938F9" w:rsidRDefault="00403E6B" w:rsidP="00403E6B">
            <w:pPr>
              <w:rPr>
                <w:sz w:val="20"/>
                <w:lang w:eastAsia="en-GB"/>
              </w:rPr>
            </w:pPr>
            <w:r w:rsidRPr="00A938F9">
              <w:rPr>
                <w:sz w:val="20"/>
                <w:lang w:eastAsia="en-GB"/>
              </w:rPr>
              <w:t>3.</w:t>
            </w:r>
          </w:p>
        </w:tc>
        <w:tc>
          <w:tcPr>
            <w:tcW w:w="2510" w:type="dxa"/>
            <w:shd w:val="clear" w:color="auto" w:fill="auto"/>
            <w:hideMark/>
          </w:tcPr>
          <w:p w14:paraId="32ECA868" w14:textId="77777777" w:rsidR="00403E6B" w:rsidRPr="00A938F9" w:rsidRDefault="00403E6B" w:rsidP="00403E6B">
            <w:pPr>
              <w:rPr>
                <w:sz w:val="20"/>
                <w:lang w:eastAsia="en-GB"/>
              </w:rPr>
            </w:pPr>
            <w:r w:rsidRPr="00A938F9">
              <w:rPr>
                <w:sz w:val="20"/>
                <w:lang w:eastAsia="en-GB"/>
              </w:rPr>
              <w:t>Akademijos gimnazija</w:t>
            </w:r>
          </w:p>
        </w:tc>
        <w:tc>
          <w:tcPr>
            <w:tcW w:w="1082" w:type="dxa"/>
            <w:shd w:val="clear" w:color="auto" w:fill="auto"/>
            <w:noWrap/>
          </w:tcPr>
          <w:p w14:paraId="3C055AB3" w14:textId="06470A4B" w:rsidR="00403E6B" w:rsidRPr="00A938F9" w:rsidRDefault="00403E6B" w:rsidP="00447C91">
            <w:pPr>
              <w:jc w:val="center"/>
              <w:rPr>
                <w:sz w:val="20"/>
                <w:lang w:eastAsia="en-GB"/>
              </w:rPr>
            </w:pPr>
            <w:r w:rsidRPr="00A938F9">
              <w:rPr>
                <w:sz w:val="20"/>
                <w:lang w:eastAsia="en-GB"/>
              </w:rPr>
              <w:t>15</w:t>
            </w:r>
          </w:p>
        </w:tc>
        <w:tc>
          <w:tcPr>
            <w:tcW w:w="1034" w:type="dxa"/>
            <w:shd w:val="clear" w:color="auto" w:fill="auto"/>
            <w:noWrap/>
          </w:tcPr>
          <w:p w14:paraId="3475525B" w14:textId="49FB0FAA" w:rsidR="00403E6B" w:rsidRPr="00A938F9" w:rsidRDefault="00816938" w:rsidP="00447C91">
            <w:pPr>
              <w:jc w:val="center"/>
              <w:rPr>
                <w:sz w:val="20"/>
                <w:lang w:eastAsia="en-GB"/>
              </w:rPr>
            </w:pPr>
            <w:r w:rsidRPr="00A938F9">
              <w:rPr>
                <w:sz w:val="20"/>
                <w:lang w:eastAsia="en-GB"/>
              </w:rPr>
              <w:t>28</w:t>
            </w:r>
            <w:r w:rsidR="00E6570F" w:rsidRPr="00A938F9">
              <w:rPr>
                <w:sz w:val="20"/>
                <w:lang w:eastAsia="en-GB"/>
              </w:rPr>
              <w:t>7</w:t>
            </w:r>
          </w:p>
        </w:tc>
        <w:tc>
          <w:tcPr>
            <w:tcW w:w="1158" w:type="dxa"/>
            <w:shd w:val="clear" w:color="auto" w:fill="auto"/>
            <w:noWrap/>
          </w:tcPr>
          <w:p w14:paraId="13E531EC" w14:textId="0BA4E853" w:rsidR="00403E6B" w:rsidRPr="00A938F9" w:rsidRDefault="00BE4124" w:rsidP="00447C91">
            <w:pPr>
              <w:jc w:val="center"/>
              <w:rPr>
                <w:b/>
                <w:sz w:val="20"/>
                <w:lang w:eastAsia="en-GB"/>
              </w:rPr>
            </w:pPr>
            <w:r w:rsidRPr="00A938F9">
              <w:rPr>
                <w:b/>
                <w:sz w:val="20"/>
                <w:lang w:eastAsia="en-GB"/>
              </w:rPr>
              <w:t>1</w:t>
            </w:r>
            <w:r w:rsidR="00442F4D" w:rsidRPr="00A938F9">
              <w:rPr>
                <w:b/>
                <w:sz w:val="20"/>
                <w:lang w:eastAsia="en-GB"/>
              </w:rPr>
              <w:t>6</w:t>
            </w:r>
          </w:p>
        </w:tc>
        <w:tc>
          <w:tcPr>
            <w:tcW w:w="1056" w:type="dxa"/>
            <w:shd w:val="clear" w:color="auto" w:fill="auto"/>
            <w:noWrap/>
          </w:tcPr>
          <w:p w14:paraId="5AB8DB70" w14:textId="6055F922" w:rsidR="00403E6B" w:rsidRPr="00A938F9" w:rsidRDefault="00BE4124" w:rsidP="00447C91">
            <w:pPr>
              <w:jc w:val="center"/>
              <w:rPr>
                <w:b/>
                <w:sz w:val="20"/>
                <w:lang w:eastAsia="en-GB"/>
              </w:rPr>
            </w:pPr>
            <w:r w:rsidRPr="00A938F9">
              <w:rPr>
                <w:b/>
                <w:sz w:val="20"/>
                <w:lang w:eastAsia="en-GB"/>
              </w:rPr>
              <w:t>2</w:t>
            </w:r>
            <w:r w:rsidR="00F66EC6" w:rsidRPr="00A938F9">
              <w:rPr>
                <w:b/>
                <w:sz w:val="20"/>
                <w:lang w:eastAsia="en-GB"/>
              </w:rPr>
              <w:t>98</w:t>
            </w:r>
          </w:p>
        </w:tc>
        <w:tc>
          <w:tcPr>
            <w:tcW w:w="1145" w:type="dxa"/>
            <w:shd w:val="clear" w:color="auto" w:fill="auto"/>
            <w:noWrap/>
          </w:tcPr>
          <w:p w14:paraId="00C73414" w14:textId="0A7E33B9" w:rsidR="00403E6B" w:rsidRPr="00A938F9" w:rsidRDefault="00F66EC6" w:rsidP="00447C91">
            <w:pPr>
              <w:ind w:firstLine="53"/>
              <w:jc w:val="center"/>
              <w:rPr>
                <w:sz w:val="20"/>
                <w:lang w:eastAsia="en-GB"/>
              </w:rPr>
            </w:pPr>
            <w:r w:rsidRPr="00A938F9">
              <w:rPr>
                <w:sz w:val="20"/>
                <w:lang w:eastAsia="en-GB"/>
              </w:rPr>
              <w:t>+1</w:t>
            </w:r>
          </w:p>
        </w:tc>
        <w:tc>
          <w:tcPr>
            <w:tcW w:w="986" w:type="dxa"/>
            <w:shd w:val="clear" w:color="auto" w:fill="auto"/>
            <w:noWrap/>
          </w:tcPr>
          <w:p w14:paraId="75259551" w14:textId="169C2576" w:rsidR="00403E6B" w:rsidRPr="00A938F9" w:rsidRDefault="00447C91" w:rsidP="00447C91">
            <w:pPr>
              <w:jc w:val="center"/>
              <w:rPr>
                <w:sz w:val="20"/>
                <w:lang w:eastAsia="en-GB"/>
              </w:rPr>
            </w:pPr>
            <w:r w:rsidRPr="00A938F9">
              <w:rPr>
                <w:sz w:val="20"/>
                <w:lang w:eastAsia="en-GB"/>
              </w:rPr>
              <w:t>+</w:t>
            </w:r>
            <w:r w:rsidR="00D1280A" w:rsidRPr="00A938F9">
              <w:rPr>
                <w:sz w:val="20"/>
                <w:lang w:eastAsia="en-GB"/>
              </w:rPr>
              <w:t>11</w:t>
            </w:r>
          </w:p>
        </w:tc>
      </w:tr>
      <w:tr w:rsidR="00403E6B" w:rsidRPr="00A938F9" w14:paraId="725F7A63" w14:textId="77777777" w:rsidTr="00DF0E4D">
        <w:trPr>
          <w:trHeight w:val="300"/>
        </w:trPr>
        <w:tc>
          <w:tcPr>
            <w:tcW w:w="657" w:type="dxa"/>
            <w:shd w:val="clear" w:color="auto" w:fill="auto"/>
            <w:noWrap/>
            <w:hideMark/>
          </w:tcPr>
          <w:p w14:paraId="34729B37" w14:textId="77777777" w:rsidR="00403E6B" w:rsidRPr="00A938F9" w:rsidRDefault="00403E6B" w:rsidP="00403E6B">
            <w:pPr>
              <w:rPr>
                <w:sz w:val="20"/>
                <w:lang w:eastAsia="en-GB"/>
              </w:rPr>
            </w:pPr>
            <w:r w:rsidRPr="00A938F9">
              <w:rPr>
                <w:sz w:val="20"/>
                <w:lang w:eastAsia="en-GB"/>
              </w:rPr>
              <w:t>3.2.</w:t>
            </w:r>
          </w:p>
        </w:tc>
        <w:tc>
          <w:tcPr>
            <w:tcW w:w="2510" w:type="dxa"/>
            <w:shd w:val="clear" w:color="auto" w:fill="auto"/>
            <w:hideMark/>
          </w:tcPr>
          <w:p w14:paraId="2BB9597C" w14:textId="77777777" w:rsidR="00403E6B" w:rsidRPr="00A938F9" w:rsidRDefault="00403E6B" w:rsidP="00403E6B">
            <w:pPr>
              <w:rPr>
                <w:sz w:val="20"/>
                <w:lang w:eastAsia="en-GB"/>
              </w:rPr>
            </w:pPr>
            <w:r w:rsidRPr="00A938F9">
              <w:rPr>
                <w:sz w:val="20"/>
                <w:lang w:eastAsia="en-GB"/>
              </w:rPr>
              <w:t>„Kaštono“ skyrius</w:t>
            </w:r>
          </w:p>
        </w:tc>
        <w:tc>
          <w:tcPr>
            <w:tcW w:w="1082" w:type="dxa"/>
            <w:shd w:val="clear" w:color="auto" w:fill="auto"/>
            <w:noWrap/>
          </w:tcPr>
          <w:p w14:paraId="00AAAEFC" w14:textId="2E60FD01" w:rsidR="00403E6B" w:rsidRPr="00A938F9" w:rsidRDefault="00816938" w:rsidP="00447C91">
            <w:pPr>
              <w:jc w:val="center"/>
              <w:rPr>
                <w:sz w:val="20"/>
                <w:lang w:eastAsia="en-GB"/>
              </w:rPr>
            </w:pPr>
            <w:r w:rsidRPr="00A938F9">
              <w:rPr>
                <w:sz w:val="20"/>
                <w:lang w:eastAsia="en-GB"/>
              </w:rPr>
              <w:t>4</w:t>
            </w:r>
          </w:p>
        </w:tc>
        <w:tc>
          <w:tcPr>
            <w:tcW w:w="1034" w:type="dxa"/>
            <w:shd w:val="clear" w:color="auto" w:fill="auto"/>
            <w:noWrap/>
          </w:tcPr>
          <w:p w14:paraId="2F07B138" w14:textId="08256984" w:rsidR="00403E6B" w:rsidRPr="00A938F9" w:rsidRDefault="00E6570F" w:rsidP="00447C91">
            <w:pPr>
              <w:jc w:val="center"/>
              <w:rPr>
                <w:sz w:val="20"/>
                <w:lang w:eastAsia="en-GB"/>
              </w:rPr>
            </w:pPr>
            <w:r w:rsidRPr="00A938F9">
              <w:rPr>
                <w:sz w:val="20"/>
                <w:lang w:eastAsia="en-GB"/>
              </w:rPr>
              <w:t>72</w:t>
            </w:r>
          </w:p>
        </w:tc>
        <w:tc>
          <w:tcPr>
            <w:tcW w:w="1158" w:type="dxa"/>
            <w:shd w:val="clear" w:color="auto" w:fill="auto"/>
            <w:noWrap/>
          </w:tcPr>
          <w:p w14:paraId="5526899C" w14:textId="21774550" w:rsidR="00403E6B" w:rsidRPr="00A938F9" w:rsidRDefault="00BE4124" w:rsidP="00447C91">
            <w:pPr>
              <w:jc w:val="center"/>
              <w:rPr>
                <w:b/>
                <w:sz w:val="20"/>
                <w:lang w:eastAsia="en-GB"/>
              </w:rPr>
            </w:pPr>
            <w:r w:rsidRPr="00A938F9">
              <w:rPr>
                <w:b/>
                <w:sz w:val="20"/>
                <w:lang w:eastAsia="en-GB"/>
              </w:rPr>
              <w:t>4</w:t>
            </w:r>
          </w:p>
        </w:tc>
        <w:tc>
          <w:tcPr>
            <w:tcW w:w="1056" w:type="dxa"/>
            <w:shd w:val="clear" w:color="auto" w:fill="auto"/>
            <w:noWrap/>
          </w:tcPr>
          <w:p w14:paraId="427A09F7" w14:textId="313F5F68" w:rsidR="00403E6B" w:rsidRPr="00A938F9" w:rsidRDefault="001A3866" w:rsidP="00447C91">
            <w:pPr>
              <w:jc w:val="center"/>
              <w:rPr>
                <w:b/>
                <w:sz w:val="20"/>
                <w:lang w:eastAsia="en-GB"/>
              </w:rPr>
            </w:pPr>
            <w:r w:rsidRPr="00A938F9">
              <w:rPr>
                <w:b/>
                <w:sz w:val="20"/>
                <w:lang w:eastAsia="en-GB"/>
              </w:rPr>
              <w:t>71</w:t>
            </w:r>
          </w:p>
        </w:tc>
        <w:tc>
          <w:tcPr>
            <w:tcW w:w="1145" w:type="dxa"/>
            <w:shd w:val="clear" w:color="auto" w:fill="auto"/>
            <w:noWrap/>
          </w:tcPr>
          <w:p w14:paraId="5EDD1442" w14:textId="4BCFAE50" w:rsidR="00403E6B" w:rsidRPr="00A938F9" w:rsidRDefault="00447C91" w:rsidP="00447C91">
            <w:pPr>
              <w:ind w:firstLine="53"/>
              <w:jc w:val="center"/>
              <w:rPr>
                <w:sz w:val="20"/>
                <w:lang w:eastAsia="en-GB"/>
              </w:rPr>
            </w:pPr>
            <w:r w:rsidRPr="00A938F9">
              <w:rPr>
                <w:sz w:val="20"/>
                <w:lang w:eastAsia="en-GB"/>
              </w:rPr>
              <w:t>-</w:t>
            </w:r>
          </w:p>
        </w:tc>
        <w:tc>
          <w:tcPr>
            <w:tcW w:w="986" w:type="dxa"/>
            <w:shd w:val="clear" w:color="auto" w:fill="auto"/>
            <w:noWrap/>
          </w:tcPr>
          <w:p w14:paraId="625F0569" w14:textId="48B5A63E" w:rsidR="00403E6B" w:rsidRPr="00A938F9" w:rsidRDefault="008771BC" w:rsidP="00447C91">
            <w:pPr>
              <w:jc w:val="center"/>
              <w:rPr>
                <w:sz w:val="20"/>
                <w:lang w:eastAsia="en-GB"/>
              </w:rPr>
            </w:pPr>
            <w:r w:rsidRPr="00A938F9">
              <w:rPr>
                <w:sz w:val="20"/>
                <w:lang w:eastAsia="en-GB"/>
              </w:rPr>
              <w:t>-</w:t>
            </w:r>
            <w:r w:rsidR="00447C91" w:rsidRPr="00A938F9">
              <w:rPr>
                <w:sz w:val="20"/>
                <w:lang w:eastAsia="en-GB"/>
              </w:rPr>
              <w:t>1</w:t>
            </w:r>
          </w:p>
        </w:tc>
      </w:tr>
      <w:tr w:rsidR="00403E6B" w:rsidRPr="00A938F9" w14:paraId="428DC636" w14:textId="77777777" w:rsidTr="00DF0E4D">
        <w:trPr>
          <w:trHeight w:val="300"/>
        </w:trPr>
        <w:tc>
          <w:tcPr>
            <w:tcW w:w="657" w:type="dxa"/>
            <w:shd w:val="clear" w:color="auto" w:fill="auto"/>
            <w:noWrap/>
            <w:hideMark/>
          </w:tcPr>
          <w:p w14:paraId="53E721B9" w14:textId="77777777" w:rsidR="00403E6B" w:rsidRPr="00A938F9" w:rsidRDefault="00403E6B" w:rsidP="00403E6B">
            <w:pPr>
              <w:rPr>
                <w:sz w:val="20"/>
                <w:lang w:eastAsia="en-GB"/>
              </w:rPr>
            </w:pPr>
            <w:r w:rsidRPr="00A938F9">
              <w:rPr>
                <w:sz w:val="20"/>
                <w:lang w:eastAsia="en-GB"/>
              </w:rPr>
              <w:lastRenderedPageBreak/>
              <w:t>3.3.</w:t>
            </w:r>
          </w:p>
        </w:tc>
        <w:tc>
          <w:tcPr>
            <w:tcW w:w="2510" w:type="dxa"/>
            <w:shd w:val="clear" w:color="auto" w:fill="auto"/>
            <w:hideMark/>
          </w:tcPr>
          <w:p w14:paraId="6505967D" w14:textId="77777777" w:rsidR="00403E6B" w:rsidRPr="00A938F9" w:rsidRDefault="00403E6B" w:rsidP="00403E6B">
            <w:pPr>
              <w:rPr>
                <w:sz w:val="20"/>
                <w:lang w:eastAsia="en-GB"/>
              </w:rPr>
            </w:pPr>
            <w:r w:rsidRPr="00A938F9">
              <w:rPr>
                <w:sz w:val="20"/>
                <w:lang w:eastAsia="en-GB"/>
              </w:rPr>
              <w:t>Šlapaberžės skyrius</w:t>
            </w:r>
          </w:p>
        </w:tc>
        <w:tc>
          <w:tcPr>
            <w:tcW w:w="1082" w:type="dxa"/>
            <w:shd w:val="clear" w:color="auto" w:fill="auto"/>
            <w:noWrap/>
          </w:tcPr>
          <w:p w14:paraId="226B22E9" w14:textId="395275C4" w:rsidR="00403E6B" w:rsidRPr="00A938F9" w:rsidRDefault="00816938" w:rsidP="00447C91">
            <w:pPr>
              <w:jc w:val="center"/>
              <w:rPr>
                <w:sz w:val="20"/>
                <w:lang w:eastAsia="en-GB"/>
              </w:rPr>
            </w:pPr>
            <w:r w:rsidRPr="00A938F9">
              <w:rPr>
                <w:sz w:val="20"/>
                <w:lang w:eastAsia="en-GB"/>
              </w:rPr>
              <w:t>1</w:t>
            </w:r>
          </w:p>
        </w:tc>
        <w:tc>
          <w:tcPr>
            <w:tcW w:w="1034" w:type="dxa"/>
            <w:shd w:val="clear" w:color="auto" w:fill="auto"/>
            <w:noWrap/>
          </w:tcPr>
          <w:p w14:paraId="032714E6" w14:textId="2130633B" w:rsidR="00403E6B" w:rsidRPr="00A938F9" w:rsidRDefault="00816938" w:rsidP="00447C91">
            <w:pPr>
              <w:jc w:val="center"/>
              <w:rPr>
                <w:sz w:val="20"/>
                <w:lang w:eastAsia="en-GB"/>
              </w:rPr>
            </w:pPr>
            <w:r w:rsidRPr="00A938F9">
              <w:rPr>
                <w:sz w:val="20"/>
                <w:lang w:eastAsia="en-GB"/>
              </w:rPr>
              <w:t>1</w:t>
            </w:r>
            <w:r w:rsidR="00E6570F" w:rsidRPr="00A938F9">
              <w:rPr>
                <w:sz w:val="20"/>
                <w:lang w:eastAsia="en-GB"/>
              </w:rPr>
              <w:t>1</w:t>
            </w:r>
          </w:p>
        </w:tc>
        <w:tc>
          <w:tcPr>
            <w:tcW w:w="1158" w:type="dxa"/>
            <w:shd w:val="clear" w:color="auto" w:fill="auto"/>
            <w:noWrap/>
          </w:tcPr>
          <w:p w14:paraId="0D595D47" w14:textId="3493B93A" w:rsidR="00403E6B" w:rsidRPr="00A938F9" w:rsidRDefault="00BE4124" w:rsidP="00447C91">
            <w:pPr>
              <w:jc w:val="center"/>
              <w:rPr>
                <w:b/>
                <w:sz w:val="20"/>
                <w:lang w:eastAsia="en-GB"/>
              </w:rPr>
            </w:pPr>
            <w:r w:rsidRPr="00A938F9">
              <w:rPr>
                <w:b/>
                <w:sz w:val="20"/>
                <w:lang w:eastAsia="en-GB"/>
              </w:rPr>
              <w:t>1</w:t>
            </w:r>
          </w:p>
        </w:tc>
        <w:tc>
          <w:tcPr>
            <w:tcW w:w="1056" w:type="dxa"/>
            <w:shd w:val="clear" w:color="auto" w:fill="auto"/>
            <w:noWrap/>
          </w:tcPr>
          <w:p w14:paraId="385C163B" w14:textId="0149F3C1" w:rsidR="00403E6B" w:rsidRPr="00A938F9" w:rsidRDefault="00BE4124" w:rsidP="00447C91">
            <w:pPr>
              <w:jc w:val="center"/>
              <w:rPr>
                <w:b/>
                <w:sz w:val="20"/>
                <w:lang w:eastAsia="en-GB"/>
              </w:rPr>
            </w:pPr>
            <w:r w:rsidRPr="00A938F9">
              <w:rPr>
                <w:b/>
                <w:sz w:val="20"/>
                <w:lang w:eastAsia="en-GB"/>
              </w:rPr>
              <w:t>11</w:t>
            </w:r>
          </w:p>
        </w:tc>
        <w:tc>
          <w:tcPr>
            <w:tcW w:w="1145" w:type="dxa"/>
            <w:shd w:val="clear" w:color="auto" w:fill="auto"/>
            <w:noWrap/>
          </w:tcPr>
          <w:p w14:paraId="3FCDB112" w14:textId="383B91D5" w:rsidR="00403E6B" w:rsidRPr="00A938F9" w:rsidRDefault="00447C91" w:rsidP="00447C91">
            <w:pPr>
              <w:ind w:firstLine="53"/>
              <w:jc w:val="center"/>
              <w:rPr>
                <w:sz w:val="20"/>
                <w:lang w:eastAsia="en-GB"/>
              </w:rPr>
            </w:pPr>
            <w:r w:rsidRPr="00A938F9">
              <w:rPr>
                <w:sz w:val="20"/>
                <w:lang w:eastAsia="en-GB"/>
              </w:rPr>
              <w:t>-</w:t>
            </w:r>
          </w:p>
        </w:tc>
        <w:tc>
          <w:tcPr>
            <w:tcW w:w="986" w:type="dxa"/>
            <w:shd w:val="clear" w:color="auto" w:fill="auto"/>
            <w:noWrap/>
          </w:tcPr>
          <w:p w14:paraId="510EDEFF" w14:textId="7BB77A9A" w:rsidR="00403E6B" w:rsidRPr="00A938F9" w:rsidRDefault="00447C91" w:rsidP="00447C91">
            <w:pPr>
              <w:jc w:val="center"/>
              <w:rPr>
                <w:sz w:val="20"/>
                <w:lang w:eastAsia="en-GB"/>
              </w:rPr>
            </w:pPr>
            <w:r w:rsidRPr="00A938F9">
              <w:rPr>
                <w:sz w:val="20"/>
                <w:lang w:eastAsia="en-GB"/>
              </w:rPr>
              <w:t>-</w:t>
            </w:r>
          </w:p>
        </w:tc>
      </w:tr>
      <w:tr w:rsidR="00403E6B" w:rsidRPr="00A938F9" w14:paraId="7DFFB2A2" w14:textId="77777777" w:rsidTr="00DF0E4D">
        <w:trPr>
          <w:trHeight w:val="300"/>
        </w:trPr>
        <w:tc>
          <w:tcPr>
            <w:tcW w:w="657" w:type="dxa"/>
            <w:shd w:val="clear" w:color="auto" w:fill="auto"/>
            <w:noWrap/>
          </w:tcPr>
          <w:p w14:paraId="66D4445E" w14:textId="475988FA" w:rsidR="00403E6B" w:rsidRPr="00A938F9" w:rsidRDefault="00403E6B" w:rsidP="00403E6B">
            <w:pPr>
              <w:rPr>
                <w:sz w:val="20"/>
                <w:lang w:eastAsia="en-GB"/>
              </w:rPr>
            </w:pPr>
            <w:r w:rsidRPr="00A938F9">
              <w:rPr>
                <w:sz w:val="20"/>
                <w:lang w:eastAsia="en-GB"/>
              </w:rPr>
              <w:t>3.4.</w:t>
            </w:r>
          </w:p>
        </w:tc>
        <w:tc>
          <w:tcPr>
            <w:tcW w:w="2510" w:type="dxa"/>
            <w:shd w:val="clear" w:color="auto" w:fill="auto"/>
          </w:tcPr>
          <w:p w14:paraId="784FACFA" w14:textId="77777777" w:rsidR="00403E6B" w:rsidRPr="00A938F9" w:rsidRDefault="00403E6B" w:rsidP="00403E6B">
            <w:pPr>
              <w:rPr>
                <w:sz w:val="20"/>
                <w:lang w:eastAsia="en-GB"/>
              </w:rPr>
            </w:pPr>
            <w:r w:rsidRPr="00A938F9">
              <w:rPr>
                <w:sz w:val="20"/>
                <w:lang w:eastAsia="en-GB"/>
              </w:rPr>
              <w:t>Miegėnų skyrius</w:t>
            </w:r>
          </w:p>
        </w:tc>
        <w:tc>
          <w:tcPr>
            <w:tcW w:w="1082" w:type="dxa"/>
            <w:shd w:val="clear" w:color="auto" w:fill="auto"/>
            <w:noWrap/>
          </w:tcPr>
          <w:p w14:paraId="23ABE311" w14:textId="4004DA34" w:rsidR="00403E6B" w:rsidRPr="00A938F9" w:rsidRDefault="00816938" w:rsidP="00447C91">
            <w:pPr>
              <w:jc w:val="center"/>
              <w:rPr>
                <w:sz w:val="20"/>
                <w:lang w:eastAsia="en-GB"/>
              </w:rPr>
            </w:pPr>
            <w:r w:rsidRPr="00A938F9">
              <w:rPr>
                <w:sz w:val="20"/>
                <w:lang w:eastAsia="en-GB"/>
              </w:rPr>
              <w:t>9</w:t>
            </w:r>
          </w:p>
        </w:tc>
        <w:tc>
          <w:tcPr>
            <w:tcW w:w="1034" w:type="dxa"/>
            <w:shd w:val="clear" w:color="auto" w:fill="auto"/>
            <w:noWrap/>
          </w:tcPr>
          <w:p w14:paraId="1432BA8D" w14:textId="4EE8FBE3" w:rsidR="00403E6B" w:rsidRPr="00A938F9" w:rsidRDefault="00816938" w:rsidP="00447C91">
            <w:pPr>
              <w:jc w:val="center"/>
              <w:rPr>
                <w:sz w:val="20"/>
                <w:lang w:eastAsia="en-GB"/>
              </w:rPr>
            </w:pPr>
            <w:r w:rsidRPr="00A938F9">
              <w:rPr>
                <w:sz w:val="20"/>
                <w:lang w:eastAsia="en-GB"/>
              </w:rPr>
              <w:t>8</w:t>
            </w:r>
            <w:r w:rsidR="00E6570F" w:rsidRPr="00A938F9">
              <w:rPr>
                <w:sz w:val="20"/>
                <w:lang w:eastAsia="en-GB"/>
              </w:rPr>
              <w:t>2</w:t>
            </w:r>
          </w:p>
        </w:tc>
        <w:tc>
          <w:tcPr>
            <w:tcW w:w="1158" w:type="dxa"/>
            <w:shd w:val="clear" w:color="auto" w:fill="auto"/>
            <w:noWrap/>
          </w:tcPr>
          <w:p w14:paraId="792B6F9D" w14:textId="0D18E518" w:rsidR="00403E6B" w:rsidRPr="00A938F9" w:rsidRDefault="00BE4124" w:rsidP="00447C91">
            <w:pPr>
              <w:jc w:val="center"/>
              <w:rPr>
                <w:b/>
                <w:sz w:val="20"/>
                <w:lang w:eastAsia="en-GB"/>
              </w:rPr>
            </w:pPr>
            <w:r w:rsidRPr="00A938F9">
              <w:rPr>
                <w:b/>
                <w:sz w:val="20"/>
                <w:lang w:eastAsia="en-GB"/>
              </w:rPr>
              <w:t>9</w:t>
            </w:r>
          </w:p>
        </w:tc>
        <w:tc>
          <w:tcPr>
            <w:tcW w:w="1056" w:type="dxa"/>
            <w:shd w:val="clear" w:color="auto" w:fill="auto"/>
            <w:noWrap/>
          </w:tcPr>
          <w:p w14:paraId="1265C350" w14:textId="7D3FE453" w:rsidR="00403E6B" w:rsidRPr="00A938F9" w:rsidRDefault="00BE4124" w:rsidP="00447C91">
            <w:pPr>
              <w:jc w:val="center"/>
              <w:rPr>
                <w:b/>
                <w:sz w:val="20"/>
                <w:lang w:eastAsia="en-GB"/>
              </w:rPr>
            </w:pPr>
            <w:r w:rsidRPr="00A938F9">
              <w:rPr>
                <w:b/>
                <w:sz w:val="20"/>
                <w:lang w:eastAsia="en-GB"/>
              </w:rPr>
              <w:t>8</w:t>
            </w:r>
            <w:r w:rsidR="001A3866" w:rsidRPr="00A938F9">
              <w:rPr>
                <w:b/>
                <w:sz w:val="20"/>
                <w:lang w:eastAsia="en-GB"/>
              </w:rPr>
              <w:t>0</w:t>
            </w:r>
          </w:p>
        </w:tc>
        <w:tc>
          <w:tcPr>
            <w:tcW w:w="1145" w:type="dxa"/>
            <w:shd w:val="clear" w:color="auto" w:fill="auto"/>
            <w:noWrap/>
          </w:tcPr>
          <w:p w14:paraId="65028F7B" w14:textId="58D61FA4" w:rsidR="00403E6B" w:rsidRPr="00A938F9" w:rsidRDefault="00447C91" w:rsidP="00447C91">
            <w:pPr>
              <w:ind w:firstLine="53"/>
              <w:jc w:val="center"/>
              <w:rPr>
                <w:sz w:val="20"/>
                <w:lang w:eastAsia="en-GB"/>
              </w:rPr>
            </w:pPr>
            <w:r w:rsidRPr="00A938F9">
              <w:rPr>
                <w:sz w:val="20"/>
                <w:lang w:eastAsia="en-GB"/>
              </w:rPr>
              <w:t>-</w:t>
            </w:r>
          </w:p>
        </w:tc>
        <w:tc>
          <w:tcPr>
            <w:tcW w:w="986" w:type="dxa"/>
            <w:shd w:val="clear" w:color="auto" w:fill="auto"/>
            <w:noWrap/>
          </w:tcPr>
          <w:p w14:paraId="2E473D19" w14:textId="7B58A25C" w:rsidR="00403E6B" w:rsidRPr="00A938F9" w:rsidRDefault="008771BC" w:rsidP="00447C91">
            <w:pPr>
              <w:jc w:val="center"/>
              <w:rPr>
                <w:sz w:val="20"/>
                <w:lang w:eastAsia="en-GB"/>
              </w:rPr>
            </w:pPr>
            <w:r w:rsidRPr="00A938F9">
              <w:rPr>
                <w:sz w:val="20"/>
                <w:lang w:eastAsia="en-GB"/>
              </w:rPr>
              <w:t>-2</w:t>
            </w:r>
          </w:p>
        </w:tc>
      </w:tr>
      <w:tr w:rsidR="00403E6B" w:rsidRPr="00A938F9" w14:paraId="5A61453A" w14:textId="77777777" w:rsidTr="00DF0E4D">
        <w:trPr>
          <w:trHeight w:val="300"/>
        </w:trPr>
        <w:tc>
          <w:tcPr>
            <w:tcW w:w="657" w:type="dxa"/>
            <w:shd w:val="clear" w:color="auto" w:fill="auto"/>
            <w:noWrap/>
            <w:hideMark/>
          </w:tcPr>
          <w:p w14:paraId="5574E6CA" w14:textId="77777777" w:rsidR="00403E6B" w:rsidRPr="00A938F9" w:rsidRDefault="00403E6B" w:rsidP="00403E6B">
            <w:pPr>
              <w:rPr>
                <w:sz w:val="20"/>
                <w:lang w:eastAsia="en-GB"/>
              </w:rPr>
            </w:pPr>
            <w:r w:rsidRPr="00A938F9">
              <w:rPr>
                <w:sz w:val="20"/>
                <w:lang w:eastAsia="en-GB"/>
              </w:rPr>
              <w:t>4.</w:t>
            </w:r>
          </w:p>
        </w:tc>
        <w:tc>
          <w:tcPr>
            <w:tcW w:w="2510" w:type="dxa"/>
            <w:shd w:val="clear" w:color="auto" w:fill="auto"/>
            <w:hideMark/>
          </w:tcPr>
          <w:p w14:paraId="00C6A9A1" w14:textId="77777777" w:rsidR="00403E6B" w:rsidRPr="00A938F9" w:rsidRDefault="00403E6B" w:rsidP="00403E6B">
            <w:pPr>
              <w:rPr>
                <w:sz w:val="20"/>
                <w:lang w:eastAsia="en-GB"/>
              </w:rPr>
            </w:pPr>
            <w:r w:rsidRPr="00A938F9">
              <w:rPr>
                <w:sz w:val="20"/>
                <w:lang w:eastAsia="en-GB"/>
              </w:rPr>
              <w:t>Josvainių gimnazija</w:t>
            </w:r>
          </w:p>
        </w:tc>
        <w:tc>
          <w:tcPr>
            <w:tcW w:w="1082" w:type="dxa"/>
            <w:shd w:val="clear" w:color="auto" w:fill="auto"/>
            <w:noWrap/>
          </w:tcPr>
          <w:p w14:paraId="60663B96" w14:textId="45298F29" w:rsidR="00403E6B" w:rsidRPr="00A938F9" w:rsidRDefault="00403E6B" w:rsidP="00447C91">
            <w:pPr>
              <w:jc w:val="center"/>
              <w:rPr>
                <w:sz w:val="20"/>
                <w:lang w:eastAsia="en-GB"/>
              </w:rPr>
            </w:pPr>
            <w:r w:rsidRPr="00A938F9">
              <w:rPr>
                <w:sz w:val="20"/>
                <w:lang w:eastAsia="en-GB"/>
              </w:rPr>
              <w:t>15</w:t>
            </w:r>
          </w:p>
        </w:tc>
        <w:tc>
          <w:tcPr>
            <w:tcW w:w="1034" w:type="dxa"/>
            <w:shd w:val="clear" w:color="auto" w:fill="auto"/>
            <w:noWrap/>
          </w:tcPr>
          <w:p w14:paraId="4D08C8E0" w14:textId="28967A46" w:rsidR="00403E6B" w:rsidRPr="00A938F9" w:rsidRDefault="00816938" w:rsidP="00447C91">
            <w:pPr>
              <w:jc w:val="center"/>
              <w:rPr>
                <w:sz w:val="20"/>
                <w:lang w:eastAsia="en-GB"/>
              </w:rPr>
            </w:pPr>
            <w:r w:rsidRPr="00A938F9">
              <w:rPr>
                <w:sz w:val="20"/>
                <w:lang w:eastAsia="en-GB"/>
              </w:rPr>
              <w:t>2</w:t>
            </w:r>
            <w:r w:rsidR="00E6570F" w:rsidRPr="00A938F9">
              <w:rPr>
                <w:sz w:val="20"/>
                <w:lang w:eastAsia="en-GB"/>
              </w:rPr>
              <w:t>89</w:t>
            </w:r>
          </w:p>
        </w:tc>
        <w:tc>
          <w:tcPr>
            <w:tcW w:w="1158" w:type="dxa"/>
            <w:shd w:val="clear" w:color="auto" w:fill="auto"/>
            <w:noWrap/>
          </w:tcPr>
          <w:p w14:paraId="650F2771" w14:textId="11B97179" w:rsidR="00403E6B" w:rsidRPr="00A938F9" w:rsidRDefault="00BE4124" w:rsidP="00447C91">
            <w:pPr>
              <w:jc w:val="center"/>
              <w:rPr>
                <w:b/>
                <w:sz w:val="20"/>
                <w:lang w:eastAsia="en-GB"/>
              </w:rPr>
            </w:pPr>
            <w:r w:rsidRPr="00A938F9">
              <w:rPr>
                <w:b/>
                <w:sz w:val="20"/>
                <w:lang w:eastAsia="en-GB"/>
              </w:rPr>
              <w:t>1</w:t>
            </w:r>
            <w:r w:rsidR="001A3866" w:rsidRPr="00A938F9">
              <w:rPr>
                <w:b/>
                <w:sz w:val="20"/>
                <w:lang w:eastAsia="en-GB"/>
              </w:rPr>
              <w:t>4</w:t>
            </w:r>
          </w:p>
        </w:tc>
        <w:tc>
          <w:tcPr>
            <w:tcW w:w="1056" w:type="dxa"/>
            <w:shd w:val="clear" w:color="auto" w:fill="auto"/>
            <w:noWrap/>
          </w:tcPr>
          <w:p w14:paraId="116913BD" w14:textId="32A9D613" w:rsidR="00403E6B" w:rsidRPr="00A938F9" w:rsidRDefault="00BE4124" w:rsidP="00447C91">
            <w:pPr>
              <w:jc w:val="center"/>
              <w:rPr>
                <w:b/>
                <w:sz w:val="20"/>
                <w:lang w:eastAsia="en-GB"/>
              </w:rPr>
            </w:pPr>
            <w:r w:rsidRPr="00A938F9">
              <w:rPr>
                <w:b/>
                <w:sz w:val="20"/>
                <w:lang w:eastAsia="en-GB"/>
              </w:rPr>
              <w:t>2</w:t>
            </w:r>
            <w:r w:rsidR="001A3866" w:rsidRPr="00A938F9">
              <w:rPr>
                <w:b/>
                <w:sz w:val="20"/>
                <w:lang w:eastAsia="en-GB"/>
              </w:rPr>
              <w:t>71</w:t>
            </w:r>
          </w:p>
        </w:tc>
        <w:tc>
          <w:tcPr>
            <w:tcW w:w="1145" w:type="dxa"/>
            <w:shd w:val="clear" w:color="auto" w:fill="auto"/>
            <w:noWrap/>
          </w:tcPr>
          <w:p w14:paraId="0726EC8A" w14:textId="1259A08E" w:rsidR="00403E6B" w:rsidRPr="00A938F9" w:rsidRDefault="00447C91" w:rsidP="00447C91">
            <w:pPr>
              <w:jc w:val="center"/>
              <w:rPr>
                <w:sz w:val="20"/>
                <w:lang w:eastAsia="en-GB"/>
              </w:rPr>
            </w:pPr>
            <w:r w:rsidRPr="00A938F9">
              <w:rPr>
                <w:sz w:val="20"/>
                <w:lang w:eastAsia="en-GB"/>
              </w:rPr>
              <w:t>-</w:t>
            </w:r>
            <w:r w:rsidR="008771BC" w:rsidRPr="00A938F9">
              <w:rPr>
                <w:sz w:val="20"/>
                <w:lang w:eastAsia="en-GB"/>
              </w:rPr>
              <w:t>1</w:t>
            </w:r>
          </w:p>
        </w:tc>
        <w:tc>
          <w:tcPr>
            <w:tcW w:w="986" w:type="dxa"/>
            <w:shd w:val="clear" w:color="auto" w:fill="auto"/>
            <w:noWrap/>
          </w:tcPr>
          <w:p w14:paraId="7B4D2A6B" w14:textId="6BF66931" w:rsidR="00403E6B" w:rsidRPr="00A938F9" w:rsidRDefault="0028242A" w:rsidP="00447C91">
            <w:pPr>
              <w:jc w:val="center"/>
              <w:rPr>
                <w:sz w:val="20"/>
                <w:lang w:eastAsia="en-GB"/>
              </w:rPr>
            </w:pPr>
            <w:r w:rsidRPr="00A938F9">
              <w:rPr>
                <w:sz w:val="20"/>
                <w:lang w:eastAsia="en-GB"/>
              </w:rPr>
              <w:t>-</w:t>
            </w:r>
            <w:r w:rsidR="008771BC" w:rsidRPr="00A938F9">
              <w:rPr>
                <w:sz w:val="20"/>
                <w:lang w:eastAsia="en-GB"/>
              </w:rPr>
              <w:t>18</w:t>
            </w:r>
          </w:p>
        </w:tc>
      </w:tr>
      <w:tr w:rsidR="00403E6B" w:rsidRPr="00A938F9" w14:paraId="02ABBD9E" w14:textId="77777777" w:rsidTr="00DF0E4D">
        <w:trPr>
          <w:trHeight w:val="300"/>
        </w:trPr>
        <w:tc>
          <w:tcPr>
            <w:tcW w:w="657" w:type="dxa"/>
            <w:shd w:val="clear" w:color="auto" w:fill="auto"/>
            <w:noWrap/>
            <w:hideMark/>
          </w:tcPr>
          <w:p w14:paraId="60A9B3BC" w14:textId="77777777" w:rsidR="00403E6B" w:rsidRPr="00A938F9" w:rsidRDefault="00403E6B" w:rsidP="00403E6B">
            <w:pPr>
              <w:rPr>
                <w:sz w:val="20"/>
                <w:lang w:eastAsia="en-GB"/>
              </w:rPr>
            </w:pPr>
            <w:r w:rsidRPr="00A938F9">
              <w:rPr>
                <w:sz w:val="20"/>
                <w:lang w:eastAsia="en-GB"/>
              </w:rPr>
              <w:t>4.1.</w:t>
            </w:r>
          </w:p>
        </w:tc>
        <w:tc>
          <w:tcPr>
            <w:tcW w:w="2510" w:type="dxa"/>
            <w:shd w:val="clear" w:color="auto" w:fill="auto"/>
            <w:hideMark/>
          </w:tcPr>
          <w:p w14:paraId="69612230" w14:textId="77777777" w:rsidR="00403E6B" w:rsidRPr="00A938F9" w:rsidRDefault="00403E6B" w:rsidP="00403E6B">
            <w:pPr>
              <w:rPr>
                <w:sz w:val="20"/>
                <w:lang w:eastAsia="en-GB"/>
              </w:rPr>
            </w:pPr>
            <w:r w:rsidRPr="00A938F9">
              <w:rPr>
                <w:sz w:val="20"/>
                <w:lang w:eastAsia="en-GB"/>
              </w:rPr>
              <w:t>Pernaravos skyrius</w:t>
            </w:r>
          </w:p>
        </w:tc>
        <w:tc>
          <w:tcPr>
            <w:tcW w:w="1082" w:type="dxa"/>
            <w:shd w:val="clear" w:color="auto" w:fill="auto"/>
            <w:noWrap/>
          </w:tcPr>
          <w:p w14:paraId="4E69850C" w14:textId="6665E212" w:rsidR="00403E6B" w:rsidRPr="00A938F9" w:rsidRDefault="00403E6B" w:rsidP="00447C91">
            <w:pPr>
              <w:jc w:val="center"/>
              <w:rPr>
                <w:sz w:val="20"/>
                <w:lang w:eastAsia="en-GB"/>
              </w:rPr>
            </w:pPr>
            <w:r w:rsidRPr="00A938F9">
              <w:rPr>
                <w:sz w:val="20"/>
                <w:lang w:eastAsia="en-GB"/>
              </w:rPr>
              <w:t>1</w:t>
            </w:r>
          </w:p>
        </w:tc>
        <w:tc>
          <w:tcPr>
            <w:tcW w:w="1034" w:type="dxa"/>
            <w:shd w:val="clear" w:color="auto" w:fill="auto"/>
            <w:noWrap/>
          </w:tcPr>
          <w:p w14:paraId="4121EFA2" w14:textId="5B883A5A" w:rsidR="00403E6B" w:rsidRPr="00A938F9" w:rsidRDefault="00816938" w:rsidP="00447C91">
            <w:pPr>
              <w:jc w:val="center"/>
              <w:rPr>
                <w:sz w:val="20"/>
                <w:lang w:eastAsia="en-GB"/>
              </w:rPr>
            </w:pPr>
            <w:r w:rsidRPr="00A938F9">
              <w:rPr>
                <w:sz w:val="20"/>
                <w:lang w:eastAsia="en-GB"/>
              </w:rPr>
              <w:t>7</w:t>
            </w:r>
          </w:p>
        </w:tc>
        <w:tc>
          <w:tcPr>
            <w:tcW w:w="1158" w:type="dxa"/>
            <w:shd w:val="clear" w:color="auto" w:fill="auto"/>
            <w:noWrap/>
          </w:tcPr>
          <w:p w14:paraId="4DF2DE43" w14:textId="03210989" w:rsidR="00403E6B" w:rsidRPr="00A938F9" w:rsidRDefault="00BE4124" w:rsidP="00447C91">
            <w:pPr>
              <w:jc w:val="center"/>
              <w:rPr>
                <w:b/>
                <w:sz w:val="20"/>
                <w:lang w:eastAsia="en-GB"/>
              </w:rPr>
            </w:pPr>
            <w:r w:rsidRPr="00A938F9">
              <w:rPr>
                <w:b/>
                <w:sz w:val="20"/>
                <w:lang w:eastAsia="en-GB"/>
              </w:rPr>
              <w:t>1</w:t>
            </w:r>
          </w:p>
        </w:tc>
        <w:tc>
          <w:tcPr>
            <w:tcW w:w="1056" w:type="dxa"/>
            <w:shd w:val="clear" w:color="auto" w:fill="auto"/>
            <w:noWrap/>
          </w:tcPr>
          <w:p w14:paraId="794583F5" w14:textId="15F3D97A" w:rsidR="00403E6B" w:rsidRPr="00A938F9" w:rsidRDefault="001A3866" w:rsidP="00447C91">
            <w:pPr>
              <w:jc w:val="center"/>
              <w:rPr>
                <w:b/>
                <w:sz w:val="20"/>
                <w:lang w:eastAsia="en-GB"/>
              </w:rPr>
            </w:pPr>
            <w:r w:rsidRPr="00A938F9">
              <w:rPr>
                <w:b/>
                <w:sz w:val="20"/>
                <w:lang w:eastAsia="en-GB"/>
              </w:rPr>
              <w:t>5</w:t>
            </w:r>
          </w:p>
        </w:tc>
        <w:tc>
          <w:tcPr>
            <w:tcW w:w="1145" w:type="dxa"/>
            <w:shd w:val="clear" w:color="auto" w:fill="auto"/>
            <w:noWrap/>
          </w:tcPr>
          <w:p w14:paraId="7AE4431D" w14:textId="00E54686" w:rsidR="00403E6B" w:rsidRPr="00A938F9" w:rsidRDefault="00447C91" w:rsidP="00447C91">
            <w:pPr>
              <w:jc w:val="center"/>
              <w:rPr>
                <w:sz w:val="20"/>
                <w:lang w:eastAsia="en-GB"/>
              </w:rPr>
            </w:pPr>
            <w:r w:rsidRPr="00A938F9">
              <w:rPr>
                <w:sz w:val="20"/>
                <w:lang w:eastAsia="en-GB"/>
              </w:rPr>
              <w:t>-</w:t>
            </w:r>
          </w:p>
        </w:tc>
        <w:tc>
          <w:tcPr>
            <w:tcW w:w="986" w:type="dxa"/>
            <w:shd w:val="clear" w:color="auto" w:fill="auto"/>
            <w:noWrap/>
          </w:tcPr>
          <w:p w14:paraId="21EFAC25" w14:textId="672E66AC" w:rsidR="00403E6B" w:rsidRPr="00A938F9" w:rsidRDefault="00447C91" w:rsidP="00447C91">
            <w:pPr>
              <w:ind w:firstLine="53"/>
              <w:jc w:val="center"/>
              <w:rPr>
                <w:sz w:val="20"/>
                <w:lang w:eastAsia="en-GB"/>
              </w:rPr>
            </w:pPr>
            <w:r w:rsidRPr="00A938F9">
              <w:rPr>
                <w:sz w:val="20"/>
                <w:lang w:eastAsia="en-GB"/>
              </w:rPr>
              <w:t>-</w:t>
            </w:r>
            <w:r w:rsidR="008771BC" w:rsidRPr="00A938F9">
              <w:rPr>
                <w:sz w:val="20"/>
                <w:lang w:eastAsia="en-GB"/>
              </w:rPr>
              <w:t>2</w:t>
            </w:r>
          </w:p>
        </w:tc>
      </w:tr>
      <w:tr w:rsidR="00403E6B" w:rsidRPr="00A938F9" w14:paraId="231851F5" w14:textId="77777777" w:rsidTr="00DF0E4D">
        <w:trPr>
          <w:trHeight w:val="365"/>
        </w:trPr>
        <w:tc>
          <w:tcPr>
            <w:tcW w:w="657" w:type="dxa"/>
            <w:shd w:val="clear" w:color="auto" w:fill="auto"/>
            <w:noWrap/>
            <w:hideMark/>
          </w:tcPr>
          <w:p w14:paraId="11961664" w14:textId="77777777" w:rsidR="00403E6B" w:rsidRPr="00A938F9" w:rsidRDefault="00403E6B" w:rsidP="00403E6B">
            <w:pPr>
              <w:rPr>
                <w:sz w:val="20"/>
                <w:lang w:eastAsia="en-GB"/>
              </w:rPr>
            </w:pPr>
            <w:r w:rsidRPr="00A938F9">
              <w:rPr>
                <w:sz w:val="20"/>
                <w:lang w:eastAsia="en-GB"/>
              </w:rPr>
              <w:t>5.</w:t>
            </w:r>
          </w:p>
        </w:tc>
        <w:tc>
          <w:tcPr>
            <w:tcW w:w="2510" w:type="dxa"/>
            <w:shd w:val="clear" w:color="auto" w:fill="auto"/>
            <w:hideMark/>
          </w:tcPr>
          <w:p w14:paraId="45E5B274" w14:textId="77777777" w:rsidR="00403E6B" w:rsidRPr="00A938F9" w:rsidRDefault="00403E6B" w:rsidP="00403E6B">
            <w:pPr>
              <w:rPr>
                <w:sz w:val="20"/>
                <w:lang w:eastAsia="en-GB"/>
              </w:rPr>
            </w:pPr>
            <w:r w:rsidRPr="00A938F9">
              <w:rPr>
                <w:sz w:val="20"/>
                <w:lang w:eastAsia="en-GB"/>
              </w:rPr>
              <w:t>Krakių Mikalojaus Katkaus gimnazija</w:t>
            </w:r>
          </w:p>
        </w:tc>
        <w:tc>
          <w:tcPr>
            <w:tcW w:w="1082" w:type="dxa"/>
            <w:shd w:val="clear" w:color="auto" w:fill="auto"/>
            <w:noWrap/>
          </w:tcPr>
          <w:p w14:paraId="17FBD87F" w14:textId="6D9EC5FF" w:rsidR="00403E6B" w:rsidRPr="00A938F9" w:rsidRDefault="00403E6B" w:rsidP="00447C91">
            <w:pPr>
              <w:jc w:val="center"/>
              <w:rPr>
                <w:sz w:val="20"/>
                <w:lang w:eastAsia="en-GB"/>
              </w:rPr>
            </w:pPr>
            <w:r w:rsidRPr="00A938F9">
              <w:rPr>
                <w:sz w:val="20"/>
                <w:lang w:eastAsia="en-GB"/>
              </w:rPr>
              <w:t>13</w:t>
            </w:r>
          </w:p>
        </w:tc>
        <w:tc>
          <w:tcPr>
            <w:tcW w:w="1034" w:type="dxa"/>
            <w:shd w:val="clear" w:color="auto" w:fill="auto"/>
            <w:noWrap/>
          </w:tcPr>
          <w:p w14:paraId="33AD3723" w14:textId="15868145" w:rsidR="00403E6B" w:rsidRPr="00A938F9" w:rsidRDefault="00816938" w:rsidP="00447C91">
            <w:pPr>
              <w:jc w:val="center"/>
              <w:rPr>
                <w:sz w:val="20"/>
                <w:lang w:eastAsia="en-GB"/>
              </w:rPr>
            </w:pPr>
            <w:r w:rsidRPr="00A938F9">
              <w:rPr>
                <w:sz w:val="20"/>
                <w:lang w:eastAsia="en-GB"/>
              </w:rPr>
              <w:t>2</w:t>
            </w:r>
            <w:r w:rsidR="00E6570F" w:rsidRPr="00A938F9">
              <w:rPr>
                <w:sz w:val="20"/>
                <w:lang w:eastAsia="en-GB"/>
              </w:rPr>
              <w:t>54</w:t>
            </w:r>
          </w:p>
        </w:tc>
        <w:tc>
          <w:tcPr>
            <w:tcW w:w="1158" w:type="dxa"/>
            <w:shd w:val="clear" w:color="auto" w:fill="auto"/>
            <w:noWrap/>
          </w:tcPr>
          <w:p w14:paraId="1728F9A2" w14:textId="4A863D8D" w:rsidR="00403E6B" w:rsidRPr="00A938F9" w:rsidRDefault="00BE4124" w:rsidP="00447C91">
            <w:pPr>
              <w:jc w:val="center"/>
              <w:rPr>
                <w:b/>
                <w:sz w:val="20"/>
                <w:lang w:eastAsia="en-GB"/>
              </w:rPr>
            </w:pPr>
            <w:r w:rsidRPr="00A938F9">
              <w:rPr>
                <w:b/>
                <w:sz w:val="20"/>
                <w:lang w:eastAsia="en-GB"/>
              </w:rPr>
              <w:t>13</w:t>
            </w:r>
          </w:p>
        </w:tc>
        <w:tc>
          <w:tcPr>
            <w:tcW w:w="1056" w:type="dxa"/>
            <w:shd w:val="clear" w:color="auto" w:fill="auto"/>
            <w:noWrap/>
          </w:tcPr>
          <w:p w14:paraId="19FD6D02" w14:textId="7CAFA92B" w:rsidR="00403E6B" w:rsidRPr="00A938F9" w:rsidRDefault="00BE4124" w:rsidP="00447C91">
            <w:pPr>
              <w:jc w:val="center"/>
              <w:rPr>
                <w:b/>
                <w:sz w:val="20"/>
                <w:lang w:eastAsia="en-GB"/>
              </w:rPr>
            </w:pPr>
            <w:r w:rsidRPr="00A938F9">
              <w:rPr>
                <w:b/>
                <w:sz w:val="20"/>
                <w:lang w:eastAsia="en-GB"/>
              </w:rPr>
              <w:t>2</w:t>
            </w:r>
            <w:r w:rsidR="001A3866" w:rsidRPr="00A938F9">
              <w:rPr>
                <w:b/>
                <w:sz w:val="20"/>
                <w:lang w:eastAsia="en-GB"/>
              </w:rPr>
              <w:t>47</w:t>
            </w:r>
          </w:p>
        </w:tc>
        <w:tc>
          <w:tcPr>
            <w:tcW w:w="1145" w:type="dxa"/>
            <w:shd w:val="clear" w:color="auto" w:fill="auto"/>
            <w:noWrap/>
          </w:tcPr>
          <w:p w14:paraId="2A4B9F33" w14:textId="065A8E56" w:rsidR="00403E6B" w:rsidRPr="00A938F9" w:rsidRDefault="00447C91" w:rsidP="00447C91">
            <w:pPr>
              <w:ind w:firstLine="53"/>
              <w:jc w:val="center"/>
              <w:rPr>
                <w:sz w:val="20"/>
                <w:lang w:eastAsia="en-GB"/>
              </w:rPr>
            </w:pPr>
            <w:r w:rsidRPr="00A938F9">
              <w:rPr>
                <w:sz w:val="20"/>
                <w:lang w:eastAsia="en-GB"/>
              </w:rPr>
              <w:t>-</w:t>
            </w:r>
          </w:p>
        </w:tc>
        <w:tc>
          <w:tcPr>
            <w:tcW w:w="986" w:type="dxa"/>
            <w:shd w:val="clear" w:color="auto" w:fill="auto"/>
            <w:noWrap/>
          </w:tcPr>
          <w:p w14:paraId="32272738" w14:textId="16455FC2" w:rsidR="00403E6B" w:rsidRPr="00A938F9" w:rsidRDefault="008771BC" w:rsidP="00447C91">
            <w:pPr>
              <w:jc w:val="center"/>
              <w:rPr>
                <w:sz w:val="20"/>
                <w:lang w:eastAsia="en-GB"/>
              </w:rPr>
            </w:pPr>
            <w:r w:rsidRPr="00A938F9">
              <w:rPr>
                <w:sz w:val="20"/>
                <w:lang w:eastAsia="en-GB"/>
              </w:rPr>
              <w:t>-7</w:t>
            </w:r>
          </w:p>
        </w:tc>
      </w:tr>
      <w:tr w:rsidR="00403E6B" w:rsidRPr="00A938F9" w14:paraId="277C4E4F" w14:textId="77777777" w:rsidTr="00DF0E4D">
        <w:trPr>
          <w:trHeight w:val="238"/>
        </w:trPr>
        <w:tc>
          <w:tcPr>
            <w:tcW w:w="657" w:type="dxa"/>
            <w:shd w:val="clear" w:color="auto" w:fill="auto"/>
            <w:noWrap/>
            <w:hideMark/>
          </w:tcPr>
          <w:p w14:paraId="770CE9D6" w14:textId="77777777" w:rsidR="00403E6B" w:rsidRPr="00A938F9" w:rsidRDefault="00403E6B" w:rsidP="00403E6B">
            <w:pPr>
              <w:rPr>
                <w:sz w:val="20"/>
                <w:lang w:eastAsia="en-GB"/>
              </w:rPr>
            </w:pPr>
            <w:r w:rsidRPr="00A938F9">
              <w:rPr>
                <w:sz w:val="20"/>
                <w:lang w:eastAsia="en-GB"/>
              </w:rPr>
              <w:t>5.1.</w:t>
            </w:r>
          </w:p>
        </w:tc>
        <w:tc>
          <w:tcPr>
            <w:tcW w:w="2510" w:type="dxa"/>
            <w:shd w:val="clear" w:color="auto" w:fill="auto"/>
            <w:hideMark/>
          </w:tcPr>
          <w:p w14:paraId="45739BAC" w14:textId="77777777" w:rsidR="00403E6B" w:rsidRPr="00A938F9" w:rsidRDefault="00403E6B" w:rsidP="00403E6B">
            <w:pPr>
              <w:rPr>
                <w:sz w:val="20"/>
                <w:lang w:eastAsia="en-GB"/>
              </w:rPr>
            </w:pPr>
            <w:r w:rsidRPr="00A938F9">
              <w:rPr>
                <w:sz w:val="20"/>
                <w:lang w:eastAsia="en-GB"/>
              </w:rPr>
              <w:t>„Bitutės“ skyrius</w:t>
            </w:r>
          </w:p>
        </w:tc>
        <w:tc>
          <w:tcPr>
            <w:tcW w:w="1082" w:type="dxa"/>
            <w:shd w:val="clear" w:color="auto" w:fill="auto"/>
            <w:noWrap/>
          </w:tcPr>
          <w:p w14:paraId="7F27E2BB" w14:textId="7F1EB255" w:rsidR="00403E6B" w:rsidRPr="00A938F9" w:rsidRDefault="00403E6B" w:rsidP="00447C91">
            <w:pPr>
              <w:jc w:val="center"/>
              <w:rPr>
                <w:sz w:val="20"/>
                <w:lang w:eastAsia="en-GB"/>
              </w:rPr>
            </w:pPr>
            <w:r w:rsidRPr="00A938F9">
              <w:rPr>
                <w:sz w:val="20"/>
                <w:lang w:eastAsia="en-GB"/>
              </w:rPr>
              <w:t>3</w:t>
            </w:r>
          </w:p>
        </w:tc>
        <w:tc>
          <w:tcPr>
            <w:tcW w:w="1034" w:type="dxa"/>
            <w:shd w:val="clear" w:color="auto" w:fill="auto"/>
            <w:noWrap/>
          </w:tcPr>
          <w:p w14:paraId="38322A8D" w14:textId="5552E098" w:rsidR="00403E6B" w:rsidRPr="00A938F9" w:rsidRDefault="00E6570F" w:rsidP="00447C91">
            <w:pPr>
              <w:jc w:val="center"/>
              <w:rPr>
                <w:sz w:val="20"/>
                <w:lang w:eastAsia="en-GB"/>
              </w:rPr>
            </w:pPr>
            <w:r w:rsidRPr="00A938F9">
              <w:rPr>
                <w:sz w:val="20"/>
                <w:lang w:eastAsia="en-GB"/>
              </w:rPr>
              <w:t>35</w:t>
            </w:r>
          </w:p>
        </w:tc>
        <w:tc>
          <w:tcPr>
            <w:tcW w:w="1158" w:type="dxa"/>
            <w:shd w:val="clear" w:color="auto" w:fill="auto"/>
            <w:noWrap/>
          </w:tcPr>
          <w:p w14:paraId="77973E8F" w14:textId="781726F3" w:rsidR="00403E6B" w:rsidRPr="00A938F9" w:rsidRDefault="00BE4124" w:rsidP="00447C91">
            <w:pPr>
              <w:jc w:val="center"/>
              <w:rPr>
                <w:b/>
                <w:sz w:val="20"/>
                <w:lang w:eastAsia="en-GB"/>
              </w:rPr>
            </w:pPr>
            <w:r w:rsidRPr="00A938F9">
              <w:rPr>
                <w:b/>
                <w:sz w:val="20"/>
                <w:lang w:eastAsia="en-GB"/>
              </w:rPr>
              <w:t>3</w:t>
            </w:r>
          </w:p>
        </w:tc>
        <w:tc>
          <w:tcPr>
            <w:tcW w:w="1056" w:type="dxa"/>
            <w:shd w:val="clear" w:color="auto" w:fill="auto"/>
            <w:noWrap/>
          </w:tcPr>
          <w:p w14:paraId="0047DDE7" w14:textId="674F6223" w:rsidR="00403E6B" w:rsidRPr="00A938F9" w:rsidRDefault="001A3866" w:rsidP="00447C91">
            <w:pPr>
              <w:jc w:val="center"/>
              <w:rPr>
                <w:b/>
                <w:sz w:val="20"/>
                <w:lang w:eastAsia="en-GB"/>
              </w:rPr>
            </w:pPr>
            <w:r w:rsidRPr="00A938F9">
              <w:rPr>
                <w:b/>
                <w:sz w:val="20"/>
                <w:lang w:eastAsia="en-GB"/>
              </w:rPr>
              <w:t>38</w:t>
            </w:r>
          </w:p>
        </w:tc>
        <w:tc>
          <w:tcPr>
            <w:tcW w:w="1145" w:type="dxa"/>
            <w:shd w:val="clear" w:color="auto" w:fill="auto"/>
            <w:noWrap/>
          </w:tcPr>
          <w:p w14:paraId="60189466" w14:textId="554AE309" w:rsidR="00403E6B" w:rsidRPr="00A938F9" w:rsidRDefault="00447C91" w:rsidP="00447C91">
            <w:pPr>
              <w:ind w:firstLine="53"/>
              <w:jc w:val="center"/>
              <w:rPr>
                <w:sz w:val="20"/>
                <w:lang w:eastAsia="en-GB"/>
              </w:rPr>
            </w:pPr>
            <w:r w:rsidRPr="00A938F9">
              <w:rPr>
                <w:sz w:val="20"/>
                <w:lang w:eastAsia="en-GB"/>
              </w:rPr>
              <w:t>-</w:t>
            </w:r>
          </w:p>
        </w:tc>
        <w:tc>
          <w:tcPr>
            <w:tcW w:w="986" w:type="dxa"/>
            <w:shd w:val="clear" w:color="auto" w:fill="auto"/>
            <w:noWrap/>
          </w:tcPr>
          <w:p w14:paraId="2A01F0B6" w14:textId="0F05673A" w:rsidR="00403E6B" w:rsidRPr="00A938F9" w:rsidRDefault="008771BC" w:rsidP="00447C91">
            <w:pPr>
              <w:jc w:val="center"/>
              <w:rPr>
                <w:sz w:val="20"/>
                <w:lang w:eastAsia="en-GB"/>
              </w:rPr>
            </w:pPr>
            <w:r w:rsidRPr="00A938F9">
              <w:rPr>
                <w:sz w:val="20"/>
                <w:lang w:eastAsia="en-GB"/>
              </w:rPr>
              <w:t>+3</w:t>
            </w:r>
          </w:p>
        </w:tc>
      </w:tr>
      <w:tr w:rsidR="00403E6B" w:rsidRPr="00A938F9" w14:paraId="24AE44D9" w14:textId="77777777" w:rsidTr="00DF0E4D">
        <w:trPr>
          <w:trHeight w:val="300"/>
        </w:trPr>
        <w:tc>
          <w:tcPr>
            <w:tcW w:w="657" w:type="dxa"/>
            <w:shd w:val="clear" w:color="auto" w:fill="auto"/>
            <w:noWrap/>
            <w:hideMark/>
          </w:tcPr>
          <w:p w14:paraId="66D4FE85" w14:textId="77777777" w:rsidR="00403E6B" w:rsidRPr="00A938F9" w:rsidRDefault="00403E6B" w:rsidP="00403E6B">
            <w:pPr>
              <w:rPr>
                <w:sz w:val="20"/>
                <w:lang w:eastAsia="en-GB"/>
              </w:rPr>
            </w:pPr>
            <w:r w:rsidRPr="00A938F9">
              <w:rPr>
                <w:sz w:val="20"/>
                <w:lang w:eastAsia="en-GB"/>
              </w:rPr>
              <w:t>5.2.</w:t>
            </w:r>
          </w:p>
        </w:tc>
        <w:tc>
          <w:tcPr>
            <w:tcW w:w="2510" w:type="dxa"/>
            <w:shd w:val="clear" w:color="auto" w:fill="auto"/>
            <w:hideMark/>
          </w:tcPr>
          <w:p w14:paraId="14351BA5" w14:textId="77777777" w:rsidR="00403E6B" w:rsidRPr="00A938F9" w:rsidRDefault="00403E6B" w:rsidP="00403E6B">
            <w:pPr>
              <w:rPr>
                <w:sz w:val="20"/>
                <w:lang w:eastAsia="en-GB"/>
              </w:rPr>
            </w:pPr>
            <w:r w:rsidRPr="00A938F9">
              <w:rPr>
                <w:sz w:val="20"/>
                <w:lang w:eastAsia="en-GB"/>
              </w:rPr>
              <w:t>Meironiškių skyrius</w:t>
            </w:r>
          </w:p>
        </w:tc>
        <w:tc>
          <w:tcPr>
            <w:tcW w:w="1082" w:type="dxa"/>
            <w:shd w:val="clear" w:color="auto" w:fill="auto"/>
            <w:noWrap/>
          </w:tcPr>
          <w:p w14:paraId="54724EEC" w14:textId="57AC59E5" w:rsidR="00403E6B" w:rsidRPr="00A938F9" w:rsidRDefault="00403E6B" w:rsidP="00447C91">
            <w:pPr>
              <w:jc w:val="center"/>
              <w:rPr>
                <w:sz w:val="20"/>
                <w:lang w:eastAsia="en-GB"/>
              </w:rPr>
            </w:pPr>
            <w:r w:rsidRPr="00A938F9">
              <w:rPr>
                <w:sz w:val="20"/>
                <w:lang w:eastAsia="en-GB"/>
              </w:rPr>
              <w:t>1</w:t>
            </w:r>
          </w:p>
        </w:tc>
        <w:tc>
          <w:tcPr>
            <w:tcW w:w="1034" w:type="dxa"/>
            <w:shd w:val="clear" w:color="auto" w:fill="auto"/>
            <w:noWrap/>
          </w:tcPr>
          <w:p w14:paraId="404AA69A" w14:textId="6A67F109" w:rsidR="00403E6B" w:rsidRPr="00A938F9" w:rsidRDefault="00816938" w:rsidP="00447C91">
            <w:pPr>
              <w:jc w:val="center"/>
              <w:rPr>
                <w:sz w:val="20"/>
                <w:lang w:eastAsia="en-GB"/>
              </w:rPr>
            </w:pPr>
            <w:r w:rsidRPr="00A938F9">
              <w:rPr>
                <w:sz w:val="20"/>
                <w:lang w:eastAsia="en-GB"/>
              </w:rPr>
              <w:t>5</w:t>
            </w:r>
          </w:p>
        </w:tc>
        <w:tc>
          <w:tcPr>
            <w:tcW w:w="1158" w:type="dxa"/>
            <w:shd w:val="clear" w:color="auto" w:fill="auto"/>
            <w:noWrap/>
          </w:tcPr>
          <w:p w14:paraId="0AE626E2" w14:textId="4055009B" w:rsidR="00403E6B" w:rsidRPr="00A938F9" w:rsidRDefault="001A3866" w:rsidP="00447C91">
            <w:pPr>
              <w:jc w:val="center"/>
              <w:rPr>
                <w:b/>
                <w:sz w:val="20"/>
                <w:lang w:eastAsia="en-GB"/>
              </w:rPr>
            </w:pPr>
            <w:r w:rsidRPr="00A938F9">
              <w:rPr>
                <w:b/>
                <w:sz w:val="20"/>
                <w:lang w:eastAsia="en-GB"/>
              </w:rPr>
              <w:t>0</w:t>
            </w:r>
          </w:p>
        </w:tc>
        <w:tc>
          <w:tcPr>
            <w:tcW w:w="1056" w:type="dxa"/>
            <w:shd w:val="clear" w:color="auto" w:fill="auto"/>
            <w:noWrap/>
          </w:tcPr>
          <w:p w14:paraId="3A6E63C6" w14:textId="1735F838" w:rsidR="00403E6B" w:rsidRPr="00A938F9" w:rsidRDefault="001A3866" w:rsidP="00447C91">
            <w:pPr>
              <w:jc w:val="center"/>
              <w:rPr>
                <w:b/>
                <w:sz w:val="20"/>
                <w:lang w:eastAsia="en-GB"/>
              </w:rPr>
            </w:pPr>
            <w:r w:rsidRPr="00A938F9">
              <w:rPr>
                <w:b/>
                <w:sz w:val="20"/>
                <w:lang w:eastAsia="en-GB"/>
              </w:rPr>
              <w:t>0</w:t>
            </w:r>
          </w:p>
        </w:tc>
        <w:tc>
          <w:tcPr>
            <w:tcW w:w="1145" w:type="dxa"/>
            <w:shd w:val="clear" w:color="auto" w:fill="auto"/>
            <w:noWrap/>
          </w:tcPr>
          <w:p w14:paraId="37F67B32" w14:textId="677F1762" w:rsidR="00403E6B" w:rsidRPr="00A938F9" w:rsidRDefault="00447C91" w:rsidP="00447C91">
            <w:pPr>
              <w:ind w:firstLine="53"/>
              <w:jc w:val="center"/>
              <w:rPr>
                <w:sz w:val="20"/>
                <w:lang w:eastAsia="en-GB"/>
              </w:rPr>
            </w:pPr>
            <w:r w:rsidRPr="00A938F9">
              <w:rPr>
                <w:sz w:val="20"/>
                <w:lang w:eastAsia="en-GB"/>
              </w:rPr>
              <w:t>-</w:t>
            </w:r>
            <w:r w:rsidR="00E6570F" w:rsidRPr="00A938F9">
              <w:rPr>
                <w:sz w:val="20"/>
                <w:lang w:eastAsia="en-GB"/>
              </w:rPr>
              <w:t>1</w:t>
            </w:r>
          </w:p>
        </w:tc>
        <w:tc>
          <w:tcPr>
            <w:tcW w:w="986" w:type="dxa"/>
            <w:shd w:val="clear" w:color="auto" w:fill="auto"/>
            <w:noWrap/>
          </w:tcPr>
          <w:p w14:paraId="05E105F5" w14:textId="010BE8E9" w:rsidR="00403E6B" w:rsidRPr="00A938F9" w:rsidRDefault="00E6570F" w:rsidP="00447C91">
            <w:pPr>
              <w:jc w:val="center"/>
              <w:rPr>
                <w:sz w:val="20"/>
                <w:lang w:eastAsia="en-GB"/>
              </w:rPr>
            </w:pPr>
            <w:r w:rsidRPr="00A938F9">
              <w:rPr>
                <w:sz w:val="20"/>
                <w:lang w:eastAsia="en-GB"/>
              </w:rPr>
              <w:t>-5</w:t>
            </w:r>
          </w:p>
        </w:tc>
      </w:tr>
      <w:tr w:rsidR="00403E6B" w:rsidRPr="00A938F9" w14:paraId="1A5E3F2A" w14:textId="77777777" w:rsidTr="00DF0E4D">
        <w:trPr>
          <w:trHeight w:val="473"/>
        </w:trPr>
        <w:tc>
          <w:tcPr>
            <w:tcW w:w="657" w:type="dxa"/>
            <w:shd w:val="clear" w:color="auto" w:fill="auto"/>
            <w:noWrap/>
            <w:hideMark/>
          </w:tcPr>
          <w:p w14:paraId="4C93FF30" w14:textId="618EF279" w:rsidR="00403E6B" w:rsidRPr="00A938F9" w:rsidRDefault="00403E6B" w:rsidP="00403E6B">
            <w:pPr>
              <w:rPr>
                <w:sz w:val="20"/>
                <w:lang w:eastAsia="en-GB"/>
              </w:rPr>
            </w:pPr>
            <w:r w:rsidRPr="00A938F9">
              <w:rPr>
                <w:sz w:val="20"/>
                <w:lang w:eastAsia="en-GB"/>
              </w:rPr>
              <w:t>5.</w:t>
            </w:r>
            <w:r w:rsidR="001A3866" w:rsidRPr="00A938F9">
              <w:rPr>
                <w:sz w:val="20"/>
                <w:lang w:eastAsia="en-GB"/>
              </w:rPr>
              <w:t>3</w:t>
            </w:r>
            <w:r w:rsidRPr="00A938F9">
              <w:rPr>
                <w:sz w:val="20"/>
                <w:lang w:eastAsia="en-GB"/>
              </w:rPr>
              <w:t>.</w:t>
            </w:r>
          </w:p>
        </w:tc>
        <w:tc>
          <w:tcPr>
            <w:tcW w:w="2510" w:type="dxa"/>
            <w:shd w:val="clear" w:color="auto" w:fill="auto"/>
            <w:hideMark/>
          </w:tcPr>
          <w:p w14:paraId="64B1C3C7" w14:textId="77777777" w:rsidR="00403E6B" w:rsidRPr="00A938F9" w:rsidRDefault="00403E6B" w:rsidP="00403E6B">
            <w:pPr>
              <w:rPr>
                <w:sz w:val="20"/>
                <w:lang w:eastAsia="en-GB"/>
              </w:rPr>
            </w:pPr>
            <w:r w:rsidRPr="00A938F9">
              <w:rPr>
                <w:sz w:val="20"/>
                <w:lang w:eastAsia="en-GB"/>
              </w:rPr>
              <w:t>Pajieslio skyrius- daugiafunkcis centras</w:t>
            </w:r>
          </w:p>
        </w:tc>
        <w:tc>
          <w:tcPr>
            <w:tcW w:w="1082" w:type="dxa"/>
            <w:shd w:val="clear" w:color="auto" w:fill="auto"/>
            <w:noWrap/>
          </w:tcPr>
          <w:p w14:paraId="12B0A65A" w14:textId="0A017924" w:rsidR="00403E6B" w:rsidRPr="00A938F9" w:rsidRDefault="00403E6B" w:rsidP="00447C91">
            <w:pPr>
              <w:jc w:val="center"/>
              <w:rPr>
                <w:sz w:val="20"/>
                <w:lang w:eastAsia="en-GB"/>
              </w:rPr>
            </w:pPr>
            <w:r w:rsidRPr="00A938F9">
              <w:rPr>
                <w:sz w:val="20"/>
                <w:lang w:eastAsia="en-GB"/>
              </w:rPr>
              <w:t>1</w:t>
            </w:r>
          </w:p>
        </w:tc>
        <w:tc>
          <w:tcPr>
            <w:tcW w:w="1034" w:type="dxa"/>
            <w:shd w:val="clear" w:color="auto" w:fill="auto"/>
            <w:noWrap/>
          </w:tcPr>
          <w:p w14:paraId="1DEA843E" w14:textId="3F0BE09C" w:rsidR="00403E6B" w:rsidRPr="00A938F9" w:rsidRDefault="00E6570F" w:rsidP="00447C91">
            <w:pPr>
              <w:jc w:val="center"/>
              <w:rPr>
                <w:sz w:val="20"/>
                <w:lang w:eastAsia="en-GB"/>
              </w:rPr>
            </w:pPr>
            <w:r w:rsidRPr="00A938F9">
              <w:rPr>
                <w:sz w:val="20"/>
                <w:lang w:eastAsia="en-GB"/>
              </w:rPr>
              <w:t>8</w:t>
            </w:r>
          </w:p>
        </w:tc>
        <w:tc>
          <w:tcPr>
            <w:tcW w:w="1158" w:type="dxa"/>
            <w:shd w:val="clear" w:color="auto" w:fill="auto"/>
            <w:noWrap/>
          </w:tcPr>
          <w:p w14:paraId="48E0052E" w14:textId="30D39E44" w:rsidR="00403E6B" w:rsidRPr="00A938F9" w:rsidRDefault="00BE4124" w:rsidP="00447C91">
            <w:pPr>
              <w:jc w:val="center"/>
              <w:rPr>
                <w:b/>
                <w:sz w:val="20"/>
                <w:lang w:eastAsia="en-GB"/>
              </w:rPr>
            </w:pPr>
            <w:r w:rsidRPr="00A938F9">
              <w:rPr>
                <w:b/>
                <w:sz w:val="20"/>
                <w:lang w:eastAsia="en-GB"/>
              </w:rPr>
              <w:t>1</w:t>
            </w:r>
          </w:p>
        </w:tc>
        <w:tc>
          <w:tcPr>
            <w:tcW w:w="1056" w:type="dxa"/>
            <w:shd w:val="clear" w:color="auto" w:fill="auto"/>
            <w:noWrap/>
          </w:tcPr>
          <w:p w14:paraId="55339A90" w14:textId="416B75A3" w:rsidR="00403E6B" w:rsidRPr="00A938F9" w:rsidRDefault="00BE4124" w:rsidP="00447C91">
            <w:pPr>
              <w:jc w:val="center"/>
              <w:rPr>
                <w:b/>
                <w:sz w:val="20"/>
                <w:lang w:eastAsia="en-GB"/>
              </w:rPr>
            </w:pPr>
            <w:r w:rsidRPr="00A938F9">
              <w:rPr>
                <w:b/>
                <w:sz w:val="20"/>
                <w:lang w:eastAsia="en-GB"/>
              </w:rPr>
              <w:t>7</w:t>
            </w:r>
          </w:p>
        </w:tc>
        <w:tc>
          <w:tcPr>
            <w:tcW w:w="1145" w:type="dxa"/>
            <w:shd w:val="clear" w:color="auto" w:fill="auto"/>
            <w:noWrap/>
          </w:tcPr>
          <w:p w14:paraId="37BD72E2" w14:textId="20D442E7" w:rsidR="00403E6B" w:rsidRPr="00A938F9" w:rsidRDefault="00447C91" w:rsidP="00447C91">
            <w:pPr>
              <w:jc w:val="center"/>
              <w:rPr>
                <w:sz w:val="20"/>
                <w:lang w:eastAsia="en-GB"/>
              </w:rPr>
            </w:pPr>
            <w:r w:rsidRPr="00A938F9">
              <w:rPr>
                <w:sz w:val="20"/>
                <w:lang w:eastAsia="en-GB"/>
              </w:rPr>
              <w:t>-</w:t>
            </w:r>
          </w:p>
        </w:tc>
        <w:tc>
          <w:tcPr>
            <w:tcW w:w="986" w:type="dxa"/>
            <w:shd w:val="clear" w:color="auto" w:fill="auto"/>
            <w:noWrap/>
          </w:tcPr>
          <w:p w14:paraId="79ED2981" w14:textId="1A6BC4C0" w:rsidR="00403E6B" w:rsidRPr="00A938F9" w:rsidRDefault="00E6570F" w:rsidP="00447C91">
            <w:pPr>
              <w:jc w:val="center"/>
              <w:rPr>
                <w:sz w:val="20"/>
                <w:lang w:eastAsia="en-GB"/>
              </w:rPr>
            </w:pPr>
            <w:r w:rsidRPr="00A938F9">
              <w:rPr>
                <w:sz w:val="20"/>
                <w:lang w:eastAsia="en-GB"/>
              </w:rPr>
              <w:t>-1</w:t>
            </w:r>
          </w:p>
        </w:tc>
      </w:tr>
      <w:tr w:rsidR="00403E6B" w:rsidRPr="00A938F9" w14:paraId="73D7DCF8" w14:textId="77777777" w:rsidTr="00DF0E4D">
        <w:trPr>
          <w:trHeight w:val="300"/>
        </w:trPr>
        <w:tc>
          <w:tcPr>
            <w:tcW w:w="657" w:type="dxa"/>
            <w:shd w:val="clear" w:color="auto" w:fill="auto"/>
            <w:noWrap/>
            <w:hideMark/>
          </w:tcPr>
          <w:p w14:paraId="2CA9E721" w14:textId="77777777" w:rsidR="00403E6B" w:rsidRPr="00A938F9" w:rsidRDefault="00403E6B" w:rsidP="00403E6B">
            <w:pPr>
              <w:rPr>
                <w:sz w:val="20"/>
                <w:lang w:eastAsia="en-GB"/>
              </w:rPr>
            </w:pPr>
            <w:r w:rsidRPr="00A938F9">
              <w:rPr>
                <w:sz w:val="20"/>
                <w:lang w:eastAsia="en-GB"/>
              </w:rPr>
              <w:t>6.</w:t>
            </w:r>
          </w:p>
        </w:tc>
        <w:tc>
          <w:tcPr>
            <w:tcW w:w="2510" w:type="dxa"/>
            <w:shd w:val="clear" w:color="auto" w:fill="auto"/>
            <w:hideMark/>
          </w:tcPr>
          <w:p w14:paraId="0D14B1A9" w14:textId="77777777" w:rsidR="00403E6B" w:rsidRPr="00A938F9" w:rsidRDefault="00403E6B" w:rsidP="00403E6B">
            <w:pPr>
              <w:rPr>
                <w:sz w:val="20"/>
                <w:lang w:eastAsia="en-GB"/>
              </w:rPr>
            </w:pPr>
            <w:r w:rsidRPr="00A938F9">
              <w:rPr>
                <w:sz w:val="20"/>
                <w:lang w:eastAsia="en-GB"/>
              </w:rPr>
              <w:t>Šėtos gimnazija</w:t>
            </w:r>
          </w:p>
        </w:tc>
        <w:tc>
          <w:tcPr>
            <w:tcW w:w="1082" w:type="dxa"/>
            <w:shd w:val="clear" w:color="auto" w:fill="auto"/>
            <w:noWrap/>
          </w:tcPr>
          <w:p w14:paraId="6DF05D9C" w14:textId="75911079" w:rsidR="00403E6B" w:rsidRPr="00A938F9" w:rsidRDefault="00403E6B" w:rsidP="00447C91">
            <w:pPr>
              <w:jc w:val="center"/>
              <w:rPr>
                <w:sz w:val="20"/>
                <w:lang w:eastAsia="en-GB"/>
              </w:rPr>
            </w:pPr>
            <w:r w:rsidRPr="00A938F9">
              <w:rPr>
                <w:sz w:val="20"/>
                <w:lang w:eastAsia="en-GB"/>
              </w:rPr>
              <w:t>12</w:t>
            </w:r>
          </w:p>
        </w:tc>
        <w:tc>
          <w:tcPr>
            <w:tcW w:w="1034" w:type="dxa"/>
            <w:shd w:val="clear" w:color="auto" w:fill="auto"/>
            <w:noWrap/>
          </w:tcPr>
          <w:p w14:paraId="394412DF" w14:textId="53CC754F" w:rsidR="00403E6B" w:rsidRPr="00A938F9" w:rsidRDefault="00816938" w:rsidP="00447C91">
            <w:pPr>
              <w:jc w:val="center"/>
              <w:rPr>
                <w:sz w:val="20"/>
                <w:lang w:eastAsia="en-GB"/>
              </w:rPr>
            </w:pPr>
            <w:r w:rsidRPr="00A938F9">
              <w:rPr>
                <w:sz w:val="20"/>
                <w:lang w:eastAsia="en-GB"/>
              </w:rPr>
              <w:t>263</w:t>
            </w:r>
          </w:p>
        </w:tc>
        <w:tc>
          <w:tcPr>
            <w:tcW w:w="1158" w:type="dxa"/>
            <w:shd w:val="clear" w:color="auto" w:fill="auto"/>
            <w:noWrap/>
          </w:tcPr>
          <w:p w14:paraId="0394CFC1" w14:textId="7EAFA992" w:rsidR="00403E6B" w:rsidRPr="00A938F9" w:rsidRDefault="00BE4124" w:rsidP="00447C91">
            <w:pPr>
              <w:jc w:val="center"/>
              <w:rPr>
                <w:b/>
                <w:sz w:val="20"/>
                <w:lang w:eastAsia="en-GB"/>
              </w:rPr>
            </w:pPr>
            <w:r w:rsidRPr="00A938F9">
              <w:rPr>
                <w:b/>
                <w:sz w:val="20"/>
                <w:lang w:eastAsia="en-GB"/>
              </w:rPr>
              <w:t>12</w:t>
            </w:r>
          </w:p>
        </w:tc>
        <w:tc>
          <w:tcPr>
            <w:tcW w:w="1056" w:type="dxa"/>
            <w:shd w:val="clear" w:color="auto" w:fill="auto"/>
            <w:noWrap/>
          </w:tcPr>
          <w:p w14:paraId="7EF2D150" w14:textId="2D62DEF4" w:rsidR="00403E6B" w:rsidRPr="00A938F9" w:rsidRDefault="00BE4124" w:rsidP="00447C91">
            <w:pPr>
              <w:jc w:val="center"/>
              <w:rPr>
                <w:b/>
                <w:sz w:val="20"/>
                <w:lang w:eastAsia="en-GB"/>
              </w:rPr>
            </w:pPr>
            <w:r w:rsidRPr="00A938F9">
              <w:rPr>
                <w:b/>
                <w:sz w:val="20"/>
                <w:lang w:eastAsia="en-GB"/>
              </w:rPr>
              <w:t>2</w:t>
            </w:r>
            <w:r w:rsidR="00CB2844" w:rsidRPr="00A938F9">
              <w:rPr>
                <w:b/>
                <w:sz w:val="20"/>
                <w:lang w:eastAsia="en-GB"/>
              </w:rPr>
              <w:t>72</w:t>
            </w:r>
          </w:p>
        </w:tc>
        <w:tc>
          <w:tcPr>
            <w:tcW w:w="1145" w:type="dxa"/>
            <w:shd w:val="clear" w:color="auto" w:fill="auto"/>
            <w:noWrap/>
          </w:tcPr>
          <w:p w14:paraId="4454DEBA" w14:textId="4B463EAB" w:rsidR="00403E6B" w:rsidRPr="00A938F9" w:rsidRDefault="00447C91" w:rsidP="00447C91">
            <w:pPr>
              <w:ind w:firstLine="53"/>
              <w:jc w:val="center"/>
              <w:rPr>
                <w:sz w:val="20"/>
                <w:lang w:eastAsia="en-GB"/>
              </w:rPr>
            </w:pPr>
            <w:r w:rsidRPr="00A938F9">
              <w:rPr>
                <w:sz w:val="20"/>
                <w:lang w:eastAsia="en-GB"/>
              </w:rPr>
              <w:t>-</w:t>
            </w:r>
          </w:p>
        </w:tc>
        <w:tc>
          <w:tcPr>
            <w:tcW w:w="986" w:type="dxa"/>
            <w:shd w:val="clear" w:color="auto" w:fill="auto"/>
            <w:noWrap/>
          </w:tcPr>
          <w:p w14:paraId="06F1585F" w14:textId="02D07BFE" w:rsidR="00403E6B" w:rsidRPr="00A938F9" w:rsidRDefault="008771BC" w:rsidP="00447C91">
            <w:pPr>
              <w:jc w:val="center"/>
              <w:rPr>
                <w:sz w:val="20"/>
                <w:lang w:eastAsia="en-GB"/>
              </w:rPr>
            </w:pPr>
            <w:r w:rsidRPr="00A938F9">
              <w:rPr>
                <w:sz w:val="20"/>
                <w:lang w:eastAsia="en-GB"/>
              </w:rPr>
              <w:t>+9</w:t>
            </w:r>
          </w:p>
        </w:tc>
      </w:tr>
      <w:tr w:rsidR="00403E6B" w:rsidRPr="00A938F9" w14:paraId="7561ED9D" w14:textId="77777777" w:rsidTr="00DF0E4D">
        <w:trPr>
          <w:trHeight w:val="300"/>
        </w:trPr>
        <w:tc>
          <w:tcPr>
            <w:tcW w:w="657" w:type="dxa"/>
            <w:shd w:val="clear" w:color="auto" w:fill="auto"/>
            <w:noWrap/>
            <w:hideMark/>
          </w:tcPr>
          <w:p w14:paraId="3B451998" w14:textId="77777777" w:rsidR="00403E6B" w:rsidRPr="00A938F9" w:rsidRDefault="00403E6B" w:rsidP="00403E6B">
            <w:pPr>
              <w:rPr>
                <w:sz w:val="20"/>
                <w:lang w:eastAsia="en-GB"/>
              </w:rPr>
            </w:pPr>
            <w:r w:rsidRPr="00A938F9">
              <w:rPr>
                <w:sz w:val="20"/>
                <w:lang w:eastAsia="en-GB"/>
              </w:rPr>
              <w:t>6.1.</w:t>
            </w:r>
          </w:p>
        </w:tc>
        <w:tc>
          <w:tcPr>
            <w:tcW w:w="2510" w:type="dxa"/>
            <w:shd w:val="clear" w:color="auto" w:fill="auto"/>
            <w:hideMark/>
          </w:tcPr>
          <w:p w14:paraId="64F3ADAA" w14:textId="77777777" w:rsidR="00403E6B" w:rsidRPr="00A938F9" w:rsidRDefault="00403E6B" w:rsidP="00403E6B">
            <w:pPr>
              <w:rPr>
                <w:sz w:val="20"/>
                <w:lang w:eastAsia="en-GB"/>
              </w:rPr>
            </w:pPr>
            <w:r w:rsidRPr="00A938F9">
              <w:rPr>
                <w:sz w:val="20"/>
                <w:lang w:eastAsia="en-GB"/>
              </w:rPr>
              <w:t>Truskavos skyrius</w:t>
            </w:r>
          </w:p>
        </w:tc>
        <w:tc>
          <w:tcPr>
            <w:tcW w:w="1082" w:type="dxa"/>
            <w:shd w:val="clear" w:color="auto" w:fill="auto"/>
            <w:noWrap/>
          </w:tcPr>
          <w:p w14:paraId="735A3D9A" w14:textId="5931ED36" w:rsidR="00403E6B" w:rsidRPr="00A938F9" w:rsidRDefault="00403E6B" w:rsidP="00447C91">
            <w:pPr>
              <w:jc w:val="center"/>
              <w:rPr>
                <w:sz w:val="20"/>
                <w:lang w:eastAsia="en-GB"/>
              </w:rPr>
            </w:pPr>
            <w:r w:rsidRPr="00A938F9">
              <w:rPr>
                <w:sz w:val="20"/>
                <w:lang w:eastAsia="en-GB"/>
              </w:rPr>
              <w:t>3</w:t>
            </w:r>
          </w:p>
        </w:tc>
        <w:tc>
          <w:tcPr>
            <w:tcW w:w="1034" w:type="dxa"/>
            <w:shd w:val="clear" w:color="auto" w:fill="auto"/>
            <w:noWrap/>
          </w:tcPr>
          <w:p w14:paraId="67FA3DE5" w14:textId="2F66EDF6" w:rsidR="00403E6B" w:rsidRPr="00A938F9" w:rsidRDefault="00816938" w:rsidP="00447C91">
            <w:pPr>
              <w:jc w:val="center"/>
              <w:rPr>
                <w:sz w:val="20"/>
                <w:lang w:eastAsia="en-GB"/>
              </w:rPr>
            </w:pPr>
            <w:r w:rsidRPr="00A938F9">
              <w:rPr>
                <w:sz w:val="20"/>
                <w:lang w:eastAsia="en-GB"/>
              </w:rPr>
              <w:t>2</w:t>
            </w:r>
            <w:r w:rsidR="00E6570F" w:rsidRPr="00A938F9">
              <w:rPr>
                <w:sz w:val="20"/>
                <w:lang w:eastAsia="en-GB"/>
              </w:rPr>
              <w:t>8</w:t>
            </w:r>
          </w:p>
        </w:tc>
        <w:tc>
          <w:tcPr>
            <w:tcW w:w="1158" w:type="dxa"/>
            <w:shd w:val="clear" w:color="auto" w:fill="auto"/>
            <w:noWrap/>
          </w:tcPr>
          <w:p w14:paraId="06256B43" w14:textId="487C0053" w:rsidR="00403E6B" w:rsidRPr="00A938F9" w:rsidRDefault="00BE4124" w:rsidP="00447C91">
            <w:pPr>
              <w:jc w:val="center"/>
              <w:rPr>
                <w:b/>
                <w:sz w:val="20"/>
                <w:lang w:eastAsia="en-GB"/>
              </w:rPr>
            </w:pPr>
            <w:r w:rsidRPr="00A938F9">
              <w:rPr>
                <w:b/>
                <w:sz w:val="20"/>
                <w:lang w:eastAsia="en-GB"/>
              </w:rPr>
              <w:t>3</w:t>
            </w:r>
          </w:p>
        </w:tc>
        <w:tc>
          <w:tcPr>
            <w:tcW w:w="1056" w:type="dxa"/>
            <w:shd w:val="clear" w:color="auto" w:fill="auto"/>
            <w:noWrap/>
          </w:tcPr>
          <w:p w14:paraId="6490A07C" w14:textId="2791DE19" w:rsidR="00403E6B" w:rsidRPr="00A938F9" w:rsidRDefault="00BE4124" w:rsidP="00447C91">
            <w:pPr>
              <w:jc w:val="center"/>
              <w:rPr>
                <w:b/>
                <w:sz w:val="20"/>
                <w:lang w:eastAsia="en-GB"/>
              </w:rPr>
            </w:pPr>
            <w:r w:rsidRPr="00A938F9">
              <w:rPr>
                <w:b/>
                <w:sz w:val="20"/>
                <w:lang w:eastAsia="en-GB"/>
              </w:rPr>
              <w:t>29</w:t>
            </w:r>
          </w:p>
        </w:tc>
        <w:tc>
          <w:tcPr>
            <w:tcW w:w="1145" w:type="dxa"/>
            <w:shd w:val="clear" w:color="auto" w:fill="auto"/>
            <w:noWrap/>
          </w:tcPr>
          <w:p w14:paraId="1B69A943" w14:textId="01D31E66" w:rsidR="00403E6B" w:rsidRPr="00A938F9" w:rsidRDefault="00447C91" w:rsidP="00447C91">
            <w:pPr>
              <w:jc w:val="center"/>
              <w:rPr>
                <w:sz w:val="20"/>
                <w:lang w:eastAsia="en-GB"/>
              </w:rPr>
            </w:pPr>
            <w:r w:rsidRPr="00A938F9">
              <w:rPr>
                <w:sz w:val="20"/>
                <w:lang w:eastAsia="en-GB"/>
              </w:rPr>
              <w:t>-</w:t>
            </w:r>
          </w:p>
        </w:tc>
        <w:tc>
          <w:tcPr>
            <w:tcW w:w="986" w:type="dxa"/>
            <w:shd w:val="clear" w:color="auto" w:fill="auto"/>
            <w:noWrap/>
          </w:tcPr>
          <w:p w14:paraId="3F8F3E9D" w14:textId="6C1FF502" w:rsidR="00403E6B" w:rsidRPr="00A938F9" w:rsidRDefault="0053026A" w:rsidP="00447C91">
            <w:pPr>
              <w:jc w:val="center"/>
              <w:rPr>
                <w:sz w:val="20"/>
                <w:lang w:eastAsia="en-GB"/>
              </w:rPr>
            </w:pPr>
            <w:r w:rsidRPr="00A938F9">
              <w:rPr>
                <w:sz w:val="20"/>
                <w:lang w:eastAsia="en-GB"/>
              </w:rPr>
              <w:t>+</w:t>
            </w:r>
            <w:r w:rsidR="008771BC" w:rsidRPr="00A938F9">
              <w:rPr>
                <w:sz w:val="20"/>
                <w:lang w:eastAsia="en-GB"/>
              </w:rPr>
              <w:t>1</w:t>
            </w:r>
          </w:p>
        </w:tc>
      </w:tr>
      <w:tr w:rsidR="00403E6B" w:rsidRPr="00A938F9" w14:paraId="2EE6F2D7" w14:textId="77777777" w:rsidTr="00DF0E4D">
        <w:trPr>
          <w:trHeight w:val="396"/>
        </w:trPr>
        <w:tc>
          <w:tcPr>
            <w:tcW w:w="657" w:type="dxa"/>
            <w:shd w:val="clear" w:color="auto" w:fill="auto"/>
            <w:noWrap/>
            <w:hideMark/>
          </w:tcPr>
          <w:p w14:paraId="48E5A568" w14:textId="77777777" w:rsidR="00403E6B" w:rsidRPr="00A938F9" w:rsidRDefault="00403E6B" w:rsidP="00403E6B">
            <w:pPr>
              <w:rPr>
                <w:sz w:val="20"/>
                <w:lang w:eastAsia="en-GB"/>
              </w:rPr>
            </w:pPr>
            <w:r w:rsidRPr="00A938F9">
              <w:rPr>
                <w:sz w:val="20"/>
                <w:lang w:eastAsia="en-GB"/>
              </w:rPr>
              <w:t>6.2.</w:t>
            </w:r>
          </w:p>
        </w:tc>
        <w:tc>
          <w:tcPr>
            <w:tcW w:w="2510" w:type="dxa"/>
            <w:shd w:val="clear" w:color="auto" w:fill="auto"/>
            <w:hideMark/>
          </w:tcPr>
          <w:p w14:paraId="2D076CE9" w14:textId="77777777" w:rsidR="00403E6B" w:rsidRPr="00A938F9" w:rsidRDefault="00403E6B" w:rsidP="00403E6B">
            <w:pPr>
              <w:rPr>
                <w:sz w:val="20"/>
                <w:lang w:eastAsia="en-GB"/>
              </w:rPr>
            </w:pPr>
            <w:r w:rsidRPr="00A938F9">
              <w:rPr>
                <w:sz w:val="20"/>
                <w:lang w:eastAsia="en-GB"/>
              </w:rPr>
              <w:t>Pagirių Adomo Jakšto daugiafunkcis centras</w:t>
            </w:r>
          </w:p>
        </w:tc>
        <w:tc>
          <w:tcPr>
            <w:tcW w:w="1082" w:type="dxa"/>
            <w:shd w:val="clear" w:color="auto" w:fill="auto"/>
            <w:noWrap/>
          </w:tcPr>
          <w:p w14:paraId="10E9F03A" w14:textId="6B66292D" w:rsidR="00403E6B" w:rsidRPr="00A938F9" w:rsidRDefault="00403E6B" w:rsidP="00447C91">
            <w:pPr>
              <w:jc w:val="center"/>
              <w:rPr>
                <w:sz w:val="20"/>
                <w:lang w:eastAsia="en-GB"/>
              </w:rPr>
            </w:pPr>
            <w:r w:rsidRPr="00A938F9">
              <w:rPr>
                <w:sz w:val="20"/>
                <w:lang w:eastAsia="en-GB"/>
              </w:rPr>
              <w:t>1</w:t>
            </w:r>
          </w:p>
        </w:tc>
        <w:tc>
          <w:tcPr>
            <w:tcW w:w="1034" w:type="dxa"/>
            <w:shd w:val="clear" w:color="auto" w:fill="auto"/>
            <w:noWrap/>
          </w:tcPr>
          <w:p w14:paraId="79B1A2C7" w14:textId="1EA2EA56" w:rsidR="00403E6B" w:rsidRPr="00A938F9" w:rsidRDefault="00816938" w:rsidP="00447C91">
            <w:pPr>
              <w:jc w:val="center"/>
              <w:rPr>
                <w:sz w:val="20"/>
                <w:lang w:eastAsia="en-GB"/>
              </w:rPr>
            </w:pPr>
            <w:r w:rsidRPr="00A938F9">
              <w:rPr>
                <w:sz w:val="20"/>
                <w:lang w:eastAsia="en-GB"/>
              </w:rPr>
              <w:t>6</w:t>
            </w:r>
          </w:p>
        </w:tc>
        <w:tc>
          <w:tcPr>
            <w:tcW w:w="1158" w:type="dxa"/>
            <w:shd w:val="clear" w:color="auto" w:fill="auto"/>
            <w:noWrap/>
          </w:tcPr>
          <w:p w14:paraId="2EBEB7F6" w14:textId="220220E1" w:rsidR="00403E6B" w:rsidRPr="00A938F9" w:rsidRDefault="00BE4124" w:rsidP="00447C91">
            <w:pPr>
              <w:jc w:val="center"/>
              <w:rPr>
                <w:b/>
                <w:sz w:val="20"/>
                <w:lang w:eastAsia="en-GB"/>
              </w:rPr>
            </w:pPr>
            <w:r w:rsidRPr="00A938F9">
              <w:rPr>
                <w:b/>
                <w:sz w:val="20"/>
                <w:lang w:eastAsia="en-GB"/>
              </w:rPr>
              <w:t>1</w:t>
            </w:r>
          </w:p>
        </w:tc>
        <w:tc>
          <w:tcPr>
            <w:tcW w:w="1056" w:type="dxa"/>
            <w:shd w:val="clear" w:color="auto" w:fill="auto"/>
            <w:noWrap/>
          </w:tcPr>
          <w:p w14:paraId="65A42205" w14:textId="46B40944" w:rsidR="00403E6B" w:rsidRPr="00A938F9" w:rsidRDefault="00BE4124" w:rsidP="00447C91">
            <w:pPr>
              <w:jc w:val="center"/>
              <w:rPr>
                <w:b/>
                <w:sz w:val="20"/>
                <w:lang w:eastAsia="en-GB"/>
              </w:rPr>
            </w:pPr>
            <w:r w:rsidRPr="00A938F9">
              <w:rPr>
                <w:b/>
                <w:sz w:val="20"/>
                <w:lang w:eastAsia="en-GB"/>
              </w:rPr>
              <w:t>6</w:t>
            </w:r>
          </w:p>
        </w:tc>
        <w:tc>
          <w:tcPr>
            <w:tcW w:w="1145" w:type="dxa"/>
            <w:shd w:val="clear" w:color="auto" w:fill="auto"/>
            <w:noWrap/>
          </w:tcPr>
          <w:p w14:paraId="64BA08DC" w14:textId="67B6DA9C" w:rsidR="00403E6B" w:rsidRPr="00A938F9" w:rsidRDefault="0053026A" w:rsidP="00447C91">
            <w:pPr>
              <w:ind w:firstLine="53"/>
              <w:jc w:val="center"/>
              <w:rPr>
                <w:sz w:val="20"/>
                <w:lang w:eastAsia="en-GB"/>
              </w:rPr>
            </w:pPr>
            <w:r w:rsidRPr="00A938F9">
              <w:rPr>
                <w:sz w:val="20"/>
                <w:lang w:eastAsia="en-GB"/>
              </w:rPr>
              <w:t>-</w:t>
            </w:r>
          </w:p>
        </w:tc>
        <w:tc>
          <w:tcPr>
            <w:tcW w:w="986" w:type="dxa"/>
            <w:shd w:val="clear" w:color="auto" w:fill="auto"/>
            <w:noWrap/>
          </w:tcPr>
          <w:p w14:paraId="4FF2C11A" w14:textId="6CED85D6" w:rsidR="00403E6B" w:rsidRPr="00A938F9" w:rsidRDefault="0053026A" w:rsidP="00447C91">
            <w:pPr>
              <w:ind w:firstLine="53"/>
              <w:jc w:val="center"/>
              <w:rPr>
                <w:sz w:val="20"/>
                <w:lang w:eastAsia="en-GB"/>
              </w:rPr>
            </w:pPr>
            <w:r w:rsidRPr="00A938F9">
              <w:rPr>
                <w:sz w:val="20"/>
                <w:lang w:eastAsia="en-GB"/>
              </w:rPr>
              <w:t>-</w:t>
            </w:r>
          </w:p>
        </w:tc>
      </w:tr>
      <w:tr w:rsidR="00403E6B" w:rsidRPr="00A938F9" w14:paraId="4360D677" w14:textId="77777777" w:rsidTr="00DF0E4D">
        <w:trPr>
          <w:trHeight w:val="531"/>
        </w:trPr>
        <w:tc>
          <w:tcPr>
            <w:tcW w:w="657" w:type="dxa"/>
            <w:shd w:val="clear" w:color="auto" w:fill="auto"/>
            <w:noWrap/>
            <w:hideMark/>
          </w:tcPr>
          <w:p w14:paraId="6CFEE743" w14:textId="77777777" w:rsidR="00403E6B" w:rsidRPr="00A938F9" w:rsidRDefault="00403E6B" w:rsidP="00403E6B">
            <w:pPr>
              <w:rPr>
                <w:sz w:val="20"/>
                <w:lang w:eastAsia="en-GB"/>
              </w:rPr>
            </w:pPr>
            <w:r w:rsidRPr="00A938F9">
              <w:rPr>
                <w:sz w:val="20"/>
                <w:lang w:eastAsia="en-GB"/>
              </w:rPr>
              <w:t>7.</w:t>
            </w:r>
          </w:p>
        </w:tc>
        <w:tc>
          <w:tcPr>
            <w:tcW w:w="2510" w:type="dxa"/>
            <w:shd w:val="clear" w:color="auto" w:fill="auto"/>
            <w:hideMark/>
          </w:tcPr>
          <w:p w14:paraId="09FAE849" w14:textId="77777777" w:rsidR="00403E6B" w:rsidRPr="00A938F9" w:rsidRDefault="00403E6B" w:rsidP="00403E6B">
            <w:pPr>
              <w:rPr>
                <w:sz w:val="20"/>
                <w:lang w:eastAsia="en-GB"/>
              </w:rPr>
            </w:pPr>
            <w:r w:rsidRPr="00A938F9">
              <w:rPr>
                <w:sz w:val="20"/>
                <w:lang w:eastAsia="en-GB"/>
              </w:rPr>
              <w:t>Kėdainių suaugusiųjų ir jaunimo mokymo centras</w:t>
            </w:r>
          </w:p>
        </w:tc>
        <w:tc>
          <w:tcPr>
            <w:tcW w:w="1082" w:type="dxa"/>
            <w:shd w:val="clear" w:color="auto" w:fill="auto"/>
            <w:noWrap/>
          </w:tcPr>
          <w:p w14:paraId="79ADDE35" w14:textId="6B04B317" w:rsidR="00403E6B" w:rsidRPr="00A938F9" w:rsidRDefault="00816938" w:rsidP="00447C91">
            <w:pPr>
              <w:ind w:firstLine="53"/>
              <w:jc w:val="center"/>
              <w:rPr>
                <w:sz w:val="20"/>
                <w:lang w:eastAsia="en-GB"/>
              </w:rPr>
            </w:pPr>
            <w:r w:rsidRPr="00A938F9">
              <w:rPr>
                <w:sz w:val="20"/>
                <w:lang w:eastAsia="en-GB"/>
              </w:rPr>
              <w:t>6</w:t>
            </w:r>
          </w:p>
        </w:tc>
        <w:tc>
          <w:tcPr>
            <w:tcW w:w="1034" w:type="dxa"/>
            <w:shd w:val="clear" w:color="auto" w:fill="auto"/>
            <w:noWrap/>
          </w:tcPr>
          <w:p w14:paraId="1E327F1B" w14:textId="429367F1" w:rsidR="00403E6B" w:rsidRPr="00A938F9" w:rsidRDefault="00E6570F" w:rsidP="00447C91">
            <w:pPr>
              <w:ind w:firstLine="53"/>
              <w:jc w:val="center"/>
              <w:rPr>
                <w:sz w:val="20"/>
                <w:lang w:eastAsia="en-GB"/>
              </w:rPr>
            </w:pPr>
            <w:r w:rsidRPr="00A938F9">
              <w:rPr>
                <w:sz w:val="20"/>
                <w:lang w:eastAsia="en-GB"/>
              </w:rPr>
              <w:t>124</w:t>
            </w:r>
          </w:p>
        </w:tc>
        <w:tc>
          <w:tcPr>
            <w:tcW w:w="1158" w:type="dxa"/>
            <w:shd w:val="clear" w:color="auto" w:fill="auto"/>
            <w:noWrap/>
          </w:tcPr>
          <w:p w14:paraId="1242FF5C" w14:textId="12B1633D" w:rsidR="00403E6B" w:rsidRPr="00A938F9" w:rsidRDefault="00CB2844" w:rsidP="00447C91">
            <w:pPr>
              <w:ind w:firstLine="53"/>
              <w:jc w:val="center"/>
              <w:rPr>
                <w:b/>
                <w:sz w:val="20"/>
                <w:lang w:eastAsia="en-GB"/>
              </w:rPr>
            </w:pPr>
            <w:r w:rsidRPr="00A938F9">
              <w:rPr>
                <w:b/>
                <w:sz w:val="20"/>
                <w:lang w:eastAsia="en-GB"/>
              </w:rPr>
              <w:t>5</w:t>
            </w:r>
          </w:p>
        </w:tc>
        <w:tc>
          <w:tcPr>
            <w:tcW w:w="1056" w:type="dxa"/>
            <w:shd w:val="clear" w:color="auto" w:fill="auto"/>
            <w:noWrap/>
          </w:tcPr>
          <w:p w14:paraId="2F4B2A04" w14:textId="59D9FDB5" w:rsidR="00403E6B" w:rsidRPr="00A938F9" w:rsidRDefault="00CB2844" w:rsidP="00447C91">
            <w:pPr>
              <w:ind w:firstLine="53"/>
              <w:jc w:val="center"/>
              <w:rPr>
                <w:b/>
                <w:sz w:val="20"/>
                <w:lang w:eastAsia="en-GB"/>
              </w:rPr>
            </w:pPr>
            <w:r w:rsidRPr="00A938F9">
              <w:rPr>
                <w:b/>
                <w:sz w:val="20"/>
                <w:lang w:eastAsia="en-GB"/>
              </w:rPr>
              <w:t>85</w:t>
            </w:r>
          </w:p>
        </w:tc>
        <w:tc>
          <w:tcPr>
            <w:tcW w:w="1145" w:type="dxa"/>
            <w:shd w:val="clear" w:color="auto" w:fill="auto"/>
            <w:noWrap/>
          </w:tcPr>
          <w:p w14:paraId="71979AC4" w14:textId="1DE14955" w:rsidR="00403E6B" w:rsidRPr="00A938F9" w:rsidRDefault="0053026A" w:rsidP="00447C91">
            <w:pPr>
              <w:ind w:firstLine="53"/>
              <w:jc w:val="center"/>
              <w:rPr>
                <w:sz w:val="20"/>
                <w:lang w:eastAsia="en-GB"/>
              </w:rPr>
            </w:pPr>
            <w:r w:rsidRPr="00A938F9">
              <w:rPr>
                <w:sz w:val="20"/>
                <w:lang w:eastAsia="en-GB"/>
              </w:rPr>
              <w:t>-</w:t>
            </w:r>
            <w:r w:rsidR="00EA1A6E" w:rsidRPr="00A938F9">
              <w:rPr>
                <w:sz w:val="20"/>
                <w:lang w:eastAsia="en-GB"/>
              </w:rPr>
              <w:t>1</w:t>
            </w:r>
          </w:p>
        </w:tc>
        <w:tc>
          <w:tcPr>
            <w:tcW w:w="986" w:type="dxa"/>
            <w:shd w:val="clear" w:color="auto" w:fill="auto"/>
            <w:noWrap/>
          </w:tcPr>
          <w:p w14:paraId="60193DB3" w14:textId="7A71ADB6" w:rsidR="00403E6B" w:rsidRPr="00A938F9" w:rsidRDefault="0053026A" w:rsidP="00447C91">
            <w:pPr>
              <w:ind w:firstLine="53"/>
              <w:jc w:val="center"/>
              <w:rPr>
                <w:sz w:val="20"/>
                <w:lang w:eastAsia="en-GB"/>
              </w:rPr>
            </w:pPr>
            <w:r w:rsidRPr="00A938F9">
              <w:rPr>
                <w:sz w:val="20"/>
                <w:lang w:eastAsia="en-GB"/>
              </w:rPr>
              <w:t>-3</w:t>
            </w:r>
            <w:r w:rsidR="00EA1A6E" w:rsidRPr="00A938F9">
              <w:rPr>
                <w:sz w:val="20"/>
                <w:lang w:eastAsia="en-GB"/>
              </w:rPr>
              <w:t>9</w:t>
            </w:r>
          </w:p>
        </w:tc>
      </w:tr>
      <w:tr w:rsidR="00403E6B" w:rsidRPr="00A938F9" w14:paraId="499F1387" w14:textId="77777777" w:rsidTr="00DF0E4D">
        <w:trPr>
          <w:trHeight w:val="451"/>
        </w:trPr>
        <w:tc>
          <w:tcPr>
            <w:tcW w:w="657" w:type="dxa"/>
            <w:shd w:val="clear" w:color="auto" w:fill="auto"/>
            <w:noWrap/>
            <w:hideMark/>
          </w:tcPr>
          <w:p w14:paraId="3F957D40" w14:textId="77777777" w:rsidR="00403E6B" w:rsidRPr="00A938F9" w:rsidRDefault="00403E6B" w:rsidP="00403E6B">
            <w:pPr>
              <w:rPr>
                <w:sz w:val="20"/>
                <w:lang w:eastAsia="en-GB"/>
              </w:rPr>
            </w:pPr>
            <w:r w:rsidRPr="00A938F9">
              <w:rPr>
                <w:sz w:val="20"/>
                <w:lang w:eastAsia="en-GB"/>
              </w:rPr>
              <w:t>8.</w:t>
            </w:r>
          </w:p>
        </w:tc>
        <w:tc>
          <w:tcPr>
            <w:tcW w:w="2510" w:type="dxa"/>
            <w:shd w:val="clear" w:color="auto" w:fill="auto"/>
            <w:hideMark/>
          </w:tcPr>
          <w:p w14:paraId="64F2E780" w14:textId="77777777" w:rsidR="00403E6B" w:rsidRPr="00A938F9" w:rsidRDefault="00403E6B" w:rsidP="00403E6B">
            <w:pPr>
              <w:rPr>
                <w:sz w:val="20"/>
                <w:lang w:eastAsia="en-GB"/>
              </w:rPr>
            </w:pPr>
            <w:r w:rsidRPr="00A938F9">
              <w:rPr>
                <w:sz w:val="20"/>
                <w:lang w:eastAsia="en-GB"/>
              </w:rPr>
              <w:t>LSU Kėdainių „Aušros“ progimnazija</w:t>
            </w:r>
          </w:p>
        </w:tc>
        <w:tc>
          <w:tcPr>
            <w:tcW w:w="1082" w:type="dxa"/>
            <w:shd w:val="clear" w:color="auto" w:fill="auto"/>
            <w:noWrap/>
          </w:tcPr>
          <w:p w14:paraId="55A7FEE1" w14:textId="09FE4B06" w:rsidR="00403E6B" w:rsidRPr="00A938F9" w:rsidRDefault="00403E6B" w:rsidP="00447C91">
            <w:pPr>
              <w:jc w:val="center"/>
              <w:rPr>
                <w:sz w:val="20"/>
                <w:lang w:eastAsia="en-GB"/>
              </w:rPr>
            </w:pPr>
            <w:r w:rsidRPr="00A938F9">
              <w:rPr>
                <w:sz w:val="20"/>
                <w:lang w:eastAsia="en-GB"/>
              </w:rPr>
              <w:t>35</w:t>
            </w:r>
          </w:p>
        </w:tc>
        <w:tc>
          <w:tcPr>
            <w:tcW w:w="1034" w:type="dxa"/>
            <w:shd w:val="clear" w:color="auto" w:fill="auto"/>
            <w:noWrap/>
          </w:tcPr>
          <w:p w14:paraId="28E9CE5D" w14:textId="33871A4B" w:rsidR="00403E6B" w:rsidRPr="00A938F9" w:rsidRDefault="00816938" w:rsidP="00447C91">
            <w:pPr>
              <w:jc w:val="center"/>
              <w:rPr>
                <w:sz w:val="20"/>
                <w:lang w:eastAsia="en-GB"/>
              </w:rPr>
            </w:pPr>
            <w:r w:rsidRPr="00A938F9">
              <w:rPr>
                <w:sz w:val="20"/>
                <w:lang w:eastAsia="en-GB"/>
              </w:rPr>
              <w:t>86</w:t>
            </w:r>
            <w:r w:rsidR="00E6570F" w:rsidRPr="00A938F9">
              <w:rPr>
                <w:sz w:val="20"/>
                <w:lang w:eastAsia="en-GB"/>
              </w:rPr>
              <w:t>9</w:t>
            </w:r>
          </w:p>
        </w:tc>
        <w:tc>
          <w:tcPr>
            <w:tcW w:w="1158" w:type="dxa"/>
            <w:shd w:val="clear" w:color="auto" w:fill="auto"/>
            <w:noWrap/>
          </w:tcPr>
          <w:p w14:paraId="2C9E8A59" w14:textId="25D4DB4C" w:rsidR="00403E6B" w:rsidRPr="00A938F9" w:rsidRDefault="00BE4124" w:rsidP="00447C91">
            <w:pPr>
              <w:jc w:val="center"/>
              <w:rPr>
                <w:b/>
                <w:sz w:val="20"/>
                <w:lang w:eastAsia="en-GB"/>
              </w:rPr>
            </w:pPr>
            <w:r w:rsidRPr="00A938F9">
              <w:rPr>
                <w:b/>
                <w:sz w:val="20"/>
                <w:lang w:eastAsia="en-GB"/>
              </w:rPr>
              <w:t>3</w:t>
            </w:r>
            <w:r w:rsidR="00CB2844" w:rsidRPr="00A938F9">
              <w:rPr>
                <w:b/>
                <w:sz w:val="20"/>
                <w:lang w:eastAsia="en-GB"/>
              </w:rPr>
              <w:t>4</w:t>
            </w:r>
          </w:p>
        </w:tc>
        <w:tc>
          <w:tcPr>
            <w:tcW w:w="1056" w:type="dxa"/>
            <w:shd w:val="clear" w:color="auto" w:fill="auto"/>
            <w:noWrap/>
          </w:tcPr>
          <w:p w14:paraId="592E3386" w14:textId="0CDF3EAE" w:rsidR="00403E6B" w:rsidRPr="00A938F9" w:rsidRDefault="00BE4124" w:rsidP="00447C91">
            <w:pPr>
              <w:jc w:val="center"/>
              <w:rPr>
                <w:b/>
                <w:sz w:val="20"/>
                <w:lang w:eastAsia="en-GB"/>
              </w:rPr>
            </w:pPr>
            <w:r w:rsidRPr="00A938F9">
              <w:rPr>
                <w:b/>
                <w:sz w:val="20"/>
                <w:lang w:eastAsia="en-GB"/>
              </w:rPr>
              <w:t>8</w:t>
            </w:r>
            <w:r w:rsidR="00CB2844" w:rsidRPr="00A938F9">
              <w:rPr>
                <w:b/>
                <w:sz w:val="20"/>
                <w:lang w:eastAsia="en-GB"/>
              </w:rPr>
              <w:t>70</w:t>
            </w:r>
          </w:p>
        </w:tc>
        <w:tc>
          <w:tcPr>
            <w:tcW w:w="1145" w:type="dxa"/>
            <w:shd w:val="clear" w:color="auto" w:fill="auto"/>
            <w:noWrap/>
          </w:tcPr>
          <w:p w14:paraId="5C7B888D" w14:textId="7622058B" w:rsidR="00403E6B" w:rsidRPr="00A938F9" w:rsidRDefault="0053026A" w:rsidP="00447C91">
            <w:pPr>
              <w:jc w:val="center"/>
              <w:rPr>
                <w:sz w:val="20"/>
                <w:lang w:eastAsia="en-GB"/>
              </w:rPr>
            </w:pPr>
            <w:r w:rsidRPr="00A938F9">
              <w:rPr>
                <w:sz w:val="20"/>
                <w:lang w:eastAsia="en-GB"/>
              </w:rPr>
              <w:t>-</w:t>
            </w:r>
            <w:r w:rsidR="00EA1A6E" w:rsidRPr="00A938F9">
              <w:rPr>
                <w:sz w:val="20"/>
                <w:lang w:eastAsia="en-GB"/>
              </w:rPr>
              <w:t>1</w:t>
            </w:r>
          </w:p>
        </w:tc>
        <w:tc>
          <w:tcPr>
            <w:tcW w:w="986" w:type="dxa"/>
            <w:shd w:val="clear" w:color="auto" w:fill="auto"/>
            <w:noWrap/>
          </w:tcPr>
          <w:p w14:paraId="0A326025" w14:textId="123B8B07" w:rsidR="00403E6B" w:rsidRPr="00A938F9" w:rsidRDefault="0053026A" w:rsidP="00447C91">
            <w:pPr>
              <w:jc w:val="center"/>
              <w:rPr>
                <w:sz w:val="20"/>
                <w:lang w:eastAsia="en-GB"/>
              </w:rPr>
            </w:pPr>
            <w:r w:rsidRPr="00A938F9">
              <w:rPr>
                <w:sz w:val="20"/>
                <w:lang w:eastAsia="en-GB"/>
              </w:rPr>
              <w:t>+1</w:t>
            </w:r>
          </w:p>
        </w:tc>
      </w:tr>
      <w:tr w:rsidR="00403E6B" w:rsidRPr="00A938F9" w14:paraId="24D01987" w14:textId="77777777" w:rsidTr="00DF0E4D">
        <w:trPr>
          <w:trHeight w:val="404"/>
        </w:trPr>
        <w:tc>
          <w:tcPr>
            <w:tcW w:w="657" w:type="dxa"/>
            <w:shd w:val="clear" w:color="auto" w:fill="auto"/>
            <w:noWrap/>
            <w:hideMark/>
          </w:tcPr>
          <w:p w14:paraId="76BD02B3" w14:textId="77777777" w:rsidR="00403E6B" w:rsidRPr="00A938F9" w:rsidRDefault="00403E6B" w:rsidP="00403E6B">
            <w:pPr>
              <w:rPr>
                <w:sz w:val="20"/>
                <w:lang w:eastAsia="en-GB"/>
              </w:rPr>
            </w:pPr>
            <w:r w:rsidRPr="00A938F9">
              <w:rPr>
                <w:sz w:val="20"/>
                <w:lang w:eastAsia="en-GB"/>
              </w:rPr>
              <w:t>9.</w:t>
            </w:r>
          </w:p>
        </w:tc>
        <w:tc>
          <w:tcPr>
            <w:tcW w:w="2510" w:type="dxa"/>
            <w:shd w:val="clear" w:color="auto" w:fill="auto"/>
            <w:hideMark/>
          </w:tcPr>
          <w:p w14:paraId="4C1D7301" w14:textId="77777777" w:rsidR="00403E6B" w:rsidRPr="00A938F9" w:rsidRDefault="00403E6B" w:rsidP="00403E6B">
            <w:pPr>
              <w:rPr>
                <w:sz w:val="20"/>
                <w:lang w:eastAsia="en-GB"/>
              </w:rPr>
            </w:pPr>
            <w:r w:rsidRPr="00A938F9">
              <w:rPr>
                <w:sz w:val="20"/>
                <w:lang w:eastAsia="en-GB"/>
              </w:rPr>
              <w:t>Kėdainių „Ryto“ progimnazija</w:t>
            </w:r>
          </w:p>
        </w:tc>
        <w:tc>
          <w:tcPr>
            <w:tcW w:w="1082" w:type="dxa"/>
            <w:shd w:val="clear" w:color="auto" w:fill="auto"/>
            <w:noWrap/>
          </w:tcPr>
          <w:p w14:paraId="20D1CF72" w14:textId="7B90D881" w:rsidR="00403E6B" w:rsidRPr="00A938F9" w:rsidRDefault="00403E6B" w:rsidP="00447C91">
            <w:pPr>
              <w:jc w:val="center"/>
              <w:rPr>
                <w:sz w:val="20"/>
                <w:lang w:eastAsia="en-GB"/>
              </w:rPr>
            </w:pPr>
            <w:r w:rsidRPr="00A938F9">
              <w:rPr>
                <w:sz w:val="20"/>
                <w:lang w:eastAsia="en-GB"/>
              </w:rPr>
              <w:t>36</w:t>
            </w:r>
          </w:p>
        </w:tc>
        <w:tc>
          <w:tcPr>
            <w:tcW w:w="1034" w:type="dxa"/>
            <w:shd w:val="clear" w:color="auto" w:fill="auto"/>
            <w:noWrap/>
          </w:tcPr>
          <w:p w14:paraId="2C101957" w14:textId="4AC32FAA" w:rsidR="00403E6B" w:rsidRPr="00A938F9" w:rsidRDefault="000C6FF9" w:rsidP="00447C91">
            <w:pPr>
              <w:jc w:val="center"/>
              <w:rPr>
                <w:sz w:val="20"/>
                <w:lang w:eastAsia="en-GB"/>
              </w:rPr>
            </w:pPr>
            <w:r w:rsidRPr="00A938F9">
              <w:rPr>
                <w:sz w:val="20"/>
                <w:lang w:eastAsia="en-GB"/>
              </w:rPr>
              <w:t>8</w:t>
            </w:r>
            <w:r w:rsidR="00E6570F" w:rsidRPr="00A938F9">
              <w:rPr>
                <w:sz w:val="20"/>
                <w:lang w:eastAsia="en-GB"/>
              </w:rPr>
              <w:t>88</w:t>
            </w:r>
          </w:p>
        </w:tc>
        <w:tc>
          <w:tcPr>
            <w:tcW w:w="1158" w:type="dxa"/>
            <w:shd w:val="clear" w:color="auto" w:fill="auto"/>
            <w:noWrap/>
          </w:tcPr>
          <w:p w14:paraId="00A8D8AE" w14:textId="671F1413" w:rsidR="00403E6B" w:rsidRPr="00A938F9" w:rsidRDefault="00BE4124" w:rsidP="00447C91">
            <w:pPr>
              <w:jc w:val="center"/>
              <w:rPr>
                <w:b/>
                <w:sz w:val="20"/>
                <w:lang w:eastAsia="en-GB"/>
              </w:rPr>
            </w:pPr>
            <w:r w:rsidRPr="00A938F9">
              <w:rPr>
                <w:b/>
                <w:sz w:val="20"/>
                <w:lang w:eastAsia="en-GB"/>
              </w:rPr>
              <w:t>3</w:t>
            </w:r>
            <w:r w:rsidR="00CB2844" w:rsidRPr="00A938F9">
              <w:rPr>
                <w:b/>
                <w:sz w:val="20"/>
                <w:lang w:eastAsia="en-GB"/>
              </w:rPr>
              <w:t>6</w:t>
            </w:r>
          </w:p>
        </w:tc>
        <w:tc>
          <w:tcPr>
            <w:tcW w:w="1056" w:type="dxa"/>
            <w:shd w:val="clear" w:color="auto" w:fill="auto"/>
            <w:noWrap/>
          </w:tcPr>
          <w:p w14:paraId="688D35EB" w14:textId="765F8D2F" w:rsidR="00403E6B" w:rsidRPr="00A938F9" w:rsidRDefault="00BE4124" w:rsidP="00447C91">
            <w:pPr>
              <w:jc w:val="center"/>
              <w:rPr>
                <w:b/>
                <w:sz w:val="20"/>
                <w:lang w:eastAsia="en-GB"/>
              </w:rPr>
            </w:pPr>
            <w:r w:rsidRPr="00A938F9">
              <w:rPr>
                <w:b/>
                <w:sz w:val="20"/>
                <w:lang w:eastAsia="en-GB"/>
              </w:rPr>
              <w:t>8</w:t>
            </w:r>
            <w:r w:rsidR="00261F3E" w:rsidRPr="00A938F9">
              <w:rPr>
                <w:b/>
                <w:sz w:val="20"/>
                <w:lang w:eastAsia="en-GB"/>
              </w:rPr>
              <w:t>89</w:t>
            </w:r>
          </w:p>
        </w:tc>
        <w:tc>
          <w:tcPr>
            <w:tcW w:w="1145" w:type="dxa"/>
            <w:shd w:val="clear" w:color="auto" w:fill="auto"/>
            <w:noWrap/>
          </w:tcPr>
          <w:p w14:paraId="0C5A66BF" w14:textId="115143D1" w:rsidR="00403E6B" w:rsidRPr="00A938F9" w:rsidRDefault="0053026A" w:rsidP="00447C91">
            <w:pPr>
              <w:jc w:val="center"/>
              <w:rPr>
                <w:sz w:val="20"/>
                <w:lang w:eastAsia="en-GB"/>
              </w:rPr>
            </w:pPr>
            <w:r w:rsidRPr="00A938F9">
              <w:rPr>
                <w:sz w:val="20"/>
                <w:lang w:eastAsia="en-GB"/>
              </w:rPr>
              <w:t>-</w:t>
            </w:r>
          </w:p>
        </w:tc>
        <w:tc>
          <w:tcPr>
            <w:tcW w:w="986" w:type="dxa"/>
            <w:shd w:val="clear" w:color="auto" w:fill="auto"/>
            <w:noWrap/>
          </w:tcPr>
          <w:p w14:paraId="03245B52" w14:textId="6727B02D" w:rsidR="00403E6B" w:rsidRPr="00A938F9" w:rsidRDefault="00261F3E" w:rsidP="00447C91">
            <w:pPr>
              <w:jc w:val="center"/>
              <w:rPr>
                <w:sz w:val="20"/>
                <w:lang w:eastAsia="en-GB"/>
              </w:rPr>
            </w:pPr>
            <w:r w:rsidRPr="00A938F9">
              <w:rPr>
                <w:sz w:val="20"/>
                <w:lang w:eastAsia="en-GB"/>
              </w:rPr>
              <w:t>+1</w:t>
            </w:r>
          </w:p>
        </w:tc>
      </w:tr>
      <w:tr w:rsidR="00403E6B" w:rsidRPr="00A938F9" w14:paraId="5BAD716B" w14:textId="77777777" w:rsidTr="00DF0E4D">
        <w:trPr>
          <w:trHeight w:val="600"/>
        </w:trPr>
        <w:tc>
          <w:tcPr>
            <w:tcW w:w="657" w:type="dxa"/>
            <w:shd w:val="clear" w:color="auto" w:fill="auto"/>
            <w:noWrap/>
            <w:hideMark/>
          </w:tcPr>
          <w:p w14:paraId="5E70277C" w14:textId="77777777" w:rsidR="00403E6B" w:rsidRPr="00A938F9" w:rsidRDefault="00403E6B" w:rsidP="00403E6B">
            <w:pPr>
              <w:rPr>
                <w:sz w:val="20"/>
                <w:lang w:eastAsia="en-GB"/>
              </w:rPr>
            </w:pPr>
            <w:r w:rsidRPr="00A938F9">
              <w:rPr>
                <w:sz w:val="20"/>
                <w:lang w:eastAsia="en-GB"/>
              </w:rPr>
              <w:t>10.</w:t>
            </w:r>
          </w:p>
        </w:tc>
        <w:tc>
          <w:tcPr>
            <w:tcW w:w="2510" w:type="dxa"/>
            <w:shd w:val="clear" w:color="auto" w:fill="auto"/>
            <w:hideMark/>
          </w:tcPr>
          <w:p w14:paraId="0FA7AFEB" w14:textId="10958A26" w:rsidR="00403E6B" w:rsidRPr="00A938F9" w:rsidRDefault="00403E6B" w:rsidP="00403E6B">
            <w:pPr>
              <w:rPr>
                <w:sz w:val="20"/>
                <w:lang w:eastAsia="en-GB"/>
              </w:rPr>
            </w:pPr>
            <w:r w:rsidRPr="00A938F9">
              <w:rPr>
                <w:sz w:val="20"/>
                <w:lang w:eastAsia="en-GB"/>
              </w:rPr>
              <w:t xml:space="preserve">Kėdainių </w:t>
            </w:r>
            <w:r w:rsidR="00E6570F" w:rsidRPr="00A938F9">
              <w:rPr>
                <w:sz w:val="20"/>
                <w:lang w:eastAsia="en-GB"/>
              </w:rPr>
              <w:t>Senamiesčio</w:t>
            </w:r>
            <w:r w:rsidRPr="00A938F9">
              <w:rPr>
                <w:sz w:val="20"/>
                <w:lang w:eastAsia="en-GB"/>
              </w:rPr>
              <w:t xml:space="preserve"> progimnazija </w:t>
            </w:r>
          </w:p>
        </w:tc>
        <w:tc>
          <w:tcPr>
            <w:tcW w:w="1082" w:type="dxa"/>
            <w:shd w:val="clear" w:color="auto" w:fill="auto"/>
            <w:noWrap/>
          </w:tcPr>
          <w:p w14:paraId="2F14851E" w14:textId="7ECEB6F5" w:rsidR="00403E6B" w:rsidRPr="00A938F9" w:rsidRDefault="00403E6B" w:rsidP="00447C91">
            <w:pPr>
              <w:jc w:val="center"/>
              <w:rPr>
                <w:sz w:val="20"/>
                <w:lang w:eastAsia="en-GB"/>
              </w:rPr>
            </w:pPr>
            <w:r w:rsidRPr="00A938F9">
              <w:rPr>
                <w:sz w:val="20"/>
                <w:lang w:eastAsia="en-GB"/>
              </w:rPr>
              <w:t>24</w:t>
            </w:r>
          </w:p>
        </w:tc>
        <w:tc>
          <w:tcPr>
            <w:tcW w:w="1034" w:type="dxa"/>
            <w:shd w:val="clear" w:color="auto" w:fill="auto"/>
            <w:noWrap/>
          </w:tcPr>
          <w:p w14:paraId="414392F6" w14:textId="611335C5" w:rsidR="00403E6B" w:rsidRPr="00A938F9" w:rsidRDefault="00E6570F" w:rsidP="00447C91">
            <w:pPr>
              <w:jc w:val="center"/>
              <w:rPr>
                <w:sz w:val="20"/>
                <w:lang w:eastAsia="en-GB"/>
              </w:rPr>
            </w:pPr>
            <w:r w:rsidRPr="00A938F9">
              <w:rPr>
                <w:sz w:val="20"/>
                <w:lang w:eastAsia="en-GB"/>
              </w:rPr>
              <w:t>568</w:t>
            </w:r>
          </w:p>
        </w:tc>
        <w:tc>
          <w:tcPr>
            <w:tcW w:w="1158" w:type="dxa"/>
            <w:shd w:val="clear" w:color="auto" w:fill="auto"/>
            <w:noWrap/>
          </w:tcPr>
          <w:p w14:paraId="5869B0A5" w14:textId="2C1AED89" w:rsidR="00403E6B" w:rsidRPr="00A938F9" w:rsidRDefault="00BE4124" w:rsidP="00447C91">
            <w:pPr>
              <w:jc w:val="center"/>
              <w:rPr>
                <w:b/>
                <w:sz w:val="20"/>
                <w:lang w:eastAsia="en-GB"/>
              </w:rPr>
            </w:pPr>
            <w:r w:rsidRPr="00A938F9">
              <w:rPr>
                <w:b/>
                <w:sz w:val="20"/>
                <w:lang w:eastAsia="en-GB"/>
              </w:rPr>
              <w:t>24</w:t>
            </w:r>
          </w:p>
        </w:tc>
        <w:tc>
          <w:tcPr>
            <w:tcW w:w="1056" w:type="dxa"/>
            <w:shd w:val="clear" w:color="auto" w:fill="auto"/>
            <w:noWrap/>
          </w:tcPr>
          <w:p w14:paraId="69AA9C81" w14:textId="70A73B6C" w:rsidR="00403E6B" w:rsidRPr="00A938F9" w:rsidRDefault="00BE4124" w:rsidP="00447C91">
            <w:pPr>
              <w:jc w:val="center"/>
              <w:rPr>
                <w:b/>
                <w:sz w:val="20"/>
                <w:lang w:eastAsia="en-GB"/>
              </w:rPr>
            </w:pPr>
            <w:r w:rsidRPr="00A938F9">
              <w:rPr>
                <w:b/>
                <w:sz w:val="20"/>
                <w:lang w:eastAsia="en-GB"/>
              </w:rPr>
              <w:t>5</w:t>
            </w:r>
            <w:r w:rsidR="00CB2844" w:rsidRPr="00A938F9">
              <w:rPr>
                <w:b/>
                <w:sz w:val="20"/>
                <w:lang w:eastAsia="en-GB"/>
              </w:rPr>
              <w:t>3</w:t>
            </w:r>
            <w:r w:rsidR="00290E2F" w:rsidRPr="00A938F9">
              <w:rPr>
                <w:b/>
                <w:sz w:val="20"/>
                <w:lang w:eastAsia="en-GB"/>
              </w:rPr>
              <w:t>8</w:t>
            </w:r>
          </w:p>
        </w:tc>
        <w:tc>
          <w:tcPr>
            <w:tcW w:w="1145" w:type="dxa"/>
            <w:shd w:val="clear" w:color="auto" w:fill="auto"/>
            <w:noWrap/>
          </w:tcPr>
          <w:p w14:paraId="5142F6A6" w14:textId="0B11FB3A" w:rsidR="00403E6B" w:rsidRPr="00A938F9" w:rsidRDefault="0053026A" w:rsidP="00447C91">
            <w:pPr>
              <w:ind w:firstLine="53"/>
              <w:jc w:val="center"/>
              <w:rPr>
                <w:sz w:val="20"/>
                <w:lang w:eastAsia="en-GB"/>
              </w:rPr>
            </w:pPr>
            <w:r w:rsidRPr="00A938F9">
              <w:rPr>
                <w:sz w:val="20"/>
                <w:lang w:eastAsia="en-GB"/>
              </w:rPr>
              <w:t>-</w:t>
            </w:r>
          </w:p>
        </w:tc>
        <w:tc>
          <w:tcPr>
            <w:tcW w:w="986" w:type="dxa"/>
            <w:shd w:val="clear" w:color="auto" w:fill="auto"/>
            <w:noWrap/>
          </w:tcPr>
          <w:p w14:paraId="10FD2CD4" w14:textId="34D3AB5F" w:rsidR="00403E6B" w:rsidRPr="00A938F9" w:rsidRDefault="0053026A" w:rsidP="00447C91">
            <w:pPr>
              <w:jc w:val="center"/>
              <w:rPr>
                <w:sz w:val="20"/>
                <w:lang w:eastAsia="en-GB"/>
              </w:rPr>
            </w:pPr>
            <w:r w:rsidRPr="00A938F9">
              <w:rPr>
                <w:sz w:val="20"/>
                <w:lang w:eastAsia="en-GB"/>
              </w:rPr>
              <w:t>-3</w:t>
            </w:r>
            <w:r w:rsidR="00290E2F" w:rsidRPr="00A938F9">
              <w:rPr>
                <w:sz w:val="20"/>
                <w:lang w:eastAsia="en-GB"/>
              </w:rPr>
              <w:t>0</w:t>
            </w:r>
          </w:p>
        </w:tc>
      </w:tr>
      <w:tr w:rsidR="00403E6B" w:rsidRPr="00A938F9" w14:paraId="1EB146B6" w14:textId="77777777" w:rsidTr="00DF0E4D">
        <w:trPr>
          <w:trHeight w:val="238"/>
        </w:trPr>
        <w:tc>
          <w:tcPr>
            <w:tcW w:w="657" w:type="dxa"/>
            <w:shd w:val="clear" w:color="auto" w:fill="auto"/>
            <w:noWrap/>
            <w:hideMark/>
          </w:tcPr>
          <w:p w14:paraId="27E4FCC0" w14:textId="77777777" w:rsidR="00403E6B" w:rsidRPr="00A938F9" w:rsidRDefault="00403E6B" w:rsidP="00403E6B">
            <w:pPr>
              <w:rPr>
                <w:sz w:val="20"/>
                <w:lang w:eastAsia="en-GB"/>
              </w:rPr>
            </w:pPr>
            <w:r w:rsidRPr="00A938F9">
              <w:rPr>
                <w:sz w:val="20"/>
                <w:lang w:eastAsia="en-GB"/>
              </w:rPr>
              <w:t>10.1.</w:t>
            </w:r>
          </w:p>
        </w:tc>
        <w:tc>
          <w:tcPr>
            <w:tcW w:w="2510" w:type="dxa"/>
            <w:shd w:val="clear" w:color="auto" w:fill="auto"/>
            <w:hideMark/>
          </w:tcPr>
          <w:p w14:paraId="16C1144A" w14:textId="77777777" w:rsidR="00403E6B" w:rsidRPr="00A938F9" w:rsidRDefault="00403E6B" w:rsidP="00403E6B">
            <w:pPr>
              <w:rPr>
                <w:sz w:val="20"/>
                <w:lang w:eastAsia="en-GB"/>
              </w:rPr>
            </w:pPr>
            <w:r w:rsidRPr="00A938F9">
              <w:rPr>
                <w:sz w:val="20"/>
                <w:lang w:eastAsia="en-GB"/>
              </w:rPr>
              <w:t>Lančiūnavos skyrius</w:t>
            </w:r>
          </w:p>
        </w:tc>
        <w:tc>
          <w:tcPr>
            <w:tcW w:w="1082" w:type="dxa"/>
            <w:shd w:val="clear" w:color="auto" w:fill="auto"/>
            <w:noWrap/>
          </w:tcPr>
          <w:p w14:paraId="083419C0" w14:textId="5B4DDCFF" w:rsidR="00403E6B" w:rsidRPr="00A938F9" w:rsidRDefault="00403E6B" w:rsidP="00447C91">
            <w:pPr>
              <w:jc w:val="center"/>
              <w:rPr>
                <w:sz w:val="20"/>
                <w:lang w:eastAsia="en-GB"/>
              </w:rPr>
            </w:pPr>
            <w:r w:rsidRPr="00A938F9">
              <w:rPr>
                <w:sz w:val="20"/>
                <w:lang w:eastAsia="en-GB"/>
              </w:rPr>
              <w:t>1</w:t>
            </w:r>
          </w:p>
        </w:tc>
        <w:tc>
          <w:tcPr>
            <w:tcW w:w="1034" w:type="dxa"/>
            <w:shd w:val="clear" w:color="auto" w:fill="auto"/>
            <w:noWrap/>
          </w:tcPr>
          <w:p w14:paraId="51CC9D6F" w14:textId="37882828" w:rsidR="00403E6B" w:rsidRPr="00A938F9" w:rsidRDefault="000C6FF9" w:rsidP="00447C91">
            <w:pPr>
              <w:jc w:val="center"/>
              <w:rPr>
                <w:sz w:val="20"/>
                <w:lang w:eastAsia="en-GB"/>
              </w:rPr>
            </w:pPr>
            <w:r w:rsidRPr="00A938F9">
              <w:rPr>
                <w:sz w:val="20"/>
                <w:lang w:eastAsia="en-GB"/>
              </w:rPr>
              <w:t>1</w:t>
            </w:r>
            <w:r w:rsidR="00E6570F" w:rsidRPr="00A938F9">
              <w:rPr>
                <w:sz w:val="20"/>
                <w:lang w:eastAsia="en-GB"/>
              </w:rPr>
              <w:t>3</w:t>
            </w:r>
          </w:p>
        </w:tc>
        <w:tc>
          <w:tcPr>
            <w:tcW w:w="1158" w:type="dxa"/>
            <w:shd w:val="clear" w:color="auto" w:fill="auto"/>
            <w:noWrap/>
          </w:tcPr>
          <w:p w14:paraId="31C09E7D" w14:textId="003FC64B" w:rsidR="00403E6B" w:rsidRPr="00A938F9" w:rsidRDefault="00BE4124" w:rsidP="00447C91">
            <w:pPr>
              <w:jc w:val="center"/>
              <w:rPr>
                <w:b/>
                <w:sz w:val="20"/>
                <w:lang w:eastAsia="en-GB"/>
              </w:rPr>
            </w:pPr>
            <w:r w:rsidRPr="00A938F9">
              <w:rPr>
                <w:b/>
                <w:sz w:val="20"/>
                <w:lang w:eastAsia="en-GB"/>
              </w:rPr>
              <w:t>1</w:t>
            </w:r>
          </w:p>
        </w:tc>
        <w:tc>
          <w:tcPr>
            <w:tcW w:w="1056" w:type="dxa"/>
            <w:shd w:val="clear" w:color="auto" w:fill="auto"/>
            <w:noWrap/>
          </w:tcPr>
          <w:p w14:paraId="458D0238" w14:textId="16774214" w:rsidR="00403E6B" w:rsidRPr="00A938F9" w:rsidRDefault="00BE4124" w:rsidP="00447C91">
            <w:pPr>
              <w:jc w:val="center"/>
              <w:rPr>
                <w:b/>
                <w:sz w:val="20"/>
                <w:lang w:eastAsia="en-GB"/>
              </w:rPr>
            </w:pPr>
            <w:r w:rsidRPr="00A938F9">
              <w:rPr>
                <w:b/>
                <w:sz w:val="20"/>
                <w:lang w:eastAsia="en-GB"/>
              </w:rPr>
              <w:t>1</w:t>
            </w:r>
            <w:r w:rsidR="00CB2844" w:rsidRPr="00A938F9">
              <w:rPr>
                <w:b/>
                <w:sz w:val="20"/>
                <w:lang w:eastAsia="en-GB"/>
              </w:rPr>
              <w:t>3</w:t>
            </w:r>
          </w:p>
        </w:tc>
        <w:tc>
          <w:tcPr>
            <w:tcW w:w="1145" w:type="dxa"/>
            <w:shd w:val="clear" w:color="auto" w:fill="auto"/>
            <w:noWrap/>
          </w:tcPr>
          <w:p w14:paraId="4D9AEBE5" w14:textId="265D2C61" w:rsidR="00403E6B" w:rsidRPr="00A938F9" w:rsidRDefault="0053026A" w:rsidP="00447C91">
            <w:pPr>
              <w:ind w:firstLine="53"/>
              <w:jc w:val="center"/>
              <w:rPr>
                <w:sz w:val="20"/>
                <w:lang w:eastAsia="en-GB"/>
              </w:rPr>
            </w:pPr>
            <w:r w:rsidRPr="00A938F9">
              <w:rPr>
                <w:sz w:val="20"/>
                <w:lang w:eastAsia="en-GB"/>
              </w:rPr>
              <w:t>-</w:t>
            </w:r>
          </w:p>
        </w:tc>
        <w:tc>
          <w:tcPr>
            <w:tcW w:w="986" w:type="dxa"/>
            <w:shd w:val="clear" w:color="auto" w:fill="auto"/>
            <w:noWrap/>
          </w:tcPr>
          <w:p w14:paraId="4B5889F5" w14:textId="32181C8A" w:rsidR="00403E6B" w:rsidRPr="00A938F9" w:rsidRDefault="0053026A" w:rsidP="00447C91">
            <w:pPr>
              <w:jc w:val="center"/>
              <w:rPr>
                <w:sz w:val="20"/>
                <w:lang w:eastAsia="en-GB"/>
              </w:rPr>
            </w:pPr>
            <w:r w:rsidRPr="00A938F9">
              <w:rPr>
                <w:sz w:val="20"/>
                <w:lang w:eastAsia="en-GB"/>
              </w:rPr>
              <w:t>-</w:t>
            </w:r>
          </w:p>
        </w:tc>
      </w:tr>
      <w:tr w:rsidR="00403E6B" w:rsidRPr="00A938F9" w14:paraId="017C384E" w14:textId="77777777" w:rsidTr="00DF0E4D">
        <w:trPr>
          <w:trHeight w:val="435"/>
        </w:trPr>
        <w:tc>
          <w:tcPr>
            <w:tcW w:w="657" w:type="dxa"/>
            <w:shd w:val="clear" w:color="auto" w:fill="auto"/>
            <w:noWrap/>
          </w:tcPr>
          <w:p w14:paraId="305B43E8" w14:textId="77980DFD" w:rsidR="00403E6B" w:rsidRPr="00A938F9" w:rsidRDefault="00403E6B" w:rsidP="00403E6B">
            <w:pPr>
              <w:rPr>
                <w:sz w:val="20"/>
                <w:lang w:eastAsia="en-GB"/>
              </w:rPr>
            </w:pPr>
            <w:r w:rsidRPr="00A938F9">
              <w:rPr>
                <w:sz w:val="20"/>
                <w:lang w:eastAsia="en-GB"/>
              </w:rPr>
              <w:t>11.</w:t>
            </w:r>
          </w:p>
        </w:tc>
        <w:tc>
          <w:tcPr>
            <w:tcW w:w="2510" w:type="dxa"/>
            <w:shd w:val="clear" w:color="auto" w:fill="auto"/>
          </w:tcPr>
          <w:p w14:paraId="3848EA42" w14:textId="7B6D7820" w:rsidR="00403E6B" w:rsidRPr="00A938F9" w:rsidRDefault="00403E6B" w:rsidP="00403E6B">
            <w:pPr>
              <w:rPr>
                <w:sz w:val="20"/>
                <w:lang w:eastAsia="en-GB"/>
              </w:rPr>
            </w:pPr>
            <w:r w:rsidRPr="00A938F9">
              <w:rPr>
                <w:sz w:val="20"/>
                <w:lang w:eastAsia="en-GB"/>
              </w:rPr>
              <w:t>Dotnuvos pagrindinė mokykla</w:t>
            </w:r>
          </w:p>
        </w:tc>
        <w:tc>
          <w:tcPr>
            <w:tcW w:w="1082" w:type="dxa"/>
            <w:shd w:val="clear" w:color="auto" w:fill="auto"/>
            <w:noWrap/>
          </w:tcPr>
          <w:p w14:paraId="604FAAAF" w14:textId="34676EB4" w:rsidR="00403E6B" w:rsidRPr="00A938F9" w:rsidRDefault="00403E6B" w:rsidP="008C5135">
            <w:pPr>
              <w:jc w:val="center"/>
              <w:rPr>
                <w:sz w:val="20"/>
                <w:lang w:eastAsia="en-GB"/>
              </w:rPr>
            </w:pPr>
            <w:r w:rsidRPr="00A938F9">
              <w:rPr>
                <w:sz w:val="20"/>
                <w:lang w:eastAsia="en-GB"/>
              </w:rPr>
              <w:t>1</w:t>
            </w:r>
            <w:r w:rsidR="00E6570F" w:rsidRPr="00A938F9">
              <w:rPr>
                <w:sz w:val="20"/>
                <w:lang w:eastAsia="en-GB"/>
              </w:rPr>
              <w:t>1</w:t>
            </w:r>
          </w:p>
        </w:tc>
        <w:tc>
          <w:tcPr>
            <w:tcW w:w="1034" w:type="dxa"/>
            <w:shd w:val="clear" w:color="auto" w:fill="auto"/>
            <w:noWrap/>
          </w:tcPr>
          <w:p w14:paraId="6B53EB11" w14:textId="4DD4034B" w:rsidR="00403E6B" w:rsidRPr="00A938F9" w:rsidRDefault="00E6570F" w:rsidP="008C5135">
            <w:pPr>
              <w:jc w:val="center"/>
              <w:rPr>
                <w:sz w:val="20"/>
                <w:lang w:eastAsia="en-GB"/>
              </w:rPr>
            </w:pPr>
            <w:r w:rsidRPr="00A938F9">
              <w:rPr>
                <w:sz w:val="20"/>
                <w:lang w:eastAsia="en-GB"/>
              </w:rPr>
              <w:t>98</w:t>
            </w:r>
          </w:p>
        </w:tc>
        <w:tc>
          <w:tcPr>
            <w:tcW w:w="1158" w:type="dxa"/>
            <w:shd w:val="clear" w:color="auto" w:fill="auto"/>
            <w:noWrap/>
          </w:tcPr>
          <w:p w14:paraId="0D6DCFCF" w14:textId="68E57771" w:rsidR="00403E6B" w:rsidRPr="00A938F9" w:rsidRDefault="00BE4124" w:rsidP="008C5135">
            <w:pPr>
              <w:jc w:val="center"/>
              <w:rPr>
                <w:b/>
                <w:sz w:val="20"/>
                <w:lang w:eastAsia="en-GB"/>
              </w:rPr>
            </w:pPr>
            <w:r w:rsidRPr="00A938F9">
              <w:rPr>
                <w:b/>
                <w:sz w:val="20"/>
                <w:lang w:eastAsia="en-GB"/>
              </w:rPr>
              <w:t>10</w:t>
            </w:r>
          </w:p>
        </w:tc>
        <w:tc>
          <w:tcPr>
            <w:tcW w:w="1056" w:type="dxa"/>
            <w:shd w:val="clear" w:color="auto" w:fill="auto"/>
            <w:noWrap/>
          </w:tcPr>
          <w:p w14:paraId="48C9E994" w14:textId="27F5428E" w:rsidR="00403E6B" w:rsidRPr="00A938F9" w:rsidRDefault="00CB2844" w:rsidP="008C5135">
            <w:pPr>
              <w:jc w:val="center"/>
              <w:rPr>
                <w:b/>
                <w:sz w:val="20"/>
                <w:lang w:eastAsia="en-GB"/>
              </w:rPr>
            </w:pPr>
            <w:r w:rsidRPr="00A938F9">
              <w:rPr>
                <w:b/>
                <w:sz w:val="20"/>
                <w:lang w:eastAsia="en-GB"/>
              </w:rPr>
              <w:t>91</w:t>
            </w:r>
          </w:p>
        </w:tc>
        <w:tc>
          <w:tcPr>
            <w:tcW w:w="1145" w:type="dxa"/>
            <w:shd w:val="clear" w:color="auto" w:fill="auto"/>
            <w:noWrap/>
          </w:tcPr>
          <w:p w14:paraId="0512A125" w14:textId="620B99E5" w:rsidR="00403E6B" w:rsidRPr="00A938F9" w:rsidRDefault="0053026A" w:rsidP="00447C91">
            <w:pPr>
              <w:ind w:firstLine="53"/>
              <w:jc w:val="center"/>
              <w:rPr>
                <w:sz w:val="20"/>
                <w:lang w:eastAsia="en-GB"/>
              </w:rPr>
            </w:pPr>
            <w:r w:rsidRPr="00A938F9">
              <w:rPr>
                <w:sz w:val="20"/>
                <w:lang w:eastAsia="en-GB"/>
              </w:rPr>
              <w:t>-</w:t>
            </w:r>
            <w:r w:rsidR="00EA1A6E" w:rsidRPr="00A938F9">
              <w:rPr>
                <w:sz w:val="20"/>
                <w:lang w:eastAsia="en-GB"/>
              </w:rPr>
              <w:t>1</w:t>
            </w:r>
          </w:p>
        </w:tc>
        <w:tc>
          <w:tcPr>
            <w:tcW w:w="986" w:type="dxa"/>
            <w:shd w:val="clear" w:color="auto" w:fill="auto"/>
            <w:noWrap/>
          </w:tcPr>
          <w:p w14:paraId="36BCBBC5" w14:textId="32498772" w:rsidR="00403E6B" w:rsidRPr="00A938F9" w:rsidRDefault="00EA1A6E" w:rsidP="00447C91">
            <w:pPr>
              <w:jc w:val="center"/>
              <w:rPr>
                <w:sz w:val="20"/>
                <w:lang w:eastAsia="en-GB"/>
              </w:rPr>
            </w:pPr>
            <w:r w:rsidRPr="00A938F9">
              <w:rPr>
                <w:sz w:val="20"/>
                <w:lang w:eastAsia="en-GB"/>
              </w:rPr>
              <w:t>-7</w:t>
            </w:r>
          </w:p>
        </w:tc>
      </w:tr>
      <w:tr w:rsidR="00123E41" w:rsidRPr="00A938F9" w14:paraId="5486271C" w14:textId="77777777" w:rsidTr="00DF0E4D">
        <w:trPr>
          <w:trHeight w:val="435"/>
        </w:trPr>
        <w:tc>
          <w:tcPr>
            <w:tcW w:w="657" w:type="dxa"/>
            <w:shd w:val="clear" w:color="auto" w:fill="auto"/>
            <w:noWrap/>
            <w:hideMark/>
          </w:tcPr>
          <w:p w14:paraId="11F26B44" w14:textId="645EB744" w:rsidR="00123E41" w:rsidRPr="00A938F9" w:rsidRDefault="00123E41" w:rsidP="00123E41">
            <w:pPr>
              <w:rPr>
                <w:sz w:val="20"/>
                <w:lang w:eastAsia="en-GB"/>
              </w:rPr>
            </w:pPr>
            <w:r w:rsidRPr="00A938F9">
              <w:rPr>
                <w:sz w:val="20"/>
                <w:lang w:eastAsia="en-GB"/>
              </w:rPr>
              <w:t>12.</w:t>
            </w:r>
          </w:p>
        </w:tc>
        <w:tc>
          <w:tcPr>
            <w:tcW w:w="2510" w:type="dxa"/>
            <w:shd w:val="clear" w:color="auto" w:fill="auto"/>
            <w:hideMark/>
          </w:tcPr>
          <w:p w14:paraId="1C09DD8E" w14:textId="77777777" w:rsidR="00123E41" w:rsidRPr="00A938F9" w:rsidRDefault="00123E41" w:rsidP="00123E41">
            <w:pPr>
              <w:rPr>
                <w:sz w:val="20"/>
                <w:lang w:eastAsia="en-GB"/>
              </w:rPr>
            </w:pPr>
            <w:r w:rsidRPr="00A938F9">
              <w:rPr>
                <w:sz w:val="20"/>
                <w:lang w:eastAsia="en-GB"/>
              </w:rPr>
              <w:t>Labūnavos pagrindinė mokykla</w:t>
            </w:r>
          </w:p>
        </w:tc>
        <w:tc>
          <w:tcPr>
            <w:tcW w:w="1082" w:type="dxa"/>
            <w:shd w:val="clear" w:color="auto" w:fill="auto"/>
            <w:noWrap/>
          </w:tcPr>
          <w:p w14:paraId="41855FDC" w14:textId="5CC66592" w:rsidR="00123E41" w:rsidRPr="00A938F9" w:rsidRDefault="000C6FF9" w:rsidP="008C5135">
            <w:pPr>
              <w:jc w:val="center"/>
              <w:rPr>
                <w:sz w:val="20"/>
                <w:lang w:eastAsia="en-GB"/>
              </w:rPr>
            </w:pPr>
            <w:r w:rsidRPr="00A938F9">
              <w:rPr>
                <w:sz w:val="20"/>
                <w:lang w:eastAsia="en-GB"/>
              </w:rPr>
              <w:t>10</w:t>
            </w:r>
          </w:p>
        </w:tc>
        <w:tc>
          <w:tcPr>
            <w:tcW w:w="1034" w:type="dxa"/>
            <w:shd w:val="clear" w:color="auto" w:fill="auto"/>
            <w:noWrap/>
          </w:tcPr>
          <w:p w14:paraId="34BB5B81" w14:textId="7DCA2996" w:rsidR="00123E41" w:rsidRPr="00A938F9" w:rsidRDefault="000C6FF9" w:rsidP="008C5135">
            <w:pPr>
              <w:jc w:val="center"/>
              <w:rPr>
                <w:sz w:val="20"/>
                <w:lang w:eastAsia="en-GB"/>
              </w:rPr>
            </w:pPr>
            <w:r w:rsidRPr="00A938F9">
              <w:rPr>
                <w:sz w:val="20"/>
                <w:lang w:eastAsia="en-GB"/>
              </w:rPr>
              <w:t>1</w:t>
            </w:r>
            <w:r w:rsidR="00E6570F" w:rsidRPr="00A938F9">
              <w:rPr>
                <w:sz w:val="20"/>
                <w:lang w:eastAsia="en-GB"/>
              </w:rPr>
              <w:t>16</w:t>
            </w:r>
          </w:p>
        </w:tc>
        <w:tc>
          <w:tcPr>
            <w:tcW w:w="1158" w:type="dxa"/>
            <w:shd w:val="clear" w:color="auto" w:fill="auto"/>
            <w:noWrap/>
          </w:tcPr>
          <w:p w14:paraId="12B242E0" w14:textId="38A10838" w:rsidR="00123E41" w:rsidRPr="00A938F9" w:rsidRDefault="00BE4124" w:rsidP="008C5135">
            <w:pPr>
              <w:jc w:val="center"/>
              <w:rPr>
                <w:b/>
                <w:sz w:val="20"/>
                <w:lang w:eastAsia="en-GB"/>
              </w:rPr>
            </w:pPr>
            <w:r w:rsidRPr="00A938F9">
              <w:rPr>
                <w:b/>
                <w:sz w:val="20"/>
                <w:lang w:eastAsia="en-GB"/>
              </w:rPr>
              <w:t>10</w:t>
            </w:r>
          </w:p>
        </w:tc>
        <w:tc>
          <w:tcPr>
            <w:tcW w:w="1056" w:type="dxa"/>
            <w:shd w:val="clear" w:color="auto" w:fill="auto"/>
            <w:noWrap/>
          </w:tcPr>
          <w:p w14:paraId="5BBC4B23" w14:textId="32C8C368" w:rsidR="00123E41" w:rsidRPr="00A938F9" w:rsidRDefault="00BE4124" w:rsidP="008C5135">
            <w:pPr>
              <w:jc w:val="center"/>
              <w:rPr>
                <w:b/>
                <w:sz w:val="20"/>
                <w:lang w:eastAsia="en-GB"/>
              </w:rPr>
            </w:pPr>
            <w:r w:rsidRPr="00A938F9">
              <w:rPr>
                <w:b/>
                <w:sz w:val="20"/>
                <w:lang w:eastAsia="en-GB"/>
              </w:rPr>
              <w:t>11</w:t>
            </w:r>
            <w:r w:rsidR="00CB2844" w:rsidRPr="00A938F9">
              <w:rPr>
                <w:b/>
                <w:sz w:val="20"/>
                <w:lang w:eastAsia="en-GB"/>
              </w:rPr>
              <w:t>6</w:t>
            </w:r>
          </w:p>
        </w:tc>
        <w:tc>
          <w:tcPr>
            <w:tcW w:w="1145" w:type="dxa"/>
            <w:shd w:val="clear" w:color="auto" w:fill="auto"/>
            <w:noWrap/>
          </w:tcPr>
          <w:p w14:paraId="619B6DA8" w14:textId="2519CE55"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22CAAE1C" w14:textId="60A60603" w:rsidR="00123E41" w:rsidRPr="00A938F9" w:rsidRDefault="0053026A" w:rsidP="0053026A">
            <w:pPr>
              <w:jc w:val="center"/>
              <w:rPr>
                <w:sz w:val="20"/>
                <w:lang w:eastAsia="en-GB"/>
              </w:rPr>
            </w:pPr>
            <w:r w:rsidRPr="00A938F9">
              <w:rPr>
                <w:sz w:val="20"/>
                <w:lang w:eastAsia="en-GB"/>
              </w:rPr>
              <w:t>-</w:t>
            </w:r>
          </w:p>
        </w:tc>
      </w:tr>
      <w:tr w:rsidR="00123E41" w:rsidRPr="00A938F9" w14:paraId="2D69DC73" w14:textId="77777777" w:rsidTr="00DF0E4D">
        <w:trPr>
          <w:trHeight w:val="300"/>
        </w:trPr>
        <w:tc>
          <w:tcPr>
            <w:tcW w:w="657" w:type="dxa"/>
            <w:shd w:val="clear" w:color="auto" w:fill="auto"/>
            <w:noWrap/>
            <w:hideMark/>
          </w:tcPr>
          <w:p w14:paraId="39974D31" w14:textId="24F03A97" w:rsidR="00123E41" w:rsidRPr="00A938F9" w:rsidRDefault="00123E41" w:rsidP="00123E41">
            <w:pPr>
              <w:rPr>
                <w:sz w:val="20"/>
                <w:lang w:eastAsia="en-GB"/>
              </w:rPr>
            </w:pPr>
            <w:r w:rsidRPr="00A938F9">
              <w:rPr>
                <w:sz w:val="20"/>
                <w:lang w:eastAsia="en-GB"/>
              </w:rPr>
              <w:t>12.1.</w:t>
            </w:r>
          </w:p>
        </w:tc>
        <w:tc>
          <w:tcPr>
            <w:tcW w:w="2510" w:type="dxa"/>
            <w:shd w:val="clear" w:color="auto" w:fill="auto"/>
            <w:hideMark/>
          </w:tcPr>
          <w:p w14:paraId="7C79197A" w14:textId="77777777" w:rsidR="00123E41" w:rsidRPr="00A938F9" w:rsidRDefault="00123E41" w:rsidP="00123E41">
            <w:pPr>
              <w:rPr>
                <w:sz w:val="20"/>
                <w:lang w:eastAsia="en-GB"/>
              </w:rPr>
            </w:pPr>
            <w:r w:rsidRPr="00A938F9">
              <w:rPr>
                <w:sz w:val="20"/>
                <w:lang w:eastAsia="en-GB"/>
              </w:rPr>
              <w:t>„Ąžuoliuko“ skyrius</w:t>
            </w:r>
          </w:p>
        </w:tc>
        <w:tc>
          <w:tcPr>
            <w:tcW w:w="1082" w:type="dxa"/>
            <w:shd w:val="clear" w:color="auto" w:fill="auto"/>
            <w:noWrap/>
          </w:tcPr>
          <w:p w14:paraId="4CD364DD" w14:textId="2E885CA3" w:rsidR="00123E41" w:rsidRPr="00A938F9" w:rsidRDefault="000C6FF9" w:rsidP="008C5135">
            <w:pPr>
              <w:jc w:val="center"/>
              <w:rPr>
                <w:sz w:val="20"/>
                <w:lang w:eastAsia="en-GB"/>
              </w:rPr>
            </w:pPr>
            <w:r w:rsidRPr="00A938F9">
              <w:rPr>
                <w:sz w:val="20"/>
                <w:lang w:eastAsia="en-GB"/>
              </w:rPr>
              <w:t>3</w:t>
            </w:r>
          </w:p>
        </w:tc>
        <w:tc>
          <w:tcPr>
            <w:tcW w:w="1034" w:type="dxa"/>
            <w:shd w:val="clear" w:color="auto" w:fill="auto"/>
            <w:noWrap/>
          </w:tcPr>
          <w:p w14:paraId="64D162C0" w14:textId="532963D0" w:rsidR="00123E41" w:rsidRPr="00A938F9" w:rsidRDefault="000C6FF9" w:rsidP="008C5135">
            <w:pPr>
              <w:jc w:val="center"/>
              <w:rPr>
                <w:sz w:val="20"/>
                <w:lang w:eastAsia="en-GB"/>
              </w:rPr>
            </w:pPr>
            <w:r w:rsidRPr="00A938F9">
              <w:rPr>
                <w:sz w:val="20"/>
                <w:lang w:eastAsia="en-GB"/>
              </w:rPr>
              <w:t>3</w:t>
            </w:r>
            <w:r w:rsidR="00E6570F" w:rsidRPr="00A938F9">
              <w:rPr>
                <w:sz w:val="20"/>
                <w:lang w:eastAsia="en-GB"/>
              </w:rPr>
              <w:t>9</w:t>
            </w:r>
          </w:p>
        </w:tc>
        <w:tc>
          <w:tcPr>
            <w:tcW w:w="1158" w:type="dxa"/>
            <w:shd w:val="clear" w:color="auto" w:fill="auto"/>
            <w:noWrap/>
          </w:tcPr>
          <w:p w14:paraId="4FC6523D" w14:textId="1C6F6E64" w:rsidR="00123E41" w:rsidRPr="00A938F9" w:rsidRDefault="00BE4124" w:rsidP="008C5135">
            <w:pPr>
              <w:jc w:val="center"/>
              <w:rPr>
                <w:b/>
                <w:sz w:val="20"/>
                <w:lang w:eastAsia="en-GB"/>
              </w:rPr>
            </w:pPr>
            <w:r w:rsidRPr="00A938F9">
              <w:rPr>
                <w:b/>
                <w:sz w:val="20"/>
                <w:lang w:eastAsia="en-GB"/>
              </w:rPr>
              <w:t>3</w:t>
            </w:r>
          </w:p>
        </w:tc>
        <w:tc>
          <w:tcPr>
            <w:tcW w:w="1056" w:type="dxa"/>
            <w:shd w:val="clear" w:color="auto" w:fill="auto"/>
            <w:noWrap/>
          </w:tcPr>
          <w:p w14:paraId="064DDCFC" w14:textId="3CA501F4" w:rsidR="00123E41" w:rsidRPr="00A938F9" w:rsidRDefault="00BE4124" w:rsidP="008C5135">
            <w:pPr>
              <w:jc w:val="center"/>
              <w:rPr>
                <w:b/>
                <w:sz w:val="20"/>
                <w:lang w:eastAsia="en-GB"/>
              </w:rPr>
            </w:pPr>
            <w:r w:rsidRPr="00A938F9">
              <w:rPr>
                <w:b/>
                <w:sz w:val="20"/>
                <w:lang w:eastAsia="en-GB"/>
              </w:rPr>
              <w:t>39</w:t>
            </w:r>
          </w:p>
        </w:tc>
        <w:tc>
          <w:tcPr>
            <w:tcW w:w="1145" w:type="dxa"/>
            <w:shd w:val="clear" w:color="auto" w:fill="auto"/>
            <w:noWrap/>
          </w:tcPr>
          <w:p w14:paraId="74235575" w14:textId="5F3D0FCD"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0A926643" w14:textId="646ED7F8" w:rsidR="00123E41" w:rsidRPr="00A938F9" w:rsidRDefault="00EA1A6E" w:rsidP="0053026A">
            <w:pPr>
              <w:jc w:val="center"/>
              <w:rPr>
                <w:sz w:val="20"/>
                <w:lang w:eastAsia="en-GB"/>
              </w:rPr>
            </w:pPr>
            <w:r w:rsidRPr="00A938F9">
              <w:rPr>
                <w:sz w:val="20"/>
                <w:lang w:eastAsia="en-GB"/>
              </w:rPr>
              <w:t>-</w:t>
            </w:r>
          </w:p>
        </w:tc>
      </w:tr>
      <w:tr w:rsidR="00123E41" w:rsidRPr="00A938F9" w14:paraId="5A67AD28" w14:textId="77777777" w:rsidTr="00DF0E4D">
        <w:trPr>
          <w:trHeight w:val="149"/>
        </w:trPr>
        <w:tc>
          <w:tcPr>
            <w:tcW w:w="657" w:type="dxa"/>
            <w:shd w:val="clear" w:color="auto" w:fill="auto"/>
            <w:noWrap/>
            <w:hideMark/>
          </w:tcPr>
          <w:p w14:paraId="513B05E3" w14:textId="5843AC20" w:rsidR="00123E41" w:rsidRPr="00A938F9" w:rsidRDefault="00123E41" w:rsidP="00123E41">
            <w:pPr>
              <w:rPr>
                <w:sz w:val="20"/>
                <w:lang w:eastAsia="en-GB"/>
              </w:rPr>
            </w:pPr>
            <w:r w:rsidRPr="00A938F9">
              <w:rPr>
                <w:sz w:val="20"/>
                <w:lang w:eastAsia="en-GB"/>
              </w:rPr>
              <w:t>12.2.</w:t>
            </w:r>
          </w:p>
        </w:tc>
        <w:tc>
          <w:tcPr>
            <w:tcW w:w="2510" w:type="dxa"/>
            <w:shd w:val="clear" w:color="auto" w:fill="auto"/>
            <w:hideMark/>
          </w:tcPr>
          <w:p w14:paraId="605DB4B2" w14:textId="77777777" w:rsidR="00123E41" w:rsidRPr="00A938F9" w:rsidRDefault="00123E41" w:rsidP="00123E41">
            <w:pPr>
              <w:rPr>
                <w:sz w:val="20"/>
                <w:lang w:eastAsia="en-GB"/>
              </w:rPr>
            </w:pPr>
            <w:r w:rsidRPr="00A938F9">
              <w:rPr>
                <w:sz w:val="20"/>
                <w:lang w:eastAsia="en-GB"/>
              </w:rPr>
              <w:t>Nociūnų skyrius</w:t>
            </w:r>
          </w:p>
        </w:tc>
        <w:tc>
          <w:tcPr>
            <w:tcW w:w="1082" w:type="dxa"/>
            <w:shd w:val="clear" w:color="auto" w:fill="auto"/>
            <w:noWrap/>
          </w:tcPr>
          <w:p w14:paraId="05EA0BB3" w14:textId="6B08902C" w:rsidR="00123E41" w:rsidRPr="00A938F9" w:rsidRDefault="000C6FF9" w:rsidP="008C5135">
            <w:pPr>
              <w:jc w:val="center"/>
              <w:rPr>
                <w:sz w:val="20"/>
                <w:lang w:eastAsia="en-GB"/>
              </w:rPr>
            </w:pPr>
            <w:r w:rsidRPr="00A938F9">
              <w:rPr>
                <w:sz w:val="20"/>
                <w:lang w:eastAsia="en-GB"/>
              </w:rPr>
              <w:t>2</w:t>
            </w:r>
          </w:p>
        </w:tc>
        <w:tc>
          <w:tcPr>
            <w:tcW w:w="1034" w:type="dxa"/>
            <w:shd w:val="clear" w:color="auto" w:fill="auto"/>
            <w:noWrap/>
          </w:tcPr>
          <w:p w14:paraId="7ECF8F3E" w14:textId="37F53E08" w:rsidR="00123E41" w:rsidRPr="00A938F9" w:rsidRDefault="000C6FF9" w:rsidP="008C5135">
            <w:pPr>
              <w:jc w:val="center"/>
              <w:rPr>
                <w:sz w:val="20"/>
                <w:lang w:eastAsia="en-GB"/>
              </w:rPr>
            </w:pPr>
            <w:r w:rsidRPr="00A938F9">
              <w:rPr>
                <w:sz w:val="20"/>
                <w:lang w:eastAsia="en-GB"/>
              </w:rPr>
              <w:t>2</w:t>
            </w:r>
            <w:r w:rsidR="00E6570F" w:rsidRPr="00A938F9">
              <w:rPr>
                <w:sz w:val="20"/>
                <w:lang w:eastAsia="en-GB"/>
              </w:rPr>
              <w:t>4</w:t>
            </w:r>
          </w:p>
        </w:tc>
        <w:tc>
          <w:tcPr>
            <w:tcW w:w="1158" w:type="dxa"/>
            <w:shd w:val="clear" w:color="auto" w:fill="auto"/>
            <w:noWrap/>
          </w:tcPr>
          <w:p w14:paraId="7BB726B8" w14:textId="2148BF17" w:rsidR="00123E41" w:rsidRPr="00A938F9" w:rsidRDefault="00BE4124" w:rsidP="008C5135">
            <w:pPr>
              <w:jc w:val="center"/>
              <w:rPr>
                <w:b/>
                <w:sz w:val="20"/>
                <w:lang w:eastAsia="en-GB"/>
              </w:rPr>
            </w:pPr>
            <w:r w:rsidRPr="00A938F9">
              <w:rPr>
                <w:b/>
                <w:sz w:val="20"/>
                <w:lang w:eastAsia="en-GB"/>
              </w:rPr>
              <w:t>2</w:t>
            </w:r>
          </w:p>
        </w:tc>
        <w:tc>
          <w:tcPr>
            <w:tcW w:w="1056" w:type="dxa"/>
            <w:shd w:val="clear" w:color="auto" w:fill="auto"/>
            <w:noWrap/>
          </w:tcPr>
          <w:p w14:paraId="3C5561F2" w14:textId="3E8B95F7" w:rsidR="00123E41" w:rsidRPr="00A938F9" w:rsidRDefault="00BE4124" w:rsidP="008C5135">
            <w:pPr>
              <w:jc w:val="center"/>
              <w:rPr>
                <w:b/>
                <w:sz w:val="20"/>
                <w:lang w:eastAsia="en-GB"/>
              </w:rPr>
            </w:pPr>
            <w:r w:rsidRPr="00A938F9">
              <w:rPr>
                <w:b/>
                <w:sz w:val="20"/>
                <w:lang w:eastAsia="en-GB"/>
              </w:rPr>
              <w:t>2</w:t>
            </w:r>
            <w:r w:rsidR="00CB2844" w:rsidRPr="00A938F9">
              <w:rPr>
                <w:b/>
                <w:sz w:val="20"/>
                <w:lang w:eastAsia="en-GB"/>
              </w:rPr>
              <w:t>2</w:t>
            </w:r>
          </w:p>
        </w:tc>
        <w:tc>
          <w:tcPr>
            <w:tcW w:w="1145" w:type="dxa"/>
            <w:shd w:val="clear" w:color="auto" w:fill="auto"/>
            <w:noWrap/>
          </w:tcPr>
          <w:p w14:paraId="329B598E" w14:textId="27B7852A"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0CC771DC" w14:textId="02951CBB" w:rsidR="00123E41" w:rsidRPr="00A938F9" w:rsidRDefault="0053026A" w:rsidP="0053026A">
            <w:pPr>
              <w:jc w:val="center"/>
              <w:rPr>
                <w:sz w:val="20"/>
                <w:lang w:eastAsia="en-GB"/>
              </w:rPr>
            </w:pPr>
            <w:r w:rsidRPr="00A938F9">
              <w:rPr>
                <w:sz w:val="20"/>
                <w:lang w:eastAsia="en-GB"/>
              </w:rPr>
              <w:t>-</w:t>
            </w:r>
            <w:r w:rsidR="00EA1A6E" w:rsidRPr="00A938F9">
              <w:rPr>
                <w:sz w:val="20"/>
                <w:lang w:eastAsia="en-GB"/>
              </w:rPr>
              <w:t>2</w:t>
            </w:r>
          </w:p>
        </w:tc>
      </w:tr>
      <w:tr w:rsidR="00123E41" w:rsidRPr="00A938F9" w14:paraId="5AF8F689" w14:textId="77777777" w:rsidTr="00DF0E4D">
        <w:trPr>
          <w:trHeight w:val="482"/>
        </w:trPr>
        <w:tc>
          <w:tcPr>
            <w:tcW w:w="657" w:type="dxa"/>
            <w:shd w:val="clear" w:color="auto" w:fill="auto"/>
            <w:noWrap/>
            <w:hideMark/>
          </w:tcPr>
          <w:p w14:paraId="566AC620" w14:textId="28206D03" w:rsidR="00123E41" w:rsidRPr="00A938F9" w:rsidRDefault="00123E41" w:rsidP="00123E41">
            <w:pPr>
              <w:rPr>
                <w:sz w:val="20"/>
                <w:lang w:eastAsia="en-GB"/>
              </w:rPr>
            </w:pPr>
            <w:r w:rsidRPr="00A938F9">
              <w:rPr>
                <w:sz w:val="20"/>
                <w:lang w:eastAsia="en-GB"/>
              </w:rPr>
              <w:t>12.3.</w:t>
            </w:r>
          </w:p>
        </w:tc>
        <w:tc>
          <w:tcPr>
            <w:tcW w:w="2510" w:type="dxa"/>
            <w:shd w:val="clear" w:color="auto" w:fill="auto"/>
            <w:hideMark/>
          </w:tcPr>
          <w:p w14:paraId="593F975C" w14:textId="77777777" w:rsidR="00123E41" w:rsidRPr="00A938F9" w:rsidRDefault="00123E41" w:rsidP="00123E41">
            <w:pPr>
              <w:rPr>
                <w:sz w:val="20"/>
                <w:lang w:eastAsia="en-GB"/>
              </w:rPr>
            </w:pPr>
            <w:r w:rsidRPr="00A938F9">
              <w:rPr>
                <w:sz w:val="20"/>
                <w:lang w:eastAsia="en-GB"/>
              </w:rPr>
              <w:t>Pelėdnagių „Dobiliuko“ skyrius</w:t>
            </w:r>
          </w:p>
        </w:tc>
        <w:tc>
          <w:tcPr>
            <w:tcW w:w="1082" w:type="dxa"/>
            <w:shd w:val="clear" w:color="auto" w:fill="auto"/>
            <w:noWrap/>
          </w:tcPr>
          <w:p w14:paraId="779E872D" w14:textId="42B56A10" w:rsidR="00123E41" w:rsidRPr="00A938F9" w:rsidRDefault="000C6FF9" w:rsidP="008C5135">
            <w:pPr>
              <w:jc w:val="center"/>
              <w:rPr>
                <w:sz w:val="20"/>
                <w:lang w:eastAsia="en-GB"/>
              </w:rPr>
            </w:pPr>
            <w:r w:rsidRPr="00A938F9">
              <w:rPr>
                <w:sz w:val="20"/>
                <w:lang w:eastAsia="en-GB"/>
              </w:rPr>
              <w:t>7</w:t>
            </w:r>
          </w:p>
        </w:tc>
        <w:tc>
          <w:tcPr>
            <w:tcW w:w="1034" w:type="dxa"/>
            <w:shd w:val="clear" w:color="auto" w:fill="auto"/>
            <w:noWrap/>
          </w:tcPr>
          <w:p w14:paraId="17B4B2A0" w14:textId="518957D2" w:rsidR="00123E41" w:rsidRPr="00A938F9" w:rsidRDefault="00E6570F" w:rsidP="008C5135">
            <w:pPr>
              <w:jc w:val="center"/>
              <w:rPr>
                <w:sz w:val="20"/>
                <w:lang w:eastAsia="en-GB"/>
              </w:rPr>
            </w:pPr>
            <w:r w:rsidRPr="00A938F9">
              <w:rPr>
                <w:sz w:val="20"/>
                <w:lang w:eastAsia="en-GB"/>
              </w:rPr>
              <w:t>92</w:t>
            </w:r>
          </w:p>
        </w:tc>
        <w:tc>
          <w:tcPr>
            <w:tcW w:w="1158" w:type="dxa"/>
            <w:shd w:val="clear" w:color="auto" w:fill="auto"/>
            <w:noWrap/>
          </w:tcPr>
          <w:p w14:paraId="0A355F8C" w14:textId="34C12E91" w:rsidR="00123E41" w:rsidRPr="00A938F9" w:rsidRDefault="00CB2844" w:rsidP="008C5135">
            <w:pPr>
              <w:jc w:val="center"/>
              <w:rPr>
                <w:b/>
                <w:sz w:val="20"/>
                <w:lang w:eastAsia="en-GB"/>
              </w:rPr>
            </w:pPr>
            <w:r w:rsidRPr="00A938F9">
              <w:rPr>
                <w:b/>
                <w:sz w:val="20"/>
                <w:lang w:eastAsia="en-GB"/>
              </w:rPr>
              <w:t>8</w:t>
            </w:r>
          </w:p>
        </w:tc>
        <w:tc>
          <w:tcPr>
            <w:tcW w:w="1056" w:type="dxa"/>
            <w:shd w:val="clear" w:color="auto" w:fill="auto"/>
            <w:noWrap/>
          </w:tcPr>
          <w:p w14:paraId="3C9F32E9" w14:textId="76AB8EEC" w:rsidR="00123E41" w:rsidRPr="00A938F9" w:rsidRDefault="00CB2844" w:rsidP="008C5135">
            <w:pPr>
              <w:jc w:val="center"/>
              <w:rPr>
                <w:b/>
                <w:sz w:val="20"/>
                <w:lang w:eastAsia="en-GB"/>
              </w:rPr>
            </w:pPr>
            <w:r w:rsidRPr="00A938F9">
              <w:rPr>
                <w:b/>
                <w:sz w:val="20"/>
                <w:lang w:eastAsia="en-GB"/>
              </w:rPr>
              <w:t>96</w:t>
            </w:r>
          </w:p>
        </w:tc>
        <w:tc>
          <w:tcPr>
            <w:tcW w:w="1145" w:type="dxa"/>
            <w:shd w:val="clear" w:color="auto" w:fill="auto"/>
            <w:noWrap/>
          </w:tcPr>
          <w:p w14:paraId="4270DF33" w14:textId="2ECC5E67" w:rsidR="00123E41" w:rsidRPr="00A938F9" w:rsidRDefault="00EA1A6E" w:rsidP="0053026A">
            <w:pPr>
              <w:ind w:firstLine="53"/>
              <w:jc w:val="center"/>
              <w:rPr>
                <w:sz w:val="20"/>
                <w:lang w:eastAsia="en-GB"/>
              </w:rPr>
            </w:pPr>
            <w:r w:rsidRPr="00A938F9">
              <w:rPr>
                <w:sz w:val="20"/>
                <w:lang w:eastAsia="en-GB"/>
              </w:rPr>
              <w:t>+1</w:t>
            </w:r>
          </w:p>
        </w:tc>
        <w:tc>
          <w:tcPr>
            <w:tcW w:w="986" w:type="dxa"/>
            <w:shd w:val="clear" w:color="auto" w:fill="auto"/>
            <w:noWrap/>
          </w:tcPr>
          <w:p w14:paraId="7F2F7719" w14:textId="66548813" w:rsidR="00123E41" w:rsidRPr="00A938F9" w:rsidRDefault="0053026A" w:rsidP="0053026A">
            <w:pPr>
              <w:jc w:val="center"/>
              <w:rPr>
                <w:sz w:val="20"/>
                <w:lang w:eastAsia="en-GB"/>
              </w:rPr>
            </w:pPr>
            <w:r w:rsidRPr="00A938F9">
              <w:rPr>
                <w:sz w:val="20"/>
                <w:lang w:eastAsia="en-GB"/>
              </w:rPr>
              <w:t>+</w:t>
            </w:r>
            <w:r w:rsidR="00EA1A6E" w:rsidRPr="00A938F9">
              <w:rPr>
                <w:sz w:val="20"/>
                <w:lang w:eastAsia="en-GB"/>
              </w:rPr>
              <w:t>4</w:t>
            </w:r>
          </w:p>
        </w:tc>
      </w:tr>
      <w:tr w:rsidR="00123E41" w:rsidRPr="00A938F9" w14:paraId="3E9DD859" w14:textId="77777777" w:rsidTr="00DF0E4D">
        <w:trPr>
          <w:trHeight w:val="600"/>
        </w:trPr>
        <w:tc>
          <w:tcPr>
            <w:tcW w:w="657" w:type="dxa"/>
            <w:shd w:val="clear" w:color="auto" w:fill="auto"/>
            <w:noWrap/>
            <w:hideMark/>
          </w:tcPr>
          <w:p w14:paraId="1C16DABC" w14:textId="2D164ED1" w:rsidR="00123E41" w:rsidRPr="00A938F9" w:rsidRDefault="00123E41" w:rsidP="00123E41">
            <w:pPr>
              <w:rPr>
                <w:sz w:val="20"/>
                <w:lang w:eastAsia="en-GB"/>
              </w:rPr>
            </w:pPr>
            <w:r w:rsidRPr="00A938F9">
              <w:rPr>
                <w:sz w:val="20"/>
                <w:lang w:eastAsia="en-GB"/>
              </w:rPr>
              <w:t>13.</w:t>
            </w:r>
          </w:p>
        </w:tc>
        <w:tc>
          <w:tcPr>
            <w:tcW w:w="2510" w:type="dxa"/>
            <w:shd w:val="clear" w:color="auto" w:fill="auto"/>
            <w:hideMark/>
          </w:tcPr>
          <w:p w14:paraId="33D22687" w14:textId="77777777" w:rsidR="00123E41" w:rsidRPr="00A938F9" w:rsidRDefault="00123E41" w:rsidP="00123E41">
            <w:pPr>
              <w:rPr>
                <w:sz w:val="20"/>
                <w:lang w:eastAsia="en-GB"/>
              </w:rPr>
            </w:pPr>
            <w:r w:rsidRPr="00A938F9">
              <w:rPr>
                <w:sz w:val="20"/>
                <w:lang w:eastAsia="en-GB"/>
              </w:rPr>
              <w:t>Surviliškio Vinco Svirskio pagrindinė mokykla</w:t>
            </w:r>
          </w:p>
        </w:tc>
        <w:tc>
          <w:tcPr>
            <w:tcW w:w="1082" w:type="dxa"/>
            <w:shd w:val="clear" w:color="auto" w:fill="auto"/>
            <w:noWrap/>
          </w:tcPr>
          <w:p w14:paraId="201CE6C8" w14:textId="2AB58489" w:rsidR="00123E41" w:rsidRPr="00A938F9" w:rsidRDefault="000C6FF9" w:rsidP="008C5135">
            <w:pPr>
              <w:jc w:val="center"/>
              <w:rPr>
                <w:sz w:val="20"/>
                <w:lang w:eastAsia="en-GB"/>
              </w:rPr>
            </w:pPr>
            <w:r w:rsidRPr="00A938F9">
              <w:rPr>
                <w:sz w:val="20"/>
                <w:lang w:eastAsia="en-GB"/>
              </w:rPr>
              <w:t>9</w:t>
            </w:r>
          </w:p>
        </w:tc>
        <w:tc>
          <w:tcPr>
            <w:tcW w:w="1034" w:type="dxa"/>
            <w:shd w:val="clear" w:color="auto" w:fill="auto"/>
            <w:noWrap/>
          </w:tcPr>
          <w:p w14:paraId="0FCE430D" w14:textId="4736AA30" w:rsidR="00123E41" w:rsidRPr="00A938F9" w:rsidRDefault="00722B92" w:rsidP="008C5135">
            <w:pPr>
              <w:jc w:val="center"/>
              <w:rPr>
                <w:sz w:val="20"/>
                <w:lang w:eastAsia="en-GB"/>
              </w:rPr>
            </w:pPr>
            <w:r w:rsidRPr="00A938F9">
              <w:rPr>
                <w:sz w:val="20"/>
                <w:lang w:eastAsia="en-GB"/>
              </w:rPr>
              <w:t>8</w:t>
            </w:r>
            <w:r w:rsidR="00E6570F" w:rsidRPr="00A938F9">
              <w:rPr>
                <w:sz w:val="20"/>
                <w:lang w:eastAsia="en-GB"/>
              </w:rPr>
              <w:t>8</w:t>
            </w:r>
          </w:p>
        </w:tc>
        <w:tc>
          <w:tcPr>
            <w:tcW w:w="1158" w:type="dxa"/>
            <w:shd w:val="clear" w:color="auto" w:fill="auto"/>
            <w:noWrap/>
          </w:tcPr>
          <w:p w14:paraId="76EF0CA1" w14:textId="7021AF9E" w:rsidR="00123E41" w:rsidRPr="00A938F9" w:rsidRDefault="00CB2844" w:rsidP="008C5135">
            <w:pPr>
              <w:jc w:val="center"/>
              <w:rPr>
                <w:b/>
                <w:sz w:val="20"/>
                <w:lang w:eastAsia="en-GB"/>
              </w:rPr>
            </w:pPr>
            <w:r w:rsidRPr="00A938F9">
              <w:rPr>
                <w:b/>
                <w:sz w:val="20"/>
                <w:lang w:eastAsia="en-GB"/>
              </w:rPr>
              <w:t>8</w:t>
            </w:r>
          </w:p>
        </w:tc>
        <w:tc>
          <w:tcPr>
            <w:tcW w:w="1056" w:type="dxa"/>
            <w:shd w:val="clear" w:color="auto" w:fill="auto"/>
            <w:noWrap/>
          </w:tcPr>
          <w:p w14:paraId="4BC4848F" w14:textId="5A61556E" w:rsidR="00123E41" w:rsidRPr="00A938F9" w:rsidRDefault="00CB2844" w:rsidP="008C5135">
            <w:pPr>
              <w:jc w:val="center"/>
              <w:rPr>
                <w:b/>
                <w:sz w:val="20"/>
                <w:lang w:eastAsia="en-GB"/>
              </w:rPr>
            </w:pPr>
            <w:r w:rsidRPr="00A938F9">
              <w:rPr>
                <w:b/>
                <w:sz w:val="20"/>
                <w:lang w:eastAsia="en-GB"/>
              </w:rPr>
              <w:t>70</w:t>
            </w:r>
          </w:p>
        </w:tc>
        <w:tc>
          <w:tcPr>
            <w:tcW w:w="1145" w:type="dxa"/>
            <w:shd w:val="clear" w:color="auto" w:fill="auto"/>
            <w:noWrap/>
          </w:tcPr>
          <w:p w14:paraId="4D1E3665" w14:textId="53F51E56" w:rsidR="00123E41" w:rsidRPr="00A938F9" w:rsidRDefault="0053026A" w:rsidP="0053026A">
            <w:pPr>
              <w:jc w:val="center"/>
              <w:rPr>
                <w:sz w:val="20"/>
                <w:lang w:eastAsia="en-GB"/>
              </w:rPr>
            </w:pPr>
            <w:r w:rsidRPr="00A938F9">
              <w:rPr>
                <w:sz w:val="20"/>
                <w:lang w:eastAsia="en-GB"/>
              </w:rPr>
              <w:t>-</w:t>
            </w:r>
            <w:r w:rsidR="00EA1A6E" w:rsidRPr="00A938F9">
              <w:rPr>
                <w:sz w:val="20"/>
                <w:lang w:eastAsia="en-GB"/>
              </w:rPr>
              <w:t>1</w:t>
            </w:r>
          </w:p>
        </w:tc>
        <w:tc>
          <w:tcPr>
            <w:tcW w:w="986" w:type="dxa"/>
            <w:shd w:val="clear" w:color="auto" w:fill="auto"/>
            <w:noWrap/>
          </w:tcPr>
          <w:p w14:paraId="1B198F5E" w14:textId="09490D9F" w:rsidR="00123E41" w:rsidRPr="00A938F9" w:rsidRDefault="0053026A" w:rsidP="0053026A">
            <w:pPr>
              <w:jc w:val="center"/>
              <w:rPr>
                <w:sz w:val="20"/>
                <w:lang w:eastAsia="en-GB"/>
              </w:rPr>
            </w:pPr>
            <w:r w:rsidRPr="00A938F9">
              <w:rPr>
                <w:sz w:val="20"/>
                <w:lang w:eastAsia="en-GB"/>
              </w:rPr>
              <w:t>-</w:t>
            </w:r>
            <w:r w:rsidR="00722B92" w:rsidRPr="00A938F9">
              <w:rPr>
                <w:sz w:val="20"/>
                <w:lang w:eastAsia="en-GB"/>
              </w:rPr>
              <w:t>1</w:t>
            </w:r>
            <w:r w:rsidR="00EA1A6E" w:rsidRPr="00A938F9">
              <w:rPr>
                <w:sz w:val="20"/>
                <w:lang w:eastAsia="en-GB"/>
              </w:rPr>
              <w:t>8</w:t>
            </w:r>
          </w:p>
        </w:tc>
      </w:tr>
      <w:tr w:rsidR="00123E41" w:rsidRPr="00A938F9" w14:paraId="6FAFF6B3" w14:textId="77777777" w:rsidTr="00DF0E4D">
        <w:trPr>
          <w:trHeight w:val="409"/>
        </w:trPr>
        <w:tc>
          <w:tcPr>
            <w:tcW w:w="657" w:type="dxa"/>
            <w:shd w:val="clear" w:color="auto" w:fill="auto"/>
            <w:noWrap/>
            <w:hideMark/>
          </w:tcPr>
          <w:p w14:paraId="4881A7F2" w14:textId="152A767C" w:rsidR="00123E41" w:rsidRPr="00A938F9" w:rsidRDefault="00123E41" w:rsidP="00123E41">
            <w:pPr>
              <w:rPr>
                <w:sz w:val="20"/>
                <w:lang w:eastAsia="en-GB"/>
              </w:rPr>
            </w:pPr>
            <w:r w:rsidRPr="00A938F9">
              <w:rPr>
                <w:sz w:val="20"/>
                <w:lang w:eastAsia="en-GB"/>
              </w:rPr>
              <w:t>14.</w:t>
            </w:r>
          </w:p>
        </w:tc>
        <w:tc>
          <w:tcPr>
            <w:tcW w:w="2510" w:type="dxa"/>
            <w:shd w:val="clear" w:color="auto" w:fill="auto"/>
            <w:hideMark/>
          </w:tcPr>
          <w:p w14:paraId="3114D20C" w14:textId="77777777" w:rsidR="00123E41" w:rsidRPr="00A938F9" w:rsidRDefault="00123E41" w:rsidP="00123E41">
            <w:pPr>
              <w:rPr>
                <w:sz w:val="20"/>
                <w:lang w:eastAsia="en-GB"/>
              </w:rPr>
            </w:pPr>
            <w:r w:rsidRPr="00A938F9">
              <w:rPr>
                <w:sz w:val="20"/>
                <w:lang w:eastAsia="en-GB"/>
              </w:rPr>
              <w:t>Kėdainių „Spindulio“ mokykla</w:t>
            </w:r>
          </w:p>
        </w:tc>
        <w:tc>
          <w:tcPr>
            <w:tcW w:w="1082" w:type="dxa"/>
            <w:shd w:val="clear" w:color="auto" w:fill="auto"/>
            <w:noWrap/>
          </w:tcPr>
          <w:p w14:paraId="06CAD5C1" w14:textId="6C07C59C" w:rsidR="00123E41" w:rsidRPr="00A938F9" w:rsidRDefault="000C6FF9" w:rsidP="008C5135">
            <w:pPr>
              <w:jc w:val="center"/>
              <w:rPr>
                <w:sz w:val="20"/>
                <w:lang w:eastAsia="en-GB"/>
              </w:rPr>
            </w:pPr>
            <w:r w:rsidRPr="00A938F9">
              <w:rPr>
                <w:sz w:val="20"/>
                <w:lang w:eastAsia="en-GB"/>
              </w:rPr>
              <w:t>1</w:t>
            </w:r>
            <w:r w:rsidR="00E6570F" w:rsidRPr="00A938F9">
              <w:rPr>
                <w:sz w:val="20"/>
                <w:lang w:eastAsia="en-GB"/>
              </w:rPr>
              <w:t>1</w:t>
            </w:r>
          </w:p>
        </w:tc>
        <w:tc>
          <w:tcPr>
            <w:tcW w:w="1034" w:type="dxa"/>
            <w:shd w:val="clear" w:color="auto" w:fill="auto"/>
            <w:noWrap/>
          </w:tcPr>
          <w:p w14:paraId="2E76F3DA" w14:textId="33EBE577" w:rsidR="00123E41" w:rsidRPr="00A938F9" w:rsidRDefault="00E6570F" w:rsidP="008C5135">
            <w:pPr>
              <w:jc w:val="center"/>
              <w:rPr>
                <w:sz w:val="20"/>
                <w:lang w:eastAsia="en-GB"/>
              </w:rPr>
            </w:pPr>
            <w:r w:rsidRPr="00A938F9">
              <w:rPr>
                <w:sz w:val="20"/>
                <w:lang w:eastAsia="en-GB"/>
              </w:rPr>
              <w:t>94</w:t>
            </w:r>
          </w:p>
        </w:tc>
        <w:tc>
          <w:tcPr>
            <w:tcW w:w="1158" w:type="dxa"/>
            <w:shd w:val="clear" w:color="auto" w:fill="auto"/>
            <w:noWrap/>
          </w:tcPr>
          <w:p w14:paraId="2475C884" w14:textId="0E3655C9" w:rsidR="00123E41" w:rsidRPr="00A938F9" w:rsidRDefault="00447C91" w:rsidP="008C5135">
            <w:pPr>
              <w:jc w:val="center"/>
              <w:rPr>
                <w:b/>
                <w:sz w:val="20"/>
                <w:lang w:eastAsia="en-GB"/>
              </w:rPr>
            </w:pPr>
            <w:r w:rsidRPr="00A938F9">
              <w:rPr>
                <w:b/>
                <w:sz w:val="20"/>
                <w:lang w:eastAsia="en-GB"/>
              </w:rPr>
              <w:t>1</w:t>
            </w:r>
            <w:r w:rsidR="00CB2844" w:rsidRPr="00A938F9">
              <w:rPr>
                <w:b/>
                <w:sz w:val="20"/>
                <w:lang w:eastAsia="en-GB"/>
              </w:rPr>
              <w:t>1</w:t>
            </w:r>
          </w:p>
        </w:tc>
        <w:tc>
          <w:tcPr>
            <w:tcW w:w="1056" w:type="dxa"/>
            <w:shd w:val="clear" w:color="auto" w:fill="auto"/>
            <w:noWrap/>
          </w:tcPr>
          <w:p w14:paraId="559A2D05" w14:textId="1B275982" w:rsidR="00123E41" w:rsidRPr="00A938F9" w:rsidRDefault="00CB2844" w:rsidP="008C5135">
            <w:pPr>
              <w:jc w:val="center"/>
              <w:rPr>
                <w:b/>
                <w:sz w:val="20"/>
                <w:lang w:eastAsia="en-GB"/>
              </w:rPr>
            </w:pPr>
            <w:r w:rsidRPr="00A938F9">
              <w:rPr>
                <w:b/>
                <w:sz w:val="20"/>
                <w:lang w:eastAsia="en-GB"/>
              </w:rPr>
              <w:t>94</w:t>
            </w:r>
          </w:p>
        </w:tc>
        <w:tc>
          <w:tcPr>
            <w:tcW w:w="1145" w:type="dxa"/>
            <w:shd w:val="clear" w:color="auto" w:fill="auto"/>
            <w:noWrap/>
            <w:hideMark/>
          </w:tcPr>
          <w:p w14:paraId="16BDF415" w14:textId="551F590A" w:rsidR="00123E41" w:rsidRPr="00A938F9" w:rsidRDefault="0053026A" w:rsidP="00447C91">
            <w:pPr>
              <w:jc w:val="center"/>
              <w:rPr>
                <w:sz w:val="20"/>
                <w:lang w:eastAsia="en-GB"/>
              </w:rPr>
            </w:pPr>
            <w:r w:rsidRPr="00A938F9">
              <w:rPr>
                <w:sz w:val="20"/>
                <w:lang w:eastAsia="en-GB"/>
              </w:rPr>
              <w:t>-</w:t>
            </w:r>
          </w:p>
        </w:tc>
        <w:tc>
          <w:tcPr>
            <w:tcW w:w="986" w:type="dxa"/>
            <w:shd w:val="clear" w:color="auto" w:fill="auto"/>
            <w:noWrap/>
          </w:tcPr>
          <w:p w14:paraId="10498640" w14:textId="0E1CD767" w:rsidR="00123E41" w:rsidRPr="00A938F9" w:rsidRDefault="0053026A" w:rsidP="0053026A">
            <w:pPr>
              <w:jc w:val="center"/>
              <w:rPr>
                <w:sz w:val="20"/>
                <w:lang w:eastAsia="en-GB"/>
              </w:rPr>
            </w:pPr>
            <w:r w:rsidRPr="00A938F9">
              <w:rPr>
                <w:sz w:val="20"/>
                <w:lang w:eastAsia="en-GB"/>
              </w:rPr>
              <w:t>-</w:t>
            </w:r>
          </w:p>
        </w:tc>
      </w:tr>
      <w:tr w:rsidR="00123E41" w:rsidRPr="00A938F9" w14:paraId="5B185395" w14:textId="77777777" w:rsidTr="00DF0E4D">
        <w:trPr>
          <w:trHeight w:val="483"/>
        </w:trPr>
        <w:tc>
          <w:tcPr>
            <w:tcW w:w="657" w:type="dxa"/>
            <w:shd w:val="clear" w:color="auto" w:fill="auto"/>
            <w:noWrap/>
            <w:hideMark/>
          </w:tcPr>
          <w:p w14:paraId="4C982CBC" w14:textId="1FC484C3" w:rsidR="00123E41" w:rsidRPr="00A938F9" w:rsidRDefault="00123E41" w:rsidP="00123E41">
            <w:pPr>
              <w:rPr>
                <w:sz w:val="20"/>
                <w:lang w:eastAsia="en-GB"/>
              </w:rPr>
            </w:pPr>
            <w:r w:rsidRPr="00A938F9">
              <w:rPr>
                <w:sz w:val="20"/>
                <w:lang w:eastAsia="en-GB"/>
              </w:rPr>
              <w:t>15.</w:t>
            </w:r>
          </w:p>
        </w:tc>
        <w:tc>
          <w:tcPr>
            <w:tcW w:w="2510" w:type="dxa"/>
            <w:shd w:val="clear" w:color="auto" w:fill="auto"/>
            <w:hideMark/>
          </w:tcPr>
          <w:p w14:paraId="04F8FDF2" w14:textId="77777777" w:rsidR="00123E41" w:rsidRPr="00A938F9" w:rsidRDefault="00123E41" w:rsidP="00123E41">
            <w:pPr>
              <w:rPr>
                <w:sz w:val="20"/>
                <w:lang w:eastAsia="en-GB"/>
              </w:rPr>
            </w:pPr>
            <w:r w:rsidRPr="00A938F9">
              <w:rPr>
                <w:sz w:val="20"/>
                <w:lang w:eastAsia="en-GB"/>
              </w:rPr>
              <w:t>Vilainių mokykla-darželis „Obelėlė“</w:t>
            </w:r>
          </w:p>
        </w:tc>
        <w:tc>
          <w:tcPr>
            <w:tcW w:w="1082" w:type="dxa"/>
            <w:shd w:val="clear" w:color="auto" w:fill="auto"/>
            <w:noWrap/>
          </w:tcPr>
          <w:p w14:paraId="5F32D1A1" w14:textId="5AC400C2" w:rsidR="00123E41" w:rsidRPr="00A938F9" w:rsidRDefault="00E6570F" w:rsidP="008C5135">
            <w:pPr>
              <w:jc w:val="center"/>
              <w:rPr>
                <w:sz w:val="20"/>
                <w:lang w:eastAsia="en-GB"/>
              </w:rPr>
            </w:pPr>
            <w:r w:rsidRPr="00A938F9">
              <w:rPr>
                <w:sz w:val="20"/>
                <w:lang w:eastAsia="en-GB"/>
              </w:rPr>
              <w:t>9</w:t>
            </w:r>
          </w:p>
        </w:tc>
        <w:tc>
          <w:tcPr>
            <w:tcW w:w="1034" w:type="dxa"/>
            <w:shd w:val="clear" w:color="auto" w:fill="auto"/>
            <w:noWrap/>
          </w:tcPr>
          <w:p w14:paraId="3BA0E77A" w14:textId="210D329F" w:rsidR="00123E41" w:rsidRPr="00A938F9" w:rsidRDefault="000C6FF9" w:rsidP="008C5135">
            <w:pPr>
              <w:jc w:val="center"/>
              <w:rPr>
                <w:sz w:val="20"/>
                <w:lang w:eastAsia="en-GB"/>
              </w:rPr>
            </w:pPr>
            <w:r w:rsidRPr="00A938F9">
              <w:rPr>
                <w:sz w:val="20"/>
                <w:lang w:eastAsia="en-GB"/>
              </w:rPr>
              <w:t>1</w:t>
            </w:r>
            <w:r w:rsidR="00E6570F" w:rsidRPr="00A938F9">
              <w:rPr>
                <w:sz w:val="20"/>
                <w:lang w:eastAsia="en-GB"/>
              </w:rPr>
              <w:t>66</w:t>
            </w:r>
          </w:p>
        </w:tc>
        <w:tc>
          <w:tcPr>
            <w:tcW w:w="1158" w:type="dxa"/>
            <w:shd w:val="clear" w:color="auto" w:fill="auto"/>
            <w:noWrap/>
          </w:tcPr>
          <w:p w14:paraId="26DD12EE" w14:textId="6C8F4525" w:rsidR="00123E41" w:rsidRPr="00A938F9" w:rsidRDefault="00447C91" w:rsidP="008C5135">
            <w:pPr>
              <w:jc w:val="center"/>
              <w:rPr>
                <w:b/>
                <w:sz w:val="20"/>
                <w:lang w:eastAsia="en-GB"/>
              </w:rPr>
            </w:pPr>
            <w:r w:rsidRPr="00A938F9">
              <w:rPr>
                <w:b/>
                <w:sz w:val="20"/>
                <w:lang w:eastAsia="en-GB"/>
              </w:rPr>
              <w:t>9</w:t>
            </w:r>
          </w:p>
        </w:tc>
        <w:tc>
          <w:tcPr>
            <w:tcW w:w="1056" w:type="dxa"/>
            <w:shd w:val="clear" w:color="auto" w:fill="auto"/>
            <w:noWrap/>
          </w:tcPr>
          <w:p w14:paraId="0A2C059D" w14:textId="14E936B8" w:rsidR="00123E41" w:rsidRPr="00A938F9" w:rsidRDefault="00447C91" w:rsidP="008C5135">
            <w:pPr>
              <w:jc w:val="center"/>
              <w:rPr>
                <w:b/>
                <w:sz w:val="20"/>
                <w:lang w:eastAsia="en-GB"/>
              </w:rPr>
            </w:pPr>
            <w:r w:rsidRPr="00A938F9">
              <w:rPr>
                <w:b/>
                <w:sz w:val="20"/>
                <w:lang w:eastAsia="en-GB"/>
              </w:rPr>
              <w:t>1</w:t>
            </w:r>
            <w:r w:rsidR="00CB2844" w:rsidRPr="00A938F9">
              <w:rPr>
                <w:b/>
                <w:sz w:val="20"/>
                <w:lang w:eastAsia="en-GB"/>
              </w:rPr>
              <w:t>52</w:t>
            </w:r>
          </w:p>
        </w:tc>
        <w:tc>
          <w:tcPr>
            <w:tcW w:w="1145" w:type="dxa"/>
            <w:shd w:val="clear" w:color="auto" w:fill="auto"/>
            <w:noWrap/>
            <w:hideMark/>
          </w:tcPr>
          <w:p w14:paraId="55E000A5" w14:textId="0380344F"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0D85A504" w14:textId="46DD44AB" w:rsidR="00123E41" w:rsidRPr="00A938F9" w:rsidRDefault="0053026A" w:rsidP="0053026A">
            <w:pPr>
              <w:jc w:val="center"/>
              <w:rPr>
                <w:sz w:val="20"/>
                <w:lang w:eastAsia="en-GB"/>
              </w:rPr>
            </w:pPr>
            <w:r w:rsidRPr="00A938F9">
              <w:rPr>
                <w:sz w:val="20"/>
                <w:lang w:eastAsia="en-GB"/>
              </w:rPr>
              <w:t>-1</w:t>
            </w:r>
            <w:r w:rsidR="00EA1A6E" w:rsidRPr="00A938F9">
              <w:rPr>
                <w:sz w:val="20"/>
                <w:lang w:eastAsia="en-GB"/>
              </w:rPr>
              <w:t>4</w:t>
            </w:r>
          </w:p>
        </w:tc>
      </w:tr>
      <w:tr w:rsidR="00123E41" w:rsidRPr="00A938F9" w14:paraId="2295B748" w14:textId="77777777" w:rsidTr="00DF0E4D">
        <w:trPr>
          <w:trHeight w:val="300"/>
        </w:trPr>
        <w:tc>
          <w:tcPr>
            <w:tcW w:w="657" w:type="dxa"/>
            <w:shd w:val="clear" w:color="auto" w:fill="auto"/>
            <w:noWrap/>
            <w:hideMark/>
          </w:tcPr>
          <w:p w14:paraId="4F4B5FC2" w14:textId="37BBF6D6" w:rsidR="00123E41" w:rsidRPr="00A938F9" w:rsidRDefault="00123E41" w:rsidP="00123E41">
            <w:pPr>
              <w:rPr>
                <w:sz w:val="20"/>
                <w:lang w:eastAsia="en-GB"/>
              </w:rPr>
            </w:pPr>
            <w:r w:rsidRPr="00A938F9">
              <w:rPr>
                <w:sz w:val="20"/>
                <w:lang w:eastAsia="en-GB"/>
              </w:rPr>
              <w:t>15.1.</w:t>
            </w:r>
          </w:p>
        </w:tc>
        <w:tc>
          <w:tcPr>
            <w:tcW w:w="2510" w:type="dxa"/>
            <w:shd w:val="clear" w:color="auto" w:fill="auto"/>
            <w:hideMark/>
          </w:tcPr>
          <w:p w14:paraId="19A56D25" w14:textId="77777777" w:rsidR="00123E41" w:rsidRPr="00A938F9" w:rsidRDefault="00123E41" w:rsidP="00123E41">
            <w:pPr>
              <w:rPr>
                <w:sz w:val="20"/>
                <w:lang w:eastAsia="en-GB"/>
              </w:rPr>
            </w:pPr>
            <w:r w:rsidRPr="00A938F9">
              <w:rPr>
                <w:sz w:val="20"/>
                <w:lang w:eastAsia="en-GB"/>
              </w:rPr>
              <w:t>Aristavos skyrius</w:t>
            </w:r>
          </w:p>
        </w:tc>
        <w:tc>
          <w:tcPr>
            <w:tcW w:w="1082" w:type="dxa"/>
            <w:shd w:val="clear" w:color="auto" w:fill="auto"/>
            <w:noWrap/>
          </w:tcPr>
          <w:p w14:paraId="7A58EBD8" w14:textId="66B05488" w:rsidR="00123E41" w:rsidRPr="00A938F9" w:rsidRDefault="00E6570F" w:rsidP="008C5135">
            <w:pPr>
              <w:jc w:val="center"/>
              <w:rPr>
                <w:sz w:val="20"/>
                <w:lang w:eastAsia="en-GB"/>
              </w:rPr>
            </w:pPr>
            <w:r w:rsidRPr="00A938F9">
              <w:rPr>
                <w:sz w:val="20"/>
                <w:lang w:eastAsia="en-GB"/>
              </w:rPr>
              <w:t>2</w:t>
            </w:r>
          </w:p>
        </w:tc>
        <w:tc>
          <w:tcPr>
            <w:tcW w:w="1034" w:type="dxa"/>
            <w:shd w:val="clear" w:color="auto" w:fill="auto"/>
            <w:noWrap/>
          </w:tcPr>
          <w:p w14:paraId="405CC1A4" w14:textId="65DF66FB" w:rsidR="00123E41" w:rsidRPr="00A938F9" w:rsidRDefault="00E6570F" w:rsidP="008C5135">
            <w:pPr>
              <w:jc w:val="center"/>
              <w:rPr>
                <w:sz w:val="20"/>
                <w:lang w:eastAsia="en-GB"/>
              </w:rPr>
            </w:pPr>
            <w:r w:rsidRPr="00A938F9">
              <w:rPr>
                <w:sz w:val="20"/>
                <w:lang w:eastAsia="en-GB"/>
              </w:rPr>
              <w:t>26</w:t>
            </w:r>
          </w:p>
        </w:tc>
        <w:tc>
          <w:tcPr>
            <w:tcW w:w="1158" w:type="dxa"/>
            <w:shd w:val="clear" w:color="auto" w:fill="auto"/>
            <w:noWrap/>
          </w:tcPr>
          <w:p w14:paraId="417D9A4D" w14:textId="1A6F078E" w:rsidR="00123E41" w:rsidRPr="00A938F9" w:rsidRDefault="00447C91" w:rsidP="008C5135">
            <w:pPr>
              <w:jc w:val="center"/>
              <w:rPr>
                <w:b/>
                <w:sz w:val="20"/>
                <w:lang w:eastAsia="en-GB"/>
              </w:rPr>
            </w:pPr>
            <w:r w:rsidRPr="00A938F9">
              <w:rPr>
                <w:b/>
                <w:sz w:val="20"/>
                <w:lang w:eastAsia="en-GB"/>
              </w:rPr>
              <w:t>2</w:t>
            </w:r>
          </w:p>
        </w:tc>
        <w:tc>
          <w:tcPr>
            <w:tcW w:w="1056" w:type="dxa"/>
            <w:shd w:val="clear" w:color="auto" w:fill="auto"/>
            <w:noWrap/>
          </w:tcPr>
          <w:p w14:paraId="0A956121" w14:textId="593F7F9C" w:rsidR="00123E41" w:rsidRPr="00A938F9" w:rsidRDefault="00447C91" w:rsidP="008C5135">
            <w:pPr>
              <w:jc w:val="center"/>
              <w:rPr>
                <w:b/>
                <w:sz w:val="20"/>
                <w:lang w:eastAsia="en-GB"/>
              </w:rPr>
            </w:pPr>
            <w:r w:rsidRPr="00A938F9">
              <w:rPr>
                <w:b/>
                <w:sz w:val="20"/>
                <w:lang w:eastAsia="en-GB"/>
              </w:rPr>
              <w:t>2</w:t>
            </w:r>
            <w:r w:rsidR="00CB2844" w:rsidRPr="00A938F9">
              <w:rPr>
                <w:b/>
                <w:sz w:val="20"/>
                <w:lang w:eastAsia="en-GB"/>
              </w:rPr>
              <w:t>4</w:t>
            </w:r>
          </w:p>
        </w:tc>
        <w:tc>
          <w:tcPr>
            <w:tcW w:w="1145" w:type="dxa"/>
            <w:shd w:val="clear" w:color="auto" w:fill="auto"/>
            <w:noWrap/>
            <w:hideMark/>
          </w:tcPr>
          <w:p w14:paraId="1FBBEAB5" w14:textId="4C0DF9FC" w:rsidR="00123E41" w:rsidRPr="00A938F9" w:rsidRDefault="00EA1A6E" w:rsidP="0053026A">
            <w:pPr>
              <w:ind w:firstLine="53"/>
              <w:jc w:val="center"/>
              <w:rPr>
                <w:sz w:val="20"/>
                <w:lang w:eastAsia="en-GB"/>
              </w:rPr>
            </w:pPr>
            <w:r w:rsidRPr="00A938F9">
              <w:rPr>
                <w:sz w:val="20"/>
                <w:lang w:eastAsia="en-GB"/>
              </w:rPr>
              <w:t>-</w:t>
            </w:r>
          </w:p>
        </w:tc>
        <w:tc>
          <w:tcPr>
            <w:tcW w:w="986" w:type="dxa"/>
            <w:shd w:val="clear" w:color="auto" w:fill="auto"/>
            <w:noWrap/>
          </w:tcPr>
          <w:p w14:paraId="0727F2AE" w14:textId="32C5E90C" w:rsidR="00123E41" w:rsidRPr="00A938F9" w:rsidRDefault="00EA1A6E" w:rsidP="0053026A">
            <w:pPr>
              <w:jc w:val="center"/>
              <w:rPr>
                <w:sz w:val="20"/>
                <w:lang w:eastAsia="en-GB"/>
              </w:rPr>
            </w:pPr>
            <w:r w:rsidRPr="00A938F9">
              <w:rPr>
                <w:sz w:val="20"/>
                <w:lang w:eastAsia="en-GB"/>
              </w:rPr>
              <w:t>-2</w:t>
            </w:r>
          </w:p>
        </w:tc>
      </w:tr>
      <w:tr w:rsidR="00123E41" w:rsidRPr="00A938F9" w14:paraId="746A0F99" w14:textId="77777777" w:rsidTr="00DF0E4D">
        <w:trPr>
          <w:trHeight w:val="385"/>
        </w:trPr>
        <w:tc>
          <w:tcPr>
            <w:tcW w:w="657" w:type="dxa"/>
            <w:shd w:val="clear" w:color="auto" w:fill="auto"/>
            <w:noWrap/>
            <w:hideMark/>
          </w:tcPr>
          <w:p w14:paraId="64A5163A" w14:textId="35AE34A1" w:rsidR="00123E41" w:rsidRPr="00A938F9" w:rsidRDefault="00123E41" w:rsidP="00123E41">
            <w:pPr>
              <w:rPr>
                <w:sz w:val="20"/>
                <w:lang w:eastAsia="en-GB"/>
              </w:rPr>
            </w:pPr>
            <w:r w:rsidRPr="00A938F9">
              <w:rPr>
                <w:sz w:val="20"/>
                <w:lang w:eastAsia="en-GB"/>
              </w:rPr>
              <w:t>16.</w:t>
            </w:r>
          </w:p>
        </w:tc>
        <w:tc>
          <w:tcPr>
            <w:tcW w:w="2510" w:type="dxa"/>
            <w:shd w:val="clear" w:color="auto" w:fill="auto"/>
            <w:hideMark/>
          </w:tcPr>
          <w:p w14:paraId="2C529D71" w14:textId="77777777" w:rsidR="00123E41" w:rsidRPr="00A938F9" w:rsidRDefault="00123E41" w:rsidP="00123E41">
            <w:pPr>
              <w:rPr>
                <w:sz w:val="20"/>
                <w:lang w:eastAsia="en-GB"/>
              </w:rPr>
            </w:pPr>
            <w:r w:rsidRPr="00A938F9">
              <w:rPr>
                <w:sz w:val="20"/>
                <w:lang w:eastAsia="en-GB"/>
              </w:rPr>
              <w:t>Kėdainių lopšelis-darželis „Aviliukas“</w:t>
            </w:r>
          </w:p>
        </w:tc>
        <w:tc>
          <w:tcPr>
            <w:tcW w:w="1082" w:type="dxa"/>
            <w:shd w:val="clear" w:color="auto" w:fill="auto"/>
            <w:noWrap/>
          </w:tcPr>
          <w:p w14:paraId="786EC0E1" w14:textId="476BF54E" w:rsidR="00123E41" w:rsidRPr="00A938F9" w:rsidRDefault="000C6FF9" w:rsidP="008C5135">
            <w:pPr>
              <w:jc w:val="center"/>
              <w:rPr>
                <w:sz w:val="20"/>
                <w:lang w:eastAsia="en-GB"/>
              </w:rPr>
            </w:pPr>
            <w:r w:rsidRPr="00A938F9">
              <w:rPr>
                <w:sz w:val="20"/>
                <w:lang w:eastAsia="en-GB"/>
              </w:rPr>
              <w:t>9</w:t>
            </w:r>
          </w:p>
        </w:tc>
        <w:tc>
          <w:tcPr>
            <w:tcW w:w="1034" w:type="dxa"/>
            <w:shd w:val="clear" w:color="auto" w:fill="auto"/>
            <w:noWrap/>
          </w:tcPr>
          <w:p w14:paraId="4BEA66DB" w14:textId="5BDF09A9" w:rsidR="00123E41" w:rsidRPr="00A938F9" w:rsidRDefault="000C6FF9" w:rsidP="008C5135">
            <w:pPr>
              <w:jc w:val="center"/>
              <w:rPr>
                <w:sz w:val="20"/>
                <w:lang w:eastAsia="en-GB"/>
              </w:rPr>
            </w:pPr>
            <w:r w:rsidRPr="00A938F9">
              <w:rPr>
                <w:sz w:val="20"/>
                <w:lang w:eastAsia="en-GB"/>
              </w:rPr>
              <w:t>1</w:t>
            </w:r>
            <w:r w:rsidR="00E6570F" w:rsidRPr="00A938F9">
              <w:rPr>
                <w:sz w:val="20"/>
                <w:lang w:eastAsia="en-GB"/>
              </w:rPr>
              <w:t>37</w:t>
            </w:r>
          </w:p>
        </w:tc>
        <w:tc>
          <w:tcPr>
            <w:tcW w:w="1158" w:type="dxa"/>
            <w:shd w:val="clear" w:color="auto" w:fill="auto"/>
            <w:noWrap/>
          </w:tcPr>
          <w:p w14:paraId="7A78C7C8" w14:textId="63386664" w:rsidR="00123E41" w:rsidRPr="00A938F9" w:rsidRDefault="00447C91" w:rsidP="008C5135">
            <w:pPr>
              <w:jc w:val="center"/>
              <w:rPr>
                <w:b/>
                <w:sz w:val="20"/>
                <w:lang w:eastAsia="en-GB"/>
              </w:rPr>
            </w:pPr>
            <w:r w:rsidRPr="00A938F9">
              <w:rPr>
                <w:b/>
                <w:sz w:val="20"/>
                <w:lang w:eastAsia="en-GB"/>
              </w:rPr>
              <w:t>9</w:t>
            </w:r>
          </w:p>
        </w:tc>
        <w:tc>
          <w:tcPr>
            <w:tcW w:w="1056" w:type="dxa"/>
            <w:shd w:val="clear" w:color="auto" w:fill="auto"/>
            <w:noWrap/>
          </w:tcPr>
          <w:p w14:paraId="069536E6" w14:textId="6B7E000A" w:rsidR="00123E41" w:rsidRPr="00A938F9" w:rsidRDefault="00447C91" w:rsidP="008C5135">
            <w:pPr>
              <w:jc w:val="center"/>
              <w:rPr>
                <w:b/>
                <w:sz w:val="20"/>
                <w:lang w:eastAsia="en-GB"/>
              </w:rPr>
            </w:pPr>
            <w:r w:rsidRPr="00A938F9">
              <w:rPr>
                <w:b/>
                <w:sz w:val="20"/>
                <w:lang w:eastAsia="en-GB"/>
              </w:rPr>
              <w:t>1</w:t>
            </w:r>
            <w:r w:rsidR="00CB2844" w:rsidRPr="00A938F9">
              <w:rPr>
                <w:b/>
                <w:sz w:val="20"/>
                <w:lang w:eastAsia="en-GB"/>
              </w:rPr>
              <w:t>43</w:t>
            </w:r>
          </w:p>
        </w:tc>
        <w:tc>
          <w:tcPr>
            <w:tcW w:w="1145" w:type="dxa"/>
            <w:shd w:val="clear" w:color="auto" w:fill="auto"/>
            <w:noWrap/>
            <w:hideMark/>
          </w:tcPr>
          <w:p w14:paraId="2567D71E" w14:textId="59F3F5F6"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1BB47144" w14:textId="6AFB51A6" w:rsidR="00123E41" w:rsidRPr="00A938F9" w:rsidRDefault="0053026A" w:rsidP="0053026A">
            <w:pPr>
              <w:jc w:val="center"/>
              <w:rPr>
                <w:sz w:val="20"/>
                <w:lang w:eastAsia="en-GB"/>
              </w:rPr>
            </w:pPr>
            <w:r w:rsidRPr="00A938F9">
              <w:rPr>
                <w:sz w:val="20"/>
                <w:lang w:eastAsia="en-GB"/>
              </w:rPr>
              <w:t>+</w:t>
            </w:r>
            <w:r w:rsidR="00EA1A6E" w:rsidRPr="00A938F9">
              <w:rPr>
                <w:sz w:val="20"/>
                <w:lang w:eastAsia="en-GB"/>
              </w:rPr>
              <w:t>6</w:t>
            </w:r>
          </w:p>
        </w:tc>
      </w:tr>
      <w:tr w:rsidR="00123E41" w:rsidRPr="00A938F9" w14:paraId="491CB127" w14:textId="77777777" w:rsidTr="00DF0E4D">
        <w:trPr>
          <w:trHeight w:val="477"/>
        </w:trPr>
        <w:tc>
          <w:tcPr>
            <w:tcW w:w="657" w:type="dxa"/>
            <w:shd w:val="clear" w:color="auto" w:fill="auto"/>
            <w:noWrap/>
            <w:hideMark/>
          </w:tcPr>
          <w:p w14:paraId="23E54EE1" w14:textId="03AF441B" w:rsidR="00123E41" w:rsidRPr="00A938F9" w:rsidRDefault="00123E41" w:rsidP="00123E41">
            <w:pPr>
              <w:rPr>
                <w:sz w:val="20"/>
                <w:lang w:eastAsia="en-GB"/>
              </w:rPr>
            </w:pPr>
            <w:r w:rsidRPr="00A938F9">
              <w:rPr>
                <w:sz w:val="20"/>
                <w:lang w:eastAsia="en-GB"/>
              </w:rPr>
              <w:t>17.</w:t>
            </w:r>
          </w:p>
        </w:tc>
        <w:tc>
          <w:tcPr>
            <w:tcW w:w="2510" w:type="dxa"/>
            <w:shd w:val="clear" w:color="auto" w:fill="auto"/>
            <w:hideMark/>
          </w:tcPr>
          <w:p w14:paraId="2F0FCF9A" w14:textId="77777777" w:rsidR="00123E41" w:rsidRPr="00A938F9" w:rsidRDefault="00123E41" w:rsidP="00123E41">
            <w:pPr>
              <w:rPr>
                <w:sz w:val="20"/>
                <w:lang w:eastAsia="en-GB"/>
              </w:rPr>
            </w:pPr>
            <w:r w:rsidRPr="00A938F9">
              <w:rPr>
                <w:sz w:val="20"/>
                <w:lang w:eastAsia="en-GB"/>
              </w:rPr>
              <w:t>Kėdainių lopšelis-darželis „Pasaka“</w:t>
            </w:r>
          </w:p>
        </w:tc>
        <w:tc>
          <w:tcPr>
            <w:tcW w:w="1082" w:type="dxa"/>
            <w:shd w:val="clear" w:color="auto" w:fill="auto"/>
            <w:noWrap/>
          </w:tcPr>
          <w:p w14:paraId="0C9C13D3" w14:textId="0BAF8DB7" w:rsidR="00123E41" w:rsidRPr="00A938F9" w:rsidRDefault="000C6FF9" w:rsidP="008C5135">
            <w:pPr>
              <w:jc w:val="center"/>
              <w:rPr>
                <w:sz w:val="20"/>
                <w:lang w:eastAsia="en-GB"/>
              </w:rPr>
            </w:pPr>
            <w:r w:rsidRPr="00A938F9">
              <w:rPr>
                <w:sz w:val="20"/>
                <w:lang w:eastAsia="en-GB"/>
              </w:rPr>
              <w:t>9</w:t>
            </w:r>
          </w:p>
        </w:tc>
        <w:tc>
          <w:tcPr>
            <w:tcW w:w="1034" w:type="dxa"/>
            <w:shd w:val="clear" w:color="auto" w:fill="auto"/>
            <w:noWrap/>
          </w:tcPr>
          <w:p w14:paraId="5AB14710" w14:textId="2584D80C" w:rsidR="00123E41" w:rsidRPr="00A938F9" w:rsidRDefault="000C6FF9" w:rsidP="008C5135">
            <w:pPr>
              <w:jc w:val="center"/>
              <w:rPr>
                <w:sz w:val="20"/>
                <w:lang w:eastAsia="en-GB"/>
              </w:rPr>
            </w:pPr>
            <w:r w:rsidRPr="00A938F9">
              <w:rPr>
                <w:sz w:val="20"/>
                <w:lang w:eastAsia="en-GB"/>
              </w:rPr>
              <w:t>14</w:t>
            </w:r>
            <w:r w:rsidR="00E6570F" w:rsidRPr="00A938F9">
              <w:rPr>
                <w:sz w:val="20"/>
                <w:lang w:eastAsia="en-GB"/>
              </w:rPr>
              <w:t>7</w:t>
            </w:r>
          </w:p>
        </w:tc>
        <w:tc>
          <w:tcPr>
            <w:tcW w:w="1158" w:type="dxa"/>
            <w:shd w:val="clear" w:color="auto" w:fill="auto"/>
            <w:noWrap/>
          </w:tcPr>
          <w:p w14:paraId="5E00209B" w14:textId="217E8FD1" w:rsidR="00123E41" w:rsidRPr="00A938F9" w:rsidRDefault="00447C91" w:rsidP="008C5135">
            <w:pPr>
              <w:jc w:val="center"/>
              <w:rPr>
                <w:b/>
                <w:sz w:val="20"/>
                <w:lang w:eastAsia="en-GB"/>
              </w:rPr>
            </w:pPr>
            <w:r w:rsidRPr="00A938F9">
              <w:rPr>
                <w:b/>
                <w:sz w:val="20"/>
                <w:lang w:eastAsia="en-GB"/>
              </w:rPr>
              <w:t>9</w:t>
            </w:r>
          </w:p>
        </w:tc>
        <w:tc>
          <w:tcPr>
            <w:tcW w:w="1056" w:type="dxa"/>
            <w:shd w:val="clear" w:color="auto" w:fill="auto"/>
            <w:noWrap/>
          </w:tcPr>
          <w:p w14:paraId="45EFB473" w14:textId="026CC42A" w:rsidR="00123E41" w:rsidRPr="00A938F9" w:rsidRDefault="00447C91" w:rsidP="008C5135">
            <w:pPr>
              <w:jc w:val="center"/>
              <w:rPr>
                <w:b/>
                <w:sz w:val="20"/>
                <w:lang w:eastAsia="en-GB"/>
              </w:rPr>
            </w:pPr>
            <w:r w:rsidRPr="00A938F9">
              <w:rPr>
                <w:b/>
                <w:sz w:val="20"/>
                <w:lang w:eastAsia="en-GB"/>
              </w:rPr>
              <w:t>14</w:t>
            </w:r>
            <w:r w:rsidR="00CB2844" w:rsidRPr="00A938F9">
              <w:rPr>
                <w:b/>
                <w:sz w:val="20"/>
                <w:lang w:eastAsia="en-GB"/>
              </w:rPr>
              <w:t>2</w:t>
            </w:r>
          </w:p>
        </w:tc>
        <w:tc>
          <w:tcPr>
            <w:tcW w:w="1145" w:type="dxa"/>
            <w:shd w:val="clear" w:color="auto" w:fill="auto"/>
            <w:noWrap/>
            <w:hideMark/>
          </w:tcPr>
          <w:p w14:paraId="17EA66F6" w14:textId="485609D3"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167CB446" w14:textId="0E1A5ECF" w:rsidR="00123E41" w:rsidRPr="00A938F9" w:rsidRDefault="0053026A" w:rsidP="0053026A">
            <w:pPr>
              <w:jc w:val="center"/>
              <w:rPr>
                <w:sz w:val="20"/>
                <w:lang w:eastAsia="en-GB"/>
              </w:rPr>
            </w:pPr>
            <w:r w:rsidRPr="00A938F9">
              <w:rPr>
                <w:sz w:val="20"/>
                <w:lang w:eastAsia="en-GB"/>
              </w:rPr>
              <w:t>-</w:t>
            </w:r>
            <w:r w:rsidR="00EA1A6E" w:rsidRPr="00A938F9">
              <w:rPr>
                <w:sz w:val="20"/>
                <w:lang w:eastAsia="en-GB"/>
              </w:rPr>
              <w:t>5</w:t>
            </w:r>
          </w:p>
        </w:tc>
      </w:tr>
      <w:tr w:rsidR="00123E41" w:rsidRPr="00A938F9" w14:paraId="5A4E697F" w14:textId="77777777" w:rsidTr="00DF0E4D">
        <w:trPr>
          <w:trHeight w:val="491"/>
        </w:trPr>
        <w:tc>
          <w:tcPr>
            <w:tcW w:w="657" w:type="dxa"/>
            <w:shd w:val="clear" w:color="auto" w:fill="auto"/>
            <w:noWrap/>
            <w:hideMark/>
          </w:tcPr>
          <w:p w14:paraId="6CC50932" w14:textId="7018A30E" w:rsidR="00123E41" w:rsidRPr="00A938F9" w:rsidRDefault="00123E41" w:rsidP="00123E41">
            <w:pPr>
              <w:rPr>
                <w:sz w:val="20"/>
                <w:lang w:eastAsia="en-GB"/>
              </w:rPr>
            </w:pPr>
            <w:r w:rsidRPr="00A938F9">
              <w:rPr>
                <w:sz w:val="20"/>
                <w:lang w:eastAsia="en-GB"/>
              </w:rPr>
              <w:t>18.</w:t>
            </w:r>
          </w:p>
        </w:tc>
        <w:tc>
          <w:tcPr>
            <w:tcW w:w="2510" w:type="dxa"/>
            <w:shd w:val="clear" w:color="auto" w:fill="auto"/>
            <w:hideMark/>
          </w:tcPr>
          <w:p w14:paraId="5DFEAFCF" w14:textId="77777777" w:rsidR="00123E41" w:rsidRPr="00A938F9" w:rsidRDefault="00123E41" w:rsidP="00123E41">
            <w:pPr>
              <w:rPr>
                <w:sz w:val="20"/>
                <w:lang w:eastAsia="en-GB"/>
              </w:rPr>
            </w:pPr>
            <w:r w:rsidRPr="00A938F9">
              <w:rPr>
                <w:sz w:val="20"/>
                <w:lang w:eastAsia="en-GB"/>
              </w:rPr>
              <w:t>Kėdainių lopšelis-darželis „Puriena“</w:t>
            </w:r>
          </w:p>
        </w:tc>
        <w:tc>
          <w:tcPr>
            <w:tcW w:w="1082" w:type="dxa"/>
            <w:shd w:val="clear" w:color="auto" w:fill="auto"/>
            <w:noWrap/>
          </w:tcPr>
          <w:p w14:paraId="0EAB80BA" w14:textId="4B32F6D1" w:rsidR="00123E41" w:rsidRPr="00A938F9" w:rsidRDefault="00E6570F" w:rsidP="008C5135">
            <w:pPr>
              <w:jc w:val="center"/>
              <w:rPr>
                <w:sz w:val="20"/>
                <w:lang w:eastAsia="en-GB"/>
              </w:rPr>
            </w:pPr>
            <w:r w:rsidRPr="00A938F9">
              <w:rPr>
                <w:sz w:val="20"/>
                <w:lang w:eastAsia="en-GB"/>
              </w:rPr>
              <w:t>9</w:t>
            </w:r>
          </w:p>
        </w:tc>
        <w:tc>
          <w:tcPr>
            <w:tcW w:w="1034" w:type="dxa"/>
            <w:shd w:val="clear" w:color="auto" w:fill="auto"/>
            <w:noWrap/>
          </w:tcPr>
          <w:p w14:paraId="647621F4" w14:textId="33F4D32D" w:rsidR="00123E41" w:rsidRPr="00A938F9" w:rsidRDefault="000C6FF9" w:rsidP="008C5135">
            <w:pPr>
              <w:jc w:val="center"/>
              <w:rPr>
                <w:sz w:val="20"/>
                <w:lang w:eastAsia="en-GB"/>
              </w:rPr>
            </w:pPr>
            <w:r w:rsidRPr="00A938F9">
              <w:rPr>
                <w:sz w:val="20"/>
                <w:lang w:eastAsia="en-GB"/>
              </w:rPr>
              <w:t>1</w:t>
            </w:r>
            <w:r w:rsidR="00E6570F" w:rsidRPr="00A938F9">
              <w:rPr>
                <w:sz w:val="20"/>
                <w:lang w:eastAsia="en-GB"/>
              </w:rPr>
              <w:t>53</w:t>
            </w:r>
          </w:p>
        </w:tc>
        <w:tc>
          <w:tcPr>
            <w:tcW w:w="1158" w:type="dxa"/>
            <w:shd w:val="clear" w:color="auto" w:fill="auto"/>
            <w:noWrap/>
          </w:tcPr>
          <w:p w14:paraId="23018B4C" w14:textId="089B5243" w:rsidR="00123E41" w:rsidRPr="00A938F9" w:rsidRDefault="00CB2844" w:rsidP="008C5135">
            <w:pPr>
              <w:jc w:val="center"/>
              <w:rPr>
                <w:b/>
                <w:sz w:val="20"/>
                <w:lang w:eastAsia="en-GB"/>
              </w:rPr>
            </w:pPr>
            <w:r w:rsidRPr="00A938F9">
              <w:rPr>
                <w:b/>
                <w:sz w:val="20"/>
                <w:lang w:eastAsia="en-GB"/>
              </w:rPr>
              <w:t>9</w:t>
            </w:r>
          </w:p>
        </w:tc>
        <w:tc>
          <w:tcPr>
            <w:tcW w:w="1056" w:type="dxa"/>
            <w:shd w:val="clear" w:color="auto" w:fill="auto"/>
            <w:noWrap/>
          </w:tcPr>
          <w:p w14:paraId="0D49AD8B" w14:textId="4A6BD5BA" w:rsidR="00123E41" w:rsidRPr="00A938F9" w:rsidRDefault="00447C91" w:rsidP="008C5135">
            <w:pPr>
              <w:jc w:val="center"/>
              <w:rPr>
                <w:b/>
                <w:sz w:val="20"/>
                <w:lang w:eastAsia="en-GB"/>
              </w:rPr>
            </w:pPr>
            <w:r w:rsidRPr="00A938F9">
              <w:rPr>
                <w:b/>
                <w:sz w:val="20"/>
                <w:lang w:eastAsia="en-GB"/>
              </w:rPr>
              <w:t>1</w:t>
            </w:r>
            <w:r w:rsidR="00CB2844" w:rsidRPr="00A938F9">
              <w:rPr>
                <w:b/>
                <w:sz w:val="20"/>
                <w:lang w:eastAsia="en-GB"/>
              </w:rPr>
              <w:t>37</w:t>
            </w:r>
          </w:p>
        </w:tc>
        <w:tc>
          <w:tcPr>
            <w:tcW w:w="1145" w:type="dxa"/>
            <w:shd w:val="clear" w:color="auto" w:fill="auto"/>
            <w:noWrap/>
            <w:hideMark/>
          </w:tcPr>
          <w:p w14:paraId="5E93532F" w14:textId="2F71D059"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54EB19ED" w14:textId="2244921A" w:rsidR="00123E41" w:rsidRPr="00A938F9" w:rsidRDefault="0053026A" w:rsidP="0053026A">
            <w:pPr>
              <w:jc w:val="center"/>
              <w:rPr>
                <w:sz w:val="20"/>
                <w:lang w:eastAsia="en-GB"/>
              </w:rPr>
            </w:pPr>
            <w:r w:rsidRPr="00A938F9">
              <w:rPr>
                <w:sz w:val="20"/>
                <w:lang w:eastAsia="en-GB"/>
              </w:rPr>
              <w:t>-1</w:t>
            </w:r>
            <w:r w:rsidR="00EA1A6E" w:rsidRPr="00A938F9">
              <w:rPr>
                <w:sz w:val="20"/>
                <w:lang w:eastAsia="en-GB"/>
              </w:rPr>
              <w:t>6</w:t>
            </w:r>
          </w:p>
        </w:tc>
      </w:tr>
      <w:tr w:rsidR="00123E41" w:rsidRPr="00A938F9" w14:paraId="4A858C39" w14:textId="77777777" w:rsidTr="00DF0E4D">
        <w:trPr>
          <w:trHeight w:val="477"/>
        </w:trPr>
        <w:tc>
          <w:tcPr>
            <w:tcW w:w="657" w:type="dxa"/>
            <w:shd w:val="clear" w:color="auto" w:fill="auto"/>
            <w:noWrap/>
            <w:hideMark/>
          </w:tcPr>
          <w:p w14:paraId="0D320328" w14:textId="7AF69B49" w:rsidR="00123E41" w:rsidRPr="00A938F9" w:rsidRDefault="00123E41" w:rsidP="00123E41">
            <w:pPr>
              <w:rPr>
                <w:sz w:val="20"/>
                <w:lang w:eastAsia="en-GB"/>
              </w:rPr>
            </w:pPr>
            <w:r w:rsidRPr="00A938F9">
              <w:rPr>
                <w:sz w:val="20"/>
                <w:lang w:eastAsia="en-GB"/>
              </w:rPr>
              <w:t>19.</w:t>
            </w:r>
          </w:p>
        </w:tc>
        <w:tc>
          <w:tcPr>
            <w:tcW w:w="2510" w:type="dxa"/>
            <w:shd w:val="clear" w:color="auto" w:fill="auto"/>
            <w:hideMark/>
          </w:tcPr>
          <w:p w14:paraId="52AFDD16" w14:textId="77777777" w:rsidR="00123E41" w:rsidRPr="00A938F9" w:rsidRDefault="00123E41" w:rsidP="00123E41">
            <w:pPr>
              <w:rPr>
                <w:sz w:val="20"/>
                <w:lang w:eastAsia="en-GB"/>
              </w:rPr>
            </w:pPr>
            <w:r w:rsidRPr="00A938F9">
              <w:rPr>
                <w:sz w:val="20"/>
                <w:lang w:eastAsia="en-GB"/>
              </w:rPr>
              <w:t>Kėdainių lopšelis-darželis „Vaikystė“</w:t>
            </w:r>
          </w:p>
        </w:tc>
        <w:tc>
          <w:tcPr>
            <w:tcW w:w="1082" w:type="dxa"/>
            <w:shd w:val="clear" w:color="auto" w:fill="auto"/>
            <w:noWrap/>
          </w:tcPr>
          <w:p w14:paraId="3FC180BD" w14:textId="486564C1" w:rsidR="00123E41" w:rsidRPr="00A938F9" w:rsidRDefault="000C6FF9" w:rsidP="008C5135">
            <w:pPr>
              <w:jc w:val="center"/>
              <w:rPr>
                <w:sz w:val="20"/>
                <w:lang w:eastAsia="en-GB"/>
              </w:rPr>
            </w:pPr>
            <w:r w:rsidRPr="00A938F9">
              <w:rPr>
                <w:sz w:val="20"/>
                <w:lang w:eastAsia="en-GB"/>
              </w:rPr>
              <w:t>11</w:t>
            </w:r>
          </w:p>
        </w:tc>
        <w:tc>
          <w:tcPr>
            <w:tcW w:w="1034" w:type="dxa"/>
            <w:shd w:val="clear" w:color="auto" w:fill="auto"/>
            <w:noWrap/>
          </w:tcPr>
          <w:p w14:paraId="7D74B423" w14:textId="49EDB4E9" w:rsidR="00123E41" w:rsidRPr="00A938F9" w:rsidRDefault="00E6570F" w:rsidP="008C5135">
            <w:pPr>
              <w:jc w:val="center"/>
              <w:rPr>
                <w:sz w:val="20"/>
                <w:lang w:eastAsia="en-GB"/>
              </w:rPr>
            </w:pPr>
            <w:r w:rsidRPr="00A938F9">
              <w:rPr>
                <w:sz w:val="20"/>
                <w:lang w:eastAsia="en-GB"/>
              </w:rPr>
              <w:t>197</w:t>
            </w:r>
          </w:p>
        </w:tc>
        <w:tc>
          <w:tcPr>
            <w:tcW w:w="1158" w:type="dxa"/>
            <w:shd w:val="clear" w:color="auto" w:fill="auto"/>
            <w:noWrap/>
          </w:tcPr>
          <w:p w14:paraId="012FAEFC" w14:textId="0B54D54C" w:rsidR="00123E41" w:rsidRPr="00A938F9" w:rsidRDefault="00447C91" w:rsidP="008C5135">
            <w:pPr>
              <w:jc w:val="center"/>
              <w:rPr>
                <w:b/>
                <w:sz w:val="20"/>
                <w:lang w:eastAsia="en-GB"/>
              </w:rPr>
            </w:pPr>
            <w:r w:rsidRPr="00A938F9">
              <w:rPr>
                <w:b/>
                <w:sz w:val="20"/>
                <w:lang w:eastAsia="en-GB"/>
              </w:rPr>
              <w:t>11</w:t>
            </w:r>
          </w:p>
        </w:tc>
        <w:tc>
          <w:tcPr>
            <w:tcW w:w="1056" w:type="dxa"/>
            <w:shd w:val="clear" w:color="auto" w:fill="auto"/>
            <w:noWrap/>
          </w:tcPr>
          <w:p w14:paraId="1D58AE39" w14:textId="713D1308" w:rsidR="00123E41" w:rsidRPr="00A938F9" w:rsidRDefault="00CB2844" w:rsidP="008C5135">
            <w:pPr>
              <w:jc w:val="center"/>
              <w:rPr>
                <w:b/>
                <w:sz w:val="20"/>
                <w:lang w:eastAsia="en-GB"/>
              </w:rPr>
            </w:pPr>
            <w:r w:rsidRPr="00A938F9">
              <w:rPr>
                <w:b/>
                <w:sz w:val="20"/>
                <w:lang w:eastAsia="en-GB"/>
              </w:rPr>
              <w:t>190</w:t>
            </w:r>
          </w:p>
        </w:tc>
        <w:tc>
          <w:tcPr>
            <w:tcW w:w="1145" w:type="dxa"/>
            <w:shd w:val="clear" w:color="auto" w:fill="auto"/>
            <w:noWrap/>
            <w:hideMark/>
          </w:tcPr>
          <w:p w14:paraId="6E208EC8" w14:textId="45C51EE5"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72127E56" w14:textId="040CB5FE" w:rsidR="00123E41" w:rsidRPr="00A938F9" w:rsidRDefault="00EA1A6E" w:rsidP="0053026A">
            <w:pPr>
              <w:jc w:val="center"/>
              <w:rPr>
                <w:sz w:val="20"/>
                <w:lang w:eastAsia="en-GB"/>
              </w:rPr>
            </w:pPr>
            <w:r w:rsidRPr="00A938F9">
              <w:rPr>
                <w:sz w:val="20"/>
                <w:lang w:eastAsia="en-GB"/>
              </w:rPr>
              <w:t>-7</w:t>
            </w:r>
          </w:p>
        </w:tc>
      </w:tr>
      <w:tr w:rsidR="00123E41" w:rsidRPr="00A938F9" w14:paraId="719953C3" w14:textId="77777777" w:rsidTr="00DF0E4D">
        <w:trPr>
          <w:trHeight w:val="427"/>
        </w:trPr>
        <w:tc>
          <w:tcPr>
            <w:tcW w:w="657" w:type="dxa"/>
            <w:shd w:val="clear" w:color="auto" w:fill="auto"/>
            <w:noWrap/>
            <w:hideMark/>
          </w:tcPr>
          <w:p w14:paraId="00613E9A" w14:textId="4E32280C" w:rsidR="00123E41" w:rsidRPr="00A938F9" w:rsidRDefault="00123E41" w:rsidP="00123E41">
            <w:pPr>
              <w:rPr>
                <w:sz w:val="20"/>
                <w:lang w:eastAsia="en-GB"/>
              </w:rPr>
            </w:pPr>
            <w:r w:rsidRPr="00A938F9">
              <w:rPr>
                <w:sz w:val="20"/>
                <w:lang w:eastAsia="en-GB"/>
              </w:rPr>
              <w:t>20.</w:t>
            </w:r>
          </w:p>
        </w:tc>
        <w:tc>
          <w:tcPr>
            <w:tcW w:w="2510" w:type="dxa"/>
            <w:shd w:val="clear" w:color="auto" w:fill="auto"/>
            <w:hideMark/>
          </w:tcPr>
          <w:p w14:paraId="2DAB4FE5" w14:textId="77777777" w:rsidR="00123E41" w:rsidRPr="00A938F9" w:rsidRDefault="00123E41" w:rsidP="00123E41">
            <w:pPr>
              <w:rPr>
                <w:sz w:val="20"/>
                <w:lang w:eastAsia="en-GB"/>
              </w:rPr>
            </w:pPr>
            <w:r w:rsidRPr="00A938F9">
              <w:rPr>
                <w:sz w:val="20"/>
                <w:lang w:eastAsia="en-GB"/>
              </w:rPr>
              <w:t>Kėdainių lopšelis-darželis „Varpelis“</w:t>
            </w:r>
          </w:p>
        </w:tc>
        <w:tc>
          <w:tcPr>
            <w:tcW w:w="1082" w:type="dxa"/>
            <w:shd w:val="clear" w:color="auto" w:fill="auto"/>
            <w:noWrap/>
          </w:tcPr>
          <w:p w14:paraId="2024D5A4" w14:textId="57AAB38E" w:rsidR="00123E41" w:rsidRPr="00A938F9" w:rsidRDefault="000C6FF9" w:rsidP="008C5135">
            <w:pPr>
              <w:jc w:val="center"/>
              <w:rPr>
                <w:sz w:val="20"/>
                <w:lang w:eastAsia="en-GB"/>
              </w:rPr>
            </w:pPr>
            <w:r w:rsidRPr="00A938F9">
              <w:rPr>
                <w:sz w:val="20"/>
                <w:lang w:eastAsia="en-GB"/>
              </w:rPr>
              <w:t>11</w:t>
            </w:r>
          </w:p>
        </w:tc>
        <w:tc>
          <w:tcPr>
            <w:tcW w:w="1034" w:type="dxa"/>
            <w:shd w:val="clear" w:color="auto" w:fill="auto"/>
            <w:noWrap/>
          </w:tcPr>
          <w:p w14:paraId="4024C773" w14:textId="58E9CAF0" w:rsidR="00123E41" w:rsidRPr="00A938F9" w:rsidRDefault="000C6FF9" w:rsidP="008C5135">
            <w:pPr>
              <w:jc w:val="center"/>
              <w:rPr>
                <w:sz w:val="20"/>
                <w:lang w:eastAsia="en-GB"/>
              </w:rPr>
            </w:pPr>
            <w:r w:rsidRPr="00A938F9">
              <w:rPr>
                <w:sz w:val="20"/>
                <w:lang w:eastAsia="en-GB"/>
              </w:rPr>
              <w:t>1</w:t>
            </w:r>
            <w:r w:rsidR="008771BC" w:rsidRPr="00A938F9">
              <w:rPr>
                <w:sz w:val="20"/>
                <w:lang w:eastAsia="en-GB"/>
              </w:rPr>
              <w:t>87</w:t>
            </w:r>
          </w:p>
        </w:tc>
        <w:tc>
          <w:tcPr>
            <w:tcW w:w="1158" w:type="dxa"/>
            <w:shd w:val="clear" w:color="auto" w:fill="auto"/>
            <w:noWrap/>
          </w:tcPr>
          <w:p w14:paraId="5E045C92" w14:textId="21A616C4" w:rsidR="00123E41" w:rsidRPr="00A938F9" w:rsidRDefault="00447C91" w:rsidP="008C5135">
            <w:pPr>
              <w:jc w:val="center"/>
              <w:rPr>
                <w:b/>
                <w:sz w:val="20"/>
                <w:lang w:eastAsia="en-GB"/>
              </w:rPr>
            </w:pPr>
            <w:r w:rsidRPr="00A938F9">
              <w:rPr>
                <w:b/>
                <w:sz w:val="20"/>
                <w:lang w:eastAsia="en-GB"/>
              </w:rPr>
              <w:t>11</w:t>
            </w:r>
          </w:p>
        </w:tc>
        <w:tc>
          <w:tcPr>
            <w:tcW w:w="1056" w:type="dxa"/>
            <w:shd w:val="clear" w:color="auto" w:fill="auto"/>
            <w:noWrap/>
          </w:tcPr>
          <w:p w14:paraId="6860260D" w14:textId="2A9CB407" w:rsidR="00123E41" w:rsidRPr="00A938F9" w:rsidRDefault="00447C91" w:rsidP="008C5135">
            <w:pPr>
              <w:jc w:val="center"/>
              <w:rPr>
                <w:b/>
                <w:sz w:val="20"/>
                <w:lang w:eastAsia="en-GB"/>
              </w:rPr>
            </w:pPr>
            <w:r w:rsidRPr="00A938F9">
              <w:rPr>
                <w:b/>
                <w:sz w:val="20"/>
                <w:lang w:eastAsia="en-GB"/>
              </w:rPr>
              <w:t>1</w:t>
            </w:r>
            <w:r w:rsidR="00CB2844" w:rsidRPr="00A938F9">
              <w:rPr>
                <w:b/>
                <w:sz w:val="20"/>
                <w:lang w:eastAsia="en-GB"/>
              </w:rPr>
              <w:t>88</w:t>
            </w:r>
          </w:p>
        </w:tc>
        <w:tc>
          <w:tcPr>
            <w:tcW w:w="1145" w:type="dxa"/>
            <w:shd w:val="clear" w:color="auto" w:fill="auto"/>
            <w:noWrap/>
            <w:hideMark/>
          </w:tcPr>
          <w:p w14:paraId="4BA0B8D5" w14:textId="77E08E65"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6FDFA3BC" w14:textId="4933C91A" w:rsidR="00123E41" w:rsidRPr="00A938F9" w:rsidRDefault="00EA1A6E" w:rsidP="0053026A">
            <w:pPr>
              <w:jc w:val="center"/>
              <w:rPr>
                <w:sz w:val="20"/>
                <w:lang w:eastAsia="en-GB"/>
              </w:rPr>
            </w:pPr>
            <w:r w:rsidRPr="00A938F9">
              <w:rPr>
                <w:sz w:val="20"/>
                <w:lang w:eastAsia="en-GB"/>
              </w:rPr>
              <w:t>+1</w:t>
            </w:r>
          </w:p>
        </w:tc>
      </w:tr>
      <w:tr w:rsidR="00123E41" w:rsidRPr="00A938F9" w14:paraId="07000AE7" w14:textId="77777777" w:rsidTr="00DF0E4D">
        <w:trPr>
          <w:trHeight w:val="473"/>
        </w:trPr>
        <w:tc>
          <w:tcPr>
            <w:tcW w:w="657" w:type="dxa"/>
            <w:shd w:val="clear" w:color="auto" w:fill="auto"/>
            <w:noWrap/>
            <w:hideMark/>
          </w:tcPr>
          <w:p w14:paraId="222F5268" w14:textId="63B46C83" w:rsidR="00123E41" w:rsidRPr="00A938F9" w:rsidRDefault="00123E41" w:rsidP="00123E41">
            <w:pPr>
              <w:rPr>
                <w:sz w:val="20"/>
                <w:lang w:eastAsia="en-GB"/>
              </w:rPr>
            </w:pPr>
            <w:r w:rsidRPr="00A938F9">
              <w:rPr>
                <w:sz w:val="20"/>
                <w:lang w:eastAsia="en-GB"/>
              </w:rPr>
              <w:t>21.</w:t>
            </w:r>
          </w:p>
        </w:tc>
        <w:tc>
          <w:tcPr>
            <w:tcW w:w="2510" w:type="dxa"/>
            <w:shd w:val="clear" w:color="auto" w:fill="auto"/>
            <w:hideMark/>
          </w:tcPr>
          <w:p w14:paraId="0C792F49" w14:textId="77777777" w:rsidR="00123E41" w:rsidRPr="00A938F9" w:rsidRDefault="00123E41" w:rsidP="00123E41">
            <w:pPr>
              <w:rPr>
                <w:sz w:val="20"/>
                <w:lang w:eastAsia="en-GB"/>
              </w:rPr>
            </w:pPr>
            <w:r w:rsidRPr="00A938F9">
              <w:rPr>
                <w:sz w:val="20"/>
                <w:lang w:eastAsia="en-GB"/>
              </w:rPr>
              <w:t>Kėdainių lopšelis-darželis „Vyturėlis“</w:t>
            </w:r>
          </w:p>
        </w:tc>
        <w:tc>
          <w:tcPr>
            <w:tcW w:w="1082" w:type="dxa"/>
            <w:shd w:val="clear" w:color="auto" w:fill="auto"/>
            <w:noWrap/>
          </w:tcPr>
          <w:p w14:paraId="2017AC48" w14:textId="2822C2C1" w:rsidR="00123E41" w:rsidRPr="00A938F9" w:rsidRDefault="000C6FF9" w:rsidP="008C5135">
            <w:pPr>
              <w:jc w:val="center"/>
              <w:rPr>
                <w:sz w:val="20"/>
                <w:lang w:eastAsia="en-GB"/>
              </w:rPr>
            </w:pPr>
            <w:r w:rsidRPr="00A938F9">
              <w:rPr>
                <w:sz w:val="20"/>
                <w:lang w:eastAsia="en-GB"/>
              </w:rPr>
              <w:t>10</w:t>
            </w:r>
          </w:p>
        </w:tc>
        <w:tc>
          <w:tcPr>
            <w:tcW w:w="1034" w:type="dxa"/>
            <w:shd w:val="clear" w:color="auto" w:fill="auto"/>
            <w:noWrap/>
          </w:tcPr>
          <w:p w14:paraId="473918CD" w14:textId="5AE320D1" w:rsidR="00123E41" w:rsidRPr="00A938F9" w:rsidRDefault="000C6FF9" w:rsidP="008C5135">
            <w:pPr>
              <w:jc w:val="center"/>
              <w:rPr>
                <w:sz w:val="20"/>
                <w:lang w:eastAsia="en-GB"/>
              </w:rPr>
            </w:pPr>
            <w:r w:rsidRPr="00A938F9">
              <w:rPr>
                <w:sz w:val="20"/>
                <w:lang w:eastAsia="en-GB"/>
              </w:rPr>
              <w:t>14</w:t>
            </w:r>
            <w:r w:rsidR="008771BC" w:rsidRPr="00A938F9">
              <w:rPr>
                <w:sz w:val="20"/>
                <w:lang w:eastAsia="en-GB"/>
              </w:rPr>
              <w:t>0</w:t>
            </w:r>
          </w:p>
        </w:tc>
        <w:tc>
          <w:tcPr>
            <w:tcW w:w="1158" w:type="dxa"/>
            <w:shd w:val="clear" w:color="auto" w:fill="auto"/>
            <w:noWrap/>
          </w:tcPr>
          <w:p w14:paraId="747957B9" w14:textId="106BC046" w:rsidR="00123E41" w:rsidRPr="00A938F9" w:rsidRDefault="00447C91" w:rsidP="008C5135">
            <w:pPr>
              <w:jc w:val="center"/>
              <w:rPr>
                <w:b/>
                <w:sz w:val="20"/>
                <w:lang w:eastAsia="en-GB"/>
              </w:rPr>
            </w:pPr>
            <w:r w:rsidRPr="00A938F9">
              <w:rPr>
                <w:b/>
                <w:sz w:val="20"/>
                <w:lang w:eastAsia="en-GB"/>
              </w:rPr>
              <w:t>10</w:t>
            </w:r>
          </w:p>
        </w:tc>
        <w:tc>
          <w:tcPr>
            <w:tcW w:w="1056" w:type="dxa"/>
            <w:shd w:val="clear" w:color="auto" w:fill="auto"/>
            <w:noWrap/>
          </w:tcPr>
          <w:p w14:paraId="6E273995" w14:textId="59178C9F" w:rsidR="00123E41" w:rsidRPr="00A938F9" w:rsidRDefault="00447C91" w:rsidP="008C5135">
            <w:pPr>
              <w:jc w:val="center"/>
              <w:rPr>
                <w:b/>
                <w:sz w:val="20"/>
                <w:lang w:eastAsia="en-GB"/>
              </w:rPr>
            </w:pPr>
            <w:r w:rsidRPr="00A938F9">
              <w:rPr>
                <w:b/>
                <w:sz w:val="20"/>
                <w:lang w:eastAsia="en-GB"/>
              </w:rPr>
              <w:t>1</w:t>
            </w:r>
            <w:r w:rsidR="00CB2844" w:rsidRPr="00A938F9">
              <w:rPr>
                <w:b/>
                <w:sz w:val="20"/>
                <w:lang w:eastAsia="en-GB"/>
              </w:rPr>
              <w:t>32</w:t>
            </w:r>
          </w:p>
        </w:tc>
        <w:tc>
          <w:tcPr>
            <w:tcW w:w="1145" w:type="dxa"/>
            <w:shd w:val="clear" w:color="auto" w:fill="auto"/>
            <w:noWrap/>
            <w:hideMark/>
          </w:tcPr>
          <w:p w14:paraId="71D90030" w14:textId="21D1DFF1"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2CE92368" w14:textId="17CBBF3F" w:rsidR="00123E41" w:rsidRPr="00A938F9" w:rsidRDefault="0053026A" w:rsidP="0053026A">
            <w:pPr>
              <w:jc w:val="center"/>
              <w:rPr>
                <w:sz w:val="20"/>
                <w:lang w:eastAsia="en-GB"/>
              </w:rPr>
            </w:pPr>
            <w:r w:rsidRPr="00A938F9">
              <w:rPr>
                <w:sz w:val="20"/>
                <w:lang w:eastAsia="en-GB"/>
              </w:rPr>
              <w:t>-</w:t>
            </w:r>
            <w:r w:rsidR="00EA1A6E" w:rsidRPr="00A938F9">
              <w:rPr>
                <w:sz w:val="20"/>
                <w:lang w:eastAsia="en-GB"/>
              </w:rPr>
              <w:t>8</w:t>
            </w:r>
          </w:p>
        </w:tc>
      </w:tr>
      <w:tr w:rsidR="00123E41" w:rsidRPr="00A938F9" w14:paraId="629A001D" w14:textId="77777777" w:rsidTr="00DF0E4D">
        <w:trPr>
          <w:trHeight w:val="455"/>
        </w:trPr>
        <w:tc>
          <w:tcPr>
            <w:tcW w:w="657" w:type="dxa"/>
            <w:shd w:val="clear" w:color="auto" w:fill="auto"/>
            <w:noWrap/>
            <w:hideMark/>
          </w:tcPr>
          <w:p w14:paraId="27AEE349" w14:textId="5C6D9C25" w:rsidR="00123E41" w:rsidRPr="00A938F9" w:rsidRDefault="00123E41" w:rsidP="00123E41">
            <w:pPr>
              <w:rPr>
                <w:sz w:val="20"/>
                <w:lang w:eastAsia="en-GB"/>
              </w:rPr>
            </w:pPr>
            <w:r w:rsidRPr="00A938F9">
              <w:rPr>
                <w:sz w:val="20"/>
                <w:lang w:eastAsia="en-GB"/>
              </w:rPr>
              <w:t>22.</w:t>
            </w:r>
          </w:p>
        </w:tc>
        <w:tc>
          <w:tcPr>
            <w:tcW w:w="2510" w:type="dxa"/>
            <w:shd w:val="clear" w:color="auto" w:fill="auto"/>
            <w:hideMark/>
          </w:tcPr>
          <w:p w14:paraId="7B52372A" w14:textId="77777777" w:rsidR="00123E41" w:rsidRPr="00A938F9" w:rsidRDefault="00123E41" w:rsidP="00123E41">
            <w:pPr>
              <w:rPr>
                <w:sz w:val="20"/>
                <w:lang w:eastAsia="en-GB"/>
              </w:rPr>
            </w:pPr>
            <w:r w:rsidRPr="00A938F9">
              <w:rPr>
                <w:sz w:val="20"/>
                <w:lang w:eastAsia="en-GB"/>
              </w:rPr>
              <w:t>Kėdainių lopšelis-darželis „Žilvitis“</w:t>
            </w:r>
          </w:p>
        </w:tc>
        <w:tc>
          <w:tcPr>
            <w:tcW w:w="1082" w:type="dxa"/>
            <w:shd w:val="clear" w:color="auto" w:fill="auto"/>
            <w:noWrap/>
          </w:tcPr>
          <w:p w14:paraId="1C1B49AF" w14:textId="1FB4B4CC" w:rsidR="00123E41" w:rsidRPr="00A938F9" w:rsidRDefault="000C6FF9" w:rsidP="008C5135">
            <w:pPr>
              <w:jc w:val="center"/>
              <w:rPr>
                <w:sz w:val="20"/>
                <w:lang w:eastAsia="en-GB"/>
              </w:rPr>
            </w:pPr>
            <w:r w:rsidRPr="00A938F9">
              <w:rPr>
                <w:sz w:val="20"/>
                <w:lang w:eastAsia="en-GB"/>
              </w:rPr>
              <w:t>11</w:t>
            </w:r>
          </w:p>
        </w:tc>
        <w:tc>
          <w:tcPr>
            <w:tcW w:w="1034" w:type="dxa"/>
            <w:shd w:val="clear" w:color="auto" w:fill="auto"/>
            <w:noWrap/>
          </w:tcPr>
          <w:p w14:paraId="5DE68920" w14:textId="757A59A1" w:rsidR="00123E41" w:rsidRPr="00A938F9" w:rsidRDefault="000C6FF9" w:rsidP="008C5135">
            <w:pPr>
              <w:jc w:val="center"/>
              <w:rPr>
                <w:sz w:val="20"/>
                <w:lang w:eastAsia="en-GB"/>
              </w:rPr>
            </w:pPr>
            <w:r w:rsidRPr="00A938F9">
              <w:rPr>
                <w:sz w:val="20"/>
                <w:lang w:eastAsia="en-GB"/>
              </w:rPr>
              <w:t>20</w:t>
            </w:r>
            <w:r w:rsidR="008771BC" w:rsidRPr="00A938F9">
              <w:rPr>
                <w:sz w:val="20"/>
                <w:lang w:eastAsia="en-GB"/>
              </w:rPr>
              <w:t>8</w:t>
            </w:r>
          </w:p>
        </w:tc>
        <w:tc>
          <w:tcPr>
            <w:tcW w:w="1158" w:type="dxa"/>
            <w:shd w:val="clear" w:color="auto" w:fill="auto"/>
            <w:noWrap/>
          </w:tcPr>
          <w:p w14:paraId="7027868F" w14:textId="03CE8E2D" w:rsidR="00123E41" w:rsidRPr="00A938F9" w:rsidRDefault="00447C91" w:rsidP="008C5135">
            <w:pPr>
              <w:jc w:val="center"/>
              <w:rPr>
                <w:b/>
                <w:sz w:val="20"/>
                <w:lang w:eastAsia="en-GB"/>
              </w:rPr>
            </w:pPr>
            <w:r w:rsidRPr="00A938F9">
              <w:rPr>
                <w:b/>
                <w:sz w:val="20"/>
                <w:lang w:eastAsia="en-GB"/>
              </w:rPr>
              <w:t>11</w:t>
            </w:r>
          </w:p>
        </w:tc>
        <w:tc>
          <w:tcPr>
            <w:tcW w:w="1056" w:type="dxa"/>
            <w:shd w:val="clear" w:color="auto" w:fill="auto"/>
            <w:noWrap/>
          </w:tcPr>
          <w:p w14:paraId="37621868" w14:textId="3522B1EB" w:rsidR="00123E41" w:rsidRPr="00A938F9" w:rsidRDefault="00447C91" w:rsidP="008C5135">
            <w:pPr>
              <w:jc w:val="center"/>
              <w:rPr>
                <w:b/>
                <w:sz w:val="20"/>
                <w:lang w:eastAsia="en-GB"/>
              </w:rPr>
            </w:pPr>
            <w:r w:rsidRPr="00A938F9">
              <w:rPr>
                <w:b/>
                <w:sz w:val="20"/>
                <w:lang w:eastAsia="en-GB"/>
              </w:rPr>
              <w:t>20</w:t>
            </w:r>
            <w:r w:rsidR="00CB2844" w:rsidRPr="00A938F9">
              <w:rPr>
                <w:b/>
                <w:sz w:val="20"/>
                <w:lang w:eastAsia="en-GB"/>
              </w:rPr>
              <w:t>9</w:t>
            </w:r>
          </w:p>
        </w:tc>
        <w:tc>
          <w:tcPr>
            <w:tcW w:w="1145" w:type="dxa"/>
            <w:shd w:val="clear" w:color="auto" w:fill="auto"/>
            <w:noWrap/>
            <w:hideMark/>
          </w:tcPr>
          <w:p w14:paraId="494F1C61" w14:textId="40568512"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7B00A3D4" w14:textId="1F62BCE1" w:rsidR="00123E41" w:rsidRPr="00A938F9" w:rsidRDefault="00EA1A6E" w:rsidP="0053026A">
            <w:pPr>
              <w:jc w:val="center"/>
              <w:rPr>
                <w:sz w:val="20"/>
                <w:lang w:eastAsia="en-GB"/>
              </w:rPr>
            </w:pPr>
            <w:r w:rsidRPr="00A938F9">
              <w:rPr>
                <w:sz w:val="20"/>
                <w:lang w:eastAsia="en-GB"/>
              </w:rPr>
              <w:t>+1</w:t>
            </w:r>
          </w:p>
        </w:tc>
      </w:tr>
      <w:tr w:rsidR="00123E41" w:rsidRPr="00A938F9" w14:paraId="1A7A2A8B" w14:textId="77777777" w:rsidTr="00DF0E4D">
        <w:trPr>
          <w:trHeight w:val="415"/>
        </w:trPr>
        <w:tc>
          <w:tcPr>
            <w:tcW w:w="657" w:type="dxa"/>
            <w:shd w:val="clear" w:color="auto" w:fill="auto"/>
            <w:noWrap/>
            <w:hideMark/>
          </w:tcPr>
          <w:p w14:paraId="49033B5E" w14:textId="0E338681" w:rsidR="00123E41" w:rsidRPr="00A938F9" w:rsidRDefault="00123E41" w:rsidP="00123E41">
            <w:pPr>
              <w:rPr>
                <w:sz w:val="20"/>
                <w:lang w:eastAsia="en-GB"/>
              </w:rPr>
            </w:pPr>
            <w:r w:rsidRPr="00A938F9">
              <w:rPr>
                <w:sz w:val="20"/>
                <w:lang w:eastAsia="en-GB"/>
              </w:rPr>
              <w:t>23.</w:t>
            </w:r>
          </w:p>
        </w:tc>
        <w:tc>
          <w:tcPr>
            <w:tcW w:w="2510" w:type="dxa"/>
            <w:shd w:val="clear" w:color="auto" w:fill="auto"/>
            <w:hideMark/>
          </w:tcPr>
          <w:p w14:paraId="1C094F08" w14:textId="77777777" w:rsidR="00123E41" w:rsidRPr="00A938F9" w:rsidRDefault="00123E41" w:rsidP="00123E41">
            <w:pPr>
              <w:rPr>
                <w:sz w:val="20"/>
                <w:lang w:eastAsia="en-GB"/>
              </w:rPr>
            </w:pPr>
            <w:r w:rsidRPr="00A938F9">
              <w:rPr>
                <w:sz w:val="20"/>
                <w:lang w:eastAsia="en-GB"/>
              </w:rPr>
              <w:t>Josvainių socialinis ir ugdymo centras</w:t>
            </w:r>
          </w:p>
        </w:tc>
        <w:tc>
          <w:tcPr>
            <w:tcW w:w="1082" w:type="dxa"/>
            <w:shd w:val="clear" w:color="auto" w:fill="auto"/>
            <w:noWrap/>
          </w:tcPr>
          <w:p w14:paraId="2C299D21" w14:textId="71D5D010" w:rsidR="00123E41" w:rsidRPr="00A938F9" w:rsidRDefault="000C6FF9" w:rsidP="008C5135">
            <w:pPr>
              <w:jc w:val="center"/>
              <w:rPr>
                <w:sz w:val="20"/>
                <w:lang w:eastAsia="en-GB"/>
              </w:rPr>
            </w:pPr>
            <w:r w:rsidRPr="00A938F9">
              <w:rPr>
                <w:sz w:val="20"/>
                <w:lang w:eastAsia="en-GB"/>
              </w:rPr>
              <w:t>3</w:t>
            </w:r>
          </w:p>
        </w:tc>
        <w:tc>
          <w:tcPr>
            <w:tcW w:w="1034" w:type="dxa"/>
            <w:shd w:val="clear" w:color="auto" w:fill="auto"/>
            <w:noWrap/>
          </w:tcPr>
          <w:p w14:paraId="537DCFCE" w14:textId="15C8C734" w:rsidR="00123E41" w:rsidRPr="00A938F9" w:rsidRDefault="008771BC" w:rsidP="008C5135">
            <w:pPr>
              <w:jc w:val="center"/>
              <w:rPr>
                <w:sz w:val="20"/>
                <w:lang w:eastAsia="en-GB"/>
              </w:rPr>
            </w:pPr>
            <w:r w:rsidRPr="00A938F9">
              <w:rPr>
                <w:sz w:val="20"/>
                <w:lang w:eastAsia="en-GB"/>
              </w:rPr>
              <w:t>46</w:t>
            </w:r>
          </w:p>
        </w:tc>
        <w:tc>
          <w:tcPr>
            <w:tcW w:w="1158" w:type="dxa"/>
            <w:shd w:val="clear" w:color="auto" w:fill="auto"/>
            <w:noWrap/>
          </w:tcPr>
          <w:p w14:paraId="1C9A035B" w14:textId="0563377B" w:rsidR="00123E41" w:rsidRPr="00A938F9" w:rsidRDefault="00447C91" w:rsidP="008C5135">
            <w:pPr>
              <w:jc w:val="center"/>
              <w:rPr>
                <w:b/>
                <w:sz w:val="20"/>
                <w:lang w:eastAsia="en-GB"/>
              </w:rPr>
            </w:pPr>
            <w:r w:rsidRPr="00A938F9">
              <w:rPr>
                <w:b/>
                <w:sz w:val="20"/>
                <w:lang w:eastAsia="en-GB"/>
              </w:rPr>
              <w:t>3</w:t>
            </w:r>
          </w:p>
        </w:tc>
        <w:tc>
          <w:tcPr>
            <w:tcW w:w="1056" w:type="dxa"/>
            <w:shd w:val="clear" w:color="auto" w:fill="auto"/>
            <w:noWrap/>
          </w:tcPr>
          <w:p w14:paraId="5B7F74A7" w14:textId="1F1EABFC" w:rsidR="00123E41" w:rsidRPr="00A938F9" w:rsidRDefault="00CB2844" w:rsidP="008C5135">
            <w:pPr>
              <w:jc w:val="center"/>
              <w:rPr>
                <w:b/>
                <w:sz w:val="20"/>
                <w:lang w:eastAsia="en-GB"/>
              </w:rPr>
            </w:pPr>
            <w:r w:rsidRPr="00A938F9">
              <w:rPr>
                <w:b/>
                <w:sz w:val="20"/>
                <w:lang w:eastAsia="en-GB"/>
              </w:rPr>
              <w:t>45</w:t>
            </w:r>
          </w:p>
        </w:tc>
        <w:tc>
          <w:tcPr>
            <w:tcW w:w="1145" w:type="dxa"/>
            <w:shd w:val="clear" w:color="auto" w:fill="auto"/>
            <w:noWrap/>
            <w:hideMark/>
          </w:tcPr>
          <w:p w14:paraId="43AB0628" w14:textId="4F1E286C" w:rsidR="00123E41" w:rsidRPr="00A938F9" w:rsidRDefault="0053026A" w:rsidP="0053026A">
            <w:pPr>
              <w:ind w:firstLine="53"/>
              <w:jc w:val="center"/>
              <w:rPr>
                <w:sz w:val="20"/>
                <w:lang w:eastAsia="en-GB"/>
              </w:rPr>
            </w:pPr>
            <w:r w:rsidRPr="00A938F9">
              <w:rPr>
                <w:sz w:val="20"/>
                <w:lang w:eastAsia="en-GB"/>
              </w:rPr>
              <w:t>-</w:t>
            </w:r>
          </w:p>
        </w:tc>
        <w:tc>
          <w:tcPr>
            <w:tcW w:w="986" w:type="dxa"/>
            <w:shd w:val="clear" w:color="auto" w:fill="auto"/>
            <w:noWrap/>
          </w:tcPr>
          <w:p w14:paraId="1317FE0E" w14:textId="29F4CC7F" w:rsidR="00123E41" w:rsidRPr="00A938F9" w:rsidRDefault="00D870D9" w:rsidP="0053026A">
            <w:pPr>
              <w:jc w:val="center"/>
              <w:rPr>
                <w:sz w:val="20"/>
                <w:lang w:eastAsia="en-GB"/>
              </w:rPr>
            </w:pPr>
            <w:r w:rsidRPr="00A938F9">
              <w:rPr>
                <w:sz w:val="20"/>
                <w:lang w:eastAsia="en-GB"/>
              </w:rPr>
              <w:t>-</w:t>
            </w:r>
            <w:r w:rsidR="00EA1A6E" w:rsidRPr="00A938F9">
              <w:rPr>
                <w:sz w:val="20"/>
                <w:lang w:eastAsia="en-GB"/>
              </w:rPr>
              <w:t>1</w:t>
            </w:r>
          </w:p>
        </w:tc>
      </w:tr>
      <w:tr w:rsidR="00123E41" w:rsidRPr="00A938F9" w14:paraId="31AE7D1F" w14:textId="77777777" w:rsidTr="00DF0E4D">
        <w:trPr>
          <w:trHeight w:val="435"/>
        </w:trPr>
        <w:tc>
          <w:tcPr>
            <w:tcW w:w="657" w:type="dxa"/>
            <w:shd w:val="clear" w:color="auto" w:fill="auto"/>
            <w:noWrap/>
            <w:hideMark/>
          </w:tcPr>
          <w:p w14:paraId="5BBEC699" w14:textId="619F75A8" w:rsidR="00123E41" w:rsidRPr="00A938F9" w:rsidRDefault="00123E41" w:rsidP="00123E41">
            <w:pPr>
              <w:rPr>
                <w:sz w:val="20"/>
                <w:lang w:eastAsia="en-GB"/>
              </w:rPr>
            </w:pPr>
            <w:r w:rsidRPr="00A938F9">
              <w:rPr>
                <w:sz w:val="20"/>
                <w:lang w:eastAsia="en-GB"/>
              </w:rPr>
              <w:t>24.</w:t>
            </w:r>
          </w:p>
        </w:tc>
        <w:tc>
          <w:tcPr>
            <w:tcW w:w="2510" w:type="dxa"/>
            <w:shd w:val="clear" w:color="auto" w:fill="auto"/>
            <w:hideMark/>
          </w:tcPr>
          <w:p w14:paraId="40D5CCF3" w14:textId="77777777" w:rsidR="00123E41" w:rsidRPr="00A938F9" w:rsidRDefault="00123E41" w:rsidP="00123E41">
            <w:pPr>
              <w:rPr>
                <w:sz w:val="20"/>
                <w:lang w:eastAsia="en-GB"/>
              </w:rPr>
            </w:pPr>
            <w:r w:rsidRPr="00A938F9">
              <w:rPr>
                <w:sz w:val="20"/>
                <w:lang w:eastAsia="en-GB"/>
              </w:rPr>
              <w:t>Šėtos socialinis ir ugdymo centras</w:t>
            </w:r>
          </w:p>
        </w:tc>
        <w:tc>
          <w:tcPr>
            <w:tcW w:w="1082" w:type="dxa"/>
            <w:shd w:val="clear" w:color="auto" w:fill="auto"/>
            <w:noWrap/>
          </w:tcPr>
          <w:p w14:paraId="6524594C" w14:textId="3D850BEA" w:rsidR="00123E41" w:rsidRPr="00A938F9" w:rsidRDefault="000C6FF9" w:rsidP="008C5135">
            <w:pPr>
              <w:jc w:val="center"/>
              <w:rPr>
                <w:sz w:val="20"/>
                <w:lang w:eastAsia="en-GB"/>
              </w:rPr>
            </w:pPr>
            <w:r w:rsidRPr="00A938F9">
              <w:rPr>
                <w:sz w:val="20"/>
                <w:lang w:eastAsia="en-GB"/>
              </w:rPr>
              <w:t>2</w:t>
            </w:r>
          </w:p>
        </w:tc>
        <w:tc>
          <w:tcPr>
            <w:tcW w:w="1034" w:type="dxa"/>
            <w:shd w:val="clear" w:color="auto" w:fill="auto"/>
            <w:noWrap/>
          </w:tcPr>
          <w:p w14:paraId="3E829C57" w14:textId="48B5BFC8" w:rsidR="00123E41" w:rsidRPr="00A938F9" w:rsidRDefault="008771BC" w:rsidP="008C5135">
            <w:pPr>
              <w:jc w:val="center"/>
              <w:rPr>
                <w:sz w:val="20"/>
                <w:lang w:eastAsia="en-GB"/>
              </w:rPr>
            </w:pPr>
            <w:r w:rsidRPr="00A938F9">
              <w:rPr>
                <w:sz w:val="20"/>
                <w:lang w:eastAsia="en-GB"/>
              </w:rPr>
              <w:t>34</w:t>
            </w:r>
          </w:p>
        </w:tc>
        <w:tc>
          <w:tcPr>
            <w:tcW w:w="1158" w:type="dxa"/>
            <w:shd w:val="clear" w:color="auto" w:fill="auto"/>
            <w:noWrap/>
          </w:tcPr>
          <w:p w14:paraId="33B48661" w14:textId="404B3961" w:rsidR="00123E41" w:rsidRPr="00A938F9" w:rsidRDefault="00447C91" w:rsidP="008C5135">
            <w:pPr>
              <w:jc w:val="center"/>
              <w:rPr>
                <w:b/>
                <w:sz w:val="20"/>
                <w:lang w:eastAsia="en-GB"/>
              </w:rPr>
            </w:pPr>
            <w:r w:rsidRPr="00A938F9">
              <w:rPr>
                <w:b/>
                <w:sz w:val="20"/>
                <w:lang w:eastAsia="en-GB"/>
              </w:rPr>
              <w:t>2</w:t>
            </w:r>
          </w:p>
        </w:tc>
        <w:tc>
          <w:tcPr>
            <w:tcW w:w="1056" w:type="dxa"/>
            <w:shd w:val="clear" w:color="auto" w:fill="auto"/>
            <w:noWrap/>
          </w:tcPr>
          <w:p w14:paraId="2F9409BC" w14:textId="4075E7D6" w:rsidR="00123E41" w:rsidRPr="00A938F9" w:rsidRDefault="00CB2844" w:rsidP="008C5135">
            <w:pPr>
              <w:jc w:val="center"/>
              <w:rPr>
                <w:b/>
                <w:sz w:val="20"/>
                <w:lang w:eastAsia="en-GB"/>
              </w:rPr>
            </w:pPr>
            <w:r w:rsidRPr="00A938F9">
              <w:rPr>
                <w:b/>
                <w:sz w:val="20"/>
                <w:lang w:eastAsia="en-GB"/>
              </w:rPr>
              <w:t>29</w:t>
            </w:r>
          </w:p>
        </w:tc>
        <w:tc>
          <w:tcPr>
            <w:tcW w:w="1145" w:type="dxa"/>
            <w:shd w:val="clear" w:color="auto" w:fill="auto"/>
            <w:noWrap/>
            <w:hideMark/>
          </w:tcPr>
          <w:p w14:paraId="5D464A9C" w14:textId="13029FC8" w:rsidR="00123E41" w:rsidRPr="00A938F9" w:rsidRDefault="008C5135" w:rsidP="0053026A">
            <w:pPr>
              <w:ind w:firstLine="53"/>
              <w:jc w:val="center"/>
              <w:rPr>
                <w:sz w:val="20"/>
                <w:lang w:eastAsia="en-GB"/>
              </w:rPr>
            </w:pPr>
            <w:r w:rsidRPr="00A938F9">
              <w:rPr>
                <w:sz w:val="20"/>
                <w:lang w:eastAsia="en-GB"/>
              </w:rPr>
              <w:t>-</w:t>
            </w:r>
          </w:p>
        </w:tc>
        <w:tc>
          <w:tcPr>
            <w:tcW w:w="986" w:type="dxa"/>
            <w:shd w:val="clear" w:color="auto" w:fill="auto"/>
            <w:noWrap/>
          </w:tcPr>
          <w:p w14:paraId="6CA9304A" w14:textId="4E8EC5E0" w:rsidR="00123E41" w:rsidRPr="00A938F9" w:rsidRDefault="008C5135" w:rsidP="0053026A">
            <w:pPr>
              <w:ind w:firstLine="53"/>
              <w:jc w:val="center"/>
              <w:rPr>
                <w:sz w:val="20"/>
                <w:lang w:eastAsia="en-GB"/>
              </w:rPr>
            </w:pPr>
            <w:r w:rsidRPr="00A938F9">
              <w:rPr>
                <w:sz w:val="20"/>
                <w:lang w:eastAsia="en-GB"/>
              </w:rPr>
              <w:t>-5</w:t>
            </w:r>
          </w:p>
        </w:tc>
      </w:tr>
      <w:tr w:rsidR="00561C73" w:rsidRPr="00A938F9" w14:paraId="6B90A9E2" w14:textId="77777777" w:rsidTr="00DF0E4D">
        <w:trPr>
          <w:trHeight w:val="300"/>
        </w:trPr>
        <w:tc>
          <w:tcPr>
            <w:tcW w:w="3167" w:type="dxa"/>
            <w:gridSpan w:val="2"/>
            <w:shd w:val="clear" w:color="auto" w:fill="auto"/>
            <w:noWrap/>
            <w:hideMark/>
          </w:tcPr>
          <w:p w14:paraId="0E02DA05" w14:textId="77777777" w:rsidR="00561C73" w:rsidRPr="00A938F9" w:rsidRDefault="00561C73" w:rsidP="00561C73">
            <w:pPr>
              <w:jc w:val="right"/>
              <w:rPr>
                <w:b/>
                <w:bCs/>
                <w:sz w:val="20"/>
                <w:lang w:eastAsia="en-GB"/>
              </w:rPr>
            </w:pPr>
            <w:r w:rsidRPr="00A938F9">
              <w:rPr>
                <w:b/>
                <w:bCs/>
                <w:sz w:val="20"/>
                <w:lang w:eastAsia="en-GB"/>
              </w:rPr>
              <w:t>Iš viso:</w:t>
            </w:r>
          </w:p>
        </w:tc>
        <w:tc>
          <w:tcPr>
            <w:tcW w:w="1082" w:type="dxa"/>
            <w:tcBorders>
              <w:top w:val="single" w:sz="4" w:space="0" w:color="auto"/>
              <w:left w:val="single" w:sz="4" w:space="0" w:color="auto"/>
              <w:bottom w:val="single" w:sz="4" w:space="0" w:color="auto"/>
              <w:right w:val="single" w:sz="4" w:space="0" w:color="auto"/>
            </w:tcBorders>
            <w:shd w:val="clear" w:color="auto" w:fill="auto"/>
            <w:noWrap/>
          </w:tcPr>
          <w:p w14:paraId="1E72976F" w14:textId="1BF48AC6" w:rsidR="00561C73" w:rsidRPr="00A938F9" w:rsidRDefault="000C6FF9" w:rsidP="008C5135">
            <w:pPr>
              <w:jc w:val="center"/>
              <w:rPr>
                <w:bCs/>
                <w:sz w:val="20"/>
                <w:lang w:eastAsia="en-GB"/>
              </w:rPr>
            </w:pPr>
            <w:r w:rsidRPr="00A938F9">
              <w:rPr>
                <w:bCs/>
                <w:sz w:val="20"/>
                <w:lang w:eastAsia="en-GB"/>
              </w:rPr>
              <w:t>35</w:t>
            </w:r>
            <w:r w:rsidR="008771BC" w:rsidRPr="00A938F9">
              <w:rPr>
                <w:bCs/>
                <w:sz w:val="20"/>
                <w:lang w:eastAsia="en-GB"/>
              </w:rPr>
              <w:t>8</w:t>
            </w:r>
          </w:p>
        </w:tc>
        <w:tc>
          <w:tcPr>
            <w:tcW w:w="1034" w:type="dxa"/>
            <w:tcBorders>
              <w:top w:val="single" w:sz="4" w:space="0" w:color="auto"/>
              <w:left w:val="single" w:sz="4" w:space="0" w:color="auto"/>
              <w:bottom w:val="single" w:sz="4" w:space="0" w:color="auto"/>
              <w:right w:val="single" w:sz="4" w:space="0" w:color="auto"/>
            </w:tcBorders>
            <w:shd w:val="clear" w:color="auto" w:fill="auto"/>
            <w:noWrap/>
          </w:tcPr>
          <w:p w14:paraId="2D2837D8" w14:textId="48C20A1A" w:rsidR="00561C73" w:rsidRPr="00A938F9" w:rsidRDefault="000C6FF9" w:rsidP="008C5135">
            <w:pPr>
              <w:jc w:val="center"/>
              <w:rPr>
                <w:bCs/>
                <w:sz w:val="20"/>
                <w:lang w:eastAsia="en-GB"/>
              </w:rPr>
            </w:pPr>
            <w:r w:rsidRPr="00A938F9">
              <w:rPr>
                <w:bCs/>
                <w:sz w:val="20"/>
                <w:lang w:eastAsia="en-GB"/>
              </w:rPr>
              <w:t>6</w:t>
            </w:r>
            <w:r w:rsidR="008771BC" w:rsidRPr="00A938F9">
              <w:rPr>
                <w:bCs/>
                <w:sz w:val="20"/>
                <w:lang w:eastAsia="en-GB"/>
              </w:rPr>
              <w:t>780</w:t>
            </w:r>
          </w:p>
        </w:tc>
        <w:tc>
          <w:tcPr>
            <w:tcW w:w="1158" w:type="dxa"/>
            <w:shd w:val="clear" w:color="auto" w:fill="auto"/>
            <w:noWrap/>
          </w:tcPr>
          <w:p w14:paraId="7AF32DFC" w14:textId="1A7CE9F0" w:rsidR="00561C73" w:rsidRPr="00A938F9" w:rsidRDefault="00447C91" w:rsidP="008C5135">
            <w:pPr>
              <w:jc w:val="center"/>
              <w:rPr>
                <w:b/>
                <w:bCs/>
                <w:sz w:val="20"/>
                <w:lang w:eastAsia="en-GB"/>
              </w:rPr>
            </w:pPr>
            <w:r w:rsidRPr="00A938F9">
              <w:rPr>
                <w:b/>
                <w:bCs/>
                <w:sz w:val="20"/>
                <w:lang w:eastAsia="en-GB"/>
              </w:rPr>
              <w:t>35</w:t>
            </w:r>
            <w:r w:rsidR="00D1280A" w:rsidRPr="00A938F9">
              <w:rPr>
                <w:b/>
                <w:bCs/>
                <w:sz w:val="20"/>
                <w:lang w:eastAsia="en-GB"/>
              </w:rPr>
              <w:t>4</w:t>
            </w:r>
          </w:p>
        </w:tc>
        <w:tc>
          <w:tcPr>
            <w:tcW w:w="1056" w:type="dxa"/>
            <w:shd w:val="clear" w:color="auto" w:fill="auto"/>
            <w:noWrap/>
          </w:tcPr>
          <w:p w14:paraId="5E38188D" w14:textId="13D925D9" w:rsidR="00561C73" w:rsidRPr="00A938F9" w:rsidRDefault="00447C91" w:rsidP="008C5135">
            <w:pPr>
              <w:jc w:val="center"/>
              <w:rPr>
                <w:b/>
                <w:bCs/>
                <w:sz w:val="20"/>
                <w:lang w:eastAsia="en-GB"/>
              </w:rPr>
            </w:pPr>
            <w:r w:rsidRPr="00A938F9">
              <w:rPr>
                <w:b/>
                <w:bCs/>
                <w:sz w:val="20"/>
                <w:lang w:eastAsia="en-GB"/>
              </w:rPr>
              <w:t>6</w:t>
            </w:r>
            <w:r w:rsidR="00CB2844" w:rsidRPr="00A938F9">
              <w:rPr>
                <w:b/>
                <w:bCs/>
                <w:sz w:val="20"/>
                <w:lang w:eastAsia="en-GB"/>
              </w:rPr>
              <w:t>6</w:t>
            </w:r>
            <w:r w:rsidR="00261F3E" w:rsidRPr="00A938F9">
              <w:rPr>
                <w:b/>
                <w:bCs/>
                <w:sz w:val="20"/>
                <w:lang w:eastAsia="en-GB"/>
              </w:rPr>
              <w:t>69</w:t>
            </w:r>
          </w:p>
        </w:tc>
        <w:tc>
          <w:tcPr>
            <w:tcW w:w="1145" w:type="dxa"/>
            <w:shd w:val="clear" w:color="auto" w:fill="auto"/>
            <w:noWrap/>
          </w:tcPr>
          <w:p w14:paraId="2912CABE" w14:textId="1590B4C8" w:rsidR="00561C73" w:rsidRPr="00A938F9" w:rsidRDefault="002D7F70" w:rsidP="0053026A">
            <w:pPr>
              <w:jc w:val="center"/>
              <w:rPr>
                <w:b/>
                <w:bCs/>
                <w:sz w:val="20"/>
                <w:lang w:eastAsia="en-GB"/>
              </w:rPr>
            </w:pPr>
            <w:r w:rsidRPr="00A938F9">
              <w:rPr>
                <w:b/>
                <w:bCs/>
                <w:sz w:val="20"/>
                <w:lang w:eastAsia="en-GB"/>
              </w:rPr>
              <w:t>-</w:t>
            </w:r>
            <w:r w:rsidR="00FD27BB" w:rsidRPr="00A938F9">
              <w:rPr>
                <w:b/>
                <w:bCs/>
                <w:sz w:val="20"/>
                <w:lang w:eastAsia="en-GB"/>
              </w:rPr>
              <w:t>4</w:t>
            </w:r>
          </w:p>
        </w:tc>
        <w:tc>
          <w:tcPr>
            <w:tcW w:w="986" w:type="dxa"/>
            <w:shd w:val="clear" w:color="auto" w:fill="auto"/>
            <w:noWrap/>
          </w:tcPr>
          <w:p w14:paraId="50F8959E" w14:textId="784823A9" w:rsidR="00561C73" w:rsidRPr="00A938F9" w:rsidRDefault="008C5135" w:rsidP="0053026A">
            <w:pPr>
              <w:jc w:val="center"/>
              <w:rPr>
                <w:b/>
                <w:bCs/>
                <w:sz w:val="20"/>
                <w:lang w:eastAsia="en-GB"/>
              </w:rPr>
            </w:pPr>
            <w:r w:rsidRPr="00A938F9">
              <w:rPr>
                <w:b/>
                <w:bCs/>
                <w:sz w:val="20"/>
                <w:lang w:eastAsia="en-GB"/>
              </w:rPr>
              <w:t>-</w:t>
            </w:r>
            <w:r w:rsidR="002D7F70" w:rsidRPr="00A938F9">
              <w:rPr>
                <w:b/>
                <w:bCs/>
                <w:sz w:val="20"/>
                <w:lang w:eastAsia="en-GB"/>
              </w:rPr>
              <w:t>1</w:t>
            </w:r>
            <w:r w:rsidR="00555F9D" w:rsidRPr="00A938F9">
              <w:rPr>
                <w:b/>
                <w:bCs/>
                <w:sz w:val="20"/>
                <w:lang w:eastAsia="en-GB"/>
              </w:rPr>
              <w:t>1</w:t>
            </w:r>
            <w:r w:rsidR="00261F3E" w:rsidRPr="00A938F9">
              <w:rPr>
                <w:b/>
                <w:bCs/>
                <w:sz w:val="20"/>
                <w:lang w:eastAsia="en-GB"/>
              </w:rPr>
              <w:t>1</w:t>
            </w:r>
          </w:p>
        </w:tc>
      </w:tr>
    </w:tbl>
    <w:p w14:paraId="27D23AFD" w14:textId="77777777" w:rsidR="00272ABB" w:rsidRPr="00A938F9" w:rsidRDefault="00272ABB">
      <w:pPr>
        <w:tabs>
          <w:tab w:val="left" w:pos="993"/>
        </w:tabs>
        <w:jc w:val="both"/>
        <w:rPr>
          <w:sz w:val="22"/>
          <w:szCs w:val="22"/>
          <w:lang w:eastAsia="lt-LT"/>
        </w:rPr>
      </w:pPr>
    </w:p>
    <w:p w14:paraId="7DFB05A1" w14:textId="3599206B" w:rsidR="00DF0E4D" w:rsidRPr="00A938F9" w:rsidRDefault="0092392A" w:rsidP="00DF0E4D">
      <w:pPr>
        <w:tabs>
          <w:tab w:val="left" w:pos="1276"/>
        </w:tabs>
        <w:ind w:firstLine="851"/>
        <w:jc w:val="both"/>
        <w:rPr>
          <w:szCs w:val="24"/>
          <w:lang w:eastAsia="lt-LT"/>
        </w:rPr>
      </w:pPr>
      <w:r w:rsidRPr="00A938F9">
        <w:rPr>
          <w:szCs w:val="24"/>
          <w:lang w:eastAsia="lt-LT"/>
        </w:rPr>
        <w:t>Atsižvelgiant į gautus ir apibendrintus duomenis, šiuo</w:t>
      </w:r>
      <w:r w:rsidR="008C5135" w:rsidRPr="00A938F9">
        <w:rPr>
          <w:szCs w:val="24"/>
          <w:lang w:eastAsia="lt-LT"/>
        </w:rPr>
        <w:t xml:space="preserve"> sprendimo projektu siūloma 202</w:t>
      </w:r>
      <w:r w:rsidR="00ED18A5" w:rsidRPr="00A938F9">
        <w:rPr>
          <w:szCs w:val="24"/>
          <w:lang w:eastAsia="lt-LT"/>
        </w:rPr>
        <w:t>5</w:t>
      </w:r>
      <w:r w:rsidR="008C5135" w:rsidRPr="00A938F9">
        <w:rPr>
          <w:szCs w:val="24"/>
          <w:lang w:eastAsia="lt-LT"/>
        </w:rPr>
        <w:t>–202</w:t>
      </w:r>
      <w:r w:rsidR="00ED18A5" w:rsidRPr="00A938F9">
        <w:rPr>
          <w:szCs w:val="24"/>
          <w:lang w:eastAsia="lt-LT"/>
        </w:rPr>
        <w:t>6</w:t>
      </w:r>
      <w:r w:rsidR="00E355FB" w:rsidRPr="00A938F9">
        <w:rPr>
          <w:szCs w:val="24"/>
          <w:lang w:eastAsia="lt-LT"/>
        </w:rPr>
        <w:t xml:space="preserve"> mokslo metams nustatyti </w:t>
      </w:r>
      <w:r w:rsidR="009D058C" w:rsidRPr="00A938F9">
        <w:rPr>
          <w:szCs w:val="24"/>
          <w:lang w:eastAsia="lt-LT"/>
        </w:rPr>
        <w:t>S</w:t>
      </w:r>
      <w:r w:rsidRPr="00A938F9">
        <w:rPr>
          <w:szCs w:val="24"/>
          <w:lang w:eastAsia="lt-LT"/>
        </w:rPr>
        <w:t>av</w:t>
      </w:r>
      <w:r w:rsidR="006D6E9F" w:rsidRPr="00A938F9">
        <w:rPr>
          <w:szCs w:val="24"/>
          <w:lang w:eastAsia="lt-LT"/>
        </w:rPr>
        <w:t>ivaldybės švietimo įstaigoms 35</w:t>
      </w:r>
      <w:r w:rsidR="00C0621A" w:rsidRPr="00A938F9">
        <w:rPr>
          <w:szCs w:val="24"/>
          <w:lang w:eastAsia="lt-LT"/>
        </w:rPr>
        <w:t>4</w:t>
      </w:r>
      <w:r w:rsidR="006D6E9F" w:rsidRPr="00A938F9">
        <w:rPr>
          <w:szCs w:val="24"/>
          <w:lang w:eastAsia="lt-LT"/>
        </w:rPr>
        <w:t xml:space="preserve"> klasių (grupių) komplektus: 8</w:t>
      </w:r>
      <w:r w:rsidR="00ED18A5" w:rsidRPr="00A938F9">
        <w:rPr>
          <w:szCs w:val="24"/>
          <w:lang w:eastAsia="lt-LT"/>
        </w:rPr>
        <w:t>5</w:t>
      </w:r>
      <w:r w:rsidRPr="00A938F9">
        <w:rPr>
          <w:szCs w:val="24"/>
          <w:lang w:eastAsia="lt-LT"/>
        </w:rPr>
        <w:t xml:space="preserve"> –  ikimokyklinio ugdymo grupės, 22 – prie</w:t>
      </w:r>
      <w:r w:rsidR="008C5135" w:rsidRPr="00A938F9">
        <w:rPr>
          <w:szCs w:val="24"/>
          <w:lang w:eastAsia="lt-LT"/>
        </w:rPr>
        <w:t>šmokyklinio ugdymo grupės ir 24</w:t>
      </w:r>
      <w:r w:rsidR="00205A7B" w:rsidRPr="00A938F9">
        <w:rPr>
          <w:szCs w:val="24"/>
          <w:lang w:eastAsia="lt-LT"/>
        </w:rPr>
        <w:t>7</w:t>
      </w:r>
      <w:r w:rsidRPr="00A938F9">
        <w:rPr>
          <w:szCs w:val="24"/>
          <w:lang w:eastAsia="lt-LT"/>
        </w:rPr>
        <w:t xml:space="preserve"> – bendrojo ugdymo klasės. </w:t>
      </w:r>
      <w:r w:rsidR="00384881" w:rsidRPr="00A938F9">
        <w:rPr>
          <w:szCs w:val="24"/>
          <w:lang w:eastAsia="lt-LT"/>
        </w:rPr>
        <w:t>M</w:t>
      </w:r>
      <w:r w:rsidRPr="00A938F9">
        <w:rPr>
          <w:szCs w:val="24"/>
          <w:lang w:eastAsia="lt-LT"/>
        </w:rPr>
        <w:t>okinių  (vaikų) s</w:t>
      </w:r>
      <w:r w:rsidR="006D6E9F" w:rsidRPr="00A938F9">
        <w:rPr>
          <w:szCs w:val="24"/>
          <w:lang w:eastAsia="lt-LT"/>
        </w:rPr>
        <w:t xml:space="preserve">kaičius klasėse (grupėse): 1 </w:t>
      </w:r>
      <w:r w:rsidR="00ED18A5" w:rsidRPr="00A938F9">
        <w:rPr>
          <w:szCs w:val="24"/>
          <w:lang w:eastAsia="lt-LT"/>
        </w:rPr>
        <w:t>243</w:t>
      </w:r>
      <w:r w:rsidR="006D6E9F" w:rsidRPr="00A938F9">
        <w:rPr>
          <w:szCs w:val="24"/>
          <w:lang w:eastAsia="lt-LT"/>
        </w:rPr>
        <w:t xml:space="preserve"> vaika</w:t>
      </w:r>
      <w:r w:rsidR="00ED18A5" w:rsidRPr="00A938F9">
        <w:rPr>
          <w:szCs w:val="24"/>
          <w:lang w:eastAsia="lt-LT"/>
        </w:rPr>
        <w:t>i</w:t>
      </w:r>
      <w:r w:rsidRPr="00A938F9">
        <w:rPr>
          <w:szCs w:val="24"/>
          <w:lang w:eastAsia="lt-LT"/>
        </w:rPr>
        <w:t xml:space="preserve"> –  pagal ik</w:t>
      </w:r>
      <w:r w:rsidR="006D6E9F" w:rsidRPr="00A938F9">
        <w:rPr>
          <w:szCs w:val="24"/>
          <w:lang w:eastAsia="lt-LT"/>
        </w:rPr>
        <w:t>imokyklinio ugdymo programą, 3</w:t>
      </w:r>
      <w:r w:rsidR="00ED18A5" w:rsidRPr="00A938F9">
        <w:rPr>
          <w:szCs w:val="24"/>
          <w:lang w:eastAsia="lt-LT"/>
        </w:rPr>
        <w:t>87</w:t>
      </w:r>
      <w:r w:rsidRPr="00A938F9">
        <w:rPr>
          <w:szCs w:val="24"/>
          <w:lang w:eastAsia="lt-LT"/>
        </w:rPr>
        <w:t xml:space="preserve"> vaikai – pagal priešmoky</w:t>
      </w:r>
      <w:r w:rsidR="006D6E9F" w:rsidRPr="00A938F9">
        <w:rPr>
          <w:szCs w:val="24"/>
          <w:lang w:eastAsia="lt-LT"/>
        </w:rPr>
        <w:t>klinio ugdymo programą ir 5 </w:t>
      </w:r>
      <w:r w:rsidR="00712824" w:rsidRPr="00A938F9">
        <w:rPr>
          <w:szCs w:val="24"/>
          <w:lang w:eastAsia="lt-LT"/>
        </w:rPr>
        <w:t>0</w:t>
      </w:r>
      <w:r w:rsidR="00684CD8" w:rsidRPr="00A938F9">
        <w:rPr>
          <w:szCs w:val="24"/>
          <w:lang w:eastAsia="lt-LT"/>
        </w:rPr>
        <w:t>3</w:t>
      </w:r>
      <w:r w:rsidR="00261F3E" w:rsidRPr="00A938F9">
        <w:rPr>
          <w:szCs w:val="24"/>
          <w:lang w:eastAsia="lt-LT"/>
        </w:rPr>
        <w:t>9</w:t>
      </w:r>
      <w:r w:rsidR="006D6E9F" w:rsidRPr="00A938F9">
        <w:rPr>
          <w:szCs w:val="24"/>
          <w:lang w:eastAsia="lt-LT"/>
        </w:rPr>
        <w:t xml:space="preserve"> mokin</w:t>
      </w:r>
      <w:r w:rsidR="00BE780A" w:rsidRPr="00A938F9">
        <w:rPr>
          <w:szCs w:val="24"/>
          <w:lang w:eastAsia="lt-LT"/>
        </w:rPr>
        <w:t>ia</w:t>
      </w:r>
      <w:r w:rsidR="00D42BF0" w:rsidRPr="00A938F9">
        <w:rPr>
          <w:szCs w:val="24"/>
          <w:lang w:eastAsia="lt-LT"/>
        </w:rPr>
        <w:t>i</w:t>
      </w:r>
      <w:r w:rsidR="006D6E9F" w:rsidRPr="00A938F9">
        <w:rPr>
          <w:szCs w:val="24"/>
          <w:lang w:eastAsia="lt-LT"/>
        </w:rPr>
        <w:t xml:space="preserve"> </w:t>
      </w:r>
      <w:r w:rsidRPr="00A938F9">
        <w:rPr>
          <w:szCs w:val="24"/>
          <w:lang w:eastAsia="lt-LT"/>
        </w:rPr>
        <w:t>– pagal bendrojo ug</w:t>
      </w:r>
      <w:r w:rsidR="00600300" w:rsidRPr="00A938F9">
        <w:rPr>
          <w:szCs w:val="24"/>
          <w:lang w:eastAsia="lt-LT"/>
        </w:rPr>
        <w:t xml:space="preserve">dymo programas. </w:t>
      </w:r>
    </w:p>
    <w:p w14:paraId="472DC75D" w14:textId="1323178C" w:rsidR="00272ABB" w:rsidRPr="00A938F9" w:rsidRDefault="00600300" w:rsidP="00DF0E4D">
      <w:pPr>
        <w:tabs>
          <w:tab w:val="left" w:pos="1276"/>
        </w:tabs>
        <w:ind w:firstLine="851"/>
        <w:jc w:val="both"/>
        <w:rPr>
          <w:szCs w:val="24"/>
          <w:lang w:eastAsia="lt-LT"/>
        </w:rPr>
      </w:pPr>
      <w:r w:rsidRPr="00A938F9">
        <w:rPr>
          <w:szCs w:val="24"/>
          <w:lang w:eastAsia="lt-LT"/>
        </w:rPr>
        <w:t>Lyginant su 202</w:t>
      </w:r>
      <w:r w:rsidR="00ED18A5" w:rsidRPr="00A938F9">
        <w:rPr>
          <w:szCs w:val="24"/>
          <w:lang w:eastAsia="lt-LT"/>
        </w:rPr>
        <w:t>4</w:t>
      </w:r>
      <w:r w:rsidR="0092392A" w:rsidRPr="00A938F9">
        <w:rPr>
          <w:szCs w:val="24"/>
          <w:lang w:eastAsia="lt-LT"/>
        </w:rPr>
        <w:t xml:space="preserve"> </w:t>
      </w:r>
      <w:r w:rsidRPr="00A938F9">
        <w:rPr>
          <w:szCs w:val="24"/>
          <w:lang w:eastAsia="lt-LT"/>
        </w:rPr>
        <w:t>m. rugsėjo 1 d. duomenimis, 202</w:t>
      </w:r>
      <w:r w:rsidR="00ED18A5" w:rsidRPr="00A938F9">
        <w:rPr>
          <w:szCs w:val="24"/>
          <w:lang w:eastAsia="lt-LT"/>
        </w:rPr>
        <w:t>5</w:t>
      </w:r>
      <w:r w:rsidR="0092392A" w:rsidRPr="00A938F9">
        <w:rPr>
          <w:szCs w:val="24"/>
          <w:lang w:eastAsia="lt-LT"/>
        </w:rPr>
        <w:t xml:space="preserve"> m. rugsėjo 1 d. prognozuojamas kla</w:t>
      </w:r>
      <w:r w:rsidRPr="00A938F9">
        <w:rPr>
          <w:szCs w:val="24"/>
          <w:lang w:eastAsia="lt-LT"/>
        </w:rPr>
        <w:t>sių (grupių) skaiči</w:t>
      </w:r>
      <w:r w:rsidR="006D6E9F" w:rsidRPr="00A938F9">
        <w:rPr>
          <w:szCs w:val="24"/>
          <w:lang w:eastAsia="lt-LT"/>
        </w:rPr>
        <w:t xml:space="preserve">aus </w:t>
      </w:r>
      <w:r w:rsidR="00ED18A5" w:rsidRPr="00A938F9">
        <w:rPr>
          <w:szCs w:val="24"/>
          <w:lang w:eastAsia="lt-LT"/>
        </w:rPr>
        <w:t xml:space="preserve">mažėjimas </w:t>
      </w:r>
      <w:r w:rsidR="001A0602" w:rsidRPr="00A938F9">
        <w:rPr>
          <w:szCs w:val="24"/>
          <w:lang w:eastAsia="lt-LT"/>
        </w:rPr>
        <w:t>4</w:t>
      </w:r>
      <w:r w:rsidR="006D6E9F" w:rsidRPr="00A938F9">
        <w:rPr>
          <w:szCs w:val="24"/>
          <w:lang w:eastAsia="lt-LT"/>
        </w:rPr>
        <w:t xml:space="preserve"> komplekt</w:t>
      </w:r>
      <w:r w:rsidR="00ED18A5" w:rsidRPr="00A938F9">
        <w:rPr>
          <w:szCs w:val="24"/>
          <w:lang w:eastAsia="lt-LT"/>
        </w:rPr>
        <w:t>ais</w:t>
      </w:r>
      <w:r w:rsidRPr="00A938F9">
        <w:rPr>
          <w:szCs w:val="24"/>
          <w:lang w:eastAsia="lt-LT"/>
        </w:rPr>
        <w:t>,</w:t>
      </w:r>
      <w:r w:rsidR="00DF0E4D" w:rsidRPr="00A938F9">
        <w:rPr>
          <w:szCs w:val="24"/>
          <w:lang w:eastAsia="lt-LT"/>
        </w:rPr>
        <w:t xml:space="preserve"> </w:t>
      </w:r>
      <w:r w:rsidR="0092392A" w:rsidRPr="00A938F9">
        <w:rPr>
          <w:szCs w:val="24"/>
          <w:lang w:eastAsia="lt-LT"/>
        </w:rPr>
        <w:t xml:space="preserve">mokinių </w:t>
      </w:r>
      <w:r w:rsidRPr="00A938F9">
        <w:rPr>
          <w:szCs w:val="24"/>
          <w:lang w:eastAsia="lt-LT"/>
        </w:rPr>
        <w:t xml:space="preserve">(vaikų) skaičiaus mažėjimas – </w:t>
      </w:r>
      <w:r w:rsidR="00ED18A5" w:rsidRPr="00A938F9">
        <w:rPr>
          <w:szCs w:val="24"/>
          <w:lang w:eastAsia="lt-LT"/>
        </w:rPr>
        <w:t>1</w:t>
      </w:r>
      <w:r w:rsidR="001A0602" w:rsidRPr="00A938F9">
        <w:rPr>
          <w:szCs w:val="24"/>
          <w:lang w:eastAsia="lt-LT"/>
        </w:rPr>
        <w:t>1</w:t>
      </w:r>
      <w:r w:rsidR="00261F3E" w:rsidRPr="00A938F9">
        <w:rPr>
          <w:szCs w:val="24"/>
          <w:lang w:eastAsia="lt-LT"/>
        </w:rPr>
        <w:t>1</w:t>
      </w:r>
      <w:r w:rsidR="00DF0E4D" w:rsidRPr="00A938F9">
        <w:rPr>
          <w:szCs w:val="24"/>
          <w:lang w:eastAsia="lt-LT"/>
        </w:rPr>
        <w:t>:</w:t>
      </w:r>
    </w:p>
    <w:tbl>
      <w:tblPr>
        <w:tblpPr w:leftFromText="180" w:rightFromText="180" w:vertAnchor="text" w:horzAnchor="margin" w:tblpY="170"/>
        <w:tblW w:w="45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0"/>
        <w:gridCol w:w="1727"/>
        <w:gridCol w:w="3401"/>
      </w:tblGrid>
      <w:tr w:rsidR="00910024" w:rsidRPr="00A938F9" w14:paraId="66130155" w14:textId="77777777" w:rsidTr="00073C73">
        <w:tc>
          <w:tcPr>
            <w:tcW w:w="2215" w:type="pct"/>
            <w:vMerge w:val="restart"/>
            <w:shd w:val="clear" w:color="auto" w:fill="auto"/>
            <w:vAlign w:val="center"/>
          </w:tcPr>
          <w:p w14:paraId="738AF5F2" w14:textId="77777777" w:rsidR="00910024" w:rsidRPr="00A938F9" w:rsidRDefault="00910024" w:rsidP="00465C8F">
            <w:pPr>
              <w:jc w:val="center"/>
              <w:rPr>
                <w:color w:val="000000" w:themeColor="text1"/>
                <w:szCs w:val="24"/>
              </w:rPr>
            </w:pPr>
            <w:r w:rsidRPr="00A938F9">
              <w:rPr>
                <w:b/>
                <w:bCs/>
                <w:color w:val="000000" w:themeColor="text1"/>
                <w:szCs w:val="24"/>
              </w:rPr>
              <w:t>Ugdymo programos pavadinimas</w:t>
            </w:r>
          </w:p>
        </w:tc>
        <w:tc>
          <w:tcPr>
            <w:tcW w:w="2785" w:type="pct"/>
            <w:gridSpan w:val="2"/>
            <w:tcBorders>
              <w:bottom w:val="single" w:sz="4" w:space="0" w:color="auto"/>
            </w:tcBorders>
            <w:shd w:val="clear" w:color="auto" w:fill="auto"/>
          </w:tcPr>
          <w:p w14:paraId="350A4558" w14:textId="77777777" w:rsidR="00910024" w:rsidRPr="00A938F9" w:rsidRDefault="00910024" w:rsidP="00465C8F">
            <w:pPr>
              <w:jc w:val="center"/>
              <w:rPr>
                <w:color w:val="000000" w:themeColor="text1"/>
                <w:szCs w:val="24"/>
              </w:rPr>
            </w:pPr>
            <w:r w:rsidRPr="00A938F9">
              <w:rPr>
                <w:b/>
                <w:bCs/>
                <w:color w:val="000000" w:themeColor="text1"/>
                <w:szCs w:val="24"/>
              </w:rPr>
              <w:t>Mokinių skaičius</w:t>
            </w:r>
          </w:p>
        </w:tc>
      </w:tr>
      <w:tr w:rsidR="00910024" w:rsidRPr="00A938F9" w14:paraId="080F66C1" w14:textId="77777777" w:rsidTr="00073C73">
        <w:tc>
          <w:tcPr>
            <w:tcW w:w="2215" w:type="pct"/>
            <w:vMerge/>
            <w:shd w:val="clear" w:color="auto" w:fill="auto"/>
          </w:tcPr>
          <w:p w14:paraId="0226F4D9" w14:textId="77777777" w:rsidR="00910024" w:rsidRPr="00A938F9" w:rsidRDefault="00910024" w:rsidP="00073C73">
            <w:pPr>
              <w:rPr>
                <w:color w:val="000000" w:themeColor="text1"/>
                <w:szCs w:val="24"/>
              </w:rPr>
            </w:pPr>
          </w:p>
        </w:tc>
        <w:tc>
          <w:tcPr>
            <w:tcW w:w="938" w:type="pct"/>
            <w:tcBorders>
              <w:bottom w:val="single" w:sz="4" w:space="0" w:color="auto"/>
            </w:tcBorders>
            <w:shd w:val="clear" w:color="auto" w:fill="auto"/>
          </w:tcPr>
          <w:p w14:paraId="2B8BC994" w14:textId="3E271A2D" w:rsidR="00910024" w:rsidRPr="00A938F9" w:rsidRDefault="00910024" w:rsidP="00073C73">
            <w:pPr>
              <w:jc w:val="center"/>
              <w:rPr>
                <w:b/>
                <w:bCs/>
                <w:color w:val="000000" w:themeColor="text1"/>
                <w:szCs w:val="24"/>
              </w:rPr>
            </w:pPr>
            <w:r w:rsidRPr="00A938F9">
              <w:rPr>
                <w:b/>
                <w:bCs/>
                <w:color w:val="000000" w:themeColor="text1"/>
                <w:szCs w:val="24"/>
              </w:rPr>
              <w:t>2024-09-01</w:t>
            </w:r>
          </w:p>
        </w:tc>
        <w:tc>
          <w:tcPr>
            <w:tcW w:w="1847" w:type="pct"/>
            <w:tcBorders>
              <w:bottom w:val="single" w:sz="4" w:space="0" w:color="auto"/>
            </w:tcBorders>
            <w:shd w:val="clear" w:color="auto" w:fill="auto"/>
          </w:tcPr>
          <w:p w14:paraId="0178883E" w14:textId="31EC3945" w:rsidR="00910024" w:rsidRPr="00A938F9" w:rsidRDefault="00910024" w:rsidP="00073C73">
            <w:pPr>
              <w:jc w:val="center"/>
              <w:rPr>
                <w:b/>
                <w:bCs/>
                <w:color w:val="000000" w:themeColor="text1"/>
                <w:szCs w:val="24"/>
              </w:rPr>
            </w:pPr>
            <w:r w:rsidRPr="00A938F9">
              <w:rPr>
                <w:b/>
                <w:bCs/>
                <w:color w:val="000000" w:themeColor="text1"/>
                <w:szCs w:val="24"/>
              </w:rPr>
              <w:t>prognozuojamas 2025-09-01</w:t>
            </w:r>
          </w:p>
        </w:tc>
      </w:tr>
      <w:tr w:rsidR="00910024" w:rsidRPr="00A938F9" w14:paraId="3BEF0BE2" w14:textId="77777777" w:rsidTr="00073C73">
        <w:tc>
          <w:tcPr>
            <w:tcW w:w="2215" w:type="pct"/>
            <w:shd w:val="clear" w:color="auto" w:fill="auto"/>
          </w:tcPr>
          <w:p w14:paraId="51E59E61" w14:textId="77777777" w:rsidR="00910024" w:rsidRPr="00A938F9" w:rsidRDefault="00910024" w:rsidP="00073C73">
            <w:pPr>
              <w:rPr>
                <w:color w:val="000000" w:themeColor="text1"/>
                <w:szCs w:val="24"/>
              </w:rPr>
            </w:pPr>
            <w:r w:rsidRPr="00A938F9">
              <w:rPr>
                <w:color w:val="000000" w:themeColor="text1"/>
                <w:szCs w:val="24"/>
              </w:rPr>
              <w:t>Ikimokyklinio ugdymo</w:t>
            </w:r>
          </w:p>
        </w:tc>
        <w:tc>
          <w:tcPr>
            <w:tcW w:w="938" w:type="pct"/>
            <w:tcBorders>
              <w:bottom w:val="single" w:sz="4" w:space="0" w:color="auto"/>
            </w:tcBorders>
            <w:shd w:val="clear" w:color="auto" w:fill="auto"/>
          </w:tcPr>
          <w:p w14:paraId="70F9D147" w14:textId="7BC00898" w:rsidR="00910024" w:rsidRPr="00A938F9" w:rsidRDefault="00910024" w:rsidP="00073C73">
            <w:pPr>
              <w:jc w:val="center"/>
              <w:rPr>
                <w:color w:val="000000" w:themeColor="text1"/>
                <w:szCs w:val="24"/>
                <w:lang w:eastAsia="lt-LT"/>
              </w:rPr>
            </w:pPr>
            <w:r w:rsidRPr="00A938F9">
              <w:rPr>
                <w:color w:val="000000" w:themeColor="text1"/>
                <w:szCs w:val="24"/>
                <w:lang w:eastAsia="lt-LT"/>
              </w:rPr>
              <w:t xml:space="preserve">1 304 </w:t>
            </w:r>
          </w:p>
        </w:tc>
        <w:tc>
          <w:tcPr>
            <w:tcW w:w="1847" w:type="pct"/>
            <w:tcBorders>
              <w:bottom w:val="single" w:sz="4" w:space="0" w:color="auto"/>
            </w:tcBorders>
            <w:shd w:val="clear" w:color="auto" w:fill="auto"/>
          </w:tcPr>
          <w:p w14:paraId="0872ECB2" w14:textId="485DCEA8" w:rsidR="00910024" w:rsidRPr="00A938F9" w:rsidRDefault="00910024" w:rsidP="00073C73">
            <w:pPr>
              <w:jc w:val="center"/>
              <w:rPr>
                <w:color w:val="000000" w:themeColor="text1"/>
                <w:szCs w:val="24"/>
                <w:lang w:eastAsia="lt-LT"/>
              </w:rPr>
            </w:pPr>
            <w:r w:rsidRPr="00A938F9">
              <w:rPr>
                <w:color w:val="000000" w:themeColor="text1"/>
                <w:szCs w:val="24"/>
                <w:lang w:eastAsia="lt-LT"/>
              </w:rPr>
              <w:t xml:space="preserve">1 243 </w:t>
            </w:r>
            <w:r w:rsidRPr="00A938F9">
              <w:rPr>
                <w:b/>
                <w:bCs/>
                <w:color w:val="FF0000"/>
                <w:szCs w:val="24"/>
                <w:lang w:eastAsia="lt-LT"/>
              </w:rPr>
              <w:sym w:font="Wingdings" w:char="F0F2"/>
            </w:r>
            <w:r w:rsidRPr="00A938F9">
              <w:rPr>
                <w:b/>
                <w:bCs/>
                <w:color w:val="FF0000"/>
                <w:szCs w:val="24"/>
                <w:lang w:eastAsia="lt-LT"/>
              </w:rPr>
              <w:t xml:space="preserve"> </w:t>
            </w:r>
            <w:r w:rsidRPr="00A938F9">
              <w:rPr>
                <w:color w:val="FF0000"/>
                <w:szCs w:val="24"/>
                <w:lang w:eastAsia="lt-LT"/>
              </w:rPr>
              <w:t>-61</w:t>
            </w:r>
          </w:p>
        </w:tc>
      </w:tr>
      <w:tr w:rsidR="00910024" w:rsidRPr="00A938F9" w14:paraId="582CBBA2" w14:textId="77777777" w:rsidTr="00073C73">
        <w:tc>
          <w:tcPr>
            <w:tcW w:w="2215" w:type="pct"/>
            <w:shd w:val="clear" w:color="auto" w:fill="auto"/>
          </w:tcPr>
          <w:p w14:paraId="5CA79ED0" w14:textId="77777777" w:rsidR="00910024" w:rsidRPr="00A938F9" w:rsidRDefault="00910024" w:rsidP="00073C73">
            <w:pPr>
              <w:rPr>
                <w:color w:val="000000" w:themeColor="text1"/>
                <w:szCs w:val="24"/>
              </w:rPr>
            </w:pPr>
            <w:r w:rsidRPr="00A938F9">
              <w:rPr>
                <w:color w:val="000000" w:themeColor="text1"/>
                <w:szCs w:val="24"/>
              </w:rPr>
              <w:t>Priešmokyklinio ugdymo</w:t>
            </w:r>
          </w:p>
        </w:tc>
        <w:tc>
          <w:tcPr>
            <w:tcW w:w="938" w:type="pct"/>
            <w:tcBorders>
              <w:bottom w:val="single" w:sz="4" w:space="0" w:color="auto"/>
            </w:tcBorders>
            <w:shd w:val="clear" w:color="auto" w:fill="auto"/>
          </w:tcPr>
          <w:p w14:paraId="258476DE" w14:textId="325EE80B" w:rsidR="00910024" w:rsidRPr="00A938F9" w:rsidRDefault="00910024" w:rsidP="00073C73">
            <w:pPr>
              <w:jc w:val="center"/>
              <w:rPr>
                <w:color w:val="000000" w:themeColor="text1"/>
                <w:szCs w:val="24"/>
              </w:rPr>
            </w:pPr>
            <w:r w:rsidRPr="00A938F9">
              <w:rPr>
                <w:color w:val="000000" w:themeColor="text1"/>
                <w:szCs w:val="24"/>
              </w:rPr>
              <w:t>382</w:t>
            </w:r>
          </w:p>
        </w:tc>
        <w:tc>
          <w:tcPr>
            <w:tcW w:w="1847" w:type="pct"/>
            <w:tcBorders>
              <w:bottom w:val="single" w:sz="4" w:space="0" w:color="auto"/>
            </w:tcBorders>
            <w:shd w:val="clear" w:color="auto" w:fill="auto"/>
          </w:tcPr>
          <w:p w14:paraId="1B063505" w14:textId="5EF3A0A7" w:rsidR="00910024" w:rsidRPr="00A938F9" w:rsidRDefault="00910024" w:rsidP="00073C73">
            <w:pPr>
              <w:jc w:val="center"/>
              <w:rPr>
                <w:color w:val="000000" w:themeColor="text1"/>
                <w:szCs w:val="24"/>
              </w:rPr>
            </w:pPr>
            <w:r w:rsidRPr="00A938F9">
              <w:rPr>
                <w:color w:val="000000" w:themeColor="text1"/>
                <w:szCs w:val="24"/>
              </w:rPr>
              <w:t>3</w:t>
            </w:r>
            <w:r w:rsidR="008D641C" w:rsidRPr="00A938F9">
              <w:rPr>
                <w:color w:val="000000" w:themeColor="text1"/>
                <w:szCs w:val="24"/>
              </w:rPr>
              <w:t>87</w:t>
            </w:r>
            <w:r w:rsidRPr="00A938F9">
              <w:rPr>
                <w:color w:val="000000" w:themeColor="text1"/>
                <w:szCs w:val="24"/>
              </w:rPr>
              <w:t xml:space="preserve"> </w:t>
            </w:r>
            <w:r w:rsidRPr="00A938F9">
              <w:rPr>
                <w:b/>
                <w:bCs/>
                <w:color w:val="00B050"/>
                <w:szCs w:val="24"/>
                <w:lang w:eastAsia="lt-LT"/>
              </w:rPr>
              <w:sym w:font="Wingdings" w:char="F0F1"/>
            </w:r>
            <w:r w:rsidRPr="00A938F9">
              <w:rPr>
                <w:b/>
                <w:bCs/>
                <w:color w:val="00B050"/>
                <w:szCs w:val="24"/>
                <w:lang w:eastAsia="lt-LT"/>
              </w:rPr>
              <w:t xml:space="preserve"> </w:t>
            </w:r>
            <w:r w:rsidRPr="00A938F9">
              <w:rPr>
                <w:color w:val="00B050"/>
                <w:szCs w:val="24"/>
                <w:lang w:eastAsia="lt-LT"/>
              </w:rPr>
              <w:t>+5</w:t>
            </w:r>
          </w:p>
        </w:tc>
      </w:tr>
      <w:tr w:rsidR="00910024" w:rsidRPr="00A938F9" w14:paraId="20458F46" w14:textId="77777777" w:rsidTr="00073C73">
        <w:tc>
          <w:tcPr>
            <w:tcW w:w="2215" w:type="pct"/>
            <w:shd w:val="clear" w:color="auto" w:fill="auto"/>
          </w:tcPr>
          <w:p w14:paraId="4727263E" w14:textId="77777777" w:rsidR="00910024" w:rsidRPr="00A938F9" w:rsidRDefault="00910024" w:rsidP="00073C73">
            <w:pPr>
              <w:rPr>
                <w:color w:val="000000" w:themeColor="text1"/>
                <w:szCs w:val="24"/>
              </w:rPr>
            </w:pPr>
            <w:r w:rsidRPr="00A938F9">
              <w:rPr>
                <w:color w:val="000000" w:themeColor="text1"/>
                <w:szCs w:val="24"/>
              </w:rPr>
              <w:t>Pradinio ugdymo</w:t>
            </w:r>
          </w:p>
        </w:tc>
        <w:tc>
          <w:tcPr>
            <w:tcW w:w="938" w:type="pct"/>
            <w:tcBorders>
              <w:bottom w:val="single" w:sz="4" w:space="0" w:color="auto"/>
            </w:tcBorders>
            <w:shd w:val="clear" w:color="auto" w:fill="auto"/>
          </w:tcPr>
          <w:p w14:paraId="43F3040C" w14:textId="60C04DC8" w:rsidR="00910024" w:rsidRPr="00A938F9" w:rsidRDefault="00910024" w:rsidP="00073C73">
            <w:pPr>
              <w:jc w:val="center"/>
              <w:rPr>
                <w:color w:val="000000" w:themeColor="text1"/>
                <w:szCs w:val="24"/>
              </w:rPr>
            </w:pPr>
            <w:r w:rsidRPr="00A938F9">
              <w:rPr>
                <w:color w:val="000000" w:themeColor="text1"/>
                <w:szCs w:val="24"/>
              </w:rPr>
              <w:t>1 73</w:t>
            </w:r>
            <w:r w:rsidR="00634EFC" w:rsidRPr="00A938F9">
              <w:rPr>
                <w:color w:val="000000" w:themeColor="text1"/>
                <w:szCs w:val="24"/>
              </w:rPr>
              <w:t>3</w:t>
            </w:r>
            <w:r w:rsidRPr="00A938F9">
              <w:rPr>
                <w:color w:val="000000" w:themeColor="text1"/>
                <w:szCs w:val="24"/>
              </w:rPr>
              <w:t xml:space="preserve">  </w:t>
            </w:r>
          </w:p>
        </w:tc>
        <w:tc>
          <w:tcPr>
            <w:tcW w:w="1847" w:type="pct"/>
            <w:tcBorders>
              <w:bottom w:val="single" w:sz="4" w:space="0" w:color="auto"/>
            </w:tcBorders>
            <w:shd w:val="clear" w:color="auto" w:fill="auto"/>
          </w:tcPr>
          <w:p w14:paraId="59D01F17" w14:textId="70B21595" w:rsidR="00910024" w:rsidRPr="00A938F9" w:rsidRDefault="00910024" w:rsidP="00073C73">
            <w:pPr>
              <w:jc w:val="center"/>
              <w:rPr>
                <w:color w:val="000000" w:themeColor="text1"/>
                <w:szCs w:val="24"/>
              </w:rPr>
            </w:pPr>
            <w:r w:rsidRPr="00A938F9">
              <w:rPr>
                <w:color w:val="000000" w:themeColor="text1"/>
                <w:szCs w:val="24"/>
              </w:rPr>
              <w:t>1 </w:t>
            </w:r>
            <w:r w:rsidR="00634EFC" w:rsidRPr="00A938F9">
              <w:rPr>
                <w:color w:val="000000" w:themeColor="text1"/>
                <w:szCs w:val="24"/>
              </w:rPr>
              <w:t>69</w:t>
            </w:r>
            <w:r w:rsidR="00822323" w:rsidRPr="00A938F9">
              <w:rPr>
                <w:color w:val="000000" w:themeColor="text1"/>
                <w:szCs w:val="24"/>
              </w:rPr>
              <w:t>3</w:t>
            </w:r>
            <w:r w:rsidRPr="00A938F9">
              <w:rPr>
                <w:color w:val="000000" w:themeColor="text1"/>
                <w:szCs w:val="24"/>
              </w:rPr>
              <w:t xml:space="preserve"> </w:t>
            </w:r>
            <w:r w:rsidR="00634EFC" w:rsidRPr="00A938F9">
              <w:rPr>
                <w:b/>
                <w:bCs/>
                <w:color w:val="FF0000"/>
                <w:szCs w:val="24"/>
                <w:lang w:eastAsia="lt-LT"/>
              </w:rPr>
              <w:sym w:font="Wingdings" w:char="F0F2"/>
            </w:r>
            <w:r w:rsidR="00634EFC" w:rsidRPr="00A938F9">
              <w:rPr>
                <w:b/>
                <w:bCs/>
                <w:color w:val="FF0000"/>
                <w:szCs w:val="24"/>
                <w:lang w:eastAsia="lt-LT"/>
              </w:rPr>
              <w:t xml:space="preserve"> </w:t>
            </w:r>
            <w:r w:rsidR="00634EFC" w:rsidRPr="00A938F9">
              <w:rPr>
                <w:color w:val="FF0000"/>
                <w:szCs w:val="24"/>
                <w:lang w:eastAsia="lt-LT"/>
              </w:rPr>
              <w:t>-</w:t>
            </w:r>
            <w:r w:rsidR="00261F3E" w:rsidRPr="00A938F9">
              <w:rPr>
                <w:color w:val="FF0000"/>
                <w:szCs w:val="24"/>
                <w:lang w:eastAsia="lt-LT"/>
              </w:rPr>
              <w:t>39</w:t>
            </w:r>
            <w:r w:rsidRPr="00A938F9">
              <w:rPr>
                <w:color w:val="000000" w:themeColor="text1"/>
                <w:szCs w:val="24"/>
              </w:rPr>
              <w:t xml:space="preserve"> </w:t>
            </w:r>
          </w:p>
        </w:tc>
      </w:tr>
      <w:tr w:rsidR="00910024" w:rsidRPr="00A938F9" w14:paraId="214C8134" w14:textId="77777777" w:rsidTr="00073C73">
        <w:tc>
          <w:tcPr>
            <w:tcW w:w="2215" w:type="pct"/>
            <w:shd w:val="clear" w:color="auto" w:fill="auto"/>
          </w:tcPr>
          <w:p w14:paraId="279622B5" w14:textId="77777777" w:rsidR="00910024" w:rsidRPr="00A938F9" w:rsidRDefault="00910024" w:rsidP="00073C73">
            <w:pPr>
              <w:rPr>
                <w:color w:val="000000" w:themeColor="text1"/>
                <w:szCs w:val="24"/>
              </w:rPr>
            </w:pPr>
            <w:r w:rsidRPr="00A938F9">
              <w:rPr>
                <w:color w:val="000000" w:themeColor="text1"/>
                <w:szCs w:val="24"/>
              </w:rPr>
              <w:t>Pagrindinio ugdymo I dalis</w:t>
            </w:r>
          </w:p>
        </w:tc>
        <w:tc>
          <w:tcPr>
            <w:tcW w:w="938" w:type="pct"/>
            <w:tcBorders>
              <w:bottom w:val="single" w:sz="4" w:space="0" w:color="auto"/>
            </w:tcBorders>
            <w:shd w:val="clear" w:color="auto" w:fill="auto"/>
          </w:tcPr>
          <w:p w14:paraId="45BE4F06" w14:textId="72DFE6B3" w:rsidR="00910024" w:rsidRPr="00A938F9" w:rsidRDefault="00910024" w:rsidP="00073C73">
            <w:pPr>
              <w:jc w:val="center"/>
              <w:rPr>
                <w:color w:val="000000" w:themeColor="text1"/>
                <w:szCs w:val="24"/>
              </w:rPr>
            </w:pPr>
            <w:r w:rsidRPr="00A938F9">
              <w:rPr>
                <w:color w:val="000000" w:themeColor="text1"/>
                <w:szCs w:val="24"/>
              </w:rPr>
              <w:t>1 8</w:t>
            </w:r>
            <w:r w:rsidR="00634EFC" w:rsidRPr="00A938F9">
              <w:rPr>
                <w:color w:val="000000" w:themeColor="text1"/>
                <w:szCs w:val="24"/>
              </w:rPr>
              <w:t>04</w:t>
            </w:r>
            <w:r w:rsidRPr="00A938F9">
              <w:rPr>
                <w:color w:val="000000" w:themeColor="text1"/>
                <w:szCs w:val="24"/>
              </w:rPr>
              <w:t xml:space="preserve"> </w:t>
            </w:r>
          </w:p>
        </w:tc>
        <w:tc>
          <w:tcPr>
            <w:tcW w:w="1847" w:type="pct"/>
            <w:tcBorders>
              <w:bottom w:val="single" w:sz="4" w:space="0" w:color="auto"/>
            </w:tcBorders>
            <w:shd w:val="clear" w:color="auto" w:fill="auto"/>
          </w:tcPr>
          <w:p w14:paraId="2B9C2BE4" w14:textId="522878C0" w:rsidR="00910024" w:rsidRPr="00A938F9" w:rsidRDefault="00910024" w:rsidP="00073C73">
            <w:pPr>
              <w:jc w:val="center"/>
              <w:rPr>
                <w:color w:val="000000" w:themeColor="text1"/>
                <w:szCs w:val="24"/>
              </w:rPr>
            </w:pPr>
            <w:r w:rsidRPr="00A938F9">
              <w:rPr>
                <w:color w:val="000000" w:themeColor="text1"/>
                <w:szCs w:val="24"/>
              </w:rPr>
              <w:t>1 </w:t>
            </w:r>
            <w:r w:rsidR="00634EFC" w:rsidRPr="00A938F9">
              <w:rPr>
                <w:color w:val="000000" w:themeColor="text1"/>
                <w:szCs w:val="24"/>
              </w:rPr>
              <w:t>74</w:t>
            </w:r>
            <w:r w:rsidR="00F07C83" w:rsidRPr="00A938F9">
              <w:rPr>
                <w:color w:val="000000" w:themeColor="text1"/>
                <w:szCs w:val="24"/>
              </w:rPr>
              <w:t>6</w:t>
            </w:r>
            <w:r w:rsidRPr="00A938F9">
              <w:rPr>
                <w:color w:val="000000" w:themeColor="text1"/>
                <w:szCs w:val="24"/>
              </w:rPr>
              <w:t xml:space="preserve"> </w:t>
            </w:r>
            <w:r w:rsidRPr="00A938F9">
              <w:rPr>
                <w:b/>
                <w:bCs/>
                <w:color w:val="FF0000"/>
                <w:szCs w:val="24"/>
                <w:lang w:eastAsia="lt-LT"/>
              </w:rPr>
              <w:sym w:font="Wingdings" w:char="F0F2"/>
            </w:r>
            <w:r w:rsidRPr="00A938F9">
              <w:rPr>
                <w:b/>
                <w:bCs/>
                <w:color w:val="FF0000"/>
                <w:szCs w:val="24"/>
                <w:lang w:eastAsia="lt-LT"/>
              </w:rPr>
              <w:t xml:space="preserve"> </w:t>
            </w:r>
            <w:r w:rsidRPr="00A938F9">
              <w:rPr>
                <w:color w:val="FF0000"/>
                <w:szCs w:val="24"/>
                <w:lang w:eastAsia="lt-LT"/>
              </w:rPr>
              <w:t>-</w:t>
            </w:r>
            <w:r w:rsidR="008D641C" w:rsidRPr="00A938F9">
              <w:rPr>
                <w:color w:val="FF0000"/>
                <w:szCs w:val="24"/>
                <w:lang w:eastAsia="lt-LT"/>
              </w:rPr>
              <w:t>5</w:t>
            </w:r>
            <w:r w:rsidR="00261F3E" w:rsidRPr="00A938F9">
              <w:rPr>
                <w:color w:val="FF0000"/>
                <w:szCs w:val="24"/>
                <w:lang w:eastAsia="lt-LT"/>
              </w:rPr>
              <w:t>5</w:t>
            </w:r>
          </w:p>
        </w:tc>
      </w:tr>
      <w:tr w:rsidR="00910024" w:rsidRPr="00A938F9" w14:paraId="0AFAD55B" w14:textId="77777777" w:rsidTr="00073C73">
        <w:tc>
          <w:tcPr>
            <w:tcW w:w="2215" w:type="pct"/>
            <w:shd w:val="clear" w:color="auto" w:fill="auto"/>
          </w:tcPr>
          <w:p w14:paraId="0F056449" w14:textId="77777777" w:rsidR="00910024" w:rsidRPr="00A938F9" w:rsidRDefault="00910024" w:rsidP="00073C73">
            <w:pPr>
              <w:rPr>
                <w:color w:val="000000" w:themeColor="text1"/>
                <w:szCs w:val="24"/>
              </w:rPr>
            </w:pPr>
            <w:r w:rsidRPr="00A938F9">
              <w:rPr>
                <w:color w:val="000000" w:themeColor="text1"/>
                <w:szCs w:val="24"/>
              </w:rPr>
              <w:t>Pagrindinio ugdymo II dalis</w:t>
            </w:r>
          </w:p>
        </w:tc>
        <w:tc>
          <w:tcPr>
            <w:tcW w:w="938" w:type="pct"/>
            <w:tcBorders>
              <w:bottom w:val="single" w:sz="4" w:space="0" w:color="auto"/>
            </w:tcBorders>
            <w:shd w:val="clear" w:color="auto" w:fill="auto"/>
          </w:tcPr>
          <w:p w14:paraId="5CE5076E" w14:textId="7F627AEA" w:rsidR="00910024" w:rsidRPr="00A938F9" w:rsidRDefault="00910024" w:rsidP="00073C73">
            <w:pPr>
              <w:jc w:val="center"/>
              <w:rPr>
                <w:color w:val="000000" w:themeColor="text1"/>
                <w:szCs w:val="24"/>
              </w:rPr>
            </w:pPr>
            <w:r w:rsidRPr="00A938F9">
              <w:rPr>
                <w:color w:val="000000" w:themeColor="text1"/>
                <w:szCs w:val="24"/>
              </w:rPr>
              <w:t>83</w:t>
            </w:r>
            <w:r w:rsidR="000D5396" w:rsidRPr="00A938F9">
              <w:rPr>
                <w:color w:val="000000" w:themeColor="text1"/>
                <w:szCs w:val="24"/>
              </w:rPr>
              <w:t>4</w:t>
            </w:r>
          </w:p>
        </w:tc>
        <w:tc>
          <w:tcPr>
            <w:tcW w:w="1847" w:type="pct"/>
            <w:tcBorders>
              <w:bottom w:val="single" w:sz="4" w:space="0" w:color="auto"/>
            </w:tcBorders>
            <w:shd w:val="clear" w:color="auto" w:fill="auto"/>
          </w:tcPr>
          <w:p w14:paraId="0F9CBC92" w14:textId="4A221AD8" w:rsidR="00910024" w:rsidRPr="00A938F9" w:rsidRDefault="00910024" w:rsidP="00073C73">
            <w:pPr>
              <w:jc w:val="center"/>
              <w:rPr>
                <w:color w:val="000000" w:themeColor="text1"/>
                <w:szCs w:val="24"/>
              </w:rPr>
            </w:pPr>
            <w:r w:rsidRPr="00A938F9">
              <w:rPr>
                <w:color w:val="000000" w:themeColor="text1"/>
                <w:szCs w:val="24"/>
              </w:rPr>
              <w:t>8</w:t>
            </w:r>
            <w:r w:rsidR="008D641C" w:rsidRPr="00A938F9">
              <w:rPr>
                <w:color w:val="000000" w:themeColor="text1"/>
                <w:szCs w:val="24"/>
              </w:rPr>
              <w:t>67</w:t>
            </w:r>
            <w:r w:rsidRPr="00A938F9">
              <w:rPr>
                <w:color w:val="000000" w:themeColor="text1"/>
                <w:szCs w:val="24"/>
              </w:rPr>
              <w:t xml:space="preserve"> </w:t>
            </w:r>
            <w:r w:rsidR="008D641C" w:rsidRPr="00A938F9">
              <w:rPr>
                <w:b/>
                <w:bCs/>
                <w:color w:val="00B050"/>
                <w:szCs w:val="24"/>
                <w:lang w:eastAsia="lt-LT"/>
              </w:rPr>
              <w:sym w:font="Wingdings" w:char="F0F1"/>
            </w:r>
            <w:r w:rsidR="008D641C" w:rsidRPr="00A938F9">
              <w:rPr>
                <w:b/>
                <w:bCs/>
                <w:color w:val="00B050"/>
                <w:szCs w:val="24"/>
                <w:lang w:eastAsia="lt-LT"/>
              </w:rPr>
              <w:t xml:space="preserve"> </w:t>
            </w:r>
            <w:r w:rsidR="008D641C" w:rsidRPr="00A938F9">
              <w:rPr>
                <w:color w:val="00B050"/>
                <w:szCs w:val="24"/>
                <w:lang w:eastAsia="lt-LT"/>
              </w:rPr>
              <w:t>+3</w:t>
            </w:r>
            <w:r w:rsidR="00FD788C" w:rsidRPr="00A938F9">
              <w:rPr>
                <w:color w:val="00B050"/>
                <w:szCs w:val="24"/>
                <w:lang w:eastAsia="lt-LT"/>
              </w:rPr>
              <w:t>3</w:t>
            </w:r>
          </w:p>
        </w:tc>
      </w:tr>
      <w:tr w:rsidR="00910024" w:rsidRPr="00A938F9" w14:paraId="3EB1CE26" w14:textId="77777777" w:rsidTr="00073C73">
        <w:tc>
          <w:tcPr>
            <w:tcW w:w="2215" w:type="pct"/>
            <w:shd w:val="clear" w:color="auto" w:fill="auto"/>
          </w:tcPr>
          <w:p w14:paraId="53D7ACE5" w14:textId="77777777" w:rsidR="00910024" w:rsidRPr="00A938F9" w:rsidRDefault="00910024" w:rsidP="00073C73">
            <w:pPr>
              <w:rPr>
                <w:color w:val="000000" w:themeColor="text1"/>
                <w:szCs w:val="24"/>
              </w:rPr>
            </w:pPr>
            <w:r w:rsidRPr="00A938F9">
              <w:rPr>
                <w:color w:val="000000" w:themeColor="text1"/>
                <w:szCs w:val="24"/>
              </w:rPr>
              <w:t>Vidurinio ugdymo</w:t>
            </w:r>
          </w:p>
        </w:tc>
        <w:tc>
          <w:tcPr>
            <w:tcW w:w="938" w:type="pct"/>
            <w:tcBorders>
              <w:bottom w:val="single" w:sz="4" w:space="0" w:color="auto"/>
            </w:tcBorders>
            <w:shd w:val="clear" w:color="auto" w:fill="auto"/>
          </w:tcPr>
          <w:p w14:paraId="1410A6CF" w14:textId="59FC7CD0" w:rsidR="00910024" w:rsidRPr="00A938F9" w:rsidRDefault="00910024" w:rsidP="00073C73">
            <w:pPr>
              <w:jc w:val="center"/>
              <w:rPr>
                <w:color w:val="000000" w:themeColor="text1"/>
                <w:szCs w:val="24"/>
              </w:rPr>
            </w:pPr>
            <w:r w:rsidRPr="00A938F9">
              <w:rPr>
                <w:color w:val="000000" w:themeColor="text1"/>
                <w:szCs w:val="24"/>
              </w:rPr>
              <w:t>70</w:t>
            </w:r>
            <w:r w:rsidR="000D5396" w:rsidRPr="00A938F9">
              <w:rPr>
                <w:color w:val="000000" w:themeColor="text1"/>
                <w:szCs w:val="24"/>
              </w:rPr>
              <w:t>7</w:t>
            </w:r>
            <w:r w:rsidRPr="00A938F9">
              <w:rPr>
                <w:color w:val="000000" w:themeColor="text1"/>
                <w:szCs w:val="24"/>
              </w:rPr>
              <w:t xml:space="preserve"> </w:t>
            </w:r>
          </w:p>
        </w:tc>
        <w:tc>
          <w:tcPr>
            <w:tcW w:w="1847" w:type="pct"/>
            <w:tcBorders>
              <w:bottom w:val="single" w:sz="4" w:space="0" w:color="auto"/>
            </w:tcBorders>
            <w:shd w:val="clear" w:color="auto" w:fill="auto"/>
          </w:tcPr>
          <w:p w14:paraId="5E5D5C7B" w14:textId="47FE6751" w:rsidR="00910024" w:rsidRPr="00A938F9" w:rsidRDefault="00910024" w:rsidP="00073C73">
            <w:pPr>
              <w:jc w:val="center"/>
              <w:rPr>
                <w:color w:val="000000" w:themeColor="text1"/>
                <w:szCs w:val="24"/>
              </w:rPr>
            </w:pPr>
            <w:r w:rsidRPr="00A938F9">
              <w:rPr>
                <w:color w:val="000000" w:themeColor="text1"/>
                <w:szCs w:val="24"/>
              </w:rPr>
              <w:t>7</w:t>
            </w:r>
            <w:r w:rsidR="00C37625" w:rsidRPr="00A938F9">
              <w:rPr>
                <w:color w:val="000000" w:themeColor="text1"/>
                <w:szCs w:val="24"/>
              </w:rPr>
              <w:t>13</w:t>
            </w:r>
            <w:r w:rsidRPr="00A938F9">
              <w:rPr>
                <w:color w:val="000000" w:themeColor="text1"/>
                <w:szCs w:val="24"/>
              </w:rPr>
              <w:t xml:space="preserve"> </w:t>
            </w:r>
            <w:r w:rsidR="005907DB" w:rsidRPr="00A938F9">
              <w:rPr>
                <w:b/>
                <w:bCs/>
                <w:color w:val="00B050"/>
                <w:szCs w:val="24"/>
                <w:lang w:eastAsia="lt-LT"/>
              </w:rPr>
              <w:sym w:font="Wingdings" w:char="F0F1"/>
            </w:r>
            <w:r w:rsidR="005907DB" w:rsidRPr="00A938F9">
              <w:rPr>
                <w:b/>
                <w:bCs/>
                <w:color w:val="00B050"/>
                <w:szCs w:val="24"/>
                <w:lang w:eastAsia="lt-LT"/>
              </w:rPr>
              <w:t xml:space="preserve"> </w:t>
            </w:r>
            <w:r w:rsidR="005907DB" w:rsidRPr="00A938F9">
              <w:rPr>
                <w:color w:val="00B050"/>
                <w:szCs w:val="24"/>
                <w:lang w:eastAsia="lt-LT"/>
              </w:rPr>
              <w:t>+6</w:t>
            </w:r>
            <w:r w:rsidR="008D641C" w:rsidRPr="00A938F9">
              <w:rPr>
                <w:b/>
                <w:bCs/>
                <w:color w:val="FF0000"/>
                <w:szCs w:val="24"/>
                <w:lang w:eastAsia="lt-LT"/>
              </w:rPr>
              <w:t xml:space="preserve"> </w:t>
            </w:r>
          </w:p>
        </w:tc>
      </w:tr>
      <w:tr w:rsidR="00910024" w:rsidRPr="00A938F9" w14:paraId="5A23DF10" w14:textId="77777777" w:rsidTr="00073C73">
        <w:tc>
          <w:tcPr>
            <w:tcW w:w="2215" w:type="pct"/>
            <w:shd w:val="clear" w:color="auto" w:fill="auto"/>
          </w:tcPr>
          <w:p w14:paraId="463E5E1F" w14:textId="77777777" w:rsidR="00910024" w:rsidRPr="00A938F9" w:rsidRDefault="00910024" w:rsidP="00073C73">
            <w:pPr>
              <w:rPr>
                <w:color w:val="000000" w:themeColor="text1"/>
                <w:szCs w:val="24"/>
              </w:rPr>
            </w:pPr>
            <w:r w:rsidRPr="00A938F9">
              <w:rPr>
                <w:color w:val="000000" w:themeColor="text1"/>
                <w:szCs w:val="24"/>
              </w:rPr>
              <w:t>Socialinių įgūdžių ugdymo</w:t>
            </w:r>
          </w:p>
        </w:tc>
        <w:tc>
          <w:tcPr>
            <w:tcW w:w="938" w:type="pct"/>
            <w:tcBorders>
              <w:bottom w:val="single" w:sz="4" w:space="0" w:color="auto"/>
            </w:tcBorders>
            <w:shd w:val="clear" w:color="auto" w:fill="auto"/>
          </w:tcPr>
          <w:p w14:paraId="61ADAEB1" w14:textId="51A2CF6A" w:rsidR="00910024" w:rsidRPr="00A938F9" w:rsidRDefault="00910024" w:rsidP="00073C73">
            <w:pPr>
              <w:jc w:val="center"/>
              <w:rPr>
                <w:color w:val="000000" w:themeColor="text1"/>
                <w:szCs w:val="24"/>
              </w:rPr>
            </w:pPr>
            <w:r w:rsidRPr="00A938F9">
              <w:rPr>
                <w:color w:val="000000" w:themeColor="text1"/>
                <w:szCs w:val="24"/>
              </w:rPr>
              <w:t xml:space="preserve">16 </w:t>
            </w:r>
          </w:p>
        </w:tc>
        <w:tc>
          <w:tcPr>
            <w:tcW w:w="1847" w:type="pct"/>
            <w:tcBorders>
              <w:bottom w:val="single" w:sz="4" w:space="0" w:color="auto"/>
            </w:tcBorders>
            <w:shd w:val="clear" w:color="auto" w:fill="auto"/>
          </w:tcPr>
          <w:p w14:paraId="0DAA524C" w14:textId="1770A871" w:rsidR="00910024" w:rsidRPr="00A938F9" w:rsidRDefault="00910024" w:rsidP="00073C73">
            <w:pPr>
              <w:jc w:val="center"/>
              <w:rPr>
                <w:color w:val="000000" w:themeColor="text1"/>
                <w:szCs w:val="24"/>
              </w:rPr>
            </w:pPr>
            <w:r w:rsidRPr="00A938F9">
              <w:rPr>
                <w:color w:val="000000" w:themeColor="text1"/>
                <w:szCs w:val="24"/>
              </w:rPr>
              <w:t xml:space="preserve">16 </w:t>
            </w:r>
          </w:p>
        </w:tc>
      </w:tr>
      <w:tr w:rsidR="00910024" w:rsidRPr="00A938F9" w14:paraId="1A0A6FE7" w14:textId="77777777" w:rsidTr="00073C73">
        <w:trPr>
          <w:trHeight w:val="62"/>
        </w:trPr>
        <w:tc>
          <w:tcPr>
            <w:tcW w:w="2215" w:type="pct"/>
            <w:shd w:val="clear" w:color="auto" w:fill="auto"/>
          </w:tcPr>
          <w:p w14:paraId="2D313E28" w14:textId="77777777" w:rsidR="00910024" w:rsidRPr="00A938F9" w:rsidRDefault="00910024" w:rsidP="00073C73">
            <w:pPr>
              <w:jc w:val="right"/>
              <w:rPr>
                <w:color w:val="000000" w:themeColor="text1"/>
                <w:szCs w:val="24"/>
              </w:rPr>
            </w:pPr>
            <w:r w:rsidRPr="00A938F9">
              <w:rPr>
                <w:color w:val="000000" w:themeColor="text1"/>
                <w:szCs w:val="24"/>
              </w:rPr>
              <w:t>Iš viso</w:t>
            </w:r>
          </w:p>
        </w:tc>
        <w:tc>
          <w:tcPr>
            <w:tcW w:w="938" w:type="pct"/>
            <w:shd w:val="clear" w:color="auto" w:fill="auto"/>
          </w:tcPr>
          <w:p w14:paraId="552A5A19" w14:textId="3604536A" w:rsidR="00910024" w:rsidRPr="00A938F9" w:rsidRDefault="00073C73" w:rsidP="00073C73">
            <w:pPr>
              <w:jc w:val="center"/>
              <w:rPr>
                <w:b/>
                <w:color w:val="000000" w:themeColor="text1"/>
                <w:szCs w:val="24"/>
              </w:rPr>
            </w:pPr>
            <w:r w:rsidRPr="00A938F9">
              <w:rPr>
                <w:b/>
                <w:color w:val="000000" w:themeColor="text1"/>
                <w:szCs w:val="24"/>
              </w:rPr>
              <w:t>6 7</w:t>
            </w:r>
            <w:r w:rsidR="00DF0E4D" w:rsidRPr="00A938F9">
              <w:rPr>
                <w:b/>
                <w:color w:val="000000" w:themeColor="text1"/>
                <w:szCs w:val="24"/>
              </w:rPr>
              <w:t>80</w:t>
            </w:r>
          </w:p>
        </w:tc>
        <w:tc>
          <w:tcPr>
            <w:tcW w:w="1847" w:type="pct"/>
            <w:shd w:val="clear" w:color="auto" w:fill="auto"/>
          </w:tcPr>
          <w:p w14:paraId="31F834B2" w14:textId="66C687DB" w:rsidR="00910024" w:rsidRPr="00A938F9" w:rsidRDefault="00073C73" w:rsidP="00073C73">
            <w:pPr>
              <w:jc w:val="center"/>
              <w:rPr>
                <w:b/>
                <w:color w:val="000000" w:themeColor="text1"/>
                <w:szCs w:val="24"/>
              </w:rPr>
            </w:pPr>
            <w:r w:rsidRPr="00A938F9">
              <w:rPr>
                <w:b/>
                <w:color w:val="000000" w:themeColor="text1"/>
                <w:szCs w:val="24"/>
              </w:rPr>
              <w:t>6 6</w:t>
            </w:r>
            <w:r w:rsidR="006B4BA0" w:rsidRPr="00A938F9">
              <w:rPr>
                <w:b/>
                <w:color w:val="000000" w:themeColor="text1"/>
                <w:szCs w:val="24"/>
              </w:rPr>
              <w:t>6</w:t>
            </w:r>
            <w:r w:rsidR="00261F3E" w:rsidRPr="00A938F9">
              <w:rPr>
                <w:b/>
                <w:color w:val="000000" w:themeColor="text1"/>
                <w:szCs w:val="24"/>
              </w:rPr>
              <w:t>9</w:t>
            </w:r>
            <w:r w:rsidRPr="00A938F9">
              <w:rPr>
                <w:b/>
                <w:color w:val="000000" w:themeColor="text1"/>
                <w:szCs w:val="24"/>
              </w:rPr>
              <w:t xml:space="preserve"> </w:t>
            </w:r>
            <w:r w:rsidR="00910024" w:rsidRPr="00A938F9">
              <w:rPr>
                <w:b/>
                <w:bCs/>
                <w:color w:val="FF0000"/>
                <w:szCs w:val="24"/>
                <w:lang w:eastAsia="lt-LT"/>
              </w:rPr>
              <w:sym w:font="Wingdings" w:char="F0F2"/>
            </w:r>
            <w:r w:rsidR="00910024" w:rsidRPr="00A938F9">
              <w:rPr>
                <w:b/>
                <w:bCs/>
                <w:color w:val="FF0000"/>
                <w:szCs w:val="24"/>
                <w:lang w:eastAsia="lt-LT"/>
              </w:rPr>
              <w:t xml:space="preserve"> </w:t>
            </w:r>
            <w:r w:rsidR="00910024" w:rsidRPr="00A938F9">
              <w:rPr>
                <w:color w:val="FF0000"/>
                <w:szCs w:val="24"/>
                <w:lang w:eastAsia="lt-LT"/>
              </w:rPr>
              <w:t>-</w:t>
            </w:r>
            <w:r w:rsidRPr="00A938F9">
              <w:rPr>
                <w:color w:val="FF0000"/>
                <w:szCs w:val="24"/>
                <w:lang w:eastAsia="lt-LT"/>
              </w:rPr>
              <w:t>1</w:t>
            </w:r>
            <w:r w:rsidR="006B4BA0" w:rsidRPr="00A938F9">
              <w:rPr>
                <w:color w:val="FF0000"/>
                <w:szCs w:val="24"/>
                <w:lang w:eastAsia="lt-LT"/>
              </w:rPr>
              <w:t>1</w:t>
            </w:r>
            <w:r w:rsidR="00261F3E" w:rsidRPr="00A938F9">
              <w:rPr>
                <w:color w:val="FF0000"/>
                <w:szCs w:val="24"/>
                <w:lang w:eastAsia="lt-LT"/>
              </w:rPr>
              <w:t>1</w:t>
            </w:r>
          </w:p>
        </w:tc>
      </w:tr>
    </w:tbl>
    <w:p w14:paraId="02750608" w14:textId="77777777" w:rsidR="00073C73" w:rsidRPr="00A938F9" w:rsidRDefault="00073C73" w:rsidP="00073C73">
      <w:pPr>
        <w:tabs>
          <w:tab w:val="left" w:pos="993"/>
        </w:tabs>
        <w:jc w:val="both"/>
        <w:rPr>
          <w:szCs w:val="24"/>
          <w:lang w:eastAsia="lt-LT"/>
        </w:rPr>
      </w:pPr>
    </w:p>
    <w:p w14:paraId="22783A78" w14:textId="77777777" w:rsidR="00073C73" w:rsidRPr="00A938F9" w:rsidRDefault="00073C73" w:rsidP="00073C73">
      <w:pPr>
        <w:tabs>
          <w:tab w:val="left" w:pos="993"/>
        </w:tabs>
        <w:jc w:val="both"/>
        <w:rPr>
          <w:szCs w:val="24"/>
          <w:lang w:eastAsia="lt-LT"/>
        </w:rPr>
      </w:pPr>
    </w:p>
    <w:p w14:paraId="1E1B8D8E" w14:textId="77777777" w:rsidR="00073C73" w:rsidRPr="00A938F9" w:rsidRDefault="00073C73" w:rsidP="00073C73">
      <w:pPr>
        <w:tabs>
          <w:tab w:val="left" w:pos="993"/>
        </w:tabs>
        <w:ind w:firstLine="993"/>
        <w:jc w:val="both"/>
        <w:rPr>
          <w:szCs w:val="24"/>
          <w:lang w:eastAsia="lt-LT"/>
        </w:rPr>
      </w:pPr>
    </w:p>
    <w:p w14:paraId="2D089BFA" w14:textId="73DBBB4C" w:rsidR="00B96773" w:rsidRPr="00A938F9" w:rsidRDefault="0092392A" w:rsidP="0031116F">
      <w:pPr>
        <w:tabs>
          <w:tab w:val="left" w:pos="993"/>
        </w:tabs>
        <w:ind w:firstLine="993"/>
        <w:jc w:val="both"/>
        <w:rPr>
          <w:szCs w:val="24"/>
          <w:lang w:eastAsia="lt-LT"/>
        </w:rPr>
      </w:pPr>
      <w:bookmarkStart w:id="3" w:name="_Hlk197781970"/>
      <w:r w:rsidRPr="00A938F9">
        <w:rPr>
          <w:szCs w:val="24"/>
          <w:lang w:eastAsia="lt-LT"/>
        </w:rPr>
        <w:t xml:space="preserve">Kėdainių r. Surviliškio Vinco </w:t>
      </w:r>
      <w:r w:rsidR="006D6E9F" w:rsidRPr="00A938F9">
        <w:rPr>
          <w:szCs w:val="24"/>
          <w:lang w:eastAsia="lt-LT"/>
        </w:rPr>
        <w:t xml:space="preserve">Svirskio pagrindinės mokyklos </w:t>
      </w:r>
      <w:r w:rsidR="00B96773" w:rsidRPr="00A938F9">
        <w:rPr>
          <w:szCs w:val="24"/>
          <w:lang w:eastAsia="lt-LT"/>
        </w:rPr>
        <w:t xml:space="preserve">mažesnis mokinių skaičius už Taisyklių 2 priede nustatytą mažiausią mokinių skaičių yra </w:t>
      </w:r>
      <w:bookmarkEnd w:id="3"/>
      <w:r w:rsidR="00B96773" w:rsidRPr="00A938F9">
        <w:rPr>
          <w:szCs w:val="24"/>
          <w:lang w:eastAsia="lt-LT"/>
        </w:rPr>
        <w:t xml:space="preserve">tik vienoje </w:t>
      </w:r>
      <w:r w:rsidR="003A49C0" w:rsidRPr="00A938F9">
        <w:rPr>
          <w:szCs w:val="24"/>
          <w:lang w:eastAsia="lt-LT"/>
        </w:rPr>
        <w:t>7</w:t>
      </w:r>
      <w:r w:rsidR="00B96773" w:rsidRPr="00A938F9">
        <w:rPr>
          <w:szCs w:val="24"/>
          <w:lang w:eastAsia="lt-LT"/>
        </w:rPr>
        <w:t xml:space="preserve"> klasėje (7 mokiniai)</w:t>
      </w:r>
      <w:r w:rsidR="001C202C" w:rsidRPr="00A938F9">
        <w:rPr>
          <w:szCs w:val="24"/>
          <w:lang w:eastAsia="lt-LT"/>
        </w:rPr>
        <w:t>. S</w:t>
      </w:r>
      <w:r w:rsidR="00B96773" w:rsidRPr="00A938F9">
        <w:rPr>
          <w:szCs w:val="24"/>
          <w:lang w:eastAsia="lt-LT"/>
        </w:rPr>
        <w:t>avivaldybės mokyklos savininko teises ir pareigas įgyvendinanti ins</w:t>
      </w:r>
      <w:r w:rsidR="009657DB" w:rsidRPr="00A938F9">
        <w:rPr>
          <w:szCs w:val="24"/>
          <w:lang w:eastAsia="lt-LT"/>
        </w:rPr>
        <w:t>titucija mokyklai papildomai ski</w:t>
      </w:r>
      <w:r w:rsidR="00B96773" w:rsidRPr="00A938F9">
        <w:rPr>
          <w:szCs w:val="24"/>
          <w:lang w:eastAsia="lt-LT"/>
        </w:rPr>
        <w:t>ria mokymo lėšų (išskyrus mokymo lėšas, skiriamas iš Lietuvos Respublikos valstybės biudžeto) tiek, kiek jų skiriama iš Lietuvos Respublikos valstybės biudžeto atitinkamai klasei, turinčiai nustatytą mažiausią sąlyginės klasės mokinių skaičių pagal Mokymo lėšų apskaičiavimo, paskirstymo ir panaudojimo tvarkos aprašą, patvirtintą Lietuvos Respublikos Vyriausybės 2018 m. liepos 11 d. nutarimu Nr. 679 „Dėl Mokymo lėšų apskaičiavimo, paskirstymo ir panaudojimo tvarkos aprašo patvirtinimo“.</w:t>
      </w:r>
    </w:p>
    <w:p w14:paraId="16347250" w14:textId="555265DE" w:rsidR="009110F3" w:rsidRPr="00A938F9" w:rsidRDefault="00C41A2E" w:rsidP="0031116F">
      <w:pPr>
        <w:tabs>
          <w:tab w:val="left" w:pos="993"/>
        </w:tabs>
        <w:ind w:firstLine="993"/>
        <w:jc w:val="both"/>
        <w:rPr>
          <w:szCs w:val="24"/>
          <w:lang w:eastAsia="lt-LT"/>
        </w:rPr>
      </w:pPr>
      <w:r w:rsidRPr="00A938F9">
        <w:rPr>
          <w:szCs w:val="24"/>
          <w:lang w:eastAsia="lt-LT"/>
        </w:rPr>
        <w:t xml:space="preserve">Kėdainių r. Krakių Mikalojaus Katkaus </w:t>
      </w:r>
      <w:r w:rsidR="00C70655" w:rsidRPr="00A938F9">
        <w:rPr>
          <w:szCs w:val="24"/>
          <w:lang w:eastAsia="lt-LT"/>
        </w:rPr>
        <w:t>gimnazijo</w:t>
      </w:r>
      <w:r w:rsidR="00FB1B53" w:rsidRPr="00A938F9">
        <w:rPr>
          <w:szCs w:val="24"/>
          <w:lang w:eastAsia="lt-LT"/>
        </w:rPr>
        <w:t>je</w:t>
      </w:r>
      <w:r w:rsidR="004A488B" w:rsidRPr="00A938F9">
        <w:rPr>
          <w:szCs w:val="24"/>
          <w:lang w:eastAsia="lt-LT"/>
        </w:rPr>
        <w:t xml:space="preserve"> (toliau – Gimnazija)</w:t>
      </w:r>
      <w:r w:rsidR="00FB1B53" w:rsidRPr="00A938F9">
        <w:rPr>
          <w:szCs w:val="24"/>
          <w:lang w:eastAsia="lt-LT"/>
        </w:rPr>
        <w:t xml:space="preserve"> </w:t>
      </w:r>
      <w:r w:rsidR="00DE5013" w:rsidRPr="00A938F9">
        <w:rPr>
          <w:szCs w:val="24"/>
          <w:lang w:eastAsia="lt-LT"/>
        </w:rPr>
        <w:t>planuojamas</w:t>
      </w:r>
      <w:r w:rsidR="00746585" w:rsidRPr="00A938F9">
        <w:rPr>
          <w:szCs w:val="24"/>
          <w:lang w:eastAsia="lt-LT"/>
        </w:rPr>
        <w:t xml:space="preserve"> </w:t>
      </w:r>
      <w:r w:rsidR="009110F3" w:rsidRPr="00A938F9">
        <w:rPr>
          <w:szCs w:val="24"/>
          <w:lang w:eastAsia="lt-LT"/>
        </w:rPr>
        <w:t xml:space="preserve">mažesnis mokinių skaičius už Taisyklių 2 priede nustatytą mažiausią mokinių skaičių </w:t>
      </w:r>
      <w:r w:rsidR="00B70525" w:rsidRPr="00A938F9">
        <w:rPr>
          <w:szCs w:val="24"/>
          <w:lang w:eastAsia="lt-LT"/>
        </w:rPr>
        <w:t>III gimnazijos klasėje</w:t>
      </w:r>
      <w:r w:rsidR="00045672" w:rsidRPr="00A938F9">
        <w:rPr>
          <w:szCs w:val="24"/>
          <w:lang w:eastAsia="lt-LT"/>
        </w:rPr>
        <w:t xml:space="preserve"> </w:t>
      </w:r>
      <w:r w:rsidR="003B5E1A" w:rsidRPr="00A938F9">
        <w:rPr>
          <w:szCs w:val="24"/>
          <w:lang w:eastAsia="lt-LT"/>
        </w:rPr>
        <w:t xml:space="preserve">(15 mokinių). </w:t>
      </w:r>
      <w:r w:rsidR="0058353A" w:rsidRPr="00A938F9">
        <w:rPr>
          <w:szCs w:val="24"/>
          <w:lang w:eastAsia="lt-LT"/>
        </w:rPr>
        <w:t>Gimnazijos</w:t>
      </w:r>
      <w:r w:rsidR="009110F3" w:rsidRPr="00A938F9">
        <w:rPr>
          <w:szCs w:val="24"/>
          <w:lang w:eastAsia="lt-LT"/>
        </w:rPr>
        <w:t xml:space="preserve"> savininko teises ir pareigas įgyvendinanti institucija</w:t>
      </w:r>
      <w:r w:rsidR="0058353A" w:rsidRPr="00A938F9">
        <w:rPr>
          <w:szCs w:val="24"/>
          <w:lang w:eastAsia="lt-LT"/>
        </w:rPr>
        <w:t xml:space="preserve"> Gimnazijai</w:t>
      </w:r>
      <w:r w:rsidR="009110F3" w:rsidRPr="00A938F9">
        <w:rPr>
          <w:szCs w:val="24"/>
          <w:lang w:eastAsia="lt-LT"/>
        </w:rPr>
        <w:t xml:space="preserve"> papildomai </w:t>
      </w:r>
      <w:r w:rsidR="00224EE5" w:rsidRPr="00A938F9">
        <w:rPr>
          <w:szCs w:val="24"/>
          <w:lang w:eastAsia="lt-LT"/>
        </w:rPr>
        <w:t>skiria</w:t>
      </w:r>
      <w:r w:rsidR="009110F3" w:rsidRPr="00A938F9">
        <w:rPr>
          <w:szCs w:val="24"/>
          <w:lang w:eastAsia="lt-LT"/>
        </w:rPr>
        <w:t xml:space="preserve"> tiek mokymo lėšų (išskyrus mokymo lėšas, skiriamas iš Lietuvos Respublikos valstybės biudžeto), kiek sudaro 50 procentų lėšų ugdymo planui įgyvendinti, apskaičiuojamų III gimnazijos</w:t>
      </w:r>
      <w:r w:rsidR="0058353A" w:rsidRPr="00A938F9">
        <w:rPr>
          <w:szCs w:val="24"/>
          <w:lang w:eastAsia="lt-LT"/>
        </w:rPr>
        <w:t xml:space="preserve"> </w:t>
      </w:r>
      <w:r w:rsidR="009110F3" w:rsidRPr="00A938F9">
        <w:rPr>
          <w:szCs w:val="24"/>
          <w:lang w:eastAsia="lt-LT"/>
        </w:rPr>
        <w:t>klasėms pagal Mokymo lėšų apskaičiavimo, paskirstymo ir panaudojimo tvarkos aprašą</w:t>
      </w:r>
      <w:r w:rsidR="0058353A" w:rsidRPr="00A938F9">
        <w:rPr>
          <w:szCs w:val="24"/>
          <w:lang w:eastAsia="lt-LT"/>
        </w:rPr>
        <w:t>.</w:t>
      </w:r>
    </w:p>
    <w:p w14:paraId="7CB39D71" w14:textId="76E52405" w:rsidR="0011151D" w:rsidRPr="00A938F9" w:rsidRDefault="0011151D" w:rsidP="008601EF">
      <w:pPr>
        <w:tabs>
          <w:tab w:val="left" w:pos="993"/>
        </w:tabs>
        <w:ind w:firstLine="993"/>
        <w:jc w:val="both"/>
        <w:rPr>
          <w:szCs w:val="24"/>
          <w:lang w:eastAsia="lt-LT"/>
        </w:rPr>
      </w:pPr>
      <w:bookmarkStart w:id="4" w:name="_Hlk197785529"/>
      <w:r w:rsidRPr="00A938F9">
        <w:rPr>
          <w:szCs w:val="24"/>
          <w:lang w:eastAsia="lt-LT"/>
        </w:rPr>
        <w:t xml:space="preserve">2025 m. rugsėjo 1 d. </w:t>
      </w:r>
      <w:r w:rsidR="00816A03" w:rsidRPr="00A938F9">
        <w:rPr>
          <w:szCs w:val="24"/>
          <w:lang w:eastAsia="lt-LT"/>
        </w:rPr>
        <w:t xml:space="preserve">Kėdainių r. Josvainių gimnazijos </w:t>
      </w:r>
      <w:r w:rsidRPr="00A938F9">
        <w:rPr>
          <w:szCs w:val="24"/>
          <w:lang w:eastAsia="lt-LT"/>
        </w:rPr>
        <w:t>III gimnazijos</w:t>
      </w:r>
      <w:r w:rsidR="00816A03" w:rsidRPr="00A938F9">
        <w:rPr>
          <w:szCs w:val="24"/>
          <w:lang w:eastAsia="lt-LT"/>
        </w:rPr>
        <w:t xml:space="preserve"> </w:t>
      </w:r>
      <w:r w:rsidRPr="00A938F9">
        <w:rPr>
          <w:szCs w:val="24"/>
          <w:lang w:eastAsia="lt-LT"/>
        </w:rPr>
        <w:t>klasė</w:t>
      </w:r>
      <w:r w:rsidR="00816A03" w:rsidRPr="00A938F9">
        <w:rPr>
          <w:szCs w:val="24"/>
          <w:lang w:eastAsia="lt-LT"/>
        </w:rPr>
        <w:t>je, Kėdainių r. Krakių Mikalojaus Katkaus gimnazijos</w:t>
      </w:r>
      <w:r w:rsidR="00816A03" w:rsidRPr="00A938F9">
        <w:t xml:space="preserve"> </w:t>
      </w:r>
      <w:r w:rsidR="00816A03" w:rsidRPr="00A938F9">
        <w:rPr>
          <w:szCs w:val="24"/>
          <w:lang w:eastAsia="lt-LT"/>
        </w:rPr>
        <w:t>IV gimnazijos klasėje ir</w:t>
      </w:r>
      <w:r w:rsidR="00816A03" w:rsidRPr="00A938F9">
        <w:t xml:space="preserve"> </w:t>
      </w:r>
      <w:r w:rsidR="00816A03" w:rsidRPr="00A938F9">
        <w:rPr>
          <w:szCs w:val="24"/>
          <w:lang w:eastAsia="lt-LT"/>
        </w:rPr>
        <w:t>Kėdainių r. Šėtos gimnazijos III gimnazijos</w:t>
      </w:r>
      <w:r w:rsidR="008601EF" w:rsidRPr="00A938F9">
        <w:t xml:space="preserve"> </w:t>
      </w:r>
      <w:r w:rsidR="008601EF" w:rsidRPr="00A938F9">
        <w:rPr>
          <w:szCs w:val="24"/>
          <w:lang w:eastAsia="lt-LT"/>
        </w:rPr>
        <w:t>ir IV gimnazijos</w:t>
      </w:r>
      <w:r w:rsidR="00816A03" w:rsidRPr="00A938F9">
        <w:rPr>
          <w:szCs w:val="24"/>
          <w:lang w:eastAsia="lt-LT"/>
        </w:rPr>
        <w:t xml:space="preserve"> klasėse</w:t>
      </w:r>
      <w:r w:rsidR="008601EF" w:rsidRPr="00A938F9">
        <w:rPr>
          <w:szCs w:val="24"/>
          <w:lang w:eastAsia="lt-LT"/>
        </w:rPr>
        <w:t xml:space="preserve"> </w:t>
      </w:r>
      <w:r w:rsidR="00816A03" w:rsidRPr="00A938F9">
        <w:rPr>
          <w:szCs w:val="24"/>
          <w:lang w:eastAsia="lt-LT"/>
        </w:rPr>
        <w:t>esant</w:t>
      </w:r>
      <w:r w:rsidRPr="00A938F9">
        <w:rPr>
          <w:szCs w:val="24"/>
          <w:lang w:eastAsia="lt-LT"/>
        </w:rPr>
        <w:t xml:space="preserve"> mažiau kaip 21 moki</w:t>
      </w:r>
      <w:r w:rsidR="00816A03" w:rsidRPr="00A938F9">
        <w:rPr>
          <w:szCs w:val="24"/>
          <w:lang w:eastAsia="lt-LT"/>
        </w:rPr>
        <w:t>niui</w:t>
      </w:r>
      <w:r w:rsidRPr="00A938F9">
        <w:rPr>
          <w:szCs w:val="24"/>
          <w:lang w:eastAsia="lt-LT"/>
        </w:rPr>
        <w:t xml:space="preserve"> (bet ne mažiau kaip 12 mokinių), </w:t>
      </w:r>
      <w:r w:rsidR="009D058C" w:rsidRPr="00A938F9">
        <w:rPr>
          <w:szCs w:val="24"/>
          <w:lang w:eastAsia="lt-LT"/>
        </w:rPr>
        <w:t>S</w:t>
      </w:r>
      <w:r w:rsidRPr="00A938F9">
        <w:rPr>
          <w:szCs w:val="24"/>
          <w:lang w:eastAsia="lt-LT"/>
        </w:rPr>
        <w:t>avivaldybės mokyklos savininko teises ir pareigas įgyvendinanti institucija Mokyklai papildomai skir</w:t>
      </w:r>
      <w:r w:rsidR="008601EF" w:rsidRPr="00A938F9">
        <w:rPr>
          <w:szCs w:val="24"/>
          <w:lang w:eastAsia="lt-LT"/>
        </w:rPr>
        <w:t>ia</w:t>
      </w:r>
      <w:r w:rsidRPr="00A938F9">
        <w:rPr>
          <w:szCs w:val="24"/>
          <w:lang w:eastAsia="lt-LT"/>
        </w:rPr>
        <w:t xml:space="preserve">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bookmarkEnd w:id="4"/>
    <w:p w14:paraId="5EB9E766" w14:textId="6168AE2B" w:rsidR="00670597" w:rsidRPr="00A938F9" w:rsidRDefault="00670597" w:rsidP="0031116F">
      <w:pPr>
        <w:tabs>
          <w:tab w:val="left" w:pos="993"/>
        </w:tabs>
        <w:ind w:firstLine="993"/>
        <w:jc w:val="both"/>
        <w:rPr>
          <w:szCs w:val="24"/>
          <w:lang w:eastAsia="lt-LT"/>
        </w:rPr>
      </w:pPr>
      <w:r w:rsidRPr="00A938F9">
        <w:rPr>
          <w:szCs w:val="24"/>
          <w:lang w:eastAsia="lt-LT"/>
        </w:rPr>
        <w:t xml:space="preserve">Jungtinių </w:t>
      </w:r>
      <w:r w:rsidR="008A548B" w:rsidRPr="00A938F9">
        <w:rPr>
          <w:szCs w:val="24"/>
          <w:lang w:eastAsia="lt-LT"/>
        </w:rPr>
        <w:t>klasių</w:t>
      </w:r>
      <w:r w:rsidR="00F81F8D" w:rsidRPr="00A938F9">
        <w:rPr>
          <w:szCs w:val="24"/>
          <w:lang w:eastAsia="lt-LT"/>
        </w:rPr>
        <w:t xml:space="preserve"> bend</w:t>
      </w:r>
      <w:r w:rsidR="00F40485" w:rsidRPr="00A938F9">
        <w:rPr>
          <w:szCs w:val="24"/>
          <w:lang w:eastAsia="lt-LT"/>
        </w:rPr>
        <w:t>r</w:t>
      </w:r>
      <w:r w:rsidR="00F81F8D" w:rsidRPr="00A938F9">
        <w:rPr>
          <w:szCs w:val="24"/>
          <w:lang w:eastAsia="lt-LT"/>
        </w:rPr>
        <w:t>ojo ugdymo bendrosiose klasėse planuojama sudaryti</w:t>
      </w:r>
      <w:r w:rsidR="00F40485" w:rsidRPr="00A938F9">
        <w:rPr>
          <w:szCs w:val="24"/>
          <w:lang w:eastAsia="lt-LT"/>
        </w:rPr>
        <w:t xml:space="preserve"> </w:t>
      </w:r>
      <w:r w:rsidR="004D627D" w:rsidRPr="00A938F9">
        <w:rPr>
          <w:szCs w:val="24"/>
          <w:lang w:eastAsia="lt-LT"/>
        </w:rPr>
        <w:t>3</w:t>
      </w:r>
      <w:r w:rsidR="00F40485" w:rsidRPr="00A938F9">
        <w:rPr>
          <w:szCs w:val="24"/>
          <w:lang w:eastAsia="lt-LT"/>
        </w:rPr>
        <w:t xml:space="preserve"> komplektus: Kėdainių r</w:t>
      </w:r>
      <w:r w:rsidR="003C1904" w:rsidRPr="00A938F9">
        <w:rPr>
          <w:szCs w:val="24"/>
          <w:lang w:eastAsia="lt-LT"/>
        </w:rPr>
        <w:t>.</w:t>
      </w:r>
      <w:r w:rsidR="00F40485" w:rsidRPr="00A938F9">
        <w:rPr>
          <w:szCs w:val="24"/>
          <w:lang w:eastAsia="lt-LT"/>
        </w:rPr>
        <w:t xml:space="preserve"> Akademijos gimnazijos Miegėnų skyriuje </w:t>
      </w:r>
      <w:r w:rsidR="004D627D" w:rsidRPr="00A938F9">
        <w:rPr>
          <w:szCs w:val="24"/>
          <w:lang w:eastAsia="lt-LT"/>
        </w:rPr>
        <w:t>1</w:t>
      </w:r>
      <w:r w:rsidR="00F40485" w:rsidRPr="00A938F9">
        <w:rPr>
          <w:szCs w:val="24"/>
          <w:lang w:eastAsia="lt-LT"/>
        </w:rPr>
        <w:t xml:space="preserve">, </w:t>
      </w:r>
      <w:r w:rsidR="009305FA" w:rsidRPr="00A938F9">
        <w:rPr>
          <w:szCs w:val="24"/>
          <w:lang w:eastAsia="lt-LT"/>
        </w:rPr>
        <w:t>Kėdainių r. Šėtos gimnazijos Truskavos skyriuje 2</w:t>
      </w:r>
      <w:r w:rsidR="009110F3" w:rsidRPr="00A938F9">
        <w:rPr>
          <w:szCs w:val="24"/>
          <w:lang w:eastAsia="lt-LT"/>
        </w:rPr>
        <w:t>.</w:t>
      </w:r>
      <w:r w:rsidR="009305FA" w:rsidRPr="00A938F9">
        <w:rPr>
          <w:szCs w:val="24"/>
          <w:lang w:eastAsia="lt-LT"/>
        </w:rPr>
        <w:t xml:space="preserve"> </w:t>
      </w:r>
      <w:r w:rsidR="009D058C" w:rsidRPr="00A938F9">
        <w:rPr>
          <w:szCs w:val="24"/>
          <w:lang w:eastAsia="lt-LT"/>
        </w:rPr>
        <w:t>Palyginti</w:t>
      </w:r>
      <w:r w:rsidR="00547ACE" w:rsidRPr="00A938F9">
        <w:rPr>
          <w:szCs w:val="24"/>
          <w:lang w:eastAsia="lt-LT"/>
        </w:rPr>
        <w:t xml:space="preserve"> su 202</w:t>
      </w:r>
      <w:r w:rsidR="007F07E2" w:rsidRPr="00A938F9">
        <w:rPr>
          <w:szCs w:val="24"/>
          <w:lang w:eastAsia="lt-LT"/>
        </w:rPr>
        <w:t>4</w:t>
      </w:r>
      <w:r w:rsidR="00351463" w:rsidRPr="00A938F9">
        <w:rPr>
          <w:szCs w:val="24"/>
          <w:lang w:eastAsia="lt-LT"/>
        </w:rPr>
        <w:t xml:space="preserve"> m. rugsėjo 1 d.</w:t>
      </w:r>
      <w:r w:rsidR="009D058C" w:rsidRPr="00A938F9">
        <w:rPr>
          <w:szCs w:val="24"/>
          <w:lang w:eastAsia="lt-LT"/>
        </w:rPr>
        <w:t>,</w:t>
      </w:r>
      <w:r w:rsidR="00351463" w:rsidRPr="00A938F9">
        <w:rPr>
          <w:szCs w:val="24"/>
          <w:lang w:eastAsia="lt-LT"/>
        </w:rPr>
        <w:t xml:space="preserve"> jungtinių klasių skaičius mažėja</w:t>
      </w:r>
      <w:r w:rsidR="007E50AE" w:rsidRPr="00A938F9">
        <w:rPr>
          <w:szCs w:val="24"/>
          <w:lang w:eastAsia="lt-LT"/>
        </w:rPr>
        <w:t xml:space="preserve"> 4 komplektais</w:t>
      </w:r>
      <w:r w:rsidR="00351463" w:rsidRPr="00A938F9">
        <w:rPr>
          <w:szCs w:val="24"/>
          <w:lang w:eastAsia="lt-LT"/>
        </w:rPr>
        <w:t>.</w:t>
      </w:r>
    </w:p>
    <w:p w14:paraId="3D14416B" w14:textId="6F362F86" w:rsidR="00272ABB" w:rsidRPr="00A938F9" w:rsidRDefault="00B96773" w:rsidP="009F6A2C">
      <w:pPr>
        <w:tabs>
          <w:tab w:val="left" w:pos="993"/>
        </w:tabs>
        <w:ind w:firstLine="993"/>
        <w:jc w:val="both"/>
        <w:rPr>
          <w:szCs w:val="24"/>
          <w:lang w:eastAsia="lt-LT"/>
        </w:rPr>
      </w:pPr>
      <w:r w:rsidRPr="00A938F9">
        <w:rPr>
          <w:szCs w:val="24"/>
          <w:lang w:eastAsia="lt-LT"/>
        </w:rPr>
        <w:t>M</w:t>
      </w:r>
      <w:r w:rsidR="0092392A" w:rsidRPr="00A938F9">
        <w:rPr>
          <w:szCs w:val="24"/>
          <w:lang w:eastAsia="lt-LT"/>
        </w:rPr>
        <w:t>okinių, klasių ir priešmokyklinio, ikimokyklinio ugdymo grupių skaičius bus tikslinamas (tvirtinamas</w:t>
      </w:r>
      <w:r w:rsidR="0092392A" w:rsidRPr="00A938F9">
        <w:rPr>
          <w:b/>
          <w:szCs w:val="24"/>
          <w:lang w:eastAsia="lt-LT"/>
        </w:rPr>
        <w:t>)</w:t>
      </w:r>
      <w:r w:rsidR="006D6E9F" w:rsidRPr="00A938F9">
        <w:rPr>
          <w:szCs w:val="24"/>
          <w:lang w:eastAsia="lt-LT"/>
        </w:rPr>
        <w:t xml:space="preserve"> 202</w:t>
      </w:r>
      <w:r w:rsidR="00250E5D" w:rsidRPr="00A938F9">
        <w:rPr>
          <w:szCs w:val="24"/>
          <w:lang w:eastAsia="lt-LT"/>
        </w:rPr>
        <w:t>5</w:t>
      </w:r>
      <w:r w:rsidR="00D84D60" w:rsidRPr="00A938F9">
        <w:rPr>
          <w:szCs w:val="24"/>
          <w:lang w:eastAsia="lt-LT"/>
        </w:rPr>
        <w:t xml:space="preserve"> m. rugsėjo mėn.</w:t>
      </w:r>
      <w:r w:rsidR="006D6E9F" w:rsidRPr="00A938F9">
        <w:rPr>
          <w:szCs w:val="24"/>
          <w:lang w:eastAsia="lt-LT"/>
        </w:rPr>
        <w:t xml:space="preserve"> </w:t>
      </w:r>
      <w:r w:rsidR="009D058C" w:rsidRPr="00A938F9">
        <w:rPr>
          <w:szCs w:val="24"/>
          <w:lang w:eastAsia="lt-LT"/>
        </w:rPr>
        <w:t>S</w:t>
      </w:r>
      <w:r w:rsidR="0092392A" w:rsidRPr="00A938F9">
        <w:rPr>
          <w:szCs w:val="24"/>
          <w:lang w:eastAsia="lt-LT"/>
        </w:rPr>
        <w:t xml:space="preserve">avivaldybės tarybos sprendimu. </w:t>
      </w:r>
    </w:p>
    <w:p w14:paraId="4D1E899A" w14:textId="51DD0575" w:rsidR="00272ABB" w:rsidRPr="00A938F9" w:rsidRDefault="0092392A" w:rsidP="0031116F">
      <w:pPr>
        <w:ind w:firstLine="709"/>
        <w:jc w:val="both"/>
        <w:rPr>
          <w:b/>
          <w:szCs w:val="24"/>
          <w:lang w:eastAsia="en-GB"/>
        </w:rPr>
      </w:pPr>
      <w:r w:rsidRPr="00A938F9">
        <w:rPr>
          <w:b/>
          <w:szCs w:val="24"/>
          <w:lang w:eastAsia="en-GB"/>
        </w:rPr>
        <w:t>Lėšų poreikis (jeigu sprendimui įgyvendinti reikalingos lėšos):</w:t>
      </w:r>
      <w:r w:rsidR="007714F6" w:rsidRPr="00A938F9">
        <w:rPr>
          <w:b/>
          <w:szCs w:val="24"/>
          <w:lang w:eastAsia="en-GB"/>
        </w:rPr>
        <w:t xml:space="preserve">  </w:t>
      </w:r>
    </w:p>
    <w:p w14:paraId="22A2C519" w14:textId="77777777" w:rsidR="00EE2CE9" w:rsidRPr="00A938F9" w:rsidRDefault="0092392A" w:rsidP="001414A2">
      <w:pPr>
        <w:ind w:firstLine="709"/>
        <w:jc w:val="both"/>
        <w:rPr>
          <w:szCs w:val="24"/>
          <w:lang w:eastAsia="en-GB"/>
        </w:rPr>
      </w:pPr>
      <w:r w:rsidRPr="00A938F9">
        <w:rPr>
          <w:szCs w:val="24"/>
          <w:lang w:eastAsia="en-GB"/>
        </w:rPr>
        <w:t>Mokyklose dirbantiems mokytojams darbo užmokestis mokamas iš Mokymo lėšų. Išskyrus</w:t>
      </w:r>
      <w:r w:rsidRPr="00A938F9">
        <w:rPr>
          <w:szCs w:val="24"/>
          <w:lang w:eastAsia="lt-LT"/>
        </w:rPr>
        <w:t xml:space="preserve"> </w:t>
      </w:r>
      <w:r w:rsidRPr="00A938F9">
        <w:rPr>
          <w:szCs w:val="24"/>
          <w:lang w:eastAsia="en-GB"/>
        </w:rPr>
        <w:t>Kėdainių r. Surviliškio Vinco S</w:t>
      </w:r>
      <w:r w:rsidR="006D6E9F" w:rsidRPr="00A938F9">
        <w:rPr>
          <w:szCs w:val="24"/>
          <w:lang w:eastAsia="en-GB"/>
        </w:rPr>
        <w:t>virskio pagrindinei mokyklai (</w:t>
      </w:r>
      <w:r w:rsidR="00710038" w:rsidRPr="00A938F9">
        <w:rPr>
          <w:szCs w:val="24"/>
          <w:lang w:eastAsia="en-GB"/>
        </w:rPr>
        <w:t>7</w:t>
      </w:r>
      <w:r w:rsidR="006D6E9F" w:rsidRPr="00A938F9">
        <w:rPr>
          <w:szCs w:val="24"/>
          <w:lang w:eastAsia="en-GB"/>
        </w:rPr>
        <w:t xml:space="preserve"> kl.) papildomai skirti 202</w:t>
      </w:r>
      <w:r w:rsidR="00710038" w:rsidRPr="00A938F9">
        <w:rPr>
          <w:szCs w:val="24"/>
          <w:lang w:eastAsia="en-GB"/>
        </w:rPr>
        <w:t>5</w:t>
      </w:r>
      <w:r w:rsidR="006D6E9F" w:rsidRPr="00A938F9">
        <w:rPr>
          <w:szCs w:val="24"/>
          <w:lang w:eastAsia="en-GB"/>
        </w:rPr>
        <w:t>–202</w:t>
      </w:r>
      <w:r w:rsidR="00710038" w:rsidRPr="00A938F9">
        <w:rPr>
          <w:szCs w:val="24"/>
          <w:lang w:eastAsia="en-GB"/>
        </w:rPr>
        <w:t>6</w:t>
      </w:r>
      <w:r w:rsidRPr="00A938F9">
        <w:rPr>
          <w:szCs w:val="24"/>
          <w:lang w:eastAsia="en-GB"/>
        </w:rPr>
        <w:t xml:space="preserve"> m. m. apie </w:t>
      </w:r>
      <w:r w:rsidR="008665AF" w:rsidRPr="00A938F9">
        <w:rPr>
          <w:szCs w:val="24"/>
          <w:lang w:eastAsia="en-GB"/>
        </w:rPr>
        <w:t>57</w:t>
      </w:r>
      <w:r w:rsidR="00894748" w:rsidRPr="00A938F9">
        <w:rPr>
          <w:szCs w:val="24"/>
          <w:lang w:eastAsia="en-GB"/>
        </w:rPr>
        <w:t xml:space="preserve"> 400</w:t>
      </w:r>
      <w:r w:rsidRPr="00A938F9">
        <w:rPr>
          <w:szCs w:val="24"/>
          <w:lang w:eastAsia="en-GB"/>
        </w:rPr>
        <w:t xml:space="preserve"> Eur</w:t>
      </w:r>
      <w:r w:rsidR="003870DA" w:rsidRPr="00A938F9">
        <w:rPr>
          <w:szCs w:val="24"/>
          <w:lang w:eastAsia="en-GB"/>
        </w:rPr>
        <w:t xml:space="preserve"> ir Kėdainių r. Krakių M</w:t>
      </w:r>
      <w:r w:rsidR="00290620" w:rsidRPr="00A938F9">
        <w:rPr>
          <w:szCs w:val="24"/>
          <w:lang w:eastAsia="en-GB"/>
        </w:rPr>
        <w:t>ikalojaus Katkaus gimnazijai</w:t>
      </w:r>
      <w:r w:rsidR="00BF1E02" w:rsidRPr="00A938F9">
        <w:rPr>
          <w:szCs w:val="24"/>
          <w:lang w:eastAsia="en-GB"/>
        </w:rPr>
        <w:t xml:space="preserve"> (</w:t>
      </w:r>
      <w:r w:rsidR="009F6A2C" w:rsidRPr="00A938F9">
        <w:rPr>
          <w:szCs w:val="24"/>
          <w:lang w:eastAsia="en-GB"/>
        </w:rPr>
        <w:t>III gimnazijos</w:t>
      </w:r>
      <w:r w:rsidR="00454461" w:rsidRPr="00A938F9">
        <w:rPr>
          <w:szCs w:val="24"/>
          <w:lang w:eastAsia="en-GB"/>
        </w:rPr>
        <w:t xml:space="preserve"> kl.)</w:t>
      </w:r>
      <w:r w:rsidR="00290620" w:rsidRPr="00A938F9">
        <w:rPr>
          <w:szCs w:val="24"/>
          <w:lang w:eastAsia="en-GB"/>
        </w:rPr>
        <w:t xml:space="preserve"> papildomai</w:t>
      </w:r>
      <w:r w:rsidR="00BF1E02" w:rsidRPr="00A938F9">
        <w:rPr>
          <w:szCs w:val="24"/>
          <w:lang w:eastAsia="en-GB"/>
        </w:rPr>
        <w:t xml:space="preserve"> skirti</w:t>
      </w:r>
      <w:r w:rsidR="001767F5" w:rsidRPr="00A938F9">
        <w:rPr>
          <w:szCs w:val="24"/>
          <w:lang w:eastAsia="en-GB"/>
        </w:rPr>
        <w:t xml:space="preserve"> apie 4</w:t>
      </w:r>
      <w:r w:rsidR="00894748" w:rsidRPr="00A938F9">
        <w:rPr>
          <w:szCs w:val="24"/>
          <w:lang w:eastAsia="en-GB"/>
        </w:rPr>
        <w:t>5 000</w:t>
      </w:r>
      <w:r w:rsidR="001767F5" w:rsidRPr="00A938F9">
        <w:rPr>
          <w:szCs w:val="24"/>
          <w:lang w:eastAsia="en-GB"/>
        </w:rPr>
        <w:t xml:space="preserve"> Eur.</w:t>
      </w:r>
      <w:r w:rsidR="009F6A2C" w:rsidRPr="00A938F9">
        <w:rPr>
          <w:szCs w:val="24"/>
          <w:lang w:eastAsia="en-GB"/>
        </w:rPr>
        <w:t xml:space="preserve"> </w:t>
      </w:r>
    </w:p>
    <w:p w14:paraId="1AC42C20" w14:textId="3E791B01" w:rsidR="00695CDD" w:rsidRPr="00A938F9" w:rsidRDefault="009F6A2C" w:rsidP="001414A2">
      <w:pPr>
        <w:ind w:firstLine="709"/>
        <w:jc w:val="both"/>
        <w:rPr>
          <w:szCs w:val="24"/>
          <w:lang w:eastAsia="en-GB"/>
        </w:rPr>
      </w:pPr>
      <w:r w:rsidRPr="00A938F9">
        <w:rPr>
          <w:szCs w:val="24"/>
          <w:lang w:eastAsia="en-GB"/>
        </w:rPr>
        <w:t>2025 m. rugsėjo 1 d.</w:t>
      </w:r>
      <w:r w:rsidR="00695CDD" w:rsidRPr="00A938F9">
        <w:t xml:space="preserve"> </w:t>
      </w:r>
      <w:r w:rsidR="00695CDD" w:rsidRPr="00A938F9">
        <w:rPr>
          <w:szCs w:val="24"/>
          <w:lang w:eastAsia="en-GB"/>
        </w:rPr>
        <w:t>esant mažiau kaip 21 mokiniui (bet ne mažiau kaip 12 mokinių)</w:t>
      </w:r>
      <w:r w:rsidR="009D058C" w:rsidRPr="00A938F9">
        <w:rPr>
          <w:szCs w:val="24"/>
          <w:lang w:eastAsia="en-GB"/>
        </w:rPr>
        <w:t>,</w:t>
      </w:r>
      <w:r w:rsidR="00695CDD" w:rsidRPr="00A938F9">
        <w:rPr>
          <w:szCs w:val="24"/>
          <w:lang w:eastAsia="en-GB"/>
        </w:rPr>
        <w:t xml:space="preserve"> gali tekti skirti</w:t>
      </w:r>
      <w:r w:rsidRPr="00A938F9">
        <w:rPr>
          <w:szCs w:val="24"/>
          <w:lang w:eastAsia="en-GB"/>
        </w:rPr>
        <w:t xml:space="preserve"> </w:t>
      </w:r>
      <w:r w:rsidR="00695CDD" w:rsidRPr="00A938F9">
        <w:rPr>
          <w:szCs w:val="24"/>
          <w:lang w:eastAsia="en-GB"/>
        </w:rPr>
        <w:t>mokymo lėšų šioms kaimo gimnazijoms:</w:t>
      </w:r>
    </w:p>
    <w:p w14:paraId="0BEAED0A" w14:textId="77777777" w:rsidR="00695CDD" w:rsidRPr="00A938F9" w:rsidRDefault="009F6A2C" w:rsidP="00695CDD">
      <w:pPr>
        <w:pStyle w:val="Sraopastraipa"/>
        <w:numPr>
          <w:ilvl w:val="0"/>
          <w:numId w:val="1"/>
        </w:numPr>
        <w:ind w:left="0" w:firstLine="1069"/>
        <w:jc w:val="both"/>
        <w:rPr>
          <w:szCs w:val="24"/>
          <w:lang w:eastAsia="en-GB"/>
        </w:rPr>
      </w:pPr>
      <w:r w:rsidRPr="00A938F9">
        <w:rPr>
          <w:szCs w:val="24"/>
          <w:lang w:eastAsia="en-GB"/>
        </w:rPr>
        <w:lastRenderedPageBreak/>
        <w:t>Kėdainių r. Josvainių gimnazijos III gimnazijos klas</w:t>
      </w:r>
      <w:r w:rsidR="00695CDD" w:rsidRPr="00A938F9">
        <w:rPr>
          <w:szCs w:val="24"/>
          <w:lang w:eastAsia="en-GB"/>
        </w:rPr>
        <w:t>ei apie 45 000 Eur;</w:t>
      </w:r>
    </w:p>
    <w:p w14:paraId="507DCAA6" w14:textId="77777777" w:rsidR="00695CDD" w:rsidRPr="00A938F9" w:rsidRDefault="009F6A2C" w:rsidP="00695CDD">
      <w:pPr>
        <w:pStyle w:val="Sraopastraipa"/>
        <w:numPr>
          <w:ilvl w:val="0"/>
          <w:numId w:val="1"/>
        </w:numPr>
        <w:ind w:left="0" w:firstLine="1069"/>
        <w:jc w:val="both"/>
        <w:rPr>
          <w:szCs w:val="24"/>
          <w:lang w:eastAsia="en-GB"/>
        </w:rPr>
      </w:pPr>
      <w:r w:rsidRPr="00A938F9">
        <w:rPr>
          <w:szCs w:val="24"/>
          <w:lang w:eastAsia="en-GB"/>
        </w:rPr>
        <w:t>Kėdainių r. Krakių Mikalojaus Katkaus gimnazijos IV gimnazijos klas</w:t>
      </w:r>
      <w:r w:rsidR="00695CDD" w:rsidRPr="00A938F9">
        <w:rPr>
          <w:szCs w:val="24"/>
          <w:lang w:eastAsia="en-GB"/>
        </w:rPr>
        <w:t>ei apie 45 000 Eur;</w:t>
      </w:r>
    </w:p>
    <w:p w14:paraId="1034771E" w14:textId="77777777" w:rsidR="00A46480" w:rsidRPr="00A938F9" w:rsidRDefault="009F6A2C" w:rsidP="00A46480">
      <w:pPr>
        <w:pStyle w:val="Sraopastraipa"/>
        <w:numPr>
          <w:ilvl w:val="0"/>
          <w:numId w:val="1"/>
        </w:numPr>
        <w:ind w:left="0" w:firstLine="1069"/>
        <w:jc w:val="both"/>
        <w:rPr>
          <w:szCs w:val="24"/>
          <w:lang w:eastAsia="en-GB"/>
        </w:rPr>
      </w:pPr>
      <w:r w:rsidRPr="00A938F9">
        <w:rPr>
          <w:szCs w:val="24"/>
          <w:lang w:eastAsia="en-GB"/>
        </w:rPr>
        <w:t>Kėdainių r. Šėtos gimnazijos III gimnazij</w:t>
      </w:r>
      <w:r w:rsidR="00695CDD" w:rsidRPr="00A938F9">
        <w:rPr>
          <w:szCs w:val="24"/>
          <w:lang w:eastAsia="en-GB"/>
        </w:rPr>
        <w:t>os</w:t>
      </w:r>
      <w:r w:rsidRPr="00A938F9">
        <w:rPr>
          <w:szCs w:val="24"/>
          <w:lang w:eastAsia="en-GB"/>
        </w:rPr>
        <w:t xml:space="preserve"> ir IV gimnazijos klasė</w:t>
      </w:r>
      <w:r w:rsidR="00695CDD" w:rsidRPr="00A938F9">
        <w:rPr>
          <w:szCs w:val="24"/>
          <w:lang w:eastAsia="en-GB"/>
        </w:rPr>
        <w:t xml:space="preserve">ms </w:t>
      </w:r>
      <w:r w:rsidR="001414A2" w:rsidRPr="00A938F9">
        <w:rPr>
          <w:szCs w:val="24"/>
          <w:lang w:eastAsia="en-GB"/>
        </w:rPr>
        <w:t xml:space="preserve">apie </w:t>
      </w:r>
      <w:r w:rsidR="00695CDD" w:rsidRPr="00A938F9">
        <w:rPr>
          <w:szCs w:val="24"/>
          <w:lang w:eastAsia="en-GB"/>
        </w:rPr>
        <w:t>9</w:t>
      </w:r>
      <w:r w:rsidR="001414A2" w:rsidRPr="00A938F9">
        <w:rPr>
          <w:szCs w:val="24"/>
          <w:lang w:eastAsia="en-GB"/>
        </w:rPr>
        <w:t>0 000 Eur.</w:t>
      </w:r>
    </w:p>
    <w:p w14:paraId="1A28CA58" w14:textId="77777777" w:rsidR="00272ABB" w:rsidRPr="00A938F9" w:rsidRDefault="0092392A" w:rsidP="00C6641B">
      <w:pPr>
        <w:ind w:firstLine="709"/>
        <w:jc w:val="both"/>
        <w:rPr>
          <w:b/>
          <w:szCs w:val="24"/>
          <w:lang w:eastAsia="en-GB"/>
        </w:rPr>
      </w:pPr>
      <w:r w:rsidRPr="00A938F9">
        <w:rPr>
          <w:b/>
          <w:szCs w:val="24"/>
          <w:lang w:eastAsia="en-GB"/>
        </w:rPr>
        <w:t>Laukiami rezultatai:</w:t>
      </w:r>
    </w:p>
    <w:p w14:paraId="29E744EC" w14:textId="3445BF66" w:rsidR="00272ABB" w:rsidRPr="00A938F9" w:rsidRDefault="0092392A" w:rsidP="00910204">
      <w:pPr>
        <w:ind w:firstLine="680"/>
        <w:jc w:val="both"/>
        <w:rPr>
          <w:szCs w:val="24"/>
          <w:lang w:eastAsia="en-GB"/>
        </w:rPr>
      </w:pPr>
      <w:r w:rsidRPr="00A938F9">
        <w:rPr>
          <w:szCs w:val="24"/>
          <w:lang w:eastAsia="en-GB"/>
        </w:rPr>
        <w:t xml:space="preserve">Nustatytas </w:t>
      </w:r>
      <w:r w:rsidR="00910204" w:rsidRPr="00A938F9">
        <w:rPr>
          <w:szCs w:val="24"/>
          <w:lang w:eastAsia="en-GB"/>
        </w:rPr>
        <w:t xml:space="preserve">mokinių skaičius kiekvienos klasės sraute ir klasių skaičius kiekviename sraute, mokinių, ugdomų pagal priešmokyklinio ir ikimokyklinio ugdymo programas, skaičius ir priešmokyklinio </w:t>
      </w:r>
      <w:r w:rsidR="009D058C" w:rsidRPr="00A938F9">
        <w:rPr>
          <w:szCs w:val="24"/>
          <w:lang w:eastAsia="en-GB"/>
        </w:rPr>
        <w:t>bei</w:t>
      </w:r>
      <w:r w:rsidR="00910204" w:rsidRPr="00A938F9">
        <w:rPr>
          <w:szCs w:val="24"/>
          <w:lang w:eastAsia="en-GB"/>
        </w:rPr>
        <w:t xml:space="preserve"> ikimokyklinio ugdymo grupių skaičius 2025–2026 mokslo metams.</w:t>
      </w:r>
    </w:p>
    <w:p w14:paraId="284BD8FE" w14:textId="77777777" w:rsidR="00272ABB" w:rsidRPr="00A938F9" w:rsidRDefault="0092392A">
      <w:pPr>
        <w:ind w:firstLine="680"/>
        <w:rPr>
          <w:b/>
          <w:bCs/>
          <w:szCs w:val="24"/>
          <w:lang w:eastAsia="en-GB"/>
        </w:rPr>
      </w:pPr>
      <w:r w:rsidRPr="00A938F9">
        <w:rPr>
          <w:b/>
          <w:bCs/>
          <w:szCs w:val="24"/>
          <w:lang w:eastAsia="en-GB"/>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272ABB" w:rsidRPr="00A938F9" w14:paraId="4BEEFB30"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0D05827" w14:textId="77777777" w:rsidR="00272ABB" w:rsidRPr="00A938F9" w:rsidRDefault="0092392A">
            <w:pPr>
              <w:rPr>
                <w:b/>
                <w:szCs w:val="24"/>
                <w:lang w:bidi="lo-LA"/>
              </w:rPr>
            </w:pPr>
            <w:r w:rsidRPr="00A938F9">
              <w:rPr>
                <w:b/>
                <w:szCs w:val="24"/>
                <w:lang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3D27568" w14:textId="77777777" w:rsidR="00272ABB" w:rsidRPr="00A938F9" w:rsidRDefault="0092392A">
            <w:pPr>
              <w:rPr>
                <w:b/>
                <w:bCs/>
                <w:szCs w:val="24"/>
                <w:lang w:eastAsia="en-GB"/>
              </w:rPr>
            </w:pPr>
            <w:r w:rsidRPr="00A938F9">
              <w:rPr>
                <w:b/>
                <w:bCs/>
                <w:szCs w:val="24"/>
                <w:lang w:eastAsia="en-GB"/>
              </w:rPr>
              <w:t>Numatomo teisinio reguliavimo poveikio vertinimo rezultatai</w:t>
            </w:r>
          </w:p>
        </w:tc>
      </w:tr>
      <w:tr w:rsidR="00272ABB" w:rsidRPr="00A938F9" w14:paraId="63CB0D8B"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272EAA" w14:textId="77777777" w:rsidR="00272ABB" w:rsidRPr="00A938F9" w:rsidRDefault="00272ABB">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C35FB83" w14:textId="77777777" w:rsidR="00272ABB" w:rsidRPr="00A938F9" w:rsidRDefault="0092392A">
            <w:pPr>
              <w:rPr>
                <w:b/>
                <w:szCs w:val="24"/>
                <w:lang w:eastAsia="en-GB"/>
              </w:rPr>
            </w:pPr>
            <w:r w:rsidRPr="00A938F9">
              <w:rPr>
                <w:b/>
                <w:szCs w:val="24"/>
                <w:lang w:eastAsia="en-G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DFE9C90" w14:textId="77777777" w:rsidR="00272ABB" w:rsidRPr="00A938F9" w:rsidRDefault="0092392A">
            <w:pPr>
              <w:rPr>
                <w:rFonts w:eastAsia="Calibri"/>
                <w:b/>
                <w:szCs w:val="24"/>
                <w:lang w:bidi="lo-LA"/>
              </w:rPr>
            </w:pPr>
            <w:r w:rsidRPr="00A938F9">
              <w:rPr>
                <w:b/>
                <w:szCs w:val="24"/>
                <w:lang w:eastAsia="en-GB"/>
              </w:rPr>
              <w:t>Neigiamas poveikis</w:t>
            </w:r>
          </w:p>
          <w:p w14:paraId="2BC9478F" w14:textId="77777777" w:rsidR="00272ABB" w:rsidRPr="00A938F9" w:rsidRDefault="00272ABB">
            <w:pPr>
              <w:rPr>
                <w:b/>
                <w:i/>
                <w:szCs w:val="24"/>
                <w:lang w:eastAsia="en-GB"/>
              </w:rPr>
            </w:pPr>
          </w:p>
        </w:tc>
      </w:tr>
      <w:tr w:rsidR="00272ABB" w:rsidRPr="00A938F9" w14:paraId="2BF5E7BB" w14:textId="77777777">
        <w:tc>
          <w:tcPr>
            <w:tcW w:w="3118" w:type="dxa"/>
            <w:tcBorders>
              <w:top w:val="single" w:sz="4" w:space="0" w:color="000000"/>
              <w:left w:val="single" w:sz="4" w:space="0" w:color="000000"/>
              <w:bottom w:val="single" w:sz="4" w:space="0" w:color="000000"/>
              <w:right w:val="single" w:sz="4" w:space="0" w:color="000000"/>
            </w:tcBorders>
            <w:hideMark/>
          </w:tcPr>
          <w:p w14:paraId="7FD36A1B" w14:textId="77777777" w:rsidR="00272ABB" w:rsidRPr="00A938F9" w:rsidRDefault="0092392A">
            <w:pPr>
              <w:rPr>
                <w:szCs w:val="24"/>
                <w:lang w:bidi="lo-LA"/>
              </w:rPr>
            </w:pPr>
            <w:r w:rsidRPr="00A938F9">
              <w:rPr>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6C9A7B20"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727B6C" w14:textId="77777777" w:rsidR="00272ABB" w:rsidRPr="00A938F9" w:rsidRDefault="00272ABB">
            <w:pPr>
              <w:rPr>
                <w:szCs w:val="24"/>
                <w:lang w:bidi="lo-LA"/>
              </w:rPr>
            </w:pPr>
          </w:p>
        </w:tc>
      </w:tr>
      <w:tr w:rsidR="00272ABB" w:rsidRPr="00A938F9" w14:paraId="2FC29A2B" w14:textId="77777777">
        <w:tc>
          <w:tcPr>
            <w:tcW w:w="3118" w:type="dxa"/>
            <w:tcBorders>
              <w:top w:val="single" w:sz="4" w:space="0" w:color="000000"/>
              <w:left w:val="single" w:sz="4" w:space="0" w:color="000000"/>
              <w:bottom w:val="single" w:sz="4" w:space="0" w:color="000000"/>
              <w:right w:val="single" w:sz="4" w:space="0" w:color="000000"/>
            </w:tcBorders>
            <w:hideMark/>
          </w:tcPr>
          <w:p w14:paraId="13C7B067" w14:textId="77777777" w:rsidR="00272ABB" w:rsidRPr="00A938F9" w:rsidRDefault="0092392A">
            <w:pPr>
              <w:rPr>
                <w:szCs w:val="24"/>
                <w:lang w:bidi="lo-LA"/>
              </w:rPr>
            </w:pPr>
            <w:r w:rsidRPr="00A938F9">
              <w:rPr>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6EC70D1F"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4F56D2" w14:textId="77777777" w:rsidR="00272ABB" w:rsidRPr="00A938F9" w:rsidRDefault="00272ABB">
            <w:pPr>
              <w:rPr>
                <w:szCs w:val="24"/>
                <w:lang w:bidi="lo-LA"/>
              </w:rPr>
            </w:pPr>
          </w:p>
        </w:tc>
      </w:tr>
      <w:tr w:rsidR="00272ABB" w:rsidRPr="00A938F9" w14:paraId="0AF9FC17" w14:textId="77777777">
        <w:tc>
          <w:tcPr>
            <w:tcW w:w="3118" w:type="dxa"/>
            <w:tcBorders>
              <w:top w:val="single" w:sz="4" w:space="0" w:color="000000"/>
              <w:left w:val="single" w:sz="4" w:space="0" w:color="000000"/>
              <w:bottom w:val="single" w:sz="4" w:space="0" w:color="000000"/>
              <w:right w:val="single" w:sz="4" w:space="0" w:color="000000"/>
            </w:tcBorders>
            <w:hideMark/>
          </w:tcPr>
          <w:p w14:paraId="57A14254" w14:textId="77777777" w:rsidR="00272ABB" w:rsidRPr="00A938F9" w:rsidRDefault="0092392A">
            <w:pPr>
              <w:rPr>
                <w:szCs w:val="24"/>
                <w:lang w:bidi="lo-LA"/>
              </w:rPr>
            </w:pPr>
            <w:r w:rsidRPr="00A938F9">
              <w:rPr>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07A8122"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B8CF6A" w14:textId="77777777" w:rsidR="00272ABB" w:rsidRPr="00A938F9" w:rsidRDefault="00272ABB">
            <w:pPr>
              <w:rPr>
                <w:szCs w:val="24"/>
                <w:lang w:bidi="lo-LA"/>
              </w:rPr>
            </w:pPr>
          </w:p>
        </w:tc>
      </w:tr>
      <w:tr w:rsidR="00272ABB" w:rsidRPr="00A938F9" w14:paraId="7C1C8A15" w14:textId="77777777">
        <w:tc>
          <w:tcPr>
            <w:tcW w:w="3118" w:type="dxa"/>
            <w:tcBorders>
              <w:top w:val="single" w:sz="4" w:space="0" w:color="000000"/>
              <w:left w:val="single" w:sz="4" w:space="0" w:color="000000"/>
              <w:bottom w:val="single" w:sz="4" w:space="0" w:color="000000"/>
              <w:right w:val="single" w:sz="4" w:space="0" w:color="000000"/>
            </w:tcBorders>
            <w:hideMark/>
          </w:tcPr>
          <w:p w14:paraId="3348A505" w14:textId="77777777" w:rsidR="00272ABB" w:rsidRPr="00A938F9" w:rsidRDefault="0092392A">
            <w:pPr>
              <w:rPr>
                <w:szCs w:val="24"/>
                <w:lang w:bidi="lo-LA"/>
              </w:rPr>
            </w:pPr>
            <w:r w:rsidRPr="00A938F9">
              <w:rPr>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EF802B"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14B2CE" w14:textId="77777777" w:rsidR="00272ABB" w:rsidRPr="00A938F9" w:rsidRDefault="00272ABB">
            <w:pPr>
              <w:rPr>
                <w:szCs w:val="24"/>
                <w:lang w:bidi="lo-LA"/>
              </w:rPr>
            </w:pPr>
          </w:p>
        </w:tc>
      </w:tr>
      <w:tr w:rsidR="00272ABB" w:rsidRPr="00A938F9" w14:paraId="536496FE" w14:textId="77777777">
        <w:tc>
          <w:tcPr>
            <w:tcW w:w="3118" w:type="dxa"/>
            <w:tcBorders>
              <w:top w:val="single" w:sz="4" w:space="0" w:color="000000"/>
              <w:left w:val="single" w:sz="4" w:space="0" w:color="000000"/>
              <w:bottom w:val="single" w:sz="4" w:space="0" w:color="000000"/>
              <w:right w:val="single" w:sz="4" w:space="0" w:color="000000"/>
            </w:tcBorders>
            <w:hideMark/>
          </w:tcPr>
          <w:p w14:paraId="6DEA5491" w14:textId="77777777" w:rsidR="00272ABB" w:rsidRPr="00A938F9" w:rsidRDefault="0092392A">
            <w:pPr>
              <w:rPr>
                <w:szCs w:val="24"/>
                <w:lang w:bidi="lo-LA"/>
              </w:rPr>
            </w:pPr>
            <w:r w:rsidRPr="00A938F9">
              <w:rPr>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1BB3224"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7F6579" w14:textId="77777777" w:rsidR="00272ABB" w:rsidRPr="00A938F9" w:rsidRDefault="00272ABB">
            <w:pPr>
              <w:rPr>
                <w:szCs w:val="24"/>
                <w:lang w:bidi="lo-LA"/>
              </w:rPr>
            </w:pPr>
          </w:p>
        </w:tc>
      </w:tr>
      <w:tr w:rsidR="00272ABB" w:rsidRPr="00A938F9" w14:paraId="4DB6A4DE" w14:textId="77777777">
        <w:tc>
          <w:tcPr>
            <w:tcW w:w="3118" w:type="dxa"/>
            <w:tcBorders>
              <w:top w:val="single" w:sz="4" w:space="0" w:color="000000"/>
              <w:left w:val="single" w:sz="4" w:space="0" w:color="000000"/>
              <w:bottom w:val="single" w:sz="4" w:space="0" w:color="000000"/>
              <w:right w:val="single" w:sz="4" w:space="0" w:color="000000"/>
            </w:tcBorders>
            <w:hideMark/>
          </w:tcPr>
          <w:p w14:paraId="5501656A" w14:textId="77777777" w:rsidR="00272ABB" w:rsidRPr="00A938F9" w:rsidRDefault="0092392A">
            <w:pPr>
              <w:rPr>
                <w:szCs w:val="24"/>
                <w:lang w:bidi="lo-LA"/>
              </w:rPr>
            </w:pPr>
            <w:r w:rsidRPr="00A938F9">
              <w:rPr>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19C76DD"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88D094" w14:textId="77777777" w:rsidR="00272ABB" w:rsidRPr="00A938F9" w:rsidRDefault="00272ABB">
            <w:pPr>
              <w:rPr>
                <w:szCs w:val="24"/>
                <w:lang w:bidi="lo-LA"/>
              </w:rPr>
            </w:pPr>
          </w:p>
        </w:tc>
      </w:tr>
      <w:tr w:rsidR="00272ABB" w:rsidRPr="00A938F9" w14:paraId="6780194B" w14:textId="77777777">
        <w:tc>
          <w:tcPr>
            <w:tcW w:w="3118" w:type="dxa"/>
            <w:tcBorders>
              <w:top w:val="single" w:sz="4" w:space="0" w:color="000000"/>
              <w:left w:val="single" w:sz="4" w:space="0" w:color="000000"/>
              <w:bottom w:val="single" w:sz="4" w:space="0" w:color="000000"/>
              <w:right w:val="single" w:sz="4" w:space="0" w:color="000000"/>
            </w:tcBorders>
            <w:hideMark/>
          </w:tcPr>
          <w:p w14:paraId="72DFB016" w14:textId="77777777" w:rsidR="00272ABB" w:rsidRPr="00A938F9" w:rsidRDefault="0092392A">
            <w:pPr>
              <w:rPr>
                <w:szCs w:val="24"/>
                <w:lang w:bidi="lo-LA"/>
              </w:rPr>
            </w:pPr>
            <w:r w:rsidRPr="00A938F9">
              <w:rPr>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0A733B39"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1B3BDAC" w14:textId="77777777" w:rsidR="00272ABB" w:rsidRPr="00A938F9" w:rsidRDefault="00272ABB">
            <w:pPr>
              <w:rPr>
                <w:szCs w:val="24"/>
                <w:lang w:bidi="lo-LA"/>
              </w:rPr>
            </w:pPr>
          </w:p>
        </w:tc>
      </w:tr>
      <w:tr w:rsidR="00272ABB" w:rsidRPr="00A938F9" w14:paraId="7F26495D" w14:textId="77777777">
        <w:tc>
          <w:tcPr>
            <w:tcW w:w="3118" w:type="dxa"/>
            <w:tcBorders>
              <w:top w:val="single" w:sz="4" w:space="0" w:color="000000"/>
              <w:left w:val="single" w:sz="4" w:space="0" w:color="000000"/>
              <w:bottom w:val="single" w:sz="4" w:space="0" w:color="000000"/>
              <w:right w:val="single" w:sz="4" w:space="0" w:color="000000"/>
            </w:tcBorders>
            <w:hideMark/>
          </w:tcPr>
          <w:p w14:paraId="385739BA" w14:textId="77777777" w:rsidR="00272ABB" w:rsidRPr="00A938F9" w:rsidRDefault="0092392A">
            <w:pPr>
              <w:rPr>
                <w:szCs w:val="24"/>
                <w:lang w:bidi="lo-LA"/>
              </w:rPr>
            </w:pPr>
            <w:r w:rsidRPr="00A938F9">
              <w:rPr>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4E5922"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BE288C" w14:textId="77777777" w:rsidR="00272ABB" w:rsidRPr="00A938F9" w:rsidRDefault="00272ABB">
            <w:pPr>
              <w:rPr>
                <w:szCs w:val="24"/>
                <w:lang w:bidi="lo-LA"/>
              </w:rPr>
            </w:pPr>
          </w:p>
        </w:tc>
      </w:tr>
      <w:tr w:rsidR="00272ABB" w:rsidRPr="00A938F9" w14:paraId="67BBD481" w14:textId="77777777">
        <w:tc>
          <w:tcPr>
            <w:tcW w:w="3118" w:type="dxa"/>
            <w:tcBorders>
              <w:top w:val="single" w:sz="4" w:space="0" w:color="000000"/>
              <w:left w:val="single" w:sz="4" w:space="0" w:color="000000"/>
              <w:bottom w:val="single" w:sz="4" w:space="0" w:color="000000"/>
              <w:right w:val="single" w:sz="4" w:space="0" w:color="000000"/>
            </w:tcBorders>
            <w:hideMark/>
          </w:tcPr>
          <w:p w14:paraId="7AD97210" w14:textId="77777777" w:rsidR="00272ABB" w:rsidRPr="00A938F9" w:rsidRDefault="0092392A">
            <w:pPr>
              <w:rPr>
                <w:szCs w:val="24"/>
                <w:lang w:bidi="lo-LA"/>
              </w:rPr>
            </w:pPr>
            <w:r w:rsidRPr="00A938F9">
              <w:rPr>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2F9C4A1"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F90EDC" w14:textId="77777777" w:rsidR="00272ABB" w:rsidRPr="00A938F9" w:rsidRDefault="00272ABB">
            <w:pPr>
              <w:rPr>
                <w:szCs w:val="24"/>
                <w:lang w:bidi="lo-LA"/>
              </w:rPr>
            </w:pPr>
          </w:p>
        </w:tc>
      </w:tr>
      <w:tr w:rsidR="00272ABB" w:rsidRPr="00A938F9" w14:paraId="59E7F250" w14:textId="77777777">
        <w:tc>
          <w:tcPr>
            <w:tcW w:w="3118" w:type="dxa"/>
            <w:tcBorders>
              <w:top w:val="single" w:sz="4" w:space="0" w:color="000000"/>
              <w:left w:val="single" w:sz="4" w:space="0" w:color="000000"/>
              <w:bottom w:val="single" w:sz="4" w:space="0" w:color="000000"/>
              <w:right w:val="single" w:sz="4" w:space="0" w:color="000000"/>
            </w:tcBorders>
            <w:hideMark/>
          </w:tcPr>
          <w:p w14:paraId="2BD44DC1" w14:textId="77777777" w:rsidR="00272ABB" w:rsidRPr="00A938F9" w:rsidRDefault="0092392A">
            <w:pPr>
              <w:rPr>
                <w:szCs w:val="24"/>
                <w:lang w:bidi="lo-LA"/>
              </w:rPr>
            </w:pPr>
            <w:r w:rsidRPr="00A938F9">
              <w:rPr>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AB7A661" w14:textId="77777777" w:rsidR="00272ABB" w:rsidRPr="00A938F9" w:rsidRDefault="00272ABB">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hideMark/>
          </w:tcPr>
          <w:p w14:paraId="427692BB" w14:textId="77777777" w:rsidR="00272ABB" w:rsidRPr="00A938F9" w:rsidRDefault="00272ABB">
            <w:pPr>
              <w:rPr>
                <w:szCs w:val="24"/>
                <w:lang w:bidi="lo-LA"/>
              </w:rPr>
            </w:pPr>
          </w:p>
        </w:tc>
      </w:tr>
    </w:tbl>
    <w:p w14:paraId="3247D3DC" w14:textId="77777777" w:rsidR="00272ABB" w:rsidRPr="00A938F9" w:rsidRDefault="00272ABB">
      <w:pPr>
        <w:jc w:val="both"/>
        <w:rPr>
          <w:szCs w:val="24"/>
          <w:lang w:eastAsia="en-GB"/>
        </w:rPr>
      </w:pPr>
    </w:p>
    <w:p w14:paraId="17047E5B" w14:textId="77777777" w:rsidR="0031116F" w:rsidRPr="00A938F9" w:rsidRDefault="0031116F">
      <w:pPr>
        <w:jc w:val="both"/>
        <w:rPr>
          <w:szCs w:val="24"/>
          <w:lang w:eastAsia="en-GB"/>
        </w:rPr>
      </w:pPr>
    </w:p>
    <w:p w14:paraId="39BDECBA" w14:textId="7EA52E7B" w:rsidR="00272ABB" w:rsidRPr="00A938F9" w:rsidRDefault="0092392A">
      <w:pPr>
        <w:rPr>
          <w:szCs w:val="24"/>
          <w:lang w:eastAsia="en-GB"/>
        </w:rPr>
      </w:pPr>
      <w:r w:rsidRPr="00A938F9">
        <w:rPr>
          <w:szCs w:val="24"/>
          <w:lang w:eastAsia="en-GB"/>
        </w:rPr>
        <w:t>Švietimo</w:t>
      </w:r>
      <w:r w:rsidR="00E7063A" w:rsidRPr="00A938F9">
        <w:rPr>
          <w:szCs w:val="24"/>
          <w:lang w:eastAsia="en-GB"/>
        </w:rPr>
        <w:t>, kultūros ir sporto</w:t>
      </w:r>
      <w:r w:rsidRPr="00A938F9">
        <w:rPr>
          <w:szCs w:val="24"/>
          <w:lang w:eastAsia="en-GB"/>
        </w:rPr>
        <w:t xml:space="preserve"> skyriaus vedėja                                                          Vilma Dobrovolskienė</w:t>
      </w:r>
    </w:p>
    <w:sectPr w:rsidR="00272ABB" w:rsidRPr="00A938F9">
      <w:pgSz w:w="11906" w:h="16838"/>
      <w:pgMar w:top="993" w:right="70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2376" w14:textId="77777777" w:rsidR="00300A00" w:rsidRDefault="00300A00">
      <w:pPr>
        <w:rPr>
          <w:sz w:val="20"/>
          <w:lang w:val="en-US" w:eastAsia="en-GB"/>
        </w:rPr>
      </w:pPr>
      <w:r>
        <w:rPr>
          <w:sz w:val="20"/>
          <w:lang w:val="en-US" w:eastAsia="en-GB"/>
        </w:rPr>
        <w:separator/>
      </w:r>
    </w:p>
  </w:endnote>
  <w:endnote w:type="continuationSeparator" w:id="0">
    <w:p w14:paraId="7FE9D7BB" w14:textId="77777777" w:rsidR="00300A00" w:rsidRDefault="00300A00">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BA"/>
    <w:family w:val="auto"/>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1105" w14:textId="77777777" w:rsidR="00300A00" w:rsidRDefault="00300A00">
      <w:pPr>
        <w:rPr>
          <w:sz w:val="20"/>
          <w:lang w:val="en-US" w:eastAsia="en-GB"/>
        </w:rPr>
      </w:pPr>
      <w:r>
        <w:rPr>
          <w:sz w:val="20"/>
          <w:lang w:val="en-US" w:eastAsia="en-GB"/>
        </w:rPr>
        <w:separator/>
      </w:r>
    </w:p>
  </w:footnote>
  <w:footnote w:type="continuationSeparator" w:id="0">
    <w:p w14:paraId="36FE557B" w14:textId="77777777" w:rsidR="00300A00" w:rsidRDefault="00300A00">
      <w:pPr>
        <w:rPr>
          <w:sz w:val="20"/>
          <w:lang w:val="en-US" w:eastAsia="en-GB"/>
        </w:rPr>
      </w:pPr>
      <w:r>
        <w:rPr>
          <w:sz w:val="20"/>
          <w:lang w:val="en-US" w:eastAsia="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E7E38"/>
    <w:multiLevelType w:val="hybridMultilevel"/>
    <w:tmpl w:val="0B78399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79027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D2"/>
    <w:rsid w:val="00005359"/>
    <w:rsid w:val="000259D2"/>
    <w:rsid w:val="00031E41"/>
    <w:rsid w:val="00035AB2"/>
    <w:rsid w:val="00037293"/>
    <w:rsid w:val="00044635"/>
    <w:rsid w:val="00044FC3"/>
    <w:rsid w:val="00045672"/>
    <w:rsid w:val="000509ED"/>
    <w:rsid w:val="00061347"/>
    <w:rsid w:val="00063179"/>
    <w:rsid w:val="00073C73"/>
    <w:rsid w:val="000748B5"/>
    <w:rsid w:val="000820A1"/>
    <w:rsid w:val="00084964"/>
    <w:rsid w:val="00084E7B"/>
    <w:rsid w:val="00086531"/>
    <w:rsid w:val="0008773F"/>
    <w:rsid w:val="00097B2F"/>
    <w:rsid w:val="00097CB5"/>
    <w:rsid w:val="00097E42"/>
    <w:rsid w:val="000A032F"/>
    <w:rsid w:val="000A425F"/>
    <w:rsid w:val="000A6B90"/>
    <w:rsid w:val="000B0160"/>
    <w:rsid w:val="000B54EF"/>
    <w:rsid w:val="000C1CEB"/>
    <w:rsid w:val="000C6FF9"/>
    <w:rsid w:val="000D16B2"/>
    <w:rsid w:val="000D5396"/>
    <w:rsid w:val="000E07F7"/>
    <w:rsid w:val="000E0A17"/>
    <w:rsid w:val="000E1117"/>
    <w:rsid w:val="000E4420"/>
    <w:rsid w:val="000F360B"/>
    <w:rsid w:val="000F6F5A"/>
    <w:rsid w:val="001026AA"/>
    <w:rsid w:val="00103754"/>
    <w:rsid w:val="0011151D"/>
    <w:rsid w:val="00116158"/>
    <w:rsid w:val="00122EC4"/>
    <w:rsid w:val="00123E41"/>
    <w:rsid w:val="0013571E"/>
    <w:rsid w:val="00135DB8"/>
    <w:rsid w:val="001414A2"/>
    <w:rsid w:val="00142EF7"/>
    <w:rsid w:val="00144ABA"/>
    <w:rsid w:val="00165B7A"/>
    <w:rsid w:val="001767F5"/>
    <w:rsid w:val="0017736F"/>
    <w:rsid w:val="00187175"/>
    <w:rsid w:val="0019437F"/>
    <w:rsid w:val="001A0602"/>
    <w:rsid w:val="001A26B5"/>
    <w:rsid w:val="001A3866"/>
    <w:rsid w:val="001C202C"/>
    <w:rsid w:val="001C4C5B"/>
    <w:rsid w:val="001D16DE"/>
    <w:rsid w:val="001E34F6"/>
    <w:rsid w:val="001F3251"/>
    <w:rsid w:val="001F6CD3"/>
    <w:rsid w:val="00205A7B"/>
    <w:rsid w:val="00215420"/>
    <w:rsid w:val="00224EE5"/>
    <w:rsid w:val="00246425"/>
    <w:rsid w:val="00247289"/>
    <w:rsid w:val="00250099"/>
    <w:rsid w:val="002504F9"/>
    <w:rsid w:val="00250E5D"/>
    <w:rsid w:val="00261F3E"/>
    <w:rsid w:val="00262195"/>
    <w:rsid w:val="00272ABB"/>
    <w:rsid w:val="0027458E"/>
    <w:rsid w:val="00281F62"/>
    <w:rsid w:val="0028242A"/>
    <w:rsid w:val="002869C8"/>
    <w:rsid w:val="00290620"/>
    <w:rsid w:val="00290E2F"/>
    <w:rsid w:val="00293C2C"/>
    <w:rsid w:val="002B4712"/>
    <w:rsid w:val="002C2B9A"/>
    <w:rsid w:val="002C7BD4"/>
    <w:rsid w:val="002D5A78"/>
    <w:rsid w:val="002D7881"/>
    <w:rsid w:val="002D7F70"/>
    <w:rsid w:val="002E725B"/>
    <w:rsid w:val="002F16F5"/>
    <w:rsid w:val="002F6145"/>
    <w:rsid w:val="002F703F"/>
    <w:rsid w:val="003006EF"/>
    <w:rsid w:val="00300A00"/>
    <w:rsid w:val="00306363"/>
    <w:rsid w:val="00310FD1"/>
    <w:rsid w:val="0031116F"/>
    <w:rsid w:val="00330F47"/>
    <w:rsid w:val="003328BA"/>
    <w:rsid w:val="0033475B"/>
    <w:rsid w:val="00346738"/>
    <w:rsid w:val="00351463"/>
    <w:rsid w:val="0035595C"/>
    <w:rsid w:val="00365A45"/>
    <w:rsid w:val="003674D9"/>
    <w:rsid w:val="003709C2"/>
    <w:rsid w:val="003740F9"/>
    <w:rsid w:val="0037457B"/>
    <w:rsid w:val="003822E2"/>
    <w:rsid w:val="00384881"/>
    <w:rsid w:val="003870DA"/>
    <w:rsid w:val="00395740"/>
    <w:rsid w:val="003A49C0"/>
    <w:rsid w:val="003A4A5F"/>
    <w:rsid w:val="003B0082"/>
    <w:rsid w:val="003B3900"/>
    <w:rsid w:val="003B5E1A"/>
    <w:rsid w:val="003C1904"/>
    <w:rsid w:val="003C2D1E"/>
    <w:rsid w:val="003C7F96"/>
    <w:rsid w:val="003D3BD9"/>
    <w:rsid w:val="003D67F7"/>
    <w:rsid w:val="003E3825"/>
    <w:rsid w:val="003F34E3"/>
    <w:rsid w:val="003F510F"/>
    <w:rsid w:val="00402B5B"/>
    <w:rsid w:val="00403E6B"/>
    <w:rsid w:val="004173C2"/>
    <w:rsid w:val="00421403"/>
    <w:rsid w:val="00422C42"/>
    <w:rsid w:val="00424012"/>
    <w:rsid w:val="00426D34"/>
    <w:rsid w:val="00437EBE"/>
    <w:rsid w:val="00442F4D"/>
    <w:rsid w:val="00446648"/>
    <w:rsid w:val="00446857"/>
    <w:rsid w:val="00447C91"/>
    <w:rsid w:val="0045093A"/>
    <w:rsid w:val="00450A36"/>
    <w:rsid w:val="00450BF1"/>
    <w:rsid w:val="004518CF"/>
    <w:rsid w:val="00454461"/>
    <w:rsid w:val="004563A1"/>
    <w:rsid w:val="00462627"/>
    <w:rsid w:val="00465A9E"/>
    <w:rsid w:val="00465B3C"/>
    <w:rsid w:val="00465C8F"/>
    <w:rsid w:val="00475AB2"/>
    <w:rsid w:val="00480925"/>
    <w:rsid w:val="00485F18"/>
    <w:rsid w:val="00492A72"/>
    <w:rsid w:val="0049318A"/>
    <w:rsid w:val="004A488B"/>
    <w:rsid w:val="004B28C4"/>
    <w:rsid w:val="004D1BEB"/>
    <w:rsid w:val="004D5E76"/>
    <w:rsid w:val="004D627D"/>
    <w:rsid w:val="004D66B4"/>
    <w:rsid w:val="004E1CFA"/>
    <w:rsid w:val="004E723A"/>
    <w:rsid w:val="004E74F8"/>
    <w:rsid w:val="004F0FC2"/>
    <w:rsid w:val="004F272F"/>
    <w:rsid w:val="004F2C32"/>
    <w:rsid w:val="004F3EC7"/>
    <w:rsid w:val="0051010A"/>
    <w:rsid w:val="005111CB"/>
    <w:rsid w:val="00514790"/>
    <w:rsid w:val="00516C3B"/>
    <w:rsid w:val="00522FD6"/>
    <w:rsid w:val="005263D1"/>
    <w:rsid w:val="0053026A"/>
    <w:rsid w:val="0053416E"/>
    <w:rsid w:val="00547ACE"/>
    <w:rsid w:val="005532B3"/>
    <w:rsid w:val="0055405B"/>
    <w:rsid w:val="00555F9D"/>
    <w:rsid w:val="0055787F"/>
    <w:rsid w:val="00561C73"/>
    <w:rsid w:val="005642E3"/>
    <w:rsid w:val="0058353A"/>
    <w:rsid w:val="005907DB"/>
    <w:rsid w:val="00593BDF"/>
    <w:rsid w:val="005B68E9"/>
    <w:rsid w:val="005C22FE"/>
    <w:rsid w:val="005C4ED8"/>
    <w:rsid w:val="005D0BC6"/>
    <w:rsid w:val="005D3BFB"/>
    <w:rsid w:val="005E173C"/>
    <w:rsid w:val="005F3135"/>
    <w:rsid w:val="005F4D98"/>
    <w:rsid w:val="005F53BF"/>
    <w:rsid w:val="00600300"/>
    <w:rsid w:val="006126FF"/>
    <w:rsid w:val="00613581"/>
    <w:rsid w:val="00617C7E"/>
    <w:rsid w:val="00620CCF"/>
    <w:rsid w:val="00634EFC"/>
    <w:rsid w:val="00640D85"/>
    <w:rsid w:val="00645435"/>
    <w:rsid w:val="006476EA"/>
    <w:rsid w:val="00650450"/>
    <w:rsid w:val="0065224D"/>
    <w:rsid w:val="006565D4"/>
    <w:rsid w:val="00670597"/>
    <w:rsid w:val="00681D17"/>
    <w:rsid w:val="00684CD8"/>
    <w:rsid w:val="00686108"/>
    <w:rsid w:val="00695CDD"/>
    <w:rsid w:val="006A114E"/>
    <w:rsid w:val="006B4BA0"/>
    <w:rsid w:val="006B4EA6"/>
    <w:rsid w:val="006C1AA3"/>
    <w:rsid w:val="006C70E6"/>
    <w:rsid w:val="006D6E9F"/>
    <w:rsid w:val="006E59ED"/>
    <w:rsid w:val="006F29E1"/>
    <w:rsid w:val="006F5561"/>
    <w:rsid w:val="00700CF0"/>
    <w:rsid w:val="00705C5D"/>
    <w:rsid w:val="00710038"/>
    <w:rsid w:val="00712824"/>
    <w:rsid w:val="00712B74"/>
    <w:rsid w:val="00722B92"/>
    <w:rsid w:val="00727528"/>
    <w:rsid w:val="00746585"/>
    <w:rsid w:val="007515F4"/>
    <w:rsid w:val="00751A5F"/>
    <w:rsid w:val="00753D56"/>
    <w:rsid w:val="00754474"/>
    <w:rsid w:val="007614DC"/>
    <w:rsid w:val="007661B6"/>
    <w:rsid w:val="00771213"/>
    <w:rsid w:val="007714F6"/>
    <w:rsid w:val="007820CF"/>
    <w:rsid w:val="007826BF"/>
    <w:rsid w:val="007A53FC"/>
    <w:rsid w:val="007C3ED0"/>
    <w:rsid w:val="007D0D13"/>
    <w:rsid w:val="007D562E"/>
    <w:rsid w:val="007E4C0C"/>
    <w:rsid w:val="007E50AE"/>
    <w:rsid w:val="007F07E2"/>
    <w:rsid w:val="007F15CA"/>
    <w:rsid w:val="007F6C94"/>
    <w:rsid w:val="008012AF"/>
    <w:rsid w:val="008019CC"/>
    <w:rsid w:val="00816938"/>
    <w:rsid w:val="00816A03"/>
    <w:rsid w:val="00820455"/>
    <w:rsid w:val="00820DE7"/>
    <w:rsid w:val="00822323"/>
    <w:rsid w:val="00823897"/>
    <w:rsid w:val="00832965"/>
    <w:rsid w:val="00843B2C"/>
    <w:rsid w:val="008502DA"/>
    <w:rsid w:val="00856263"/>
    <w:rsid w:val="008601EF"/>
    <w:rsid w:val="00860807"/>
    <w:rsid w:val="008665AF"/>
    <w:rsid w:val="00866FA6"/>
    <w:rsid w:val="008702AA"/>
    <w:rsid w:val="0087669B"/>
    <w:rsid w:val="008771BC"/>
    <w:rsid w:val="00880B0F"/>
    <w:rsid w:val="008812F3"/>
    <w:rsid w:val="00885653"/>
    <w:rsid w:val="00891523"/>
    <w:rsid w:val="00894748"/>
    <w:rsid w:val="008973B1"/>
    <w:rsid w:val="008A1685"/>
    <w:rsid w:val="008A548B"/>
    <w:rsid w:val="008A7628"/>
    <w:rsid w:val="008C0DF8"/>
    <w:rsid w:val="008C5135"/>
    <w:rsid w:val="008C6AB1"/>
    <w:rsid w:val="008D27FB"/>
    <w:rsid w:val="008D5ADC"/>
    <w:rsid w:val="008D641C"/>
    <w:rsid w:val="008E1AC1"/>
    <w:rsid w:val="00903D40"/>
    <w:rsid w:val="0091000A"/>
    <w:rsid w:val="00910024"/>
    <w:rsid w:val="00910204"/>
    <w:rsid w:val="009110F3"/>
    <w:rsid w:val="00916B5A"/>
    <w:rsid w:val="00917526"/>
    <w:rsid w:val="00922865"/>
    <w:rsid w:val="0092392A"/>
    <w:rsid w:val="009274AA"/>
    <w:rsid w:val="00927EFB"/>
    <w:rsid w:val="009305FA"/>
    <w:rsid w:val="009334C3"/>
    <w:rsid w:val="00934315"/>
    <w:rsid w:val="009361AF"/>
    <w:rsid w:val="00936DBD"/>
    <w:rsid w:val="00940316"/>
    <w:rsid w:val="009459A4"/>
    <w:rsid w:val="00956A9E"/>
    <w:rsid w:val="009609EF"/>
    <w:rsid w:val="00965363"/>
    <w:rsid w:val="009657DB"/>
    <w:rsid w:val="00973A16"/>
    <w:rsid w:val="0098176C"/>
    <w:rsid w:val="00981C39"/>
    <w:rsid w:val="00995C23"/>
    <w:rsid w:val="0099614F"/>
    <w:rsid w:val="009B4AB4"/>
    <w:rsid w:val="009C2A98"/>
    <w:rsid w:val="009C3564"/>
    <w:rsid w:val="009D03EE"/>
    <w:rsid w:val="009D04AB"/>
    <w:rsid w:val="009D058C"/>
    <w:rsid w:val="009D3245"/>
    <w:rsid w:val="009E4A08"/>
    <w:rsid w:val="009F62FE"/>
    <w:rsid w:val="009F6A2C"/>
    <w:rsid w:val="00A00D60"/>
    <w:rsid w:val="00A04360"/>
    <w:rsid w:val="00A12F24"/>
    <w:rsid w:val="00A16779"/>
    <w:rsid w:val="00A30CE8"/>
    <w:rsid w:val="00A4453E"/>
    <w:rsid w:val="00A45029"/>
    <w:rsid w:val="00A46480"/>
    <w:rsid w:val="00A47D00"/>
    <w:rsid w:val="00A512B4"/>
    <w:rsid w:val="00A53F6F"/>
    <w:rsid w:val="00A5608E"/>
    <w:rsid w:val="00A62A41"/>
    <w:rsid w:val="00A641B4"/>
    <w:rsid w:val="00A72900"/>
    <w:rsid w:val="00A75258"/>
    <w:rsid w:val="00A77236"/>
    <w:rsid w:val="00A80306"/>
    <w:rsid w:val="00A875AA"/>
    <w:rsid w:val="00A938F9"/>
    <w:rsid w:val="00A961CB"/>
    <w:rsid w:val="00AC1E35"/>
    <w:rsid w:val="00AD65F6"/>
    <w:rsid w:val="00AF63A3"/>
    <w:rsid w:val="00B14345"/>
    <w:rsid w:val="00B408C9"/>
    <w:rsid w:val="00B43D65"/>
    <w:rsid w:val="00B45734"/>
    <w:rsid w:val="00B70525"/>
    <w:rsid w:val="00B71D0D"/>
    <w:rsid w:val="00B73A5B"/>
    <w:rsid w:val="00B74CED"/>
    <w:rsid w:val="00B75035"/>
    <w:rsid w:val="00B76CE4"/>
    <w:rsid w:val="00B77BCB"/>
    <w:rsid w:val="00B81134"/>
    <w:rsid w:val="00B8246F"/>
    <w:rsid w:val="00B96773"/>
    <w:rsid w:val="00BA1B53"/>
    <w:rsid w:val="00BA37F1"/>
    <w:rsid w:val="00BB17C4"/>
    <w:rsid w:val="00BC1E89"/>
    <w:rsid w:val="00BC241C"/>
    <w:rsid w:val="00BC4306"/>
    <w:rsid w:val="00BD1A4D"/>
    <w:rsid w:val="00BD46DE"/>
    <w:rsid w:val="00BD4A6D"/>
    <w:rsid w:val="00BE0805"/>
    <w:rsid w:val="00BE0C16"/>
    <w:rsid w:val="00BE4124"/>
    <w:rsid w:val="00BE5C69"/>
    <w:rsid w:val="00BE780A"/>
    <w:rsid w:val="00BF1E02"/>
    <w:rsid w:val="00C02369"/>
    <w:rsid w:val="00C04AE9"/>
    <w:rsid w:val="00C0621A"/>
    <w:rsid w:val="00C136D1"/>
    <w:rsid w:val="00C245B3"/>
    <w:rsid w:val="00C26400"/>
    <w:rsid w:val="00C31D51"/>
    <w:rsid w:val="00C338EE"/>
    <w:rsid w:val="00C37625"/>
    <w:rsid w:val="00C41A2E"/>
    <w:rsid w:val="00C44515"/>
    <w:rsid w:val="00C55D22"/>
    <w:rsid w:val="00C56B46"/>
    <w:rsid w:val="00C63D6B"/>
    <w:rsid w:val="00C6641B"/>
    <w:rsid w:val="00C70655"/>
    <w:rsid w:val="00C73686"/>
    <w:rsid w:val="00C74245"/>
    <w:rsid w:val="00C82FEF"/>
    <w:rsid w:val="00C8442B"/>
    <w:rsid w:val="00C85AED"/>
    <w:rsid w:val="00C939DC"/>
    <w:rsid w:val="00CA52D4"/>
    <w:rsid w:val="00CB2844"/>
    <w:rsid w:val="00CB5A76"/>
    <w:rsid w:val="00CC35E9"/>
    <w:rsid w:val="00CC7304"/>
    <w:rsid w:val="00CC79BF"/>
    <w:rsid w:val="00CD1ECE"/>
    <w:rsid w:val="00CD4A8A"/>
    <w:rsid w:val="00CE259B"/>
    <w:rsid w:val="00CE5FD5"/>
    <w:rsid w:val="00CF5C58"/>
    <w:rsid w:val="00D04BD1"/>
    <w:rsid w:val="00D11948"/>
    <w:rsid w:val="00D1279D"/>
    <w:rsid w:val="00D1280A"/>
    <w:rsid w:val="00D16FBF"/>
    <w:rsid w:val="00D22B20"/>
    <w:rsid w:val="00D270CC"/>
    <w:rsid w:val="00D42BF0"/>
    <w:rsid w:val="00D50621"/>
    <w:rsid w:val="00D54012"/>
    <w:rsid w:val="00D630B9"/>
    <w:rsid w:val="00D64BDB"/>
    <w:rsid w:val="00D67F96"/>
    <w:rsid w:val="00D727C0"/>
    <w:rsid w:val="00D7313A"/>
    <w:rsid w:val="00D76963"/>
    <w:rsid w:val="00D76A44"/>
    <w:rsid w:val="00D839C7"/>
    <w:rsid w:val="00D84D60"/>
    <w:rsid w:val="00D870D9"/>
    <w:rsid w:val="00D942D2"/>
    <w:rsid w:val="00D950C2"/>
    <w:rsid w:val="00D95A93"/>
    <w:rsid w:val="00D95EDF"/>
    <w:rsid w:val="00D96B28"/>
    <w:rsid w:val="00DC63AD"/>
    <w:rsid w:val="00DD0C83"/>
    <w:rsid w:val="00DD2DF0"/>
    <w:rsid w:val="00DD3CDC"/>
    <w:rsid w:val="00DE01FD"/>
    <w:rsid w:val="00DE5013"/>
    <w:rsid w:val="00DF0E4D"/>
    <w:rsid w:val="00DF4623"/>
    <w:rsid w:val="00E0159D"/>
    <w:rsid w:val="00E120AE"/>
    <w:rsid w:val="00E355FB"/>
    <w:rsid w:val="00E3587F"/>
    <w:rsid w:val="00E6570F"/>
    <w:rsid w:val="00E65B2F"/>
    <w:rsid w:val="00E7063A"/>
    <w:rsid w:val="00E719E3"/>
    <w:rsid w:val="00E729F6"/>
    <w:rsid w:val="00E90E77"/>
    <w:rsid w:val="00E93E9F"/>
    <w:rsid w:val="00EA1A6E"/>
    <w:rsid w:val="00EA246E"/>
    <w:rsid w:val="00EB297D"/>
    <w:rsid w:val="00ED03C2"/>
    <w:rsid w:val="00ED18A5"/>
    <w:rsid w:val="00EE2CE9"/>
    <w:rsid w:val="00EE51EF"/>
    <w:rsid w:val="00EE569A"/>
    <w:rsid w:val="00EE71E6"/>
    <w:rsid w:val="00F0681A"/>
    <w:rsid w:val="00F07C83"/>
    <w:rsid w:val="00F1216E"/>
    <w:rsid w:val="00F14C22"/>
    <w:rsid w:val="00F16491"/>
    <w:rsid w:val="00F17CBF"/>
    <w:rsid w:val="00F40485"/>
    <w:rsid w:val="00F445A9"/>
    <w:rsid w:val="00F4795B"/>
    <w:rsid w:val="00F5063B"/>
    <w:rsid w:val="00F51631"/>
    <w:rsid w:val="00F51915"/>
    <w:rsid w:val="00F560C8"/>
    <w:rsid w:val="00F563D2"/>
    <w:rsid w:val="00F62263"/>
    <w:rsid w:val="00F66EC6"/>
    <w:rsid w:val="00F81F8D"/>
    <w:rsid w:val="00F87766"/>
    <w:rsid w:val="00F92A42"/>
    <w:rsid w:val="00F934F8"/>
    <w:rsid w:val="00FA61BA"/>
    <w:rsid w:val="00FA66DB"/>
    <w:rsid w:val="00FB1B53"/>
    <w:rsid w:val="00FB57D7"/>
    <w:rsid w:val="00FB6017"/>
    <w:rsid w:val="00FC196F"/>
    <w:rsid w:val="00FD27BB"/>
    <w:rsid w:val="00FD788C"/>
    <w:rsid w:val="00FD7CF6"/>
    <w:rsid w:val="00FE6794"/>
    <w:rsid w:val="00FE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AF5BA"/>
  <w15:docId w15:val="{793F474D-7478-411E-8951-D78B85FC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564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3544">
      <w:bodyDiv w:val="1"/>
      <w:marLeft w:val="0"/>
      <w:marRight w:val="0"/>
      <w:marTop w:val="0"/>
      <w:marBottom w:val="0"/>
      <w:divBdr>
        <w:top w:val="none" w:sz="0" w:space="0" w:color="auto"/>
        <w:left w:val="none" w:sz="0" w:space="0" w:color="auto"/>
        <w:bottom w:val="none" w:sz="0" w:space="0" w:color="auto"/>
        <w:right w:val="none" w:sz="0" w:space="0" w:color="auto"/>
      </w:divBdr>
    </w:div>
    <w:div w:id="390537539">
      <w:bodyDiv w:val="1"/>
      <w:marLeft w:val="0"/>
      <w:marRight w:val="0"/>
      <w:marTop w:val="0"/>
      <w:marBottom w:val="0"/>
      <w:divBdr>
        <w:top w:val="none" w:sz="0" w:space="0" w:color="auto"/>
        <w:left w:val="none" w:sz="0" w:space="0" w:color="auto"/>
        <w:bottom w:val="none" w:sz="0" w:space="0" w:color="auto"/>
        <w:right w:val="none" w:sz="0" w:space="0" w:color="auto"/>
      </w:divBdr>
    </w:div>
    <w:div w:id="1150442102">
      <w:bodyDiv w:val="1"/>
      <w:marLeft w:val="0"/>
      <w:marRight w:val="0"/>
      <w:marTop w:val="0"/>
      <w:marBottom w:val="0"/>
      <w:divBdr>
        <w:top w:val="none" w:sz="0" w:space="0" w:color="auto"/>
        <w:left w:val="none" w:sz="0" w:space="0" w:color="auto"/>
        <w:bottom w:val="none" w:sz="0" w:space="0" w:color="auto"/>
        <w:right w:val="none" w:sz="0" w:space="0" w:color="auto"/>
      </w:divBdr>
    </w:div>
    <w:div w:id="1197498435">
      <w:bodyDiv w:val="1"/>
      <w:marLeft w:val="0"/>
      <w:marRight w:val="0"/>
      <w:marTop w:val="0"/>
      <w:marBottom w:val="0"/>
      <w:divBdr>
        <w:top w:val="none" w:sz="0" w:space="0" w:color="auto"/>
        <w:left w:val="none" w:sz="0" w:space="0" w:color="auto"/>
        <w:bottom w:val="none" w:sz="0" w:space="0" w:color="auto"/>
        <w:right w:val="none" w:sz="0" w:space="0" w:color="auto"/>
      </w:divBdr>
    </w:div>
    <w:div w:id="15908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B4B6-6941-44F7-A162-B0DBA7AF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13229</Words>
  <Characters>7541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 savivaldybe</Company>
  <LinksUpToDate>false</LinksUpToDate>
  <CharactersWithSpaces>20729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dc:creator>
  <cp:lastModifiedBy>Steponas Navajauskas</cp:lastModifiedBy>
  <cp:revision>4</cp:revision>
  <cp:lastPrinted>2025-05-12T10:26:00Z</cp:lastPrinted>
  <dcterms:created xsi:type="dcterms:W3CDTF">2025-05-14T14:20:00Z</dcterms:created>
  <dcterms:modified xsi:type="dcterms:W3CDTF">2025-05-19T11:48:00Z</dcterms:modified>
</cp:coreProperties>
</file>