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C256" w14:textId="06B727FA" w:rsidR="006A1DF6" w:rsidRPr="007D4C71" w:rsidRDefault="004C331B" w:rsidP="00241E65">
      <w:pPr>
        <w:tabs>
          <w:tab w:val="center" w:pos="4153"/>
          <w:tab w:val="right" w:pos="8306"/>
        </w:tabs>
        <w:contextualSpacing/>
        <w:jc w:val="center"/>
        <w:rPr>
          <w:rFonts w:eastAsia="Lucida Sans Unicode"/>
          <w:lang w:eastAsia="ar-SA"/>
        </w:rPr>
      </w:pPr>
      <w:r w:rsidRPr="007D4C71">
        <w:rPr>
          <w:rFonts w:eastAsia="Lucida Sans Unicode"/>
          <w:lang w:eastAsia="ar-SA"/>
        </w:rPr>
        <w:object w:dxaOrig="1346" w:dyaOrig="673" w14:anchorId="2B135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5092919" r:id="rId6"/>
        </w:object>
      </w:r>
    </w:p>
    <w:p w14:paraId="79EAB88C" w14:textId="77777777" w:rsidR="004C331B" w:rsidRPr="007D4C71" w:rsidRDefault="004C331B" w:rsidP="004C331B">
      <w:pPr>
        <w:tabs>
          <w:tab w:val="center" w:pos="4153"/>
          <w:tab w:val="right" w:pos="8306"/>
        </w:tabs>
        <w:contextualSpacing/>
        <w:jc w:val="center"/>
        <w:rPr>
          <w:b/>
          <w:bCs/>
          <w:caps/>
          <w:szCs w:val="24"/>
        </w:rPr>
      </w:pPr>
    </w:p>
    <w:p w14:paraId="5A182307" w14:textId="4B6BFE6F" w:rsidR="00321A09" w:rsidRPr="007D4C71" w:rsidRDefault="00EF335B" w:rsidP="004C331B">
      <w:pPr>
        <w:tabs>
          <w:tab w:val="center" w:pos="4153"/>
          <w:tab w:val="right" w:pos="8306"/>
        </w:tabs>
        <w:contextualSpacing/>
        <w:jc w:val="center"/>
        <w:rPr>
          <w:b/>
          <w:bCs/>
          <w:caps/>
          <w:szCs w:val="24"/>
        </w:rPr>
      </w:pPr>
      <w:r w:rsidRPr="007D4C71">
        <w:rPr>
          <w:b/>
          <w:bCs/>
          <w:caps/>
          <w:szCs w:val="24"/>
        </w:rPr>
        <w:t>KĖDAINIŲ rajono savivaldybės taryba</w:t>
      </w:r>
    </w:p>
    <w:p w14:paraId="6B04BA9B" w14:textId="77777777" w:rsidR="00321A09" w:rsidRPr="007D4C71" w:rsidRDefault="00321A09" w:rsidP="004C331B">
      <w:pPr>
        <w:tabs>
          <w:tab w:val="center" w:pos="4153"/>
          <w:tab w:val="right" w:pos="8306"/>
        </w:tabs>
        <w:contextualSpacing/>
        <w:jc w:val="center"/>
        <w:rPr>
          <w:szCs w:val="24"/>
        </w:rPr>
      </w:pPr>
    </w:p>
    <w:p w14:paraId="2F77AED7" w14:textId="77777777" w:rsidR="00321A09" w:rsidRPr="007D4C71" w:rsidRDefault="00EF335B" w:rsidP="004C331B">
      <w:pPr>
        <w:contextualSpacing/>
        <w:jc w:val="center"/>
        <w:rPr>
          <w:b/>
          <w:caps/>
          <w:szCs w:val="24"/>
        </w:rPr>
      </w:pPr>
      <w:r w:rsidRPr="007D4C71">
        <w:rPr>
          <w:b/>
          <w:caps/>
          <w:szCs w:val="24"/>
        </w:rPr>
        <w:t>SPRENDIMAS</w:t>
      </w:r>
    </w:p>
    <w:p w14:paraId="1CB4E9E6" w14:textId="382CC0B3" w:rsidR="00321A09" w:rsidRPr="007D4C71" w:rsidRDefault="00EF335B" w:rsidP="004C331B">
      <w:pPr>
        <w:contextualSpacing/>
        <w:jc w:val="center"/>
        <w:rPr>
          <w:b/>
          <w:caps/>
          <w:szCs w:val="24"/>
        </w:rPr>
      </w:pPr>
      <w:r w:rsidRPr="007D4C71">
        <w:rPr>
          <w:b/>
          <w:caps/>
          <w:szCs w:val="24"/>
        </w:rPr>
        <w:t xml:space="preserve">DĖL </w:t>
      </w:r>
      <w:r w:rsidR="00137656" w:rsidRPr="007D4C71">
        <w:rPr>
          <w:b/>
          <w:caps/>
          <w:szCs w:val="24"/>
        </w:rPr>
        <w:t xml:space="preserve">lietuvos sporto universiteto </w:t>
      </w:r>
      <w:r w:rsidRPr="007D4C71">
        <w:rPr>
          <w:b/>
          <w:caps/>
          <w:szCs w:val="24"/>
        </w:rPr>
        <w:t>KĖDAINIŲ</w:t>
      </w:r>
      <w:r w:rsidR="00137656" w:rsidRPr="007D4C71">
        <w:rPr>
          <w:rFonts w:eastAsia="Lucida Sans Unicode"/>
          <w:b/>
          <w:caps/>
          <w:szCs w:val="24"/>
          <w:lang w:eastAsia="ar-SA"/>
        </w:rPr>
        <w:t xml:space="preserve"> ,,aušros“ </w:t>
      </w:r>
      <w:r w:rsidR="006F6BBF" w:rsidRPr="007D4C71">
        <w:rPr>
          <w:rFonts w:eastAsia="Lucida Sans Unicode"/>
          <w:b/>
          <w:caps/>
          <w:szCs w:val="24"/>
          <w:lang w:eastAsia="ar-SA"/>
        </w:rPr>
        <w:t>progimnazijos</w:t>
      </w:r>
      <w:r w:rsidR="007122DA">
        <w:rPr>
          <w:rFonts w:eastAsia="Lucida Sans Unicode"/>
          <w:b/>
          <w:caps/>
          <w:szCs w:val="24"/>
          <w:lang w:eastAsia="ar-SA"/>
        </w:rPr>
        <w:t xml:space="preserve"> </w:t>
      </w:r>
      <w:r w:rsidRPr="007D4C71">
        <w:rPr>
          <w:b/>
          <w:bCs/>
          <w:szCs w:val="24"/>
          <w:lang w:eastAsia="lt-LT"/>
        </w:rPr>
        <w:t>TEIKIAMŲ PASLAUGŲ KAINŲ NUSTATYMO</w:t>
      </w:r>
    </w:p>
    <w:p w14:paraId="637DEBC1" w14:textId="77777777" w:rsidR="00321A09" w:rsidRPr="007D4C71" w:rsidRDefault="00321A09" w:rsidP="004C331B">
      <w:pPr>
        <w:contextualSpacing/>
        <w:jc w:val="center"/>
        <w:rPr>
          <w:szCs w:val="24"/>
          <w:lang w:eastAsia="lt-LT"/>
        </w:rPr>
      </w:pPr>
    </w:p>
    <w:p w14:paraId="70CA24BA" w14:textId="28B160B8" w:rsidR="00321A09" w:rsidRPr="007D4C71" w:rsidRDefault="00682AAF" w:rsidP="004C331B">
      <w:pPr>
        <w:contextualSpacing/>
        <w:jc w:val="center"/>
        <w:rPr>
          <w:szCs w:val="24"/>
        </w:rPr>
      </w:pPr>
      <w:r w:rsidRPr="007D4C71">
        <w:rPr>
          <w:szCs w:val="24"/>
        </w:rPr>
        <w:t>202</w:t>
      </w:r>
      <w:r w:rsidR="008A270E" w:rsidRPr="007D4C71">
        <w:rPr>
          <w:szCs w:val="24"/>
        </w:rPr>
        <w:t>5</w:t>
      </w:r>
      <w:r w:rsidRPr="007D4C71">
        <w:rPr>
          <w:szCs w:val="24"/>
        </w:rPr>
        <w:t xml:space="preserve"> m. </w:t>
      </w:r>
      <w:r w:rsidR="008A270E" w:rsidRPr="007D4C71">
        <w:rPr>
          <w:szCs w:val="24"/>
        </w:rPr>
        <w:t>kov</w:t>
      </w:r>
      <w:r w:rsidRPr="007D4C71">
        <w:rPr>
          <w:szCs w:val="24"/>
        </w:rPr>
        <w:t xml:space="preserve">o </w:t>
      </w:r>
      <w:r w:rsidR="00241E65">
        <w:rPr>
          <w:szCs w:val="24"/>
        </w:rPr>
        <w:t>28</w:t>
      </w:r>
      <w:r w:rsidR="004C331B" w:rsidRPr="007D4C71">
        <w:rPr>
          <w:szCs w:val="24"/>
        </w:rPr>
        <w:t xml:space="preserve"> </w:t>
      </w:r>
      <w:r w:rsidRPr="007D4C71">
        <w:rPr>
          <w:szCs w:val="24"/>
        </w:rPr>
        <w:t xml:space="preserve">d. Nr. </w:t>
      </w:r>
      <w:r w:rsidR="00241E65">
        <w:rPr>
          <w:szCs w:val="24"/>
        </w:rPr>
        <w:t>TS-</w:t>
      </w:r>
      <w:r w:rsidR="00E611CC">
        <w:rPr>
          <w:szCs w:val="24"/>
        </w:rPr>
        <w:t>47</w:t>
      </w:r>
    </w:p>
    <w:p w14:paraId="2D0C76DB" w14:textId="03234524" w:rsidR="005B57A7" w:rsidRPr="007D4C71" w:rsidRDefault="00EF335B" w:rsidP="004C331B">
      <w:pPr>
        <w:contextualSpacing/>
        <w:jc w:val="center"/>
        <w:rPr>
          <w:szCs w:val="24"/>
        </w:rPr>
      </w:pPr>
      <w:r w:rsidRPr="007D4C71">
        <w:rPr>
          <w:szCs w:val="24"/>
        </w:rPr>
        <w:t>Kėdainiai</w:t>
      </w:r>
    </w:p>
    <w:p w14:paraId="523883A1" w14:textId="77777777" w:rsidR="00863664" w:rsidRPr="007D4C71" w:rsidRDefault="00863664" w:rsidP="004C331B">
      <w:pPr>
        <w:contextualSpacing/>
        <w:rPr>
          <w:szCs w:val="24"/>
        </w:rPr>
      </w:pPr>
    </w:p>
    <w:p w14:paraId="5D1E89AF" w14:textId="4FB2906E" w:rsidR="00863664" w:rsidRPr="007D4C71" w:rsidRDefault="00863664" w:rsidP="004C331B">
      <w:pPr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 xml:space="preserve">Vadovaudamasi Lietuvos Respublikos vietos savivaldos įstatymo </w:t>
      </w:r>
      <w:r w:rsidR="00674F86" w:rsidRPr="007D4C71">
        <w:rPr>
          <w:szCs w:val="24"/>
        </w:rPr>
        <w:t>15</w:t>
      </w:r>
      <w:r w:rsidRPr="007D4C71">
        <w:rPr>
          <w:szCs w:val="24"/>
        </w:rPr>
        <w:t xml:space="preserve"> straipsnio 2 dalies </w:t>
      </w:r>
      <w:r w:rsidR="00674F86" w:rsidRPr="007D4C71">
        <w:rPr>
          <w:szCs w:val="24"/>
        </w:rPr>
        <w:t xml:space="preserve">29 </w:t>
      </w:r>
      <w:r w:rsidRPr="007D4C71">
        <w:rPr>
          <w:szCs w:val="24"/>
        </w:rPr>
        <w:t xml:space="preserve">punktu, </w:t>
      </w:r>
      <w:r w:rsidR="00DB037D" w:rsidRPr="007D4C71">
        <w:rPr>
          <w:szCs w:val="24"/>
        </w:rPr>
        <w:t xml:space="preserve">Nuompinigių už Kėdainių rajono savivaldybės ilgalaikio ir trumpalaikio materialiojo turto nuomą skaičiavimo tvarkos aprašu, patvirtintu </w:t>
      </w:r>
      <w:r w:rsidR="00BC0B71" w:rsidRPr="007D4C71">
        <w:rPr>
          <w:szCs w:val="24"/>
        </w:rPr>
        <w:t>Kėdainių rajono savivaldybės tarybos 2021 m. lapkričio 26 d. sprendimu Nr. TS-313 ,,Dėl Nuompinigių už Kėdainių rajono savivaldybės ilgalaikio ir trumpalaikio materialiojo turto nuomą skaičiavimo tvarkos aprašo pavirtinimo“,</w:t>
      </w:r>
      <w:r w:rsidR="00BA0F5C" w:rsidRPr="007D4C71">
        <w:rPr>
          <w:szCs w:val="24"/>
        </w:rPr>
        <w:t xml:space="preserve"> atsižvelgdama į</w:t>
      </w:r>
      <w:r w:rsidR="00327774" w:rsidRPr="007D4C71">
        <w:rPr>
          <w:szCs w:val="24"/>
        </w:rPr>
        <w:t xml:space="preserve"> Lietuvos sporto universiteto Kėdainių „Aušros“ progimnazijos direktori</w:t>
      </w:r>
      <w:r w:rsidR="00BA0F5C" w:rsidRPr="007D4C71">
        <w:rPr>
          <w:szCs w:val="24"/>
        </w:rPr>
        <w:t>au</w:t>
      </w:r>
      <w:r w:rsidR="00327774" w:rsidRPr="007D4C71">
        <w:rPr>
          <w:szCs w:val="24"/>
        </w:rPr>
        <w:t xml:space="preserve">s </w:t>
      </w:r>
      <w:r w:rsidR="00BA0F5C" w:rsidRPr="007D4C71">
        <w:rPr>
          <w:szCs w:val="24"/>
        </w:rPr>
        <w:t>2025 m. kovo 10 d. raš</w:t>
      </w:r>
      <w:r w:rsidR="00DB037D" w:rsidRPr="007D4C71">
        <w:rPr>
          <w:szCs w:val="24"/>
        </w:rPr>
        <w:t>t</w:t>
      </w:r>
      <w:r w:rsidR="00BA0F5C" w:rsidRPr="007D4C71">
        <w:rPr>
          <w:szCs w:val="24"/>
        </w:rPr>
        <w:t xml:space="preserve">ą Nr. SD-34 „Dėl Lietuvos sporto universiteto Kėdainių „Aušros“ progimnazijos teikiamų paslaugų kainų nustatymo“, </w:t>
      </w:r>
      <w:r w:rsidRPr="007D4C71">
        <w:rPr>
          <w:szCs w:val="24"/>
        </w:rPr>
        <w:t xml:space="preserve">Kėdainių rajono savivaldybės taryba </w:t>
      </w:r>
      <w:r w:rsidRPr="00241E65">
        <w:rPr>
          <w:spacing w:val="80"/>
          <w:szCs w:val="24"/>
        </w:rPr>
        <w:t>nusprendži</w:t>
      </w:r>
      <w:r w:rsidRPr="007D4C71">
        <w:rPr>
          <w:szCs w:val="24"/>
        </w:rPr>
        <w:t xml:space="preserve">a: </w:t>
      </w:r>
    </w:p>
    <w:p w14:paraId="7794E260" w14:textId="1652C848" w:rsidR="00137656" w:rsidRPr="007D4C71" w:rsidRDefault="00402301" w:rsidP="004C331B">
      <w:pPr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1.</w:t>
      </w:r>
      <w:r w:rsidR="00241E65">
        <w:rPr>
          <w:szCs w:val="24"/>
        </w:rPr>
        <w:t> </w:t>
      </w:r>
      <w:r w:rsidR="00137656" w:rsidRPr="007D4C71">
        <w:rPr>
          <w:szCs w:val="24"/>
        </w:rPr>
        <w:t>Nustatyti</w:t>
      </w:r>
      <w:r w:rsidR="00863664" w:rsidRPr="007D4C71">
        <w:rPr>
          <w:szCs w:val="24"/>
        </w:rPr>
        <w:t xml:space="preserve"> Lietuvos sporto</w:t>
      </w:r>
      <w:r w:rsidR="00137656" w:rsidRPr="007D4C71">
        <w:rPr>
          <w:szCs w:val="24"/>
        </w:rPr>
        <w:t xml:space="preserve"> universiteto Kėdainių „Aušros“ progimnazijos teikiamų paslaugų kainas:</w:t>
      </w:r>
    </w:p>
    <w:p w14:paraId="25BD7AFB" w14:textId="77777777" w:rsidR="00137656" w:rsidRPr="007D4C71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1.</w:t>
      </w:r>
      <w:r w:rsidR="00FF0971" w:rsidRPr="007D4C71">
        <w:rPr>
          <w:szCs w:val="24"/>
        </w:rPr>
        <w:t xml:space="preserve">1. </w:t>
      </w:r>
      <w:r w:rsidRPr="007D4C71">
        <w:rPr>
          <w:szCs w:val="24"/>
        </w:rPr>
        <w:t>A4 formato lapo kopija – 0,05 Eur;</w:t>
      </w:r>
    </w:p>
    <w:p w14:paraId="7123BDA1" w14:textId="77777777" w:rsidR="00137656" w:rsidRPr="007D4C71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1.</w:t>
      </w:r>
      <w:r w:rsidR="00FF0971" w:rsidRPr="007D4C71">
        <w:rPr>
          <w:szCs w:val="24"/>
        </w:rPr>
        <w:t xml:space="preserve">2. </w:t>
      </w:r>
      <w:r w:rsidRPr="007D4C71">
        <w:rPr>
          <w:szCs w:val="24"/>
        </w:rPr>
        <w:t>A3 formato lapo kopija – 0,10 Eur;</w:t>
      </w:r>
    </w:p>
    <w:p w14:paraId="032ED083" w14:textId="5C7D5DC5" w:rsidR="00137656" w:rsidRPr="007D4C71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1.3.</w:t>
      </w:r>
      <w:r w:rsidR="00FF0971" w:rsidRPr="007D4C71">
        <w:rPr>
          <w:szCs w:val="24"/>
        </w:rPr>
        <w:t xml:space="preserve"> </w:t>
      </w:r>
      <w:r w:rsidRPr="007D4C71">
        <w:rPr>
          <w:szCs w:val="24"/>
        </w:rPr>
        <w:t xml:space="preserve">sporto salės nuoma – </w:t>
      </w:r>
      <w:r w:rsidR="00FD4CDF" w:rsidRPr="007D4C71">
        <w:rPr>
          <w:szCs w:val="24"/>
        </w:rPr>
        <w:t>20</w:t>
      </w:r>
      <w:r w:rsidRPr="007D4C71">
        <w:rPr>
          <w:szCs w:val="24"/>
        </w:rPr>
        <w:t>,00 Eur/val.;</w:t>
      </w:r>
    </w:p>
    <w:p w14:paraId="3601F15B" w14:textId="00460ED0" w:rsidR="00137656" w:rsidRPr="007D4C71" w:rsidRDefault="00FF0971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1.4.</w:t>
      </w:r>
      <w:r w:rsidR="00137656" w:rsidRPr="007D4C71">
        <w:rPr>
          <w:szCs w:val="24"/>
        </w:rPr>
        <w:t xml:space="preserve"> </w:t>
      </w:r>
      <w:r w:rsidR="00BB0057" w:rsidRPr="007D4C71">
        <w:rPr>
          <w:szCs w:val="24"/>
        </w:rPr>
        <w:t xml:space="preserve">renginių </w:t>
      </w:r>
      <w:r w:rsidR="00137656" w:rsidRPr="007D4C71">
        <w:rPr>
          <w:szCs w:val="24"/>
        </w:rPr>
        <w:t xml:space="preserve">salės nuoma – </w:t>
      </w:r>
      <w:r w:rsidR="00FD4CDF" w:rsidRPr="007D4C71">
        <w:rPr>
          <w:szCs w:val="24"/>
        </w:rPr>
        <w:t>15</w:t>
      </w:r>
      <w:r w:rsidR="00137656" w:rsidRPr="007D4C71">
        <w:rPr>
          <w:szCs w:val="24"/>
        </w:rPr>
        <w:t>,00 Eur/val</w:t>
      </w:r>
      <w:r w:rsidR="00222294" w:rsidRPr="007D4C71">
        <w:rPr>
          <w:szCs w:val="24"/>
        </w:rPr>
        <w:t>.</w:t>
      </w:r>
      <w:r w:rsidR="00137656" w:rsidRPr="007D4C71">
        <w:rPr>
          <w:szCs w:val="24"/>
        </w:rPr>
        <w:t>;</w:t>
      </w:r>
    </w:p>
    <w:p w14:paraId="0394F9A5" w14:textId="5FB86FD6" w:rsidR="00137656" w:rsidRPr="007D4C71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 xml:space="preserve">1.5. </w:t>
      </w:r>
      <w:r w:rsidR="00FF0971" w:rsidRPr="007D4C71">
        <w:rPr>
          <w:szCs w:val="24"/>
        </w:rPr>
        <w:t xml:space="preserve">klasės nuoma – </w:t>
      </w:r>
      <w:r w:rsidR="00222294" w:rsidRPr="007D4C71">
        <w:rPr>
          <w:szCs w:val="24"/>
        </w:rPr>
        <w:t>8</w:t>
      </w:r>
      <w:r w:rsidR="00FF0971" w:rsidRPr="007D4C71">
        <w:rPr>
          <w:szCs w:val="24"/>
        </w:rPr>
        <w:t>,00 Eur/val.;</w:t>
      </w:r>
    </w:p>
    <w:p w14:paraId="0539E14C" w14:textId="4829EB06" w:rsidR="00FF0971" w:rsidRPr="007D4C71" w:rsidRDefault="00FF0971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1.6. šokio klasės nuoma –</w:t>
      </w:r>
      <w:r w:rsidR="00FD4CDF" w:rsidRPr="007D4C71">
        <w:rPr>
          <w:szCs w:val="24"/>
        </w:rPr>
        <w:t xml:space="preserve"> 10</w:t>
      </w:r>
      <w:r w:rsidRPr="007D4C71">
        <w:rPr>
          <w:szCs w:val="24"/>
        </w:rPr>
        <w:t>,00 Eur/val.</w:t>
      </w:r>
    </w:p>
    <w:p w14:paraId="1884D67C" w14:textId="4B66EF16" w:rsidR="00137656" w:rsidRPr="007D4C71" w:rsidRDefault="00C649D4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</w:t>
      </w:r>
      <w:r w:rsidR="00241E65">
        <w:rPr>
          <w:szCs w:val="24"/>
        </w:rPr>
        <w:t> </w:t>
      </w:r>
      <w:r w:rsidR="00137656" w:rsidRPr="007D4C71">
        <w:rPr>
          <w:szCs w:val="24"/>
        </w:rPr>
        <w:t>Nustatyti L</w:t>
      </w:r>
      <w:r w:rsidR="00863664" w:rsidRPr="007D4C71">
        <w:rPr>
          <w:szCs w:val="24"/>
        </w:rPr>
        <w:t>ietuvos sporto universiteto</w:t>
      </w:r>
      <w:r w:rsidR="00137656" w:rsidRPr="007D4C71">
        <w:rPr>
          <w:szCs w:val="24"/>
        </w:rPr>
        <w:t xml:space="preserve"> Kėdainių „Aušros“ progimnazijos plaukimo baseino paslaugų kainas:</w:t>
      </w:r>
    </w:p>
    <w:p w14:paraId="3B251D87" w14:textId="6BEEBDB9" w:rsidR="00137656" w:rsidRPr="007D4C71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2.1.</w:t>
      </w:r>
      <w:r w:rsidR="00FF0971" w:rsidRPr="007D4C71">
        <w:rPr>
          <w:szCs w:val="24"/>
        </w:rPr>
        <w:t xml:space="preserve"> </w:t>
      </w:r>
      <w:r w:rsidR="00FF0971" w:rsidRPr="007D4C71">
        <w:rPr>
          <w:szCs w:val="24"/>
        </w:rPr>
        <w:tab/>
        <w:t>suaugusiajam –</w:t>
      </w:r>
      <w:r w:rsidR="00FF0971" w:rsidRPr="007D4C71">
        <w:rPr>
          <w:color w:val="FF0000"/>
          <w:szCs w:val="24"/>
        </w:rPr>
        <w:t xml:space="preserve"> </w:t>
      </w:r>
      <w:r w:rsidR="00FD4CDF" w:rsidRPr="007D4C71">
        <w:rPr>
          <w:szCs w:val="24"/>
        </w:rPr>
        <w:t>4</w:t>
      </w:r>
      <w:r w:rsidR="00FF0971" w:rsidRPr="007D4C71">
        <w:rPr>
          <w:szCs w:val="24"/>
        </w:rPr>
        <w:t>,0</w:t>
      </w:r>
      <w:r w:rsidRPr="007D4C71">
        <w:rPr>
          <w:szCs w:val="24"/>
        </w:rPr>
        <w:t>0 Eur/val.;</w:t>
      </w:r>
    </w:p>
    <w:p w14:paraId="19EA8CA7" w14:textId="77777777" w:rsidR="00137656" w:rsidRPr="007D4C71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2.2.</w:t>
      </w:r>
      <w:r w:rsidR="00FF0971" w:rsidRPr="007D4C71">
        <w:rPr>
          <w:szCs w:val="24"/>
        </w:rPr>
        <w:t xml:space="preserve"> </w:t>
      </w:r>
      <w:r w:rsidRPr="007D4C71">
        <w:rPr>
          <w:szCs w:val="24"/>
        </w:rPr>
        <w:tab/>
        <w:t>mokiniui</w:t>
      </w:r>
      <w:r w:rsidR="00FF0971" w:rsidRPr="007D4C71">
        <w:rPr>
          <w:szCs w:val="24"/>
        </w:rPr>
        <w:t>, studentui ir neįgaliajam – 2,0</w:t>
      </w:r>
      <w:r w:rsidRPr="007D4C71">
        <w:rPr>
          <w:szCs w:val="24"/>
        </w:rPr>
        <w:t>0 Eur/val.;</w:t>
      </w:r>
    </w:p>
    <w:p w14:paraId="56229684" w14:textId="05C002FB" w:rsidR="00137656" w:rsidRPr="007D4C71" w:rsidRDefault="00FF0971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 xml:space="preserve">2.3. </w:t>
      </w:r>
      <w:r w:rsidR="00402301" w:rsidRPr="007D4C71">
        <w:rPr>
          <w:szCs w:val="24"/>
        </w:rPr>
        <w:t>1</w:t>
      </w:r>
      <w:r w:rsidR="00137656" w:rsidRPr="007D4C71">
        <w:rPr>
          <w:szCs w:val="24"/>
        </w:rPr>
        <w:t xml:space="preserve"> suaugu</w:t>
      </w:r>
      <w:r w:rsidRPr="007D4C71">
        <w:rPr>
          <w:szCs w:val="24"/>
        </w:rPr>
        <w:t>siajam ir 1 vaikui iki</w:t>
      </w:r>
      <w:r w:rsidR="000B6BC8" w:rsidRPr="007D4C71">
        <w:rPr>
          <w:szCs w:val="24"/>
        </w:rPr>
        <w:t xml:space="preserve"> 18 </w:t>
      </w:r>
      <w:r w:rsidRPr="007D4C71">
        <w:rPr>
          <w:szCs w:val="24"/>
        </w:rPr>
        <w:t xml:space="preserve">m. – </w:t>
      </w:r>
      <w:r w:rsidR="00FD4CDF" w:rsidRPr="007D4C71">
        <w:rPr>
          <w:szCs w:val="24"/>
        </w:rPr>
        <w:t>5</w:t>
      </w:r>
      <w:r w:rsidR="00137656" w:rsidRPr="007D4C71">
        <w:rPr>
          <w:szCs w:val="24"/>
        </w:rPr>
        <w:t>,00 Eur/val.;</w:t>
      </w:r>
    </w:p>
    <w:p w14:paraId="07F53A78" w14:textId="17BA0308" w:rsidR="00137656" w:rsidRPr="007D4C71" w:rsidRDefault="00137656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2.4.</w:t>
      </w:r>
      <w:r w:rsidRPr="007D4C71">
        <w:rPr>
          <w:szCs w:val="24"/>
        </w:rPr>
        <w:tab/>
      </w:r>
      <w:bookmarkStart w:id="0" w:name="_Hlk192656670"/>
      <w:r w:rsidRPr="007D4C71">
        <w:rPr>
          <w:szCs w:val="24"/>
        </w:rPr>
        <w:t>šeimai (</w:t>
      </w:r>
      <w:r w:rsidR="00FF0971" w:rsidRPr="007D4C71">
        <w:rPr>
          <w:szCs w:val="24"/>
        </w:rPr>
        <w:t xml:space="preserve">2 suaugusieji ir 1 vaikas) – </w:t>
      </w:r>
      <w:r w:rsidR="00222294" w:rsidRPr="007D4C71">
        <w:rPr>
          <w:szCs w:val="24"/>
        </w:rPr>
        <w:t>7</w:t>
      </w:r>
      <w:r w:rsidR="00FF0971" w:rsidRPr="007D4C71">
        <w:rPr>
          <w:szCs w:val="24"/>
        </w:rPr>
        <w:t>,0</w:t>
      </w:r>
      <w:r w:rsidRPr="007D4C71">
        <w:rPr>
          <w:szCs w:val="24"/>
        </w:rPr>
        <w:t>0 Eur/val.;</w:t>
      </w:r>
    </w:p>
    <w:bookmarkEnd w:id="0"/>
    <w:p w14:paraId="569DCDD0" w14:textId="5FEC2FB9" w:rsidR="00FD4CDF" w:rsidRPr="007D4C71" w:rsidRDefault="00FF0971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 xml:space="preserve">2.5. </w:t>
      </w:r>
      <w:r w:rsidR="00FD4CDF" w:rsidRPr="007D4C71">
        <w:rPr>
          <w:szCs w:val="24"/>
        </w:rPr>
        <w:t>šeimai (2 suaugusieji ir 2 vaikai) – 8,00 Eur/val.;</w:t>
      </w:r>
    </w:p>
    <w:p w14:paraId="65D0D260" w14:textId="45F58DEF" w:rsidR="00137656" w:rsidRPr="007D4C71" w:rsidRDefault="00FD4CDF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 xml:space="preserve">2.6. </w:t>
      </w:r>
      <w:r w:rsidR="00137656" w:rsidRPr="007D4C71">
        <w:rPr>
          <w:szCs w:val="24"/>
        </w:rPr>
        <w:t>base</w:t>
      </w:r>
      <w:r w:rsidR="00FF0971" w:rsidRPr="007D4C71">
        <w:rPr>
          <w:szCs w:val="24"/>
        </w:rPr>
        <w:t xml:space="preserve">inas ir sauna suaugusiajam – </w:t>
      </w:r>
      <w:r w:rsidRPr="007D4C71">
        <w:rPr>
          <w:szCs w:val="24"/>
        </w:rPr>
        <w:t>6</w:t>
      </w:r>
      <w:r w:rsidR="00FF0971" w:rsidRPr="007D4C71">
        <w:rPr>
          <w:szCs w:val="24"/>
        </w:rPr>
        <w:t>,0</w:t>
      </w:r>
      <w:r w:rsidR="00137656" w:rsidRPr="007D4C71">
        <w:rPr>
          <w:szCs w:val="24"/>
        </w:rPr>
        <w:t>0 Eur/val.;</w:t>
      </w:r>
    </w:p>
    <w:p w14:paraId="4F2D583C" w14:textId="199EC7B2" w:rsidR="00FD4CDF" w:rsidRPr="007D4C71" w:rsidRDefault="00FD4CDF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2.7. sauna – 2,00 Eur/val.;</w:t>
      </w:r>
    </w:p>
    <w:p w14:paraId="1723A357" w14:textId="546C19FF" w:rsidR="00137656" w:rsidRPr="007D4C71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</w:t>
      </w:r>
      <w:r w:rsidR="00FD4CDF" w:rsidRPr="007D4C71">
        <w:rPr>
          <w:szCs w:val="24"/>
        </w:rPr>
        <w:t>8</w:t>
      </w:r>
      <w:r w:rsidRPr="007D4C71">
        <w:rPr>
          <w:szCs w:val="24"/>
        </w:rPr>
        <w:t>. bas</w:t>
      </w:r>
      <w:r w:rsidR="00FF0971" w:rsidRPr="007D4C71">
        <w:rPr>
          <w:szCs w:val="24"/>
        </w:rPr>
        <w:t>eino abonementas (8 kartai) –</w:t>
      </w:r>
      <w:r w:rsidR="00FD4CDF" w:rsidRPr="007D4C71">
        <w:rPr>
          <w:szCs w:val="24"/>
        </w:rPr>
        <w:t xml:space="preserve"> 22</w:t>
      </w:r>
      <w:r w:rsidRPr="007D4C71">
        <w:rPr>
          <w:szCs w:val="24"/>
        </w:rPr>
        <w:t>,00 Eur/val.;</w:t>
      </w:r>
    </w:p>
    <w:p w14:paraId="4D3DFAC0" w14:textId="5015A2D8" w:rsidR="00137656" w:rsidRPr="007D4C71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</w:t>
      </w:r>
      <w:r w:rsidR="00FD4CDF" w:rsidRPr="007D4C71">
        <w:rPr>
          <w:szCs w:val="24"/>
        </w:rPr>
        <w:t>9</w:t>
      </w:r>
      <w:r w:rsidRPr="007D4C71">
        <w:rPr>
          <w:szCs w:val="24"/>
        </w:rPr>
        <w:t>. baseino abonementas vaikui, pensinink</w:t>
      </w:r>
      <w:r w:rsidR="00FF0971" w:rsidRPr="007D4C71">
        <w:rPr>
          <w:szCs w:val="24"/>
        </w:rPr>
        <w:t xml:space="preserve">ui ir neįgaliajam (8 kartai) – </w:t>
      </w:r>
      <w:r w:rsidR="00FD4CDF" w:rsidRPr="007D4C71">
        <w:rPr>
          <w:szCs w:val="24"/>
        </w:rPr>
        <w:t>10</w:t>
      </w:r>
      <w:r w:rsidRPr="007D4C71">
        <w:rPr>
          <w:szCs w:val="24"/>
        </w:rPr>
        <w:t>,00 Eur/val.;</w:t>
      </w:r>
    </w:p>
    <w:p w14:paraId="5DC96FCA" w14:textId="2762ED4F" w:rsidR="00137656" w:rsidRPr="007D4C71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</w:t>
      </w:r>
      <w:r w:rsidR="00FD4CDF" w:rsidRPr="007D4C71">
        <w:rPr>
          <w:szCs w:val="24"/>
        </w:rPr>
        <w:t>10</w:t>
      </w:r>
      <w:r w:rsidRPr="007D4C71">
        <w:rPr>
          <w:szCs w:val="24"/>
        </w:rPr>
        <w:t>. baseino ir saunos mėn</w:t>
      </w:r>
      <w:r w:rsidR="00FF0971" w:rsidRPr="007D4C71">
        <w:rPr>
          <w:szCs w:val="24"/>
        </w:rPr>
        <w:t xml:space="preserve">esio abonementas (8 kartai) – </w:t>
      </w:r>
      <w:r w:rsidR="00FD4CDF" w:rsidRPr="007D4C71">
        <w:rPr>
          <w:szCs w:val="24"/>
        </w:rPr>
        <w:t>28</w:t>
      </w:r>
      <w:r w:rsidRPr="007D4C71">
        <w:rPr>
          <w:szCs w:val="24"/>
        </w:rPr>
        <w:t>,00 Eur/val.;</w:t>
      </w:r>
    </w:p>
    <w:p w14:paraId="13D282A2" w14:textId="7DBD2AEF" w:rsidR="00137656" w:rsidRPr="007D4C71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</w:t>
      </w:r>
      <w:r w:rsidR="00FD4CDF" w:rsidRPr="007D4C71">
        <w:rPr>
          <w:szCs w:val="24"/>
        </w:rPr>
        <w:t>11</w:t>
      </w:r>
      <w:r w:rsidRPr="007D4C71">
        <w:rPr>
          <w:szCs w:val="24"/>
        </w:rPr>
        <w:t>. v</w:t>
      </w:r>
      <w:r w:rsidR="00FF0971" w:rsidRPr="007D4C71">
        <w:rPr>
          <w:szCs w:val="24"/>
        </w:rPr>
        <w:t>ieno plaukimo takelio nuoma –</w:t>
      </w:r>
      <w:r w:rsidR="00FD4CDF" w:rsidRPr="007D4C71">
        <w:rPr>
          <w:szCs w:val="24"/>
        </w:rPr>
        <w:t xml:space="preserve"> 30</w:t>
      </w:r>
      <w:r w:rsidRPr="007D4C71">
        <w:rPr>
          <w:szCs w:val="24"/>
        </w:rPr>
        <w:t>,00 Eur/val.</w:t>
      </w:r>
      <w:r w:rsidR="00015296" w:rsidRPr="007D4C71">
        <w:rPr>
          <w:szCs w:val="24"/>
        </w:rPr>
        <w:t>;</w:t>
      </w:r>
    </w:p>
    <w:p w14:paraId="0DEA4A0F" w14:textId="66DD3091" w:rsidR="00137656" w:rsidRPr="007D4C71" w:rsidRDefault="00137656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2.1</w:t>
      </w:r>
      <w:r w:rsidR="00FD4CDF" w:rsidRPr="007D4C71">
        <w:rPr>
          <w:szCs w:val="24"/>
        </w:rPr>
        <w:t>2</w:t>
      </w:r>
      <w:r w:rsidRPr="007D4C71">
        <w:rPr>
          <w:szCs w:val="24"/>
        </w:rPr>
        <w:t>. baseino ir saunos nuoma – 90,00 Eur/val.</w:t>
      </w:r>
    </w:p>
    <w:p w14:paraId="3C2117FE" w14:textId="77777777" w:rsidR="00D672C3" w:rsidRPr="007D4C71" w:rsidRDefault="002B028D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3</w:t>
      </w:r>
      <w:r w:rsidR="00137656" w:rsidRPr="007D4C71">
        <w:rPr>
          <w:szCs w:val="24"/>
        </w:rPr>
        <w:t xml:space="preserve">. </w:t>
      </w:r>
      <w:r w:rsidRPr="007D4C71">
        <w:rPr>
          <w:szCs w:val="24"/>
        </w:rPr>
        <w:t xml:space="preserve">Leisti nemokamai lankyti </w:t>
      </w:r>
      <w:r w:rsidR="00327774" w:rsidRPr="007D4C71">
        <w:rPr>
          <w:szCs w:val="24"/>
        </w:rPr>
        <w:t>basein</w:t>
      </w:r>
      <w:r w:rsidRPr="007D4C71">
        <w:rPr>
          <w:szCs w:val="24"/>
        </w:rPr>
        <w:t>ą</w:t>
      </w:r>
      <w:r w:rsidR="00D672C3" w:rsidRPr="007D4C71">
        <w:rPr>
          <w:szCs w:val="24"/>
        </w:rPr>
        <w:t>:</w:t>
      </w:r>
    </w:p>
    <w:p w14:paraId="138928B7" w14:textId="631B1BDE" w:rsidR="00D672C3" w:rsidRPr="007D4C71" w:rsidRDefault="00D672C3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3.1. Kėdainių sporto centro mokiniams užsiėmimams su grupės vadovu;</w:t>
      </w:r>
    </w:p>
    <w:p w14:paraId="207B4166" w14:textId="1016F53F" w:rsidR="00D672C3" w:rsidRPr="007D4C71" w:rsidRDefault="00D672C3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3.2. sportininkams užsiėmimams su treneriu;</w:t>
      </w:r>
    </w:p>
    <w:p w14:paraId="4F74E96E" w14:textId="70FDFD72" w:rsidR="00FD4CDF" w:rsidRPr="007D4C71" w:rsidRDefault="00D672C3" w:rsidP="004C331B">
      <w:pPr>
        <w:tabs>
          <w:tab w:val="left" w:pos="1134"/>
          <w:tab w:val="left" w:pos="1276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3.3.</w:t>
      </w:r>
      <w:r w:rsidR="00241E65">
        <w:rPr>
          <w:szCs w:val="24"/>
        </w:rPr>
        <w:t> </w:t>
      </w:r>
      <w:r w:rsidRPr="007D4C71">
        <w:rPr>
          <w:szCs w:val="24"/>
        </w:rPr>
        <w:t>visiems lankytojams, įgyvendinant susitarimą „Dėl Sporto, laisvalaikio infrast</w:t>
      </w:r>
      <w:r w:rsidR="007D4C71">
        <w:rPr>
          <w:szCs w:val="24"/>
        </w:rPr>
        <w:t>r</w:t>
      </w:r>
      <w:r w:rsidR="007123A9">
        <w:rPr>
          <w:szCs w:val="24"/>
        </w:rPr>
        <w:t>u</w:t>
      </w:r>
      <w:r w:rsidRPr="007D4C71">
        <w:rPr>
          <w:szCs w:val="24"/>
        </w:rPr>
        <w:t>ktūros ir veiklų prieinamumo didinimo Kauno regione“</w:t>
      </w:r>
      <w:r w:rsidR="00B3691A" w:rsidRPr="007D4C71">
        <w:rPr>
          <w:szCs w:val="24"/>
        </w:rPr>
        <w:t>,</w:t>
      </w:r>
      <w:r w:rsidR="00327774" w:rsidRPr="007D4C71">
        <w:rPr>
          <w:szCs w:val="24"/>
        </w:rPr>
        <w:t xml:space="preserve"> sekmadieniais:</w:t>
      </w:r>
      <w:r w:rsidR="002B028D" w:rsidRPr="007D4C71">
        <w:rPr>
          <w:szCs w:val="24"/>
        </w:rPr>
        <w:t xml:space="preserve"> </w:t>
      </w:r>
      <w:r w:rsidR="00327774" w:rsidRPr="007D4C71">
        <w:rPr>
          <w:szCs w:val="24"/>
        </w:rPr>
        <w:t xml:space="preserve">I srautas – 12.00–13.00 val., II srautas – 13.00–14.00 val. </w:t>
      </w:r>
    </w:p>
    <w:p w14:paraId="14D24B88" w14:textId="06AC5E2D" w:rsidR="00137656" w:rsidRPr="007D4C71" w:rsidRDefault="002B028D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4</w:t>
      </w:r>
      <w:r w:rsidR="00863664" w:rsidRPr="007D4C71">
        <w:rPr>
          <w:szCs w:val="24"/>
        </w:rPr>
        <w:t>. Nustatyti Lietuvos sporto universiteto</w:t>
      </w:r>
      <w:r w:rsidR="00137656" w:rsidRPr="007D4C71">
        <w:rPr>
          <w:szCs w:val="24"/>
        </w:rPr>
        <w:t xml:space="preserve"> Kėdainių „Aušros“ progimnazijos mokyklinio autobuso IVECO DAILY  nuomos</w:t>
      </w:r>
      <w:r w:rsidR="005B57A7" w:rsidRPr="007D4C71">
        <w:rPr>
          <w:szCs w:val="24"/>
        </w:rPr>
        <w:t xml:space="preserve"> </w:t>
      </w:r>
      <w:r w:rsidR="00137656" w:rsidRPr="007D4C71">
        <w:rPr>
          <w:szCs w:val="24"/>
        </w:rPr>
        <w:t>kainą:</w:t>
      </w:r>
    </w:p>
    <w:p w14:paraId="62A86171" w14:textId="5096A613" w:rsidR="00137656" w:rsidRPr="007D4C71" w:rsidRDefault="002B028D" w:rsidP="004C331B">
      <w:pPr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7D4C71">
        <w:rPr>
          <w:szCs w:val="24"/>
        </w:rPr>
        <w:t>4</w:t>
      </w:r>
      <w:r w:rsidR="00FF0971" w:rsidRPr="007D4C71">
        <w:rPr>
          <w:szCs w:val="24"/>
        </w:rPr>
        <w:t xml:space="preserve">.1. darbo dienomis – 0,48 Eur/km ir </w:t>
      </w:r>
      <w:r w:rsidR="00BA0F5C" w:rsidRPr="007D4C71">
        <w:rPr>
          <w:szCs w:val="24"/>
        </w:rPr>
        <w:t>7,25</w:t>
      </w:r>
      <w:r w:rsidR="00137656" w:rsidRPr="007D4C71">
        <w:rPr>
          <w:szCs w:val="24"/>
        </w:rPr>
        <w:t xml:space="preserve"> Eur/val.;</w:t>
      </w:r>
    </w:p>
    <w:p w14:paraId="62DD547E" w14:textId="77777777" w:rsidR="00D672C3" w:rsidRPr="007D4C71" w:rsidRDefault="002B028D" w:rsidP="004C331B">
      <w:pPr>
        <w:tabs>
          <w:tab w:val="left" w:pos="1134"/>
        </w:tabs>
        <w:ind w:firstLine="709"/>
        <w:contextualSpacing/>
        <w:jc w:val="both"/>
        <w:rPr>
          <w:szCs w:val="24"/>
          <w:lang w:eastAsia="lt-LT"/>
        </w:rPr>
      </w:pPr>
      <w:r w:rsidRPr="007D4C71">
        <w:rPr>
          <w:szCs w:val="24"/>
        </w:rPr>
        <w:lastRenderedPageBreak/>
        <w:t>4</w:t>
      </w:r>
      <w:r w:rsidR="00137656" w:rsidRPr="007D4C71">
        <w:rPr>
          <w:szCs w:val="24"/>
        </w:rPr>
        <w:t>.2. poi</w:t>
      </w:r>
      <w:r w:rsidR="00FF0971" w:rsidRPr="007D4C71">
        <w:rPr>
          <w:szCs w:val="24"/>
        </w:rPr>
        <w:t xml:space="preserve">lsio ir švenčių dienomis – 0,48 Eur/km ir </w:t>
      </w:r>
      <w:r w:rsidR="00BA0F5C" w:rsidRPr="007D4C71">
        <w:rPr>
          <w:szCs w:val="24"/>
        </w:rPr>
        <w:t>14,50</w:t>
      </w:r>
      <w:r w:rsidR="00137656" w:rsidRPr="007D4C71">
        <w:rPr>
          <w:szCs w:val="24"/>
        </w:rPr>
        <w:t xml:space="preserve"> Eur/val.</w:t>
      </w:r>
    </w:p>
    <w:p w14:paraId="09532188" w14:textId="71D71213" w:rsidR="00863664" w:rsidRPr="007D4C71" w:rsidRDefault="002B028D" w:rsidP="004C331B">
      <w:pPr>
        <w:tabs>
          <w:tab w:val="left" w:pos="1134"/>
        </w:tabs>
        <w:ind w:firstLine="709"/>
        <w:contextualSpacing/>
        <w:jc w:val="both"/>
        <w:rPr>
          <w:szCs w:val="24"/>
          <w:lang w:eastAsia="lt-LT"/>
        </w:rPr>
      </w:pPr>
      <w:r w:rsidRPr="007D4C71">
        <w:rPr>
          <w:szCs w:val="24"/>
          <w:lang w:eastAsia="lt-LT"/>
        </w:rPr>
        <w:t>5</w:t>
      </w:r>
      <w:r w:rsidR="00682AAF" w:rsidRPr="007D4C71">
        <w:rPr>
          <w:szCs w:val="24"/>
          <w:lang w:eastAsia="lt-LT"/>
        </w:rPr>
        <w:t xml:space="preserve">. Pripažinti netekusiu galios Kėdainių </w:t>
      </w:r>
      <w:r w:rsidR="00137656" w:rsidRPr="007D4C71">
        <w:rPr>
          <w:szCs w:val="24"/>
          <w:lang w:eastAsia="lt-LT"/>
        </w:rPr>
        <w:t>rajono savivaldybės tarybos 20</w:t>
      </w:r>
      <w:r w:rsidR="008A270E" w:rsidRPr="007D4C71">
        <w:rPr>
          <w:szCs w:val="24"/>
          <w:lang w:eastAsia="lt-LT"/>
        </w:rPr>
        <w:t>22</w:t>
      </w:r>
      <w:r w:rsidR="00137656" w:rsidRPr="007D4C71">
        <w:rPr>
          <w:szCs w:val="24"/>
          <w:lang w:eastAsia="lt-LT"/>
        </w:rPr>
        <w:t xml:space="preserve"> m. </w:t>
      </w:r>
      <w:r w:rsidR="008A270E" w:rsidRPr="007D4C71">
        <w:rPr>
          <w:szCs w:val="24"/>
          <w:lang w:eastAsia="lt-LT"/>
        </w:rPr>
        <w:t>balan</w:t>
      </w:r>
      <w:r w:rsidR="00137656" w:rsidRPr="007D4C71">
        <w:rPr>
          <w:szCs w:val="24"/>
          <w:lang w:eastAsia="lt-LT"/>
        </w:rPr>
        <w:t xml:space="preserve">džio </w:t>
      </w:r>
      <w:r w:rsidR="008A270E" w:rsidRPr="007D4C71">
        <w:rPr>
          <w:szCs w:val="24"/>
          <w:lang w:eastAsia="lt-LT"/>
        </w:rPr>
        <w:t>29</w:t>
      </w:r>
      <w:r w:rsidR="00137656" w:rsidRPr="007D4C71">
        <w:rPr>
          <w:szCs w:val="24"/>
          <w:lang w:eastAsia="lt-LT"/>
        </w:rPr>
        <w:t xml:space="preserve"> d. sprendimą Nr.</w:t>
      </w:r>
      <w:r w:rsidR="008A270E" w:rsidRPr="007D4C71">
        <w:rPr>
          <w:szCs w:val="24"/>
          <w:lang w:eastAsia="lt-LT"/>
        </w:rPr>
        <w:t xml:space="preserve"> </w:t>
      </w:r>
      <w:r w:rsidR="00137656" w:rsidRPr="007D4C71">
        <w:rPr>
          <w:szCs w:val="24"/>
          <w:lang w:eastAsia="lt-LT"/>
        </w:rPr>
        <w:t>TS-</w:t>
      </w:r>
      <w:r w:rsidR="008A270E" w:rsidRPr="007D4C71">
        <w:rPr>
          <w:szCs w:val="24"/>
          <w:lang w:eastAsia="lt-LT"/>
        </w:rPr>
        <w:t>121</w:t>
      </w:r>
      <w:r w:rsidR="00CC51E5" w:rsidRPr="007D4C71">
        <w:rPr>
          <w:szCs w:val="24"/>
          <w:lang w:eastAsia="lt-LT"/>
        </w:rPr>
        <w:t xml:space="preserve"> ,,Dėl </w:t>
      </w:r>
      <w:r w:rsidR="00137656" w:rsidRPr="007D4C71">
        <w:rPr>
          <w:szCs w:val="24"/>
          <w:lang w:eastAsia="lt-LT"/>
        </w:rPr>
        <w:t>Lietuvos sporto universiteto Kėdainių ,,Aušros“</w:t>
      </w:r>
      <w:r w:rsidR="009D5846" w:rsidRPr="007D4C71">
        <w:rPr>
          <w:szCs w:val="24"/>
          <w:lang w:eastAsia="lt-LT"/>
        </w:rPr>
        <w:t xml:space="preserve"> progimnazijos teikiamų paslaugų</w:t>
      </w:r>
      <w:r w:rsidR="00682AAF" w:rsidRPr="007D4C71">
        <w:rPr>
          <w:szCs w:val="24"/>
          <w:lang w:eastAsia="lt-LT"/>
        </w:rPr>
        <w:t xml:space="preserve"> kainų nustatymo</w:t>
      </w:r>
      <w:r w:rsidR="00674287" w:rsidRPr="007D4C71">
        <w:rPr>
          <w:szCs w:val="24"/>
          <w:lang w:eastAsia="lt-LT"/>
        </w:rPr>
        <w:t>“</w:t>
      </w:r>
      <w:r w:rsidR="003552B2" w:rsidRPr="007D4C71">
        <w:rPr>
          <w:szCs w:val="24"/>
          <w:lang w:eastAsia="lt-LT"/>
        </w:rPr>
        <w:t xml:space="preserve"> su visais pakeitimais ir papildymais</w:t>
      </w:r>
      <w:r w:rsidR="00674287" w:rsidRPr="007D4C71">
        <w:rPr>
          <w:szCs w:val="24"/>
          <w:lang w:eastAsia="lt-LT"/>
        </w:rPr>
        <w:t>.</w:t>
      </w:r>
    </w:p>
    <w:p w14:paraId="2FB1E294" w14:textId="54F24A2C" w:rsidR="008A270E" w:rsidRPr="007D4C71" w:rsidRDefault="002B028D" w:rsidP="004C331B">
      <w:pPr>
        <w:ind w:firstLine="709"/>
        <w:contextualSpacing/>
        <w:jc w:val="both"/>
        <w:rPr>
          <w:szCs w:val="24"/>
        </w:rPr>
      </w:pPr>
      <w:r w:rsidRPr="007D4C71">
        <w:rPr>
          <w:szCs w:val="24"/>
          <w:lang w:eastAsia="lt-LT"/>
        </w:rPr>
        <w:t>6</w:t>
      </w:r>
      <w:r w:rsidR="00EF335B" w:rsidRPr="007D4C71">
        <w:rPr>
          <w:szCs w:val="24"/>
          <w:lang w:eastAsia="lt-LT"/>
        </w:rPr>
        <w:t xml:space="preserve">. </w:t>
      </w:r>
      <w:r w:rsidR="00EF335B" w:rsidRPr="007D4C71">
        <w:rPr>
          <w:szCs w:val="24"/>
        </w:rPr>
        <w:t xml:space="preserve">Pavesti vykdyti sprendimą </w:t>
      </w:r>
      <w:r w:rsidR="00137656" w:rsidRPr="007D4C71">
        <w:rPr>
          <w:szCs w:val="24"/>
        </w:rPr>
        <w:t xml:space="preserve">Lietuvos sporto universiteto </w:t>
      </w:r>
      <w:r w:rsidR="00EF335B" w:rsidRPr="007D4C71">
        <w:rPr>
          <w:szCs w:val="24"/>
        </w:rPr>
        <w:t>K</w:t>
      </w:r>
      <w:r w:rsidR="00137656" w:rsidRPr="007D4C71">
        <w:rPr>
          <w:szCs w:val="24"/>
        </w:rPr>
        <w:t xml:space="preserve">ėdainių ,,Aušros“ </w:t>
      </w:r>
      <w:r w:rsidR="00674287" w:rsidRPr="007D4C71">
        <w:rPr>
          <w:szCs w:val="24"/>
        </w:rPr>
        <w:t>progimnazijos</w:t>
      </w:r>
      <w:r w:rsidR="00EF335B" w:rsidRPr="007D4C71">
        <w:rPr>
          <w:szCs w:val="24"/>
        </w:rPr>
        <w:t xml:space="preserve"> direktoriui.</w:t>
      </w:r>
    </w:p>
    <w:p w14:paraId="352C21E2" w14:textId="77777777" w:rsidR="00BA0F5C" w:rsidRPr="007D4C71" w:rsidRDefault="00BA0F5C" w:rsidP="004C331B">
      <w:pPr>
        <w:ind w:firstLine="709"/>
        <w:contextualSpacing/>
        <w:jc w:val="both"/>
        <w:rPr>
          <w:szCs w:val="24"/>
        </w:rPr>
      </w:pPr>
    </w:p>
    <w:p w14:paraId="6054A364" w14:textId="77777777" w:rsidR="00D672C3" w:rsidRDefault="00D672C3" w:rsidP="004C331B">
      <w:pPr>
        <w:ind w:firstLine="709"/>
        <w:contextualSpacing/>
        <w:jc w:val="both"/>
        <w:rPr>
          <w:szCs w:val="24"/>
        </w:rPr>
      </w:pPr>
    </w:p>
    <w:p w14:paraId="67D282D5" w14:textId="77777777" w:rsidR="00241E65" w:rsidRPr="007D4C71" w:rsidRDefault="00241E65" w:rsidP="004C331B">
      <w:pPr>
        <w:ind w:firstLine="709"/>
        <w:contextualSpacing/>
        <w:jc w:val="both"/>
        <w:rPr>
          <w:szCs w:val="24"/>
        </w:rPr>
      </w:pPr>
    </w:p>
    <w:p w14:paraId="1D81B126" w14:textId="2CA9DEDA" w:rsidR="00D672C3" w:rsidRPr="007D4C71" w:rsidRDefault="00EF335B" w:rsidP="004C331B">
      <w:pPr>
        <w:contextualSpacing/>
        <w:rPr>
          <w:szCs w:val="24"/>
          <w:lang w:eastAsia="lt-LT"/>
        </w:rPr>
      </w:pPr>
      <w:r w:rsidRPr="007D4C71">
        <w:rPr>
          <w:szCs w:val="24"/>
          <w:lang w:eastAsia="lt-LT"/>
        </w:rPr>
        <w:t>Savivaldybė</w:t>
      </w:r>
      <w:r w:rsidR="00863664" w:rsidRPr="007D4C71">
        <w:rPr>
          <w:szCs w:val="24"/>
          <w:lang w:eastAsia="lt-LT"/>
        </w:rPr>
        <w:t>s meras</w:t>
      </w:r>
      <w:r w:rsidR="00863664" w:rsidRPr="007D4C71">
        <w:rPr>
          <w:szCs w:val="24"/>
          <w:lang w:eastAsia="lt-LT"/>
        </w:rPr>
        <w:tab/>
      </w:r>
      <w:r w:rsidR="00241E65">
        <w:rPr>
          <w:szCs w:val="24"/>
          <w:lang w:eastAsia="lt-LT"/>
        </w:rPr>
        <w:tab/>
      </w:r>
      <w:r w:rsidR="00241E65">
        <w:rPr>
          <w:szCs w:val="24"/>
          <w:lang w:eastAsia="lt-LT"/>
        </w:rPr>
        <w:tab/>
      </w:r>
      <w:r w:rsidR="00241E65">
        <w:rPr>
          <w:szCs w:val="24"/>
          <w:lang w:eastAsia="lt-LT"/>
        </w:rPr>
        <w:tab/>
        <w:t xml:space="preserve">                    Valentinas Tamulis</w:t>
      </w:r>
    </w:p>
    <w:p w14:paraId="287880F9" w14:textId="77777777" w:rsidR="00D672C3" w:rsidRPr="007D4C71" w:rsidRDefault="00D672C3" w:rsidP="004C331B">
      <w:pPr>
        <w:contextualSpacing/>
        <w:rPr>
          <w:szCs w:val="24"/>
          <w:lang w:eastAsia="lt-LT"/>
        </w:rPr>
      </w:pPr>
    </w:p>
    <w:p w14:paraId="280F40CC" w14:textId="77777777" w:rsidR="00D672C3" w:rsidRPr="007D4C71" w:rsidRDefault="00D672C3" w:rsidP="004C331B">
      <w:pPr>
        <w:contextualSpacing/>
        <w:rPr>
          <w:szCs w:val="24"/>
          <w:lang w:eastAsia="lt-LT"/>
        </w:rPr>
      </w:pPr>
    </w:p>
    <w:p w14:paraId="5F075DFF" w14:textId="77777777" w:rsidR="00D672C3" w:rsidRPr="007D4C71" w:rsidRDefault="00D672C3" w:rsidP="004C331B">
      <w:pPr>
        <w:contextualSpacing/>
        <w:rPr>
          <w:szCs w:val="24"/>
          <w:lang w:eastAsia="lt-LT"/>
        </w:rPr>
      </w:pPr>
    </w:p>
    <w:p w14:paraId="01126845" w14:textId="77777777" w:rsidR="00D672C3" w:rsidRPr="007D4C71" w:rsidRDefault="00D672C3" w:rsidP="004C331B">
      <w:pPr>
        <w:contextualSpacing/>
        <w:rPr>
          <w:szCs w:val="24"/>
          <w:lang w:eastAsia="lt-LT"/>
        </w:rPr>
      </w:pPr>
    </w:p>
    <w:sectPr w:rsidR="00D672C3" w:rsidRPr="007D4C71" w:rsidSect="004C33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D4"/>
    <w:rsid w:val="00015296"/>
    <w:rsid w:val="00063663"/>
    <w:rsid w:val="000B2A5C"/>
    <w:rsid w:val="000B6BC8"/>
    <w:rsid w:val="00103ED4"/>
    <w:rsid w:val="001364C5"/>
    <w:rsid w:val="00137656"/>
    <w:rsid w:val="001475AF"/>
    <w:rsid w:val="00195C04"/>
    <w:rsid w:val="001C35BE"/>
    <w:rsid w:val="001D37A1"/>
    <w:rsid w:val="002005BD"/>
    <w:rsid w:val="0020243B"/>
    <w:rsid w:val="00222294"/>
    <w:rsid w:val="00241E65"/>
    <w:rsid w:val="002B028D"/>
    <w:rsid w:val="002D27AA"/>
    <w:rsid w:val="00321A09"/>
    <w:rsid w:val="00327774"/>
    <w:rsid w:val="003552B2"/>
    <w:rsid w:val="003F1EE6"/>
    <w:rsid w:val="00402301"/>
    <w:rsid w:val="00484707"/>
    <w:rsid w:val="004C331B"/>
    <w:rsid w:val="005526C7"/>
    <w:rsid w:val="005B57A7"/>
    <w:rsid w:val="005C1E90"/>
    <w:rsid w:val="005E01DD"/>
    <w:rsid w:val="00674287"/>
    <w:rsid w:val="00674F86"/>
    <w:rsid w:val="00682AAF"/>
    <w:rsid w:val="006A1DF6"/>
    <w:rsid w:val="006D747E"/>
    <w:rsid w:val="006F6BBF"/>
    <w:rsid w:val="006F7808"/>
    <w:rsid w:val="0070500A"/>
    <w:rsid w:val="007122DA"/>
    <w:rsid w:val="007123A9"/>
    <w:rsid w:val="00716697"/>
    <w:rsid w:val="00733CED"/>
    <w:rsid w:val="007446BB"/>
    <w:rsid w:val="0077632F"/>
    <w:rsid w:val="007B31B1"/>
    <w:rsid w:val="007D4C71"/>
    <w:rsid w:val="00825D63"/>
    <w:rsid w:val="008462B8"/>
    <w:rsid w:val="00863664"/>
    <w:rsid w:val="00865725"/>
    <w:rsid w:val="0087328E"/>
    <w:rsid w:val="008A270E"/>
    <w:rsid w:val="008A6D76"/>
    <w:rsid w:val="008A75DC"/>
    <w:rsid w:val="0092193E"/>
    <w:rsid w:val="0097664D"/>
    <w:rsid w:val="009A7128"/>
    <w:rsid w:val="009D5127"/>
    <w:rsid w:val="009D5846"/>
    <w:rsid w:val="009F42DB"/>
    <w:rsid w:val="00A114E0"/>
    <w:rsid w:val="00A34551"/>
    <w:rsid w:val="00A846AE"/>
    <w:rsid w:val="00AC0E54"/>
    <w:rsid w:val="00B10946"/>
    <w:rsid w:val="00B3691A"/>
    <w:rsid w:val="00B52531"/>
    <w:rsid w:val="00B807AC"/>
    <w:rsid w:val="00BA0033"/>
    <w:rsid w:val="00BA0F5C"/>
    <w:rsid w:val="00BA4B9E"/>
    <w:rsid w:val="00BB0057"/>
    <w:rsid w:val="00BB3C4E"/>
    <w:rsid w:val="00BC0B71"/>
    <w:rsid w:val="00BE5850"/>
    <w:rsid w:val="00C35F16"/>
    <w:rsid w:val="00C46533"/>
    <w:rsid w:val="00C649D4"/>
    <w:rsid w:val="00CC51E5"/>
    <w:rsid w:val="00CC65E0"/>
    <w:rsid w:val="00CD2C25"/>
    <w:rsid w:val="00CF7C09"/>
    <w:rsid w:val="00D236E0"/>
    <w:rsid w:val="00D253D0"/>
    <w:rsid w:val="00D672C3"/>
    <w:rsid w:val="00D80831"/>
    <w:rsid w:val="00DA4AE5"/>
    <w:rsid w:val="00DB037D"/>
    <w:rsid w:val="00DB1D94"/>
    <w:rsid w:val="00E611CC"/>
    <w:rsid w:val="00E737BE"/>
    <w:rsid w:val="00EF335B"/>
    <w:rsid w:val="00F23C9A"/>
    <w:rsid w:val="00F7382F"/>
    <w:rsid w:val="00FD4CDF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87D2"/>
  <w15:docId w15:val="{0A06C53B-942B-4DED-A6CB-7B33BF03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114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11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9CA9-F996-4A8D-829D-124D7CBA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cp:lastPrinted>2025-03-12T08:56:00Z</cp:lastPrinted>
  <dcterms:created xsi:type="dcterms:W3CDTF">2025-03-31T06:45:00Z</dcterms:created>
  <dcterms:modified xsi:type="dcterms:W3CDTF">2025-04-02T06:56:00Z</dcterms:modified>
</cp:coreProperties>
</file>