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379C" w14:textId="77777777" w:rsidR="00AF60B8" w:rsidRPr="00BA6529" w:rsidRDefault="00AF60B8" w:rsidP="00AF60B8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BA65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3DBE4C6" wp14:editId="35E47113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3FEC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0A084270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9E98658" w14:textId="6047DE8C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A6529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FC492A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0ED3DF00" w14:textId="77777777" w:rsidR="00AF60B8" w:rsidRPr="00BA6529" w:rsidRDefault="00AF60B8" w:rsidP="00AF60B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11EAE61" w14:textId="1EA759D3" w:rsidR="00AF60B8" w:rsidRDefault="00FC492A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6CBA76F" w14:textId="77777777" w:rsidR="00864FB1" w:rsidRPr="00BA6529" w:rsidRDefault="00864FB1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114C5F6" w14:textId="39D22826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0" w:name="_Hlk135061419"/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C0371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GLOBOS</w:t>
      </w:r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EF4E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PABAIGOS </w:t>
      </w:r>
      <w:r w:rsidR="00F910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</w:t>
      </w:r>
      <w:r w:rsidR="0036765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F910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177F8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L</w:t>
      </w:r>
      <w:r w:rsidR="0036765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4FB389F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bookmarkEnd w:id="0"/>
    <w:p w14:paraId="44B805D3" w14:textId="75F1AE4B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m. </w:t>
      </w:r>
      <w:r w:rsidR="0036765B">
        <w:rPr>
          <w:rFonts w:ascii="Times New Roman" w:eastAsia="Times New Roman" w:hAnsi="Times New Roman" w:cs="Times New Roman"/>
          <w:sz w:val="24"/>
          <w:szCs w:val="20"/>
          <w:lang w:eastAsia="ar-SA"/>
        </w:rPr>
        <w:t>balandžio 1</w:t>
      </w: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</w:t>
      </w:r>
      <w:r w:rsidR="009323D0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>MP1-</w:t>
      </w:r>
      <w:r w:rsidR="0036765B">
        <w:rPr>
          <w:rFonts w:ascii="Times New Roman" w:eastAsia="Times New Roman" w:hAnsi="Times New Roman" w:cs="Times New Roman"/>
          <w:sz w:val="24"/>
          <w:szCs w:val="20"/>
          <w:lang w:eastAsia="ar-SA"/>
        </w:rPr>
        <w:t>145</w:t>
      </w:r>
    </w:p>
    <w:p w14:paraId="62C4563A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Kėdainiai</w:t>
      </w:r>
    </w:p>
    <w:p w14:paraId="212CE276" w14:textId="77777777" w:rsidR="00AF60B8" w:rsidRPr="00BA6529" w:rsidRDefault="00AF60B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14:paraId="4A771335" w14:textId="000CAD72" w:rsidR="00C0371F" w:rsidRPr="0044522D" w:rsidRDefault="00C0371F" w:rsidP="00F910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Vadovaudamasi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0906DE">
        <w:rPr>
          <w:rFonts w:ascii="Times New Roman" w:hAnsi="Times New Roman" w:cs="Times New Roman"/>
          <w:sz w:val="24"/>
          <w:szCs w:val="24"/>
        </w:rPr>
        <w:t>6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906DE">
        <w:rPr>
          <w:rFonts w:ascii="Times New Roman" w:hAnsi="Times New Roman" w:cs="Times New Roman"/>
          <w:sz w:val="24"/>
          <w:szCs w:val="24"/>
        </w:rPr>
        <w:t>44 punktu</w:t>
      </w:r>
      <w:r w:rsidR="009418F6">
        <w:rPr>
          <w:rFonts w:ascii="Times New Roman" w:hAnsi="Times New Roman" w:cs="Times New Roman"/>
          <w:sz w:val="24"/>
          <w:szCs w:val="24"/>
        </w:rPr>
        <w:t>,</w:t>
      </w:r>
      <w:r w:rsidR="000906DE"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Lietuvos Respublikos civilinio kodekso 3.255 straipsnio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</w:t>
      </w:r>
      <w:r w:rsidRPr="0020284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93530910"/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</w:t>
      </w:r>
      <w:r w:rsidRPr="00445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 w:rsidRPr="0044522D"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EF4EC6">
        <w:rPr>
          <w:rFonts w:ascii="Times New Roman" w:hAnsi="Times New Roman" w:cs="Times New Roman"/>
          <w:sz w:val="24"/>
          <w:szCs w:val="24"/>
        </w:rPr>
        <w:t xml:space="preserve"> „Dėl vaiko globos organizavimo nuostatų patvirtinimo“</w:t>
      </w:r>
      <w:r w:rsidRPr="0044522D">
        <w:rPr>
          <w:rFonts w:ascii="Times New Roman" w:hAnsi="Times New Roman" w:cs="Times New Roman"/>
          <w:sz w:val="24"/>
          <w:szCs w:val="24"/>
        </w:rPr>
        <w:t xml:space="preserve"> 87 punktu,</w:t>
      </w:r>
      <w:bookmarkEnd w:id="1"/>
      <w:r w:rsidRPr="0044522D">
        <w:rPr>
          <w:rFonts w:ascii="Times New Roman" w:hAnsi="Times New Roman" w:cs="Times New Roman"/>
          <w:sz w:val="24"/>
          <w:szCs w:val="24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ir atsižvelgdama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į Valstybės vaiko teisių apsaugos ir įvaikinimo tarnybos prie socialinės apsaugos ir darbo ministerijos Kauno apskrities vaiko teisių apsaugos skyriaus 202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kovo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27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nurodymą Nr. 4SD-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696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„Dėl laikinosios globos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(rūpybos)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panaikinimo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“, </w:t>
      </w:r>
    </w:p>
    <w:p w14:paraId="5528ABDF" w14:textId="54D707C2" w:rsidR="00C0371F" w:rsidRPr="0044522D" w:rsidRDefault="00C0371F" w:rsidP="00F910EA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a n a i k i n u laikiną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globą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D</w:t>
      </w:r>
      <w:r w:rsidR="00EA2D12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L</w:t>
      </w:r>
      <w:r w:rsidR="00EA2D12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EA2D12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C55888">
        <w:rPr>
          <w:rFonts w:ascii="Times New Roman" w:eastAsia="Times New Roman" w:hAnsi="Times New Roman" w:cs="Times New Roman"/>
          <w:sz w:val="24"/>
          <w:szCs w:val="20"/>
          <w:lang w:eastAsia="ar-SA"/>
        </w:rPr>
        <w:t>globojam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910EA">
        <w:rPr>
          <w:rFonts w:ascii="Times New Roman" w:eastAsia="Times New Roman" w:hAnsi="Times New Roman" w:cs="Times New Roman"/>
          <w:sz w:val="24"/>
          <w:szCs w:val="24"/>
        </w:rPr>
        <w:t xml:space="preserve">Kėdainių pagalbos šeimai centro Globos centre, įstaigos kodas 191017583, Vydūno g. 6, Kėdainiai, 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BD4BCC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gim. 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gyv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, ir Ž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L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0D41C6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gyv. </w:t>
      </w:r>
      <w:r w:rsidR="00CA2773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</w:t>
      </w:r>
      <w:r w:rsidR="00E81A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neskelbtini)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sūnui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grąžinimo </w:t>
      </w:r>
      <w:r w:rsidR="00177F8E">
        <w:rPr>
          <w:rFonts w:ascii="Times New Roman" w:eastAsia="Times New Roman" w:hAnsi="Times New Roman" w:cs="Times New Roman"/>
          <w:sz w:val="24"/>
          <w:szCs w:val="20"/>
          <w:lang w:eastAsia="ar-SA"/>
        </w:rPr>
        <w:t>tėvui</w:t>
      </w:r>
      <w:r w:rsidR="000F10E6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557299A1" w14:textId="39E73802" w:rsidR="00BA6529" w:rsidRPr="00BA6529" w:rsidRDefault="00BA6529" w:rsidP="00F9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6529">
        <w:rPr>
          <w:rFonts w:ascii="Times New Roman" w:hAnsi="Times New Roman" w:cs="Times New Roman"/>
          <w:sz w:val="24"/>
          <w:szCs w:val="24"/>
        </w:rPr>
        <w:t xml:space="preserve">Šis </w:t>
      </w:r>
      <w:r w:rsidR="008427FE">
        <w:rPr>
          <w:rFonts w:ascii="Times New Roman" w:hAnsi="Times New Roman" w:cs="Times New Roman"/>
          <w:sz w:val="24"/>
          <w:szCs w:val="24"/>
        </w:rPr>
        <w:t>potvarkis</w:t>
      </w:r>
      <w:r w:rsidRPr="00BA6529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8427FE">
        <w:rPr>
          <w:rFonts w:ascii="Times New Roman" w:hAnsi="Times New Roman" w:cs="Times New Roman"/>
          <w:sz w:val="24"/>
          <w:szCs w:val="24"/>
        </w:rPr>
        <w:t>potvarkio</w:t>
      </w:r>
      <w:r w:rsidRPr="00BA6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6529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864FB1">
        <w:rPr>
          <w:rFonts w:ascii="Times New Roman" w:hAnsi="Times New Roman" w:cs="Times New Roman"/>
          <w:sz w:val="24"/>
          <w:szCs w:val="24"/>
        </w:rPr>
        <w:t>ui</w:t>
      </w:r>
      <w:r w:rsidRPr="00BA6529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54D96C32" w14:textId="77777777" w:rsidR="00FB40D7" w:rsidRPr="00BA6529" w:rsidRDefault="00FB40D7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76CA94" w14:textId="77777777" w:rsidR="00216898" w:rsidRPr="00BA6529" w:rsidRDefault="0021689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45A32FE" w14:textId="0810F94F" w:rsidR="00AF60B8" w:rsidRPr="00BA6529" w:rsidRDefault="008427FE" w:rsidP="00AF60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Savivaldybės</w:t>
      </w:r>
      <w:r w:rsidR="00B2338B">
        <w:rPr>
          <w:rFonts w:ascii="Times New Roman" w:eastAsia="Lucida Sans Unicode" w:hAnsi="Times New Roman" w:cs="Times New Roman"/>
          <w:sz w:val="24"/>
          <w:szCs w:val="24"/>
        </w:rPr>
        <w:t xml:space="preserve"> mer</w:t>
      </w:r>
      <w:r w:rsidR="000906DE">
        <w:rPr>
          <w:rFonts w:ascii="Times New Roman" w:eastAsia="Lucida Sans Unicode" w:hAnsi="Times New Roman" w:cs="Times New Roman"/>
          <w:sz w:val="24"/>
          <w:szCs w:val="24"/>
        </w:rPr>
        <w:t>as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</w:t>
      </w:r>
      <w:r w:rsidR="009418F6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</w:t>
      </w:r>
      <w:r w:rsidR="00B2338B" w:rsidRPr="000906DE">
        <w:rPr>
          <w:rFonts w:ascii="Times New Roman" w:hAnsi="Times New Roman" w:cs="Times New Roman"/>
          <w:sz w:val="24"/>
          <w:szCs w:val="24"/>
        </w:rPr>
        <w:t>V</w:t>
      </w:r>
      <w:r w:rsidR="000906DE">
        <w:rPr>
          <w:rFonts w:ascii="Times New Roman" w:hAnsi="Times New Roman" w:cs="Times New Roman"/>
          <w:sz w:val="24"/>
          <w:szCs w:val="24"/>
        </w:rPr>
        <w:t>alentinas Tamulis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</w:t>
      </w:r>
    </w:p>
    <w:p w14:paraId="23631D68" w14:textId="7660445B" w:rsidR="005B4EA3" w:rsidRPr="00BA6529" w:rsidRDefault="00FB40D7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2C6BDE2C" w14:textId="77777777" w:rsidR="00AC6751" w:rsidRPr="00BA6529" w:rsidRDefault="00AC6751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7B1214E" w14:textId="77777777" w:rsidR="0015719F" w:rsidRPr="00BA6529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157B721" w14:textId="77777777" w:rsidR="0015719F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4D170F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BA1F4B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BEF80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412E95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2C02DC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91F86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1F4717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BA633F3" w14:textId="18A7DFCB" w:rsidR="00F435CD" w:rsidRDefault="00F435CD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AE7FF0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1995D1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7D176D5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A8BBD0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69D6AA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928F267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B8FA6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FE4D273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7D6D49F" w14:textId="77777777" w:rsidR="00A46EFC" w:rsidRDefault="00A46EFC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7411CD" w14:textId="6E915978" w:rsidR="00AF60B8" w:rsidRPr="00BA6529" w:rsidRDefault="00AF60B8" w:rsidP="00A42F5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AF60B8" w:rsidRPr="00BA6529" w:rsidSect="00B2338B">
      <w:pgSz w:w="11906" w:h="16838"/>
      <w:pgMar w:top="1134" w:right="567" w:bottom="42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C8E"/>
    <w:multiLevelType w:val="multilevel"/>
    <w:tmpl w:val="30F81E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 w16cid:durableId="114520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8"/>
    <w:rsid w:val="000259C8"/>
    <w:rsid w:val="00043C4D"/>
    <w:rsid w:val="000906DE"/>
    <w:rsid w:val="000D41C6"/>
    <w:rsid w:val="000F10E6"/>
    <w:rsid w:val="0010537C"/>
    <w:rsid w:val="0015719F"/>
    <w:rsid w:val="00177E71"/>
    <w:rsid w:val="00177F8E"/>
    <w:rsid w:val="001932C2"/>
    <w:rsid w:val="00216898"/>
    <w:rsid w:val="00222FD8"/>
    <w:rsid w:val="00265AF6"/>
    <w:rsid w:val="002867CB"/>
    <w:rsid w:val="002B0A24"/>
    <w:rsid w:val="002C36C6"/>
    <w:rsid w:val="003457AE"/>
    <w:rsid w:val="0036765B"/>
    <w:rsid w:val="003C110F"/>
    <w:rsid w:val="00454692"/>
    <w:rsid w:val="00454964"/>
    <w:rsid w:val="00463F99"/>
    <w:rsid w:val="004B16EC"/>
    <w:rsid w:val="004C0F50"/>
    <w:rsid w:val="004C297B"/>
    <w:rsid w:val="00562AF4"/>
    <w:rsid w:val="00583A16"/>
    <w:rsid w:val="005B3D3B"/>
    <w:rsid w:val="005B4EA3"/>
    <w:rsid w:val="005C17F3"/>
    <w:rsid w:val="005C7E59"/>
    <w:rsid w:val="00656EAF"/>
    <w:rsid w:val="006B12CD"/>
    <w:rsid w:val="006B7564"/>
    <w:rsid w:val="006D75F7"/>
    <w:rsid w:val="006F0A29"/>
    <w:rsid w:val="006F2310"/>
    <w:rsid w:val="00714C50"/>
    <w:rsid w:val="00747DEE"/>
    <w:rsid w:val="0076373D"/>
    <w:rsid w:val="007706B5"/>
    <w:rsid w:val="00793076"/>
    <w:rsid w:val="007A0DEB"/>
    <w:rsid w:val="00814E25"/>
    <w:rsid w:val="008427FE"/>
    <w:rsid w:val="00864FB1"/>
    <w:rsid w:val="00876422"/>
    <w:rsid w:val="008E384A"/>
    <w:rsid w:val="009323D0"/>
    <w:rsid w:val="009418F6"/>
    <w:rsid w:val="00997473"/>
    <w:rsid w:val="009B28C5"/>
    <w:rsid w:val="009F2900"/>
    <w:rsid w:val="00A215D5"/>
    <w:rsid w:val="00A42F5A"/>
    <w:rsid w:val="00A46EFC"/>
    <w:rsid w:val="00A73205"/>
    <w:rsid w:val="00AB01E0"/>
    <w:rsid w:val="00AC6751"/>
    <w:rsid w:val="00AF60B8"/>
    <w:rsid w:val="00B001EE"/>
    <w:rsid w:val="00B2338B"/>
    <w:rsid w:val="00BA6529"/>
    <w:rsid w:val="00BD4BCC"/>
    <w:rsid w:val="00BE35EF"/>
    <w:rsid w:val="00C0371F"/>
    <w:rsid w:val="00C55888"/>
    <w:rsid w:val="00CA2773"/>
    <w:rsid w:val="00CD6C7E"/>
    <w:rsid w:val="00CE4C58"/>
    <w:rsid w:val="00D254E5"/>
    <w:rsid w:val="00D25713"/>
    <w:rsid w:val="00D2788A"/>
    <w:rsid w:val="00D4282B"/>
    <w:rsid w:val="00D56DE0"/>
    <w:rsid w:val="00DE10CC"/>
    <w:rsid w:val="00E03F5B"/>
    <w:rsid w:val="00E554D9"/>
    <w:rsid w:val="00E81A6F"/>
    <w:rsid w:val="00EA2D12"/>
    <w:rsid w:val="00EE4205"/>
    <w:rsid w:val="00EF08E1"/>
    <w:rsid w:val="00EF4EC6"/>
    <w:rsid w:val="00F435CD"/>
    <w:rsid w:val="00F603EE"/>
    <w:rsid w:val="00F910EA"/>
    <w:rsid w:val="00FB40D7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D8D"/>
  <w15:docId w15:val="{B68CD5D4-D550-4A60-8F56-1FDF9342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0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60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11</cp:revision>
  <cp:lastPrinted>2025-04-07T13:34:00Z</cp:lastPrinted>
  <dcterms:created xsi:type="dcterms:W3CDTF">2025-04-07T12:43:00Z</dcterms:created>
  <dcterms:modified xsi:type="dcterms:W3CDTF">2025-04-07T13:42:00Z</dcterms:modified>
</cp:coreProperties>
</file>