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7FDC6" w14:textId="727697D0" w:rsidR="00834F23" w:rsidRPr="004E65D7" w:rsidRDefault="004E65D7" w:rsidP="004E65D7">
      <w:pPr>
        <w:ind w:right="-1"/>
        <w:jc w:val="right"/>
        <w:rPr>
          <w:b/>
          <w:bCs/>
          <w:lang w:val="lt-LT"/>
        </w:rPr>
      </w:pPr>
      <w:r w:rsidRPr="004E65D7">
        <w:rPr>
          <w:b/>
          <w:bCs/>
          <w:lang w:val="lt-LT"/>
        </w:rPr>
        <w:t>Projektas</w:t>
      </w:r>
    </w:p>
    <w:p w14:paraId="16DF6E8C" w14:textId="77777777" w:rsidR="00834F23" w:rsidRDefault="00000000">
      <w:pPr>
        <w:ind w:right="-431"/>
        <w:jc w:val="center"/>
        <w:rPr>
          <w:lang w:val="lt-LT"/>
        </w:rPr>
      </w:pPr>
      <w:r>
        <w:pict w14:anchorId="4B32DC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795411CC">
          <v:shape id="ole_rId2" o:spid="_x0000_i1025" type="#_x0000_t75" style="width:36pt;height:42pt;visibility:visible">
            <v:imagedata r:id="rId5" o:title=""/>
          </v:shape>
        </w:pict>
      </w:r>
    </w:p>
    <w:p w14:paraId="14A0ADA1" w14:textId="77777777" w:rsidR="00834F23" w:rsidRDefault="00834F23">
      <w:pPr>
        <w:ind w:right="-431"/>
        <w:jc w:val="center"/>
        <w:rPr>
          <w:lang w:val="lt-LT"/>
        </w:rPr>
      </w:pPr>
    </w:p>
    <w:p w14:paraId="7331B8E0" w14:textId="77777777" w:rsidR="00834F23" w:rsidRDefault="004C2708">
      <w:pPr>
        <w:pStyle w:val="Paantrat"/>
      </w:pPr>
      <w:r>
        <w:t>KĖDAINIŲ RAJONO SAVIVALDYBĖS TARYBA</w:t>
      </w:r>
    </w:p>
    <w:p w14:paraId="558E5CD7" w14:textId="77777777" w:rsidR="00834F23" w:rsidRDefault="00834F23">
      <w:pPr>
        <w:pStyle w:val="Antrat1"/>
        <w:ind w:right="-431"/>
        <w:rPr>
          <w:rFonts w:eastAsia="Lucida Sans Unicode"/>
          <w:color w:val="000000"/>
          <w:szCs w:val="24"/>
        </w:rPr>
      </w:pPr>
    </w:p>
    <w:p w14:paraId="518C7A7F" w14:textId="77777777" w:rsidR="00834F23" w:rsidRDefault="004C2708">
      <w:pPr>
        <w:pStyle w:val="Antrat1"/>
        <w:ind w:right="-431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SPRENDIMAS</w:t>
      </w:r>
    </w:p>
    <w:p w14:paraId="1544448A" w14:textId="77777777" w:rsidR="00834F23" w:rsidRDefault="004C270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KĖDAINIŲ RAJONO SAVIVALDYBĖS LANKYTINŲ VIETŲ SĄRAŠO PATVIRTINIMO</w:t>
      </w:r>
    </w:p>
    <w:p w14:paraId="770612E8" w14:textId="77777777" w:rsidR="00834F23" w:rsidRDefault="00834F23">
      <w:pPr>
        <w:jc w:val="both"/>
        <w:rPr>
          <w:b/>
          <w:bCs/>
          <w:color w:val="FF0000"/>
          <w:lang w:val="lt-LT"/>
        </w:rPr>
      </w:pPr>
    </w:p>
    <w:p w14:paraId="3F105800" w14:textId="0A75B087" w:rsidR="00834F23" w:rsidRDefault="004C2708">
      <w:pPr>
        <w:jc w:val="center"/>
        <w:rPr>
          <w:rFonts w:eastAsia="Lucida Sans Unicode"/>
          <w:szCs w:val="24"/>
          <w:lang w:val="lt-LT"/>
        </w:rPr>
      </w:pPr>
      <w:r>
        <w:rPr>
          <w:rFonts w:eastAsia="Lucida Sans Unicode"/>
          <w:szCs w:val="24"/>
        </w:rPr>
        <w:t>20</w:t>
      </w:r>
      <w:r>
        <w:rPr>
          <w:rFonts w:eastAsia="Lucida Sans Unicode"/>
          <w:szCs w:val="24"/>
          <w:lang w:val="lt-LT"/>
        </w:rPr>
        <w:t xml:space="preserve">25 </w:t>
      </w:r>
      <w:r>
        <w:rPr>
          <w:rFonts w:eastAsia="Lucida Sans Unicode"/>
          <w:szCs w:val="24"/>
        </w:rPr>
        <w:t>m.</w:t>
      </w:r>
      <w:r w:rsidR="004B4F57">
        <w:rPr>
          <w:rFonts w:eastAsia="Lucida Sans Unicode"/>
          <w:szCs w:val="24"/>
          <w:lang w:val="lt-LT"/>
        </w:rPr>
        <w:t xml:space="preserve"> vasario 7 </w:t>
      </w:r>
      <w:r>
        <w:rPr>
          <w:rFonts w:eastAsia="Lucida Sans Unicode"/>
          <w:szCs w:val="24"/>
        </w:rPr>
        <w:t>d. Nr.</w:t>
      </w:r>
      <w:r>
        <w:rPr>
          <w:rFonts w:eastAsia="Lucida Sans Unicode"/>
          <w:szCs w:val="24"/>
          <w:lang w:val="lt-LT"/>
        </w:rPr>
        <w:t xml:space="preserve"> SP-</w:t>
      </w:r>
      <w:r w:rsidR="004B4F57">
        <w:rPr>
          <w:rFonts w:eastAsia="Lucida Sans Unicode"/>
          <w:szCs w:val="24"/>
          <w:lang w:val="lt-LT"/>
        </w:rPr>
        <w:t>31</w:t>
      </w:r>
    </w:p>
    <w:p w14:paraId="710CCC71" w14:textId="77777777" w:rsidR="00834F23" w:rsidRDefault="004C2708">
      <w:pPr>
        <w:spacing w:line="100" w:lineRule="atLeast"/>
        <w:jc w:val="center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</w:rPr>
        <w:t>Kėdainiai</w:t>
      </w:r>
    </w:p>
    <w:p w14:paraId="130C0018" w14:textId="77777777" w:rsidR="00834F23" w:rsidRDefault="00834F23">
      <w:pPr>
        <w:spacing w:line="100" w:lineRule="atLeast"/>
        <w:jc w:val="center"/>
        <w:rPr>
          <w:rFonts w:eastAsia="Lucida Sans Unicode"/>
          <w:color w:val="000000"/>
          <w:szCs w:val="24"/>
          <w:lang w:val="lt-LT"/>
        </w:rPr>
      </w:pPr>
    </w:p>
    <w:p w14:paraId="4E6C41B4" w14:textId="77777777" w:rsidR="00834F23" w:rsidRDefault="004C2708">
      <w:pPr>
        <w:tabs>
          <w:tab w:val="left" w:pos="0"/>
          <w:tab w:val="left" w:pos="426"/>
          <w:tab w:val="left" w:pos="709"/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Vadovaudamasi Lietuvos Respublikos vietos savivaldos įstatymo 6 straipsnio 38 punktu</w:t>
      </w:r>
      <w:r>
        <w:rPr>
          <w:szCs w:val="24"/>
          <w:lang w:val="lt-LT"/>
        </w:rPr>
        <w:t xml:space="preserve">, </w:t>
      </w:r>
      <w:r>
        <w:rPr>
          <w:szCs w:val="24"/>
        </w:rPr>
        <w:t xml:space="preserve">Lietuvos Respublikos turizmo įstatymo </w:t>
      </w:r>
      <w:r>
        <w:rPr>
          <w:szCs w:val="24"/>
          <w:lang w:val="lt-LT"/>
        </w:rPr>
        <w:t xml:space="preserve">41 </w:t>
      </w:r>
      <w:r>
        <w:rPr>
          <w:szCs w:val="24"/>
        </w:rPr>
        <w:t>straipsni</w:t>
      </w:r>
      <w:r>
        <w:rPr>
          <w:szCs w:val="24"/>
          <w:lang w:val="lt-LT"/>
        </w:rPr>
        <w:t>o 5 punktu</w:t>
      </w:r>
      <w:r>
        <w:rPr>
          <w:szCs w:val="24"/>
        </w:rPr>
        <w:t xml:space="preserve">, atsižvelgdama į </w:t>
      </w:r>
      <w:r>
        <w:rPr>
          <w:bCs/>
          <w:szCs w:val="24"/>
        </w:rPr>
        <w:t xml:space="preserve">Lankytinų vietų ir laikinų renginių maršrutinio orientavimo automobilių keliuose taisyklių LVMOT 15, patvirtintų </w:t>
      </w:r>
      <w:r>
        <w:rPr>
          <w:szCs w:val="24"/>
        </w:rPr>
        <w:t>Lietuvos automobilių kelių direkcijos prie Susisiekimo ministerijos direktoriaus 2015 m. kovo</w:t>
      </w:r>
      <w:r>
        <w:rPr>
          <w:szCs w:val="24"/>
          <w:lang w:val="lt-LT"/>
        </w:rPr>
        <w:t xml:space="preserve"> </w:t>
      </w:r>
      <w:r>
        <w:rPr>
          <w:szCs w:val="24"/>
        </w:rPr>
        <w:t>3</w:t>
      </w:r>
      <w:r>
        <w:rPr>
          <w:szCs w:val="24"/>
          <w:lang w:val="lt-LT"/>
        </w:rPr>
        <w:t xml:space="preserve"> </w:t>
      </w:r>
      <w:r>
        <w:rPr>
          <w:szCs w:val="24"/>
        </w:rPr>
        <w:t>d. įsakymu Nr. V(E)-4 „D</w:t>
      </w:r>
      <w:r>
        <w:rPr>
          <w:bCs/>
          <w:szCs w:val="24"/>
        </w:rPr>
        <w:t>ėl Lankytinų vietų ir laikinų renginių maršrutinio orientavimo automobilių keliuose taisyklių LVMOT 15 patvirtinimo“, 12.4 papunktį</w:t>
      </w:r>
      <w:r>
        <w:rPr>
          <w:szCs w:val="24"/>
        </w:rPr>
        <w:t>,</w:t>
      </w:r>
      <w:r>
        <w:rPr>
          <w:szCs w:val="24"/>
          <w:lang w:val="lt-LT"/>
        </w:rPr>
        <w:t xml:space="preserve"> </w:t>
      </w:r>
      <w:r>
        <w:rPr>
          <w:rFonts w:eastAsia="Lucida Sans Unicode"/>
          <w:szCs w:val="24"/>
          <w:lang w:val="lt-LT"/>
        </w:rPr>
        <w:t xml:space="preserve">Kėdainių rajono savivaldybės taryba </w:t>
      </w:r>
      <w:r>
        <w:rPr>
          <w:rFonts w:eastAsia="Lucida Sans Unicode"/>
          <w:spacing w:val="80"/>
          <w:szCs w:val="24"/>
          <w:lang w:val="lt-LT"/>
        </w:rPr>
        <w:t>nusprendži</w:t>
      </w:r>
      <w:r>
        <w:rPr>
          <w:rFonts w:eastAsia="Lucida Sans Unicode"/>
          <w:szCs w:val="24"/>
          <w:lang w:val="lt-LT"/>
        </w:rPr>
        <w:t>a:</w:t>
      </w:r>
    </w:p>
    <w:p w14:paraId="2A217DF1" w14:textId="77777777" w:rsidR="00834F23" w:rsidRDefault="004C2708">
      <w:pPr>
        <w:numPr>
          <w:ilvl w:val="0"/>
          <w:numId w:val="2"/>
        </w:numPr>
        <w:ind w:left="0" w:firstLine="709"/>
        <w:jc w:val="both"/>
      </w:pPr>
      <w:r>
        <w:rPr>
          <w:szCs w:val="24"/>
          <w:lang w:val="lt-LT"/>
        </w:rPr>
        <w:t>P</w:t>
      </w:r>
      <w:r>
        <w:rPr>
          <w:szCs w:val="24"/>
        </w:rPr>
        <w:t xml:space="preserve">atvirtinti </w:t>
      </w:r>
      <w:r>
        <w:rPr>
          <w:szCs w:val="24"/>
          <w:lang w:val="lt-LT"/>
        </w:rPr>
        <w:t>Kėdainių rajono</w:t>
      </w:r>
      <w:r>
        <w:rPr>
          <w:szCs w:val="24"/>
        </w:rPr>
        <w:t xml:space="preserve"> savivaldybės lankytinų vietų sąrašą (pridedama).</w:t>
      </w:r>
    </w:p>
    <w:p w14:paraId="61E96170" w14:textId="77777777" w:rsidR="00834F23" w:rsidRDefault="004C2708">
      <w:pPr>
        <w:numPr>
          <w:ilvl w:val="0"/>
          <w:numId w:val="2"/>
        </w:numPr>
        <w:ind w:left="0" w:firstLine="709"/>
        <w:jc w:val="both"/>
        <w:rPr>
          <w:szCs w:val="24"/>
        </w:rPr>
      </w:pPr>
      <w:r>
        <w:rPr>
          <w:szCs w:val="24"/>
          <w:lang w:val="lt-LT"/>
        </w:rPr>
        <w:t xml:space="preserve">Pripažinti </w:t>
      </w:r>
      <w:r>
        <w:rPr>
          <w:szCs w:val="24"/>
        </w:rPr>
        <w:t>netekusi</w:t>
      </w:r>
      <w:r>
        <w:rPr>
          <w:szCs w:val="24"/>
          <w:lang w:val="lt-LT"/>
        </w:rPr>
        <w:t>u</w:t>
      </w:r>
      <w:r>
        <w:rPr>
          <w:szCs w:val="24"/>
        </w:rPr>
        <w:t xml:space="preserve"> galios Kėdainių rajono savivaldybės tarybos 20</w:t>
      </w:r>
      <w:r>
        <w:rPr>
          <w:szCs w:val="24"/>
          <w:lang w:val="lt-LT"/>
        </w:rPr>
        <w:t>18</w:t>
      </w:r>
      <w:r>
        <w:rPr>
          <w:szCs w:val="24"/>
        </w:rPr>
        <w:t xml:space="preserve"> m. </w:t>
      </w:r>
      <w:r>
        <w:rPr>
          <w:szCs w:val="24"/>
          <w:lang w:val="lt-LT"/>
        </w:rPr>
        <w:t>vasario</w:t>
      </w:r>
      <w:r>
        <w:rPr>
          <w:szCs w:val="24"/>
        </w:rPr>
        <w:t xml:space="preserve"> 1</w:t>
      </w:r>
      <w:r>
        <w:rPr>
          <w:szCs w:val="24"/>
          <w:lang w:val="lt-LT"/>
        </w:rPr>
        <w:t>5</w:t>
      </w:r>
      <w:r>
        <w:rPr>
          <w:szCs w:val="24"/>
        </w:rPr>
        <w:t xml:space="preserve"> d. sprendimą Nr. TS-</w:t>
      </w:r>
      <w:r>
        <w:rPr>
          <w:szCs w:val="24"/>
          <w:lang w:val="lt-LT"/>
        </w:rPr>
        <w:t>25</w:t>
      </w:r>
      <w:r>
        <w:rPr>
          <w:szCs w:val="24"/>
        </w:rPr>
        <w:t xml:space="preserve"> „Dėl Kėdainių rajono </w:t>
      </w:r>
      <w:r>
        <w:rPr>
          <w:szCs w:val="24"/>
          <w:lang w:val="lt-LT"/>
        </w:rPr>
        <w:t>savivaldybės lankytinų vietų sąrašo</w:t>
      </w:r>
      <w:r>
        <w:rPr>
          <w:szCs w:val="24"/>
        </w:rPr>
        <w:t xml:space="preserve"> tvirtinimo“</w:t>
      </w:r>
      <w:r>
        <w:rPr>
          <w:szCs w:val="24"/>
          <w:lang w:val="lt-LT"/>
        </w:rPr>
        <w:t xml:space="preserve"> su visais pakeitimais ir papildymais.</w:t>
      </w:r>
    </w:p>
    <w:p w14:paraId="514BEC30" w14:textId="77777777" w:rsidR="00834F23" w:rsidRDefault="00834F23">
      <w:pPr>
        <w:ind w:firstLine="709"/>
        <w:jc w:val="both"/>
        <w:rPr>
          <w:spacing w:val="6"/>
          <w:szCs w:val="24"/>
          <w:lang w:eastAsia="lt-LT"/>
        </w:rPr>
      </w:pPr>
    </w:p>
    <w:p w14:paraId="68B0D9DB" w14:textId="77777777" w:rsidR="00834F23" w:rsidRDefault="00834F23">
      <w:pPr>
        <w:jc w:val="both"/>
        <w:rPr>
          <w:spacing w:val="6"/>
          <w:szCs w:val="24"/>
          <w:lang w:eastAsia="lt-LT"/>
        </w:rPr>
      </w:pPr>
    </w:p>
    <w:p w14:paraId="63A2A064" w14:textId="77777777" w:rsidR="00834F23" w:rsidRDefault="00834F23">
      <w:pPr>
        <w:jc w:val="both"/>
        <w:rPr>
          <w:spacing w:val="6"/>
          <w:szCs w:val="24"/>
          <w:lang w:eastAsia="lt-LT"/>
        </w:rPr>
      </w:pPr>
    </w:p>
    <w:p w14:paraId="70F00380" w14:textId="77777777" w:rsidR="00834F23" w:rsidRDefault="004C2708">
      <w:pPr>
        <w:rPr>
          <w:szCs w:val="24"/>
          <w:lang w:val="lt-LT"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42C34A46" w14:textId="77777777" w:rsidR="00834F23" w:rsidRDefault="00834F23">
      <w:pPr>
        <w:rPr>
          <w:szCs w:val="24"/>
          <w:lang w:val="lt-LT" w:eastAsia="lt-LT"/>
        </w:rPr>
      </w:pPr>
    </w:p>
    <w:p w14:paraId="5905342C" w14:textId="77777777" w:rsidR="00834F23" w:rsidRDefault="00834F23">
      <w:pPr>
        <w:rPr>
          <w:szCs w:val="24"/>
          <w:lang w:eastAsia="lt-LT"/>
        </w:rPr>
      </w:pPr>
    </w:p>
    <w:p w14:paraId="37AF6689" w14:textId="77777777" w:rsidR="00834F23" w:rsidRDefault="00834F23">
      <w:pPr>
        <w:rPr>
          <w:szCs w:val="24"/>
          <w:lang w:eastAsia="lt-LT"/>
        </w:rPr>
      </w:pPr>
    </w:p>
    <w:p w14:paraId="5EFD547C" w14:textId="77777777" w:rsidR="00834F23" w:rsidRDefault="00834F23">
      <w:pPr>
        <w:rPr>
          <w:szCs w:val="24"/>
          <w:lang w:val="lt-LT" w:eastAsia="lt-LT"/>
        </w:rPr>
      </w:pPr>
    </w:p>
    <w:p w14:paraId="379EF429" w14:textId="77777777" w:rsidR="00834F23" w:rsidRDefault="00834F23">
      <w:pPr>
        <w:rPr>
          <w:szCs w:val="24"/>
          <w:lang w:val="lt-LT" w:eastAsia="lt-LT"/>
        </w:rPr>
      </w:pPr>
    </w:p>
    <w:p w14:paraId="68099DF0" w14:textId="77777777" w:rsidR="00834F23" w:rsidRDefault="00834F23">
      <w:pPr>
        <w:rPr>
          <w:szCs w:val="24"/>
          <w:lang w:val="lt-LT" w:eastAsia="lt-LT"/>
        </w:rPr>
      </w:pPr>
    </w:p>
    <w:p w14:paraId="53FCE03F" w14:textId="77777777" w:rsidR="00834F23" w:rsidRDefault="00834F23">
      <w:pPr>
        <w:rPr>
          <w:szCs w:val="24"/>
          <w:lang w:val="lt-LT" w:eastAsia="lt-LT"/>
        </w:rPr>
      </w:pPr>
    </w:p>
    <w:p w14:paraId="2733A57C" w14:textId="77777777" w:rsidR="00834F23" w:rsidRDefault="00834F23">
      <w:pPr>
        <w:rPr>
          <w:szCs w:val="24"/>
          <w:lang w:val="lt-LT" w:eastAsia="lt-LT"/>
        </w:rPr>
      </w:pPr>
    </w:p>
    <w:p w14:paraId="03603C4D" w14:textId="77777777" w:rsidR="00834F23" w:rsidRDefault="00834F23">
      <w:pPr>
        <w:rPr>
          <w:szCs w:val="24"/>
          <w:lang w:val="lt-LT" w:eastAsia="lt-LT"/>
        </w:rPr>
      </w:pPr>
    </w:p>
    <w:p w14:paraId="1DF5F692" w14:textId="77777777" w:rsidR="00834F23" w:rsidRDefault="00834F23">
      <w:pPr>
        <w:rPr>
          <w:szCs w:val="24"/>
          <w:lang w:val="lt-LT" w:eastAsia="lt-LT"/>
        </w:rPr>
      </w:pPr>
    </w:p>
    <w:p w14:paraId="0000F30B" w14:textId="77777777" w:rsidR="00834F23" w:rsidRDefault="00834F23">
      <w:pPr>
        <w:rPr>
          <w:szCs w:val="24"/>
          <w:lang w:val="lt-LT" w:eastAsia="lt-LT"/>
        </w:rPr>
      </w:pPr>
    </w:p>
    <w:p w14:paraId="3F78A2B8" w14:textId="77777777" w:rsidR="00834F23" w:rsidRDefault="00834F23">
      <w:pPr>
        <w:rPr>
          <w:szCs w:val="24"/>
          <w:lang w:val="lt-LT" w:eastAsia="lt-LT"/>
        </w:rPr>
      </w:pPr>
    </w:p>
    <w:p w14:paraId="12074FC1" w14:textId="77777777" w:rsidR="00834F23" w:rsidRDefault="00834F23">
      <w:pPr>
        <w:rPr>
          <w:szCs w:val="24"/>
          <w:lang w:val="lt-LT" w:eastAsia="lt-LT"/>
        </w:rPr>
      </w:pPr>
    </w:p>
    <w:p w14:paraId="3D8B5763" w14:textId="77777777" w:rsidR="00834F23" w:rsidRDefault="00834F23">
      <w:pPr>
        <w:rPr>
          <w:szCs w:val="24"/>
          <w:lang w:val="lt-LT" w:eastAsia="lt-LT"/>
        </w:rPr>
      </w:pPr>
    </w:p>
    <w:p w14:paraId="25A43441" w14:textId="77777777" w:rsidR="00834F23" w:rsidRDefault="00834F23">
      <w:pPr>
        <w:rPr>
          <w:szCs w:val="24"/>
          <w:lang w:val="lt-LT" w:eastAsia="lt-LT"/>
        </w:rPr>
      </w:pPr>
    </w:p>
    <w:p w14:paraId="27755970" w14:textId="77777777" w:rsidR="00834F23" w:rsidRDefault="004C2708">
      <w:pPr>
        <w:rPr>
          <w:szCs w:val="24"/>
          <w:lang w:val="lt-LT" w:eastAsia="lt-LT"/>
        </w:rPr>
      </w:pPr>
      <w:r>
        <w:br w:type="page"/>
      </w:r>
    </w:p>
    <w:p w14:paraId="5BF4DD86" w14:textId="77777777" w:rsidR="00834F23" w:rsidRDefault="004C2708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 xml:space="preserve"> </w:t>
      </w:r>
    </w:p>
    <w:p w14:paraId="5BE35497" w14:textId="77777777" w:rsidR="00834F23" w:rsidRDefault="004C2708">
      <w:pPr>
        <w:ind w:left="5103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  <w:r>
        <w:rPr>
          <w:color w:val="000000"/>
          <w:szCs w:val="24"/>
          <w:lang w:eastAsia="lt-LT"/>
        </w:rPr>
        <w:br/>
        <w:t xml:space="preserve">Kėdainių rajono savivaldybės tarybos </w:t>
      </w:r>
      <w:r>
        <w:rPr>
          <w:color w:val="000000"/>
          <w:szCs w:val="24"/>
          <w:lang w:eastAsia="lt-LT"/>
        </w:rPr>
        <w:br/>
        <w:t>20</w:t>
      </w:r>
      <w:r>
        <w:rPr>
          <w:color w:val="000000"/>
          <w:szCs w:val="24"/>
          <w:lang w:val="lt-LT" w:eastAsia="lt-LT"/>
        </w:rPr>
        <w:t>25</w:t>
      </w:r>
      <w:r>
        <w:rPr>
          <w:color w:val="000000"/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vasario </w:t>
      </w:r>
      <w:r>
        <w:rPr>
          <w:szCs w:val="24"/>
          <w:lang w:val="lt-LT" w:eastAsia="lt-LT"/>
        </w:rPr>
        <w:t xml:space="preserve">  </w:t>
      </w:r>
      <w:r>
        <w:rPr>
          <w:szCs w:val="24"/>
          <w:lang w:eastAsia="lt-LT"/>
        </w:rPr>
        <w:t xml:space="preserve"> d. sprendimu Nr. TS-</w:t>
      </w:r>
    </w:p>
    <w:p w14:paraId="3B3108CF" w14:textId="77777777" w:rsidR="00834F23" w:rsidRDefault="00834F23">
      <w:pPr>
        <w:ind w:left="5103"/>
        <w:rPr>
          <w:szCs w:val="24"/>
          <w:lang w:val="lt-LT" w:eastAsia="lt-LT"/>
        </w:rPr>
      </w:pPr>
    </w:p>
    <w:p w14:paraId="632BD2E0" w14:textId="77777777" w:rsidR="00834F23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>KĖDAINIŲ RAJONO SAVIVALDYBĖS LANKYTINŲ VIETŲ SĄRAŠAS</w:t>
      </w:r>
    </w:p>
    <w:p w14:paraId="2345C7E0" w14:textId="77777777" w:rsidR="00834F23" w:rsidRDefault="00834F23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</w:p>
    <w:p w14:paraId="47119073" w14:textId="77777777" w:rsidR="00834F23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>I DOTNUVOS SENIŪNIJA</w:t>
      </w:r>
    </w:p>
    <w:p w14:paraId="07DF6ED6" w14:textId="77777777" w:rsidR="00834F23" w:rsidRDefault="00834F23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</w:p>
    <w:p w14:paraId="21ABC02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1. </w:t>
      </w:r>
      <w:r>
        <w:rPr>
          <w:rFonts w:eastAsia="Calibri"/>
          <w:bCs/>
          <w:szCs w:val="24"/>
          <w:lang w:val="lt-LT" w:eastAsia="en-US"/>
        </w:rPr>
        <w:t>Dotnuvos seniūnija:</w:t>
      </w:r>
    </w:p>
    <w:p w14:paraId="54F7DC7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1.1. Dotnuvos Viešpaties Apreiškimo Švč. Mergelei Marijai bažnyčios ir Bernardinų vienuolyno ansamblis (u.k. KVR 1408), (</w:t>
      </w:r>
      <w:r>
        <w:rPr>
          <w:rFonts w:eastAsia="Calibri"/>
          <w:iCs/>
          <w:szCs w:val="24"/>
          <w:lang w:val="lt-LT" w:eastAsia="en-US"/>
        </w:rPr>
        <w:t>Vytauto g. 57, Dotnuva).</w:t>
      </w:r>
    </w:p>
    <w:p w14:paraId="43D230A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 xml:space="preserve">1.2. Dotnuvos dvaro sodybos ir Akademijos statinių komplekso parkas (u.k. KVR 30233) ir jame esantys paminklai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Akademijos mstl.)</w:t>
      </w:r>
      <w:r>
        <w:rPr>
          <w:rFonts w:eastAsia="Calibri"/>
          <w:bCs/>
          <w:szCs w:val="24"/>
          <w:lang w:val="lt-LT" w:eastAsia="en-US"/>
        </w:rPr>
        <w:t>.</w:t>
      </w:r>
    </w:p>
    <w:p w14:paraId="71A0511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1.3. Dotnuvos vandens malūnas ir technologinė įranga (u.k. KVR 22037), (Vytauto g. 71, Dotnuva).</w:t>
      </w:r>
    </w:p>
    <w:p w14:paraId="2E5335C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1.4. Paminklas partizanams (u.k. KVR 25395),</w:t>
      </w:r>
      <w:r>
        <w:rPr>
          <w:rFonts w:eastAsia="Calibri"/>
          <w:iC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Dotnuvos mstl. kapinėse).</w:t>
      </w:r>
    </w:p>
    <w:p w14:paraId="4942A7C0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1.5. Dotnuvos žydų senosios kapinės </w:t>
      </w:r>
      <w:r>
        <w:rPr>
          <w:rFonts w:eastAsia="Calibri"/>
          <w:bCs/>
          <w:szCs w:val="24"/>
          <w:lang w:val="lt-LT" w:eastAsia="en-US"/>
        </w:rPr>
        <w:t>(u.k. KVR 21965),</w:t>
      </w:r>
      <w:r>
        <w:rPr>
          <w:rFonts w:eastAsia="Calibri"/>
          <w:iCs/>
          <w:szCs w:val="24"/>
          <w:lang w:val="lt-LT" w:eastAsia="en-US"/>
        </w:rPr>
        <w:t xml:space="preserve"> (Vilties g., Dotnuva).</w:t>
      </w:r>
    </w:p>
    <w:p w14:paraId="1D2A3AC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1.6. Akademijos parkas ir paminklai:</w:t>
      </w:r>
    </w:p>
    <w:p w14:paraId="781DCFD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1.6.1. Parko įkūrėjo Henriko Kreico kapavietė ir paminklas;</w:t>
      </w:r>
    </w:p>
    <w:p w14:paraId="2ABA518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1.6.2. Paminklas agronomui selekcininkui Stasiui Nacevičiui;</w:t>
      </w:r>
    </w:p>
    <w:p w14:paraId="48D58DE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trike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1.6.3. Paminklas, skirtas 1923 m. Klaipėdos sukilimo dalyviams (u.k. KVR 16991);</w:t>
      </w:r>
    </w:p>
    <w:p w14:paraId="43B231D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1.6.4. Paminklas Žemės ūkio akademijos dėstytojams − tremtiniams ir kaliniams.</w:t>
      </w:r>
    </w:p>
    <w:p w14:paraId="262F955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1.7. Nepriklausomybės kryžius (</w:t>
      </w:r>
      <w:r>
        <w:rPr>
          <w:rFonts w:eastAsia="Calibri"/>
          <w:iCs/>
          <w:szCs w:val="24"/>
          <w:lang w:val="lt-LT" w:eastAsia="en-US"/>
        </w:rPr>
        <w:t>Akademija).</w:t>
      </w:r>
    </w:p>
    <w:p w14:paraId="0A8040C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1.8. Vainotiškių kapinynas, vad. Prancūzkapiu (u.k. KVR. 6128), (Vainotiškių k.).</w:t>
      </w:r>
    </w:p>
    <w:p w14:paraId="75430CC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1.9. Siponių pėduotasis akmuo,  vadinamas Ožakmeniu (u.k. KVR 5158), (Siponių k.).</w:t>
      </w:r>
    </w:p>
    <w:p w14:paraId="284D33D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1.10. 1863−1864 m. sukilimo Mantviliškio mūšio atmintina vieta (u.k. KVR 39143),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Mantviliškio k.).</w:t>
      </w:r>
    </w:p>
    <w:p w14:paraId="34CB608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1.11. Šlapaberžės Jėzaus Nukryžiuotojo bažnyčia (Šlapaberžės k.).</w:t>
      </w:r>
    </w:p>
    <w:p w14:paraId="7943F50F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1.12. Šlapaberžės dvaro sodyba (u.k. KVR 217),  (Šlapaberžės k.).</w:t>
      </w:r>
    </w:p>
    <w:p w14:paraId="3F1D399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1.13. Zavišinės dvaro sodybos fragmentai (u.k. KVR 234), (Zavišinės k.).</w:t>
      </w:r>
    </w:p>
    <w:p w14:paraId="5F37E49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1.14. Vinco Svirskio kryžius (N. Bakainių k.).</w:t>
      </w:r>
    </w:p>
    <w:p w14:paraId="7E48992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1.15. Lietuvos partizano Prisikėlimo apygardos vado Juozo Paliūno-Ryto žūties vieta  (u.k. KVR 25385), (Padotnuvio k.).</w:t>
      </w:r>
    </w:p>
    <w:p w14:paraId="4227EDB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1.16. Pilionių, Naujaupio piliakalnis su gyvenviete (u.k. KVR 23737), (Pilionių k.).</w:t>
      </w:r>
    </w:p>
    <w:p w14:paraId="10D683A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1.17. Monumentalus kryžius su horeljefais (N. Lažų k.).</w:t>
      </w:r>
    </w:p>
    <w:p w14:paraId="108499A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1.18. Gėlainių kapinės:</w:t>
      </w:r>
    </w:p>
    <w:p w14:paraId="4A0726D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1.18.1. Agronomo selekcininko prof. Dionizo Rudzinsko kapas (u.k. KVR 10513);</w:t>
      </w:r>
    </w:p>
    <w:p w14:paraId="0F6995B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1.18.2. Tremtinio, politinio kalinio, Nepriklausomybės kovų partizanų organizatoriaus, Žemės ūkio akademijos rektoriaus, agronomo prof. Juozo Tonkūno kapas (u.k. KVR 10951).</w:t>
      </w:r>
    </w:p>
    <w:p w14:paraId="60A078BF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0745223D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t>II  GUDŽIŪNŲ SENIŪNIJA</w:t>
      </w:r>
    </w:p>
    <w:p w14:paraId="023F3264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4D7CCA9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2. </w:t>
      </w:r>
      <w:r>
        <w:rPr>
          <w:rFonts w:eastAsia="Calibri"/>
          <w:bCs/>
          <w:szCs w:val="24"/>
          <w:lang w:val="lt-LT" w:eastAsia="en-US"/>
        </w:rPr>
        <w:t>Gudžiūnų seniūnija:</w:t>
      </w:r>
    </w:p>
    <w:p w14:paraId="4774FFC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2.1. Gudžiūnų Švč. Jėzaus širdies bažnyčia (</w:t>
      </w:r>
      <w:r>
        <w:rPr>
          <w:rFonts w:eastAsia="Calibri"/>
          <w:bCs/>
          <w:iCs/>
          <w:szCs w:val="24"/>
          <w:lang w:val="lt-LT" w:eastAsia="en-US"/>
        </w:rPr>
        <w:t>Gudžiūnų mstl.).</w:t>
      </w:r>
    </w:p>
    <w:p w14:paraId="6E84C4D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2.2. Paberžės dvaro sodybos ir Švč. Mergelės Marijos Apsilankymo bažnyčios statinių   kompleksas (u.k. KVR 221), (</w:t>
      </w:r>
      <w:r>
        <w:rPr>
          <w:rFonts w:eastAsia="Calibri"/>
          <w:iCs/>
          <w:szCs w:val="24"/>
          <w:lang w:val="lt-LT" w:eastAsia="en-US"/>
        </w:rPr>
        <w:t>Paberžės k.)</w:t>
      </w:r>
      <w:r>
        <w:rPr>
          <w:rFonts w:eastAsia="Calibri"/>
          <w:bCs/>
          <w:szCs w:val="24"/>
          <w:lang w:val="lt-LT" w:eastAsia="en-US"/>
        </w:rPr>
        <w:t>:</w:t>
      </w:r>
    </w:p>
    <w:p w14:paraId="767F4BC2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2.2.1. Paberžės dvaro sodyba, Švč. Mergelės Marijos Apsilankymo bažnyčia (u.k. KVR 1411), klebonija (u.k. KVR 10959), svirnas (u.k. KVR 31163);</w:t>
      </w:r>
    </w:p>
    <w:p w14:paraId="0C8A366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2.2.2. 1863 m. sukilimo muziejus − Paberžės dvaro sodybos ir Švč. Mergelės Marijos Apsilankymo bažnyčios statinių komplekso ponų namas (u.k. KVR 31152)</w:t>
      </w:r>
      <w:r>
        <w:rPr>
          <w:rFonts w:eastAsia="Calibri"/>
          <w:iCs/>
          <w:szCs w:val="24"/>
          <w:lang w:val="lt-LT" w:eastAsia="en-US"/>
        </w:rPr>
        <w:t>;</w:t>
      </w:r>
    </w:p>
    <w:p w14:paraId="2D56010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lastRenderedPageBreak/>
        <w:t>2.2.3. Kunigo Mykolo Algirdo Dobrovolskio – Tėvo Stanislovo liturginio meno saugotuvės (Paberžės k.);</w:t>
      </w:r>
    </w:p>
    <w:p w14:paraId="5772742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highlight w:val="green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2.2.4. Kunigo Mykolo Algirdo Dobrovolskio  – Tėvo Stanislovo kapas ir paminklas (Paberžės k.).</w:t>
      </w:r>
    </w:p>
    <w:p w14:paraId="5CDF241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2.3. Terespolio dvaro sodyba (u.k. KVR 232), (Terespolio k.).</w:t>
      </w:r>
    </w:p>
    <w:p w14:paraId="777815A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2.4. Biustas Vytautui Didžiajam (</w:t>
      </w:r>
      <w:r>
        <w:rPr>
          <w:rFonts w:eastAsia="Calibri"/>
          <w:bCs/>
          <w:iCs/>
          <w:szCs w:val="24"/>
          <w:lang w:val="lt-LT" w:eastAsia="en-US"/>
        </w:rPr>
        <w:t>Alksnėnų k.).</w:t>
      </w:r>
    </w:p>
    <w:p w14:paraId="54E3108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shd w:val="clear" w:color="auto" w:fill="FFFFFF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2.5. Lietuvos literatūros istoriko, </w:t>
      </w:r>
      <w:r>
        <w:rPr>
          <w:rFonts w:eastAsia="Calibri"/>
          <w:szCs w:val="24"/>
          <w:shd w:val="clear" w:color="auto" w:fill="FFFFFF"/>
          <w:lang w:val="lt-LT" w:eastAsia="en-US"/>
        </w:rPr>
        <w:t>vieno iš žymiausių senosios lietuvių literatūros ir kultūros</w:t>
      </w:r>
    </w:p>
    <w:p w14:paraId="25FD6D00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shd w:val="clear" w:color="auto" w:fill="FFFFFF"/>
          <w:lang w:val="lt-LT" w:eastAsia="en-US"/>
        </w:rPr>
      </w:pPr>
      <w:r>
        <w:rPr>
          <w:rFonts w:eastAsia="Calibri"/>
          <w:szCs w:val="24"/>
          <w:shd w:val="clear" w:color="auto" w:fill="FFFFFF"/>
          <w:lang w:val="lt-LT" w:eastAsia="en-US"/>
        </w:rPr>
        <w:t xml:space="preserve">tyrinėtojų </w:t>
      </w:r>
      <w:r>
        <w:rPr>
          <w:rFonts w:eastAsia="Calibri"/>
          <w:bCs/>
          <w:szCs w:val="24"/>
          <w:lang w:val="lt-LT" w:eastAsia="en-US"/>
        </w:rPr>
        <w:t>Jurgio Lebedžio kapas (</w:t>
      </w:r>
      <w:r>
        <w:rPr>
          <w:rFonts w:eastAsia="Calibri"/>
          <w:iCs/>
          <w:szCs w:val="24"/>
          <w:lang w:val="lt-LT" w:eastAsia="en-US"/>
        </w:rPr>
        <w:t>Devynduonių k.).</w:t>
      </w:r>
    </w:p>
    <w:p w14:paraId="064B52B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2.6. Paminklas, skirtas 1863 m. sukilimo 150-mečiui paminėti (</w:t>
      </w:r>
      <w:r>
        <w:rPr>
          <w:rFonts w:eastAsia="Calibri"/>
          <w:bCs/>
          <w:iCs/>
          <w:szCs w:val="24"/>
          <w:lang w:val="lt-LT" w:eastAsia="en-US"/>
        </w:rPr>
        <w:t>Paberžės k.).</w:t>
      </w:r>
    </w:p>
    <w:p w14:paraId="12B04B43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2.7. Nykio vinkšna (netoli Miegėnų k.).</w:t>
      </w:r>
    </w:p>
    <w:p w14:paraId="1043FF9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2.8. Paminklinis akmuo rezistentams (</w:t>
      </w:r>
      <w:r>
        <w:rPr>
          <w:rFonts w:eastAsia="Calibri"/>
          <w:bCs/>
          <w:iCs/>
          <w:szCs w:val="24"/>
          <w:lang w:val="lt-LT" w:eastAsia="en-US"/>
        </w:rPr>
        <w:t>Gudžiūnų mstl.).</w:t>
      </w:r>
    </w:p>
    <w:p w14:paraId="1BB10AD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2.9. Stogastulpis Paberžei ir Tėvui Stanislovui (</w:t>
      </w:r>
      <w:r>
        <w:rPr>
          <w:rFonts w:eastAsia="Calibri"/>
          <w:iCs/>
          <w:szCs w:val="24"/>
          <w:lang w:val="lt-LT" w:eastAsia="en-US"/>
        </w:rPr>
        <w:t>Paberžės k.).</w:t>
      </w:r>
    </w:p>
    <w:p w14:paraId="71F8A7E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2.10. Lietuvos partizanų kapas (u.k. KVR 35067), (Gudžiūnų mstl. kapinėse).</w:t>
      </w:r>
    </w:p>
    <w:p w14:paraId="6B4F0B2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2.11. Lietuvos karių kapai (u.k. KVR 39144), (Gudžiūnų mstl. kapinėse).</w:t>
      </w:r>
    </w:p>
    <w:p w14:paraId="526CED0E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37CF09FA" w14:textId="77777777" w:rsidR="00834F23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 xml:space="preserve">III jOSVAINIŲ SENIŪNIJA </w:t>
      </w:r>
    </w:p>
    <w:p w14:paraId="1CBE9822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iCs/>
          <w:caps/>
          <w:szCs w:val="24"/>
          <w:lang w:val="lt-LT" w:eastAsia="en-US"/>
        </w:rPr>
      </w:pPr>
    </w:p>
    <w:p w14:paraId="56DF21C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</w:t>
      </w:r>
      <w:r>
        <w:rPr>
          <w:rFonts w:eastAsia="Calibri"/>
          <w:bCs/>
          <w:cap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>Josvainių seniūnija:</w:t>
      </w:r>
    </w:p>
    <w:p w14:paraId="492079F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3.1. Josvainių Visų Šventųjų bažnyčia (</w:t>
      </w:r>
      <w:r>
        <w:rPr>
          <w:rFonts w:eastAsia="Calibri"/>
          <w:iCs/>
          <w:szCs w:val="24"/>
          <w:lang w:val="lt-LT" w:eastAsia="en-US"/>
        </w:rPr>
        <w:t>Josvainių mstl.).</w:t>
      </w:r>
    </w:p>
    <w:p w14:paraId="7DF38697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3.2. Buvusio dvaro (XVIII a.) svirnas (u.k. KVR. 6), (Jasnagurkos k.).</w:t>
      </w:r>
    </w:p>
    <w:p w14:paraId="027F3FD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3.3. Jaunalietuvių paminklas (</w:t>
      </w:r>
      <w:r>
        <w:rPr>
          <w:rFonts w:eastAsia="Calibri"/>
          <w:iCs/>
          <w:szCs w:val="24"/>
          <w:lang w:val="lt-LT" w:eastAsia="en-US"/>
        </w:rPr>
        <w:t>Ruseinių k.).</w:t>
      </w:r>
    </w:p>
    <w:p w14:paraId="66C13E5F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3.4. Koplytstulpis tremtiniams (</w:t>
      </w:r>
      <w:r>
        <w:rPr>
          <w:rFonts w:eastAsia="Calibri"/>
          <w:iCs/>
          <w:szCs w:val="24"/>
          <w:lang w:val="lt-LT" w:eastAsia="en-US"/>
        </w:rPr>
        <w:t>Josvainių mstl. naujosiose kapinėse).</w:t>
      </w:r>
    </w:p>
    <w:p w14:paraId="1E82BAD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3.5. Šaravų ąžuolas (Skaistgirių girininkijos Šaravų miške).</w:t>
      </w:r>
    </w:p>
    <w:p w14:paraId="1846FCBD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3.6. Lietuvos partizanų kautynių, žūties vieta ir kapas (u.k. KVR 34213), (Ruseinių k.).</w:t>
      </w:r>
    </w:p>
    <w:p w14:paraId="765A935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3.7. Lietuvos partizanų užkasimo vieta ir kapai (u.k. KVR 35065), (</w:t>
      </w:r>
      <w:r>
        <w:rPr>
          <w:rFonts w:eastAsia="Calibri"/>
          <w:iCs/>
          <w:szCs w:val="24"/>
          <w:lang w:val="lt-LT" w:eastAsia="en-US"/>
        </w:rPr>
        <w:t>Josvainių mstl.).</w:t>
      </w:r>
    </w:p>
    <w:p w14:paraId="0BD3185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3.8. Paminklinis akmuo partizanams (</w:t>
      </w:r>
      <w:r>
        <w:rPr>
          <w:rFonts w:eastAsia="Calibri"/>
          <w:iCs/>
          <w:szCs w:val="24"/>
          <w:lang w:val="lt-LT" w:eastAsia="en-US"/>
        </w:rPr>
        <w:t>Josvainių mstl., Ariogalos g., netoli bažnyčios).</w:t>
      </w:r>
    </w:p>
    <w:p w14:paraId="3C58BFC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3.9. Ruseinių kaimo senųjų kapinių, Sovietų Sąjungos teroro aukų ir Lietuvos partizanų rėmėjos Onos Lisiūtės kapų kompleksas (u.k. KVR 36182), (Ruseinių k.).</w:t>
      </w:r>
    </w:p>
    <w:p w14:paraId="33C1314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3.10. Skulptoriaus Kosto Rameikos kapas (</w:t>
      </w:r>
      <w:r>
        <w:rPr>
          <w:rFonts w:eastAsia="Calibri"/>
          <w:bCs/>
          <w:iCs/>
          <w:szCs w:val="24"/>
          <w:lang w:val="lt-LT" w:eastAsia="en-US"/>
        </w:rPr>
        <w:t>Josvainių mstl. kapinėse).</w:t>
      </w:r>
    </w:p>
    <w:p w14:paraId="158BFBF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3.11. Josvainių žydų senosios kapinės (u.k. KVR 37975), (Josvainių mstl.).</w:t>
      </w:r>
    </w:p>
    <w:p w14:paraId="364DC25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3.12. Josvainių kabantis tiltas (Malūno g.</w:t>
      </w:r>
      <w:r>
        <w:rPr>
          <w:rFonts w:eastAsia="Calibri"/>
          <w:bCs/>
          <w:szCs w:val="24"/>
          <w:lang w:val="lt-LT" w:eastAsia="en-US"/>
        </w:rPr>
        <w:t>).</w:t>
      </w:r>
    </w:p>
    <w:p w14:paraId="60246EDF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70BE4BDB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t>IV KĖDAINIŲ MIESTO SENIŪNIJA</w:t>
      </w:r>
    </w:p>
    <w:p w14:paraId="4F711182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3FB9994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4. </w:t>
      </w:r>
      <w:r>
        <w:rPr>
          <w:rFonts w:eastAsia="Calibri"/>
          <w:bCs/>
          <w:szCs w:val="24"/>
          <w:lang w:val="lt-LT" w:eastAsia="en-US"/>
        </w:rPr>
        <w:t>Kėdainių miesto seniūnija:</w:t>
      </w:r>
    </w:p>
    <w:p w14:paraId="4E3AAFC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4.1. Didžiosios Rinkos aikštė:</w:t>
      </w:r>
    </w:p>
    <w:p w14:paraId="3C75735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4.1.1. Rotušė (</w:t>
      </w:r>
      <w:r>
        <w:rPr>
          <w:rFonts w:eastAsia="Calibri"/>
          <w:iCs/>
          <w:szCs w:val="24"/>
          <w:lang w:val="lt-LT" w:eastAsia="en-US"/>
        </w:rPr>
        <w:t>Didžiosios Rinkos a. 6) ir Saulės laikrodis kiemelyje.</w:t>
      </w:r>
    </w:p>
    <w:p w14:paraId="00D62CCB" w14:textId="77777777" w:rsidR="00834F23" w:rsidRDefault="004C2708">
      <w:pPr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4.1.2. Paminklas kunigaikščiui Jonušui Radvilai „Skrynia“ (Didžiosios Rinkos a.).</w:t>
      </w:r>
    </w:p>
    <w:p w14:paraId="338121F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4.2. Senosios Rinkos aikštė:</w:t>
      </w:r>
    </w:p>
    <w:p w14:paraId="7C00DFB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4.2.1. Sinagogų kompleksas (u.k. KVR 1387), (Kėdainių krašto muziejaus  Daugiakultūris centras,  Kėdainių dailės mokykla (Senosios Rinkos a. 12A, 12B)</w:t>
      </w:r>
    </w:p>
    <w:p w14:paraId="4894474A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4.2.2. Meninė instaliacija „Dovydo žvaigždė“ žuvusiems Kėdainių ir Europos žydams atminti prie Sinagogų pastatų komplekso.</w:t>
      </w:r>
    </w:p>
    <w:p w14:paraId="7B7FBA3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4.3. Janušavos aikštė:</w:t>
      </w:r>
    </w:p>
    <w:p w14:paraId="6E17FC7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4.3.1.  Evangelikų liuteronų bažnyčios kompleksas (u.k. KVR 1389), (Vokiečių g. 7).</w:t>
      </w:r>
    </w:p>
    <w:p w14:paraId="293D407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color w:val="FF0000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4.3.2.</w:t>
      </w:r>
      <w:r>
        <w:rPr>
          <w:rFonts w:eastAsia="Calibri"/>
          <w:color w:val="FF0000"/>
          <w:szCs w:val="24"/>
          <w:lang w:val="lt-LT" w:eastAsia="en-US"/>
        </w:rPr>
        <w:t xml:space="preserve">  </w:t>
      </w:r>
      <w:r>
        <w:rPr>
          <w:rFonts w:eastAsia="Calibri"/>
          <w:szCs w:val="24"/>
          <w:lang w:val="lt-LT" w:eastAsia="en-US"/>
        </w:rPr>
        <w:t>Vokiečių gatvė.</w:t>
      </w:r>
    </w:p>
    <w:p w14:paraId="2DDEE9FA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4.4. Knypavos Rinkos aikštė.</w:t>
      </w:r>
    </w:p>
    <w:p w14:paraId="5BC2E00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4.5. Šv. Jurgio bažnyčia (u.k. KVR 978), (</w:t>
      </w:r>
      <w:r>
        <w:rPr>
          <w:rFonts w:eastAsia="Calibri"/>
          <w:iCs/>
          <w:szCs w:val="24"/>
          <w:lang w:val="lt-LT" w:eastAsia="en-US"/>
        </w:rPr>
        <w:t>Šėtos g. 22).</w:t>
      </w:r>
    </w:p>
    <w:p w14:paraId="5E186B7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4.6. Paminklas 1940–1990 m. kankiniams (</w:t>
      </w:r>
      <w:r>
        <w:rPr>
          <w:rFonts w:eastAsia="Calibri"/>
          <w:iCs/>
          <w:szCs w:val="24"/>
          <w:lang w:val="lt-LT" w:eastAsia="en-US"/>
        </w:rPr>
        <w:t>Šv. Jurgio bažnyčios šventoriuje, Šėtos g. 10).</w:t>
      </w:r>
    </w:p>
    <w:p w14:paraId="69DEA92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4.7. Kristaus Atsimainymo cerkvė (</w:t>
      </w:r>
      <w:r>
        <w:rPr>
          <w:rFonts w:eastAsia="Calibri"/>
          <w:iCs/>
          <w:szCs w:val="24"/>
          <w:lang w:val="lt-LT" w:eastAsia="en-US"/>
        </w:rPr>
        <w:t>Gedimino g. 2).</w:t>
      </w:r>
    </w:p>
    <w:p w14:paraId="1E0C854E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4.8. Didžioji gatvė:</w:t>
      </w:r>
    </w:p>
    <w:p w14:paraId="6162BB07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 xml:space="preserve">4.8.1. </w:t>
      </w:r>
      <w:r>
        <w:rPr>
          <w:rFonts w:eastAsia="Calibri"/>
          <w:iCs/>
          <w:szCs w:val="24"/>
          <w:lang w:val="lt-LT" w:eastAsia="en-US"/>
        </w:rPr>
        <w:t>Kėdainių senosios regulos karmelitų vienuolyno pastatų kompleksas (u.k. KVR 1397):</w:t>
      </w:r>
    </w:p>
    <w:p w14:paraId="23ADF68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lastRenderedPageBreak/>
        <w:t xml:space="preserve">4.8.2.  </w:t>
      </w:r>
      <w:r>
        <w:rPr>
          <w:rFonts w:eastAsia="Calibri"/>
          <w:szCs w:val="24"/>
          <w:lang w:val="lt-LT" w:eastAsia="en-US"/>
        </w:rPr>
        <w:t xml:space="preserve">Kėdainių senosios regulos karmelitų vienuolyno pastatų komplekso vienuolyno namas (u.k. KVR 25994) </w:t>
      </w:r>
      <w:r>
        <w:rPr>
          <w:rFonts w:eastAsia="Calibri"/>
          <w:bCs/>
          <w:szCs w:val="24"/>
          <w:lang w:val="lt-LT" w:eastAsia="en-US"/>
        </w:rPr>
        <w:t>−</w:t>
      </w:r>
      <w:r>
        <w:rPr>
          <w:rFonts w:eastAsia="Calibri"/>
          <w:szCs w:val="24"/>
          <w:lang w:val="lt-LT" w:eastAsia="en-US"/>
        </w:rPr>
        <w:t xml:space="preserve"> Kėdainių Krašto muziejus,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Didžioji g. 19) ir komplekso pastatas (u.k. KVR 25995), (Didžioji g. 21);</w:t>
      </w:r>
    </w:p>
    <w:p w14:paraId="63D6691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4.8.3.  Kėdainių senosios regulos karmelitų vienuolyno pastatų komplekso Šv. Juozapo bažnyčia (u.k. KVR 1404), Radvilų g. 10;</w:t>
      </w:r>
    </w:p>
    <w:p w14:paraId="338B447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4.8.4.  Kėdainių senosios regulos karmelitų vienuolyno pastatų komplekso varpinė (u.k. KVR 25993), (Radvilų g. 10);</w:t>
      </w:r>
    </w:p>
    <w:p w14:paraId="00CF702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4.8.5.  Kėdainių senosios regulos karmelitų vienuolyno pastatų komplekso špitolė (u.k. KVR 4429);</w:t>
      </w:r>
    </w:p>
    <w:p w14:paraId="310DCACE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4.8.6. Kėdainių gimnazija (u.k. KVR 1400) </w:t>
      </w:r>
      <w:r>
        <w:rPr>
          <w:rFonts w:eastAsia="Calibri"/>
          <w:bCs/>
          <w:szCs w:val="24"/>
          <w:lang w:val="lt-LT" w:eastAsia="en-US"/>
        </w:rPr>
        <w:t>−</w:t>
      </w:r>
      <w:r>
        <w:rPr>
          <w:rFonts w:eastAsia="Calibri"/>
          <w:szCs w:val="24"/>
          <w:lang w:val="lt-LT" w:eastAsia="en-US"/>
        </w:rPr>
        <w:t xml:space="preserve"> Kėdainių šviesioji gimnazija su istoriniais rūsiais (XVII a.) (</w:t>
      </w:r>
      <w:r>
        <w:rPr>
          <w:rFonts w:eastAsia="Calibri"/>
          <w:iCs/>
          <w:szCs w:val="24"/>
          <w:lang w:val="lt-LT" w:eastAsia="en-US"/>
        </w:rPr>
        <w:t>Didžioji g. 62).</w:t>
      </w:r>
    </w:p>
    <w:p w14:paraId="7929FD60" w14:textId="77777777" w:rsidR="00834F23" w:rsidRDefault="004C2708">
      <w:pPr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4.8.7. Buvusi Kėdainių uosto vieta (Nevėžio upės pakrantėje, einant pėsčiųjų taku link užtvankos).</w:t>
      </w:r>
    </w:p>
    <w:p w14:paraId="5AEA4E96" w14:textId="77777777" w:rsidR="00834F23" w:rsidRDefault="004C2708">
      <w:pPr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4.8.8. Paminklinė lenta Lietuvos partizanų vadui generolui Jonui Žemaičiui-Vytautui (Kėdainių krašto muziejaus pastatas, Didžioji g. 19).</w:t>
      </w:r>
    </w:p>
    <w:p w14:paraId="69D5B8B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4.9. Radvilų gatvė ir pastatai joje.</w:t>
      </w:r>
    </w:p>
    <w:p w14:paraId="471C37B8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 xml:space="preserve">4.9.1 </w:t>
      </w:r>
      <w:r>
        <w:rPr>
          <w:rFonts w:eastAsia="Calibri"/>
          <w:bCs/>
          <w:szCs w:val="24"/>
          <w:lang w:val="lt-LT" w:eastAsia="en-US"/>
        </w:rPr>
        <w:t>Senjorų (Arnetų) namas (u.k. KVR 26105) − Kėdainių krašto muziejaus Tradicinių amatų centras (Radvilų g. 21).</w:t>
      </w:r>
    </w:p>
    <w:p w14:paraId="2092759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4.10. Senoji gatvė ir pastatai joje:</w:t>
      </w:r>
    </w:p>
    <w:p w14:paraId="2DB71E3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4.10.1. Evangelikų reformatų bažnyčios kompleksas (u.k. KVR 977), (Senoji g. 3).</w:t>
      </w:r>
    </w:p>
    <w:p w14:paraId="650E17F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 xml:space="preserve">4.10.2. </w:t>
      </w:r>
      <w:r>
        <w:rPr>
          <w:rFonts w:eastAsia="Calibri"/>
          <w:bCs/>
          <w:szCs w:val="24"/>
          <w:lang w:val="lt-LT" w:eastAsia="en-US"/>
        </w:rPr>
        <w:t>Kunigaikščių Radvilų mauzoliejus Evangelikų reformatų bažnyčioje (</w:t>
      </w:r>
      <w:r>
        <w:rPr>
          <w:rFonts w:eastAsia="Calibri"/>
          <w:iCs/>
          <w:szCs w:val="24"/>
          <w:lang w:val="lt-LT" w:eastAsia="en-US"/>
        </w:rPr>
        <w:t>Senoji g. 1).</w:t>
      </w:r>
    </w:p>
    <w:p w14:paraId="68B93FB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4.10.3 Kėdainių Sinagoga (u.k. KVR 12965) – Kėdainių dailės mokykla (</w:t>
      </w:r>
      <w:r>
        <w:rPr>
          <w:rFonts w:eastAsia="Calibri"/>
          <w:iCs/>
          <w:szCs w:val="24"/>
          <w:lang w:val="lt-LT" w:eastAsia="en-US"/>
        </w:rPr>
        <w:t>Smilgos g.</w:t>
      </w:r>
    </w:p>
    <w:p w14:paraId="25CED83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5A).</w:t>
      </w:r>
    </w:p>
    <w:p w14:paraId="0B49129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 xml:space="preserve">4.11. Josvainių gatvė ir </w:t>
      </w:r>
      <w:r>
        <w:rPr>
          <w:rFonts w:eastAsia="Calibri"/>
          <w:bCs/>
          <w:szCs w:val="24"/>
          <w:lang w:val="lt-LT" w:eastAsia="en-US"/>
        </w:rPr>
        <w:t xml:space="preserve">Kėdainių krašto garbės pilietės, </w:t>
      </w:r>
      <w:r>
        <w:rPr>
          <w:rFonts w:eastAsia="Calibri"/>
          <w:szCs w:val="24"/>
          <w:lang w:val="lt-LT" w:eastAsia="en-US"/>
        </w:rPr>
        <w:t>gydytojos Teklės Bružaitės namas su atminimo lenta (Josvainių g. 15).</w:t>
      </w:r>
    </w:p>
    <w:p w14:paraId="0D5BF51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4.12. Česlovo Milošo gatvė ir meninė instaliacija Nobelio literatūros premijos laureatui, </w:t>
      </w:r>
      <w:r>
        <w:rPr>
          <w:rFonts w:eastAsia="Calibri"/>
          <w:bCs/>
          <w:szCs w:val="24"/>
          <w:lang w:val="lt-LT" w:eastAsia="en-US"/>
        </w:rPr>
        <w:t>Kėdainių krašto garbės piliečiui</w:t>
      </w:r>
      <w:r>
        <w:rPr>
          <w:rFonts w:eastAsia="Calibri"/>
          <w:iCs/>
          <w:szCs w:val="24"/>
          <w:lang w:val="lt-LT" w:eastAsia="en-US"/>
        </w:rPr>
        <w:t xml:space="preserve"> Česlovui Milošui „Miloszofonas“ (Č. Milošo g.).</w:t>
      </w:r>
    </w:p>
    <w:p w14:paraId="1BD55376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4.13. J. Basanavičiaus gatvėje esantys lankytini objektai:</w:t>
      </w:r>
    </w:p>
    <w:p w14:paraId="61EF97E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4.13.1.</w:t>
      </w:r>
      <w:r>
        <w:rPr>
          <w:lang w:val="lt-LT"/>
        </w:rPr>
        <w:t xml:space="preserve"> </w:t>
      </w:r>
      <w:r>
        <w:rPr>
          <w:rFonts w:eastAsia="Calibri"/>
          <w:szCs w:val="24"/>
          <w:lang w:val="lt-LT" w:eastAsia="en-US"/>
        </w:rPr>
        <w:t>Janinos Monkutės-Marks muziejus-galerija (J. Basanavičiaus g. 45).</w:t>
      </w:r>
    </w:p>
    <w:p w14:paraId="3FA26D8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4.13.2. Paminklas Lietuvos laisvės kovotojams (J. Basanavičiaus ir Dotnuvos g. esančiame Atminties skvere).</w:t>
      </w:r>
    </w:p>
    <w:p w14:paraId="555199C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4.13.3.</w:t>
      </w:r>
      <w:r>
        <w:rPr>
          <w:rFonts w:eastAsia="Calibri"/>
          <w:bCs/>
          <w:szCs w:val="24"/>
          <w:lang w:val="lt-LT" w:eastAsia="en-US"/>
        </w:rPr>
        <w:t xml:space="preserve"> Paminklinis akmuo senosios evangelikų reformatų bažnyčios (1629 m.) vietoje  (</w:t>
      </w:r>
      <w:r>
        <w:rPr>
          <w:rFonts w:eastAsia="Calibri"/>
          <w:iCs/>
          <w:szCs w:val="24"/>
          <w:lang w:val="lt-LT" w:eastAsia="en-US"/>
        </w:rPr>
        <w:t>Gedimino g., šalia Kėdainių rajono savivaldybės pastato).</w:t>
      </w:r>
    </w:p>
    <w:p w14:paraId="368471A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4.13.4. </w:t>
      </w:r>
      <w:r>
        <w:rPr>
          <w:rFonts w:eastAsia="Calibri"/>
          <w:bCs/>
          <w:szCs w:val="24"/>
          <w:lang w:val="lt-LT" w:eastAsia="en-US"/>
        </w:rPr>
        <w:t>Vytauto Ulevičiaus medžio skulptūrų muziejus (</w:t>
      </w:r>
      <w:r>
        <w:rPr>
          <w:rFonts w:eastAsia="Calibri"/>
          <w:iCs/>
          <w:szCs w:val="24"/>
          <w:lang w:val="lt-LT" w:eastAsia="en-US"/>
        </w:rPr>
        <w:t>J. Basanavičiaus g. 36).</w:t>
      </w:r>
    </w:p>
    <w:p w14:paraId="12090D2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trike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4.14. Kėdainių miesto parkas su buv. Kėdainių dvaro sodybos (u.k. KVR 216) elementais.</w:t>
      </w:r>
    </w:p>
    <w:p w14:paraId="00496F5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4.15. Kėdainių dvaro sodybos minaretas (u.k. KVR. 1388) (XIX a.), </w:t>
      </w:r>
      <w:r>
        <w:rPr>
          <w:rFonts w:eastAsia="Calibri"/>
          <w:iCs/>
          <w:szCs w:val="24"/>
          <w:lang w:val="lt-LT" w:eastAsia="en-US"/>
        </w:rPr>
        <w:t>(Minareto g. 8).</w:t>
      </w:r>
    </w:p>
    <w:p w14:paraId="1C408FCE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4.16. Kėdainių miestiečio sodyba (u.k. KVR 1386), (XIX–XX a. I p.), (Kauno g. 7).</w:t>
      </w:r>
    </w:p>
    <w:p w14:paraId="73D9A4B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4.17. Paminklinis akmuo rezistentams (</w:t>
      </w:r>
      <w:r>
        <w:rPr>
          <w:rFonts w:eastAsia="Calibri"/>
          <w:iCs/>
          <w:szCs w:val="24"/>
          <w:lang w:val="lt-LT" w:eastAsia="en-US"/>
        </w:rPr>
        <w:t>Skongalio g. gale, šalia Nevėžio užtvankos).</w:t>
      </w:r>
    </w:p>
    <w:p w14:paraId="7F9097EE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4.18. Paminklinis akmuo žuvusiems už Tėvynę (</w:t>
      </w:r>
      <w:r>
        <w:rPr>
          <w:rFonts w:eastAsia="Calibri"/>
          <w:iCs/>
          <w:szCs w:val="24"/>
          <w:lang w:val="lt-LT" w:eastAsia="en-US"/>
        </w:rPr>
        <w:t>S. Dariaus ir S. Girėno g., prie geležinkelio stoties).</w:t>
      </w:r>
    </w:p>
    <w:p w14:paraId="6921801E" w14:textId="77777777" w:rsidR="00834F23" w:rsidRDefault="004C2708">
      <w:pPr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4.19. Paminklinis akmuo Kėdainių burmistrui Pranui Povyliui (Netoli Dotnuvos ir Vydūno g. sankryžos, buv. sodybos vietoje).</w:t>
      </w:r>
    </w:p>
    <w:p w14:paraId="453CE613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>4.20. Lietuvių raštijos pradininko Mikalojaus Daukšos ąžuolas (M. Daukšos g.).</w:t>
      </w:r>
    </w:p>
    <w:p w14:paraId="4C534550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4.21. </w:t>
      </w:r>
      <w:r>
        <w:rPr>
          <w:rFonts w:eastAsia="Calibri"/>
          <w:iCs/>
          <w:szCs w:val="24"/>
          <w:lang w:val="lt-LT" w:eastAsia="en-US"/>
        </w:rPr>
        <w:t>Koplytstulpis (u.k. KVR 2230), pastatytas miesto ribai pažymėti (XIX a.), (Šėtos g.).</w:t>
      </w:r>
    </w:p>
    <w:p w14:paraId="3196E2C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4.22. </w:t>
      </w:r>
      <w:r>
        <w:rPr>
          <w:rFonts w:eastAsia="Calibri"/>
          <w:iCs/>
          <w:szCs w:val="24"/>
          <w:lang w:val="lt-LT" w:eastAsia="en-US"/>
        </w:rPr>
        <w:t>Senosios žydų kapinės (A. Kanapinsko g.).</w:t>
      </w:r>
    </w:p>
    <w:p w14:paraId="0487E36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4.23. </w:t>
      </w:r>
      <w:r>
        <w:rPr>
          <w:rFonts w:eastAsia="Calibri"/>
          <w:iCs/>
          <w:szCs w:val="24"/>
          <w:lang w:val="lt-LT" w:eastAsia="en-US"/>
        </w:rPr>
        <w:t>Vytauto parkas (J. Basanavičiaus g.130A).</w:t>
      </w:r>
    </w:p>
    <w:p w14:paraId="6C2B0BA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4.24. </w:t>
      </w:r>
      <w:r>
        <w:rPr>
          <w:rFonts w:eastAsia="Calibri"/>
          <w:iCs/>
          <w:szCs w:val="24"/>
          <w:lang w:val="lt-LT" w:eastAsia="en-US"/>
        </w:rPr>
        <w:t>Žydų masinių žudynių vieta ir kapas (u.k. KVR 10949). Memorialas „Atminties siena“, meninė instaliacija „Ich bin Keidaner“ (Daukšių k.).</w:t>
      </w:r>
    </w:p>
    <w:p w14:paraId="4A6BED5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 xml:space="preserve">4.25. </w:t>
      </w:r>
      <w:r>
        <w:rPr>
          <w:rFonts w:eastAsia="Calibri"/>
          <w:iCs/>
          <w:szCs w:val="24"/>
          <w:lang w:val="lt-LT" w:eastAsia="en-US"/>
        </w:rPr>
        <w:t>Žydų gatvė ir statinys Žydų g. 2. (u.k. KVR. 36396).</w:t>
      </w:r>
    </w:p>
    <w:p w14:paraId="297C5E33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 xml:space="preserve">4.26. </w:t>
      </w:r>
      <w:r>
        <w:rPr>
          <w:rFonts w:eastAsia="Calibri"/>
          <w:bCs/>
          <w:szCs w:val="24"/>
          <w:lang w:val="lt-LT" w:eastAsia="en-US"/>
        </w:rPr>
        <w:t>Dotnuvos g. kapinės:</w:t>
      </w:r>
    </w:p>
    <w:p w14:paraId="23368439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szCs w:val="24"/>
          <w:lang w:val="lt-LT" w:eastAsia="en-US"/>
        </w:rPr>
        <w:t xml:space="preserve">4.26.1. </w:t>
      </w:r>
      <w:r>
        <w:rPr>
          <w:rFonts w:eastAsia="Calibri"/>
          <w:bCs/>
          <w:szCs w:val="24"/>
          <w:lang w:val="lt-LT" w:eastAsia="en-US"/>
        </w:rPr>
        <w:t>Lietuvos karių kapai (u.k. KVR 16990);</w:t>
      </w:r>
    </w:p>
    <w:p w14:paraId="7D7B534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4.26.2. Pirmojo žuvusio Lietuvos savanorio Povilo Lukšio kapas;</w:t>
      </w:r>
    </w:p>
    <w:p w14:paraId="7F378D95" w14:textId="3EE8804F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lastRenderedPageBreak/>
        <w:t>4.26.</w:t>
      </w:r>
      <w:r w:rsidR="0059567B">
        <w:rPr>
          <w:rFonts w:eastAsia="Calibri"/>
          <w:bCs/>
          <w:szCs w:val="24"/>
          <w:lang w:val="lt-LT" w:eastAsia="en-US"/>
        </w:rPr>
        <w:t>3</w:t>
      </w:r>
      <w:r>
        <w:rPr>
          <w:rFonts w:eastAsia="Calibri"/>
          <w:bCs/>
          <w:szCs w:val="24"/>
          <w:lang w:val="lt-LT" w:eastAsia="en-US"/>
        </w:rPr>
        <w:t>. Kapinių koplyčia (u.k. KVR 36587);</w:t>
      </w:r>
    </w:p>
    <w:p w14:paraId="0789A315" w14:textId="2DD971FD" w:rsidR="0059567B" w:rsidRDefault="0059567B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4.26.4. Pirmojo Kėdainių apskrities viršininko Juozo Jarašiaus kapas;</w:t>
      </w:r>
    </w:p>
    <w:p w14:paraId="113F7A7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4.27. </w:t>
      </w:r>
      <w:r>
        <w:rPr>
          <w:rFonts w:eastAsia="Calibri"/>
          <w:iCs/>
          <w:szCs w:val="24"/>
          <w:lang w:val="lt-LT" w:eastAsia="en-US"/>
        </w:rPr>
        <w:t>Kauno g. kapinės:</w:t>
      </w:r>
    </w:p>
    <w:p w14:paraId="4B49683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4.27.1. Kėdainių krašto garbės pilietės, </w:t>
      </w:r>
      <w:r>
        <w:rPr>
          <w:rFonts w:eastAsia="Calibri"/>
          <w:iCs/>
          <w:szCs w:val="24"/>
          <w:lang w:val="lt-LT" w:eastAsia="en-US"/>
        </w:rPr>
        <w:t>gydytojos Teklės Bružaitės kapas;</w:t>
      </w:r>
    </w:p>
    <w:p w14:paraId="5A2FE909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.2. Laisvės gynėjo Alvydo Kanapinsko kapas (u.k. KVR 2238);</w:t>
      </w:r>
    </w:p>
    <w:p w14:paraId="7B0BDD0D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.3. Laisvės gynėjo Vytauto Koncevičiaus kapas;</w:t>
      </w:r>
    </w:p>
    <w:p w14:paraId="112C335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.4. Lietuvos kario, kapitono Jono Kairiūno kapas (u.k.KVR 31104);</w:t>
      </w:r>
    </w:p>
    <w:p w14:paraId="67B933A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.5. Lietuvos kario, pulkininko Justino Kibirkščio kapas (u.k.KVR 25394);</w:t>
      </w:r>
    </w:p>
    <w:p w14:paraId="46FF0188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.6. Lietuvos karių kapai (u.k.KVR 31105);</w:t>
      </w:r>
    </w:p>
    <w:p w14:paraId="3FEA87E9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.7. Rašytojo Justino Pilyponio kapas (u.k.KVR 40548);</w:t>
      </w:r>
    </w:p>
    <w:p w14:paraId="236CD6C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4.27</w:t>
      </w:r>
      <w:r>
        <w:rPr>
          <w:rFonts w:eastAsia="Calibri"/>
          <w:iCs/>
          <w:szCs w:val="24"/>
          <w:lang w:val="lt-LT" w:eastAsia="en-US"/>
        </w:rPr>
        <w:t>.8. Signataro Povilo Aksomaičio kapas (u.k.KVR 31807).</w:t>
      </w:r>
    </w:p>
    <w:p w14:paraId="21776D2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4.28. Lietuvos geografinis vidurys ir paminklas (Ruoščių k.).</w:t>
      </w:r>
    </w:p>
    <w:p w14:paraId="7DA420A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iCs/>
          <w:szCs w:val="24"/>
          <w:lang w:val="lt-LT" w:eastAsia="en-US"/>
        </w:rPr>
        <w:t>4.29. Camino Lituano kelio atkarpa (Paberžė – Kėdainiai – Panevėžiukas).</w:t>
      </w:r>
    </w:p>
    <w:p w14:paraId="1C848CB1" w14:textId="77777777" w:rsidR="00834F23" w:rsidRDefault="004C2708">
      <w:pPr>
        <w:ind w:firstLine="709"/>
        <w:contextualSpacing/>
        <w:jc w:val="both"/>
        <w:rPr>
          <w:sz w:val="22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4.30. </w:t>
      </w:r>
      <w:r>
        <w:t>Kėdainių pėsčiųjų tiltas per Nevėžį (Didžioji g.- Kauno g.)</w:t>
      </w:r>
    </w:p>
    <w:p w14:paraId="241631C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4.31. Krematoriumas (</w:t>
      </w:r>
      <w:r>
        <w:rPr>
          <w:rFonts w:eastAsia="Calibri"/>
          <w:iCs/>
          <w:szCs w:val="24"/>
          <w:lang w:val="lt-LT" w:eastAsia="en-US"/>
        </w:rPr>
        <w:t>Metalistų g. 3).</w:t>
      </w:r>
    </w:p>
    <w:p w14:paraId="0281549A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3697443B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t>V KRAKIŲ SENIŪNIJA</w:t>
      </w:r>
    </w:p>
    <w:p w14:paraId="64214C52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</w:p>
    <w:p w14:paraId="6C79E22B" w14:textId="09F6C61D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5. </w:t>
      </w:r>
      <w:r>
        <w:rPr>
          <w:rFonts w:eastAsia="Calibri"/>
          <w:bCs/>
          <w:szCs w:val="24"/>
          <w:lang w:val="lt-LT" w:eastAsia="en-US"/>
        </w:rPr>
        <w:t>Krakių seniūnija</w:t>
      </w:r>
      <w:r w:rsidR="0059567B">
        <w:rPr>
          <w:rFonts w:eastAsia="Calibri"/>
          <w:bCs/>
          <w:szCs w:val="24"/>
          <w:lang w:val="lt-LT" w:eastAsia="en-US"/>
        </w:rPr>
        <w:t>:</w:t>
      </w:r>
    </w:p>
    <w:p w14:paraId="1AE6798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5.1. Krakių Šv. Mato bažnyčia (</w:t>
      </w:r>
      <w:r>
        <w:rPr>
          <w:rFonts w:eastAsia="Calibri"/>
          <w:iCs/>
          <w:szCs w:val="24"/>
          <w:lang w:val="lt-LT" w:eastAsia="en-US"/>
        </w:rPr>
        <w:t>J. Basanavičiaus g. 8, Krakių mstl.).</w:t>
      </w:r>
    </w:p>
    <w:p w14:paraId="16D18EF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5.2. Krakių Šv. Kotrynos vienuolynas (</w:t>
      </w:r>
      <w:r>
        <w:rPr>
          <w:rFonts w:eastAsia="Calibri"/>
          <w:iCs/>
          <w:szCs w:val="24"/>
          <w:lang w:val="lt-LT" w:eastAsia="en-US"/>
        </w:rPr>
        <w:t>Kranto g. 2, Krakių mstl.).</w:t>
      </w:r>
    </w:p>
    <w:p w14:paraId="00660F1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5.3. Pašušvio dvaro sodybos fragmentai </w:t>
      </w:r>
      <w:r>
        <w:rPr>
          <w:rFonts w:eastAsia="Calibri"/>
          <w:bCs/>
          <w:szCs w:val="24"/>
          <w:lang w:val="lt-LT" w:eastAsia="en-US"/>
        </w:rPr>
        <w:t>(u.k. KVR 224)</w:t>
      </w:r>
      <w:r>
        <w:rPr>
          <w:rFonts w:eastAsia="Calibri"/>
          <w:iCs/>
          <w:szCs w:val="24"/>
          <w:lang w:val="lt-LT" w:eastAsia="en-US"/>
        </w:rPr>
        <w:t xml:space="preserve"> (Pašušvio k.).</w:t>
      </w:r>
    </w:p>
    <w:p w14:paraId="665DC72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5.4. Pajieslio Švč. Mergelės Marijos liūdinčiųjų guodėjos bažnyčia (</w:t>
      </w:r>
      <w:r>
        <w:rPr>
          <w:rFonts w:eastAsia="Calibri"/>
          <w:iCs/>
          <w:szCs w:val="24"/>
          <w:lang w:val="lt-LT" w:eastAsia="en-US"/>
        </w:rPr>
        <w:t>Pajieslio k.).</w:t>
      </w:r>
    </w:p>
    <w:p w14:paraId="36AD652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5.5. Mikalojaus Katkaus sodyba-memorialinis muziejus (u.k. KVR 37469) (</w:t>
      </w:r>
      <w:r>
        <w:rPr>
          <w:rFonts w:eastAsia="Calibri"/>
          <w:iCs/>
          <w:szCs w:val="24"/>
          <w:lang w:val="lt-LT" w:eastAsia="en-US"/>
        </w:rPr>
        <w:t>Ažytėnų k.).</w:t>
      </w:r>
    </w:p>
    <w:p w14:paraId="350D7BE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5.6. Ambraziūnų piliakalnis su priešpiliu ir gyvenviete (u.k. KVR 23739) (Ambraziūnų k.).</w:t>
      </w:r>
    </w:p>
    <w:p w14:paraId="6158243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5.7. Lietuvos partizanų stovyklos vieta ir partizano Stasio Gražinsko-Vanago kapas (u.k. KVR 33186).</w:t>
      </w:r>
    </w:p>
    <w:p w14:paraId="0D731CA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trike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5.8. Paminklas, skirtas 1579 m. M. Daukšos įsteigtos Krakių parapijinės mokyklos 400-ųjų metų sukakčiai atminti </w:t>
      </w:r>
      <w:r>
        <w:rPr>
          <w:rFonts w:eastAsia="Calibri"/>
          <w:bCs/>
          <w:szCs w:val="24"/>
          <w:lang w:val="lt-LT" w:eastAsia="en-US"/>
        </w:rPr>
        <w:t>(u.k. KVR 37469), (Krakių mstl., Betygalos g.).</w:t>
      </w:r>
    </w:p>
    <w:p w14:paraId="141E8950" w14:textId="77777777" w:rsidR="00834F23" w:rsidRDefault="004C2708">
      <w:pPr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5.9. Lietuvos partizanų užkasimo vieta ir kapai (u.k. KVR 38836), (Krakių mstl., Dariaus ir Girėno g.).</w:t>
      </w:r>
    </w:p>
    <w:p w14:paraId="72866B5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olor w:val="FF0000"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5.10. Pilsupių atodanga (Pilsupių k.).</w:t>
      </w:r>
    </w:p>
    <w:p w14:paraId="29D1126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5.11. Pilsupių piliakalnis su gyvenvietę (u.k. KVR 5160) (Pilsupių k.,).</w:t>
      </w:r>
    </w:p>
    <w:p w14:paraId="54BB773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5.12. Plinkaigalio piliakalnis (u.k. KVR 5155) (Plinkaigalio k.).</w:t>
      </w:r>
    </w:p>
    <w:p w14:paraId="36DA7B76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 xml:space="preserve">5.13. </w:t>
      </w:r>
      <w:bookmarkStart w:id="0" w:name="_Hlk188447988"/>
      <w:r>
        <w:rPr>
          <w:rFonts w:eastAsia="Calibri"/>
          <w:bCs/>
          <w:szCs w:val="24"/>
          <w:lang w:val="lt-LT" w:eastAsia="en-US"/>
        </w:rPr>
        <w:t xml:space="preserve">Skinderiškio Kęstučio Kaltenio dendrologinis parkas </w:t>
      </w:r>
      <w:bookmarkEnd w:id="0"/>
      <w:r>
        <w:rPr>
          <w:rFonts w:eastAsia="Calibri"/>
          <w:bCs/>
          <w:szCs w:val="24"/>
          <w:lang w:val="lt-LT" w:eastAsia="en-US"/>
        </w:rPr>
        <w:t>(netoli Pilsupių k.).</w:t>
      </w:r>
    </w:p>
    <w:p w14:paraId="76BF33F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5.14. Vosbučių atodanga (Vosbučių k., Vosbučių botaninis-zoologinis draustinis.).</w:t>
      </w:r>
    </w:p>
    <w:p w14:paraId="203932E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5.15. Tautodailininko Vytauto Ulevičiaus sodyba (Krakių mstl.).</w:t>
      </w:r>
    </w:p>
    <w:p w14:paraId="4D623C7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5.16. Vosbučių piliakalnis (u.k. KVR 5162) (Vosbučių k.).</w:t>
      </w:r>
    </w:p>
    <w:p w14:paraId="4CB60FF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 xml:space="preserve">5.17. Žydų senosios kapinės </w:t>
      </w:r>
      <w:r>
        <w:rPr>
          <w:rFonts w:eastAsia="Calibri"/>
          <w:bCs/>
          <w:szCs w:val="24"/>
          <w:lang w:val="lt-LT" w:eastAsia="en-US"/>
        </w:rPr>
        <w:t>(u.k. KVR 5162)</w:t>
      </w:r>
      <w:r>
        <w:rPr>
          <w:rFonts w:eastAsia="Calibri"/>
          <w:iCs/>
          <w:szCs w:val="24"/>
          <w:lang w:val="lt-LT" w:eastAsia="en-US"/>
        </w:rPr>
        <w:t xml:space="preserve"> (Krakių mstl.).</w:t>
      </w:r>
    </w:p>
    <w:p w14:paraId="7F908C0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5.18. Rezgių senųjų kapinių kompleksas (u.k. KVR 36685), (Rezgių k.).</w:t>
      </w:r>
    </w:p>
    <w:p w14:paraId="6758623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5.19. Koplytstulpis Krakių miestelio 600 metinėms atminti. (</w:t>
      </w:r>
      <w:r>
        <w:rPr>
          <w:rFonts w:eastAsia="Calibri"/>
          <w:iCs/>
          <w:szCs w:val="24"/>
          <w:lang w:val="lt-LT" w:eastAsia="en-US"/>
        </w:rPr>
        <w:t>pagrindinėje Krakių mstl. aikštėje).</w:t>
      </w:r>
    </w:p>
    <w:p w14:paraId="44BE013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5.20. Knygnešių kapai (u.k. KVR 40476, 40474, 40475), (Krakių mstl. senosios kapinėse).</w:t>
      </w:r>
    </w:p>
    <w:p w14:paraId="4840D41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5.21. Kryžius partizanų žuvimo vietoje (</w:t>
      </w:r>
      <w:r>
        <w:rPr>
          <w:rFonts w:eastAsia="Calibri"/>
          <w:iCs/>
          <w:szCs w:val="24"/>
          <w:lang w:val="lt-LT" w:eastAsia="en-US"/>
        </w:rPr>
        <w:t>Guptilčių k.).</w:t>
      </w:r>
    </w:p>
    <w:p w14:paraId="7A15A35D" w14:textId="77777777" w:rsidR="00834F23" w:rsidRDefault="004C2708">
      <w:pPr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5.22. Prozininko, etnografo, liaudies švietėjo Mikalojaus Katkaus kapas (u.k. KVR 10957) (Ažytėnų k.).</w:t>
      </w:r>
    </w:p>
    <w:p w14:paraId="2B291049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5.23. Teodoros Uršulės Pilsudskos kapas (u.k. KVR 44333).</w:t>
      </w:r>
    </w:p>
    <w:p w14:paraId="616290C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5.24. Kryžius visiems Krakių žmonėms (</w:t>
      </w:r>
      <w:r>
        <w:rPr>
          <w:rFonts w:eastAsia="Calibri"/>
          <w:iCs/>
          <w:szCs w:val="24"/>
          <w:lang w:val="lt-LT" w:eastAsia="en-US"/>
        </w:rPr>
        <w:t>pagrindinėje Krakių mstl. aikštėje).</w:t>
      </w:r>
    </w:p>
    <w:p w14:paraId="1D589DA6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5.26. Paminklas Lietuvos vardo paminėjimo 1000-mečiui (</w:t>
      </w:r>
      <w:r>
        <w:rPr>
          <w:rFonts w:eastAsia="Calibri"/>
          <w:iCs/>
          <w:szCs w:val="24"/>
          <w:lang w:val="lt-LT" w:eastAsia="en-US"/>
        </w:rPr>
        <w:t>Krakių mstl.</w:t>
      </w:r>
      <w:r>
        <w:rPr>
          <w:rFonts w:eastAsia="Calibri"/>
          <w:bCs/>
          <w:szCs w:val="24"/>
          <w:lang w:val="lt-LT" w:eastAsia="en-US"/>
        </w:rPr>
        <w:t>).</w:t>
      </w:r>
    </w:p>
    <w:p w14:paraId="6BA4B91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5.27. Paminklas sovietinių represijų aukoms (</w:t>
      </w:r>
      <w:r>
        <w:rPr>
          <w:rFonts w:eastAsia="Calibri"/>
          <w:iCs/>
          <w:szCs w:val="24"/>
          <w:lang w:val="lt-LT" w:eastAsia="en-US"/>
        </w:rPr>
        <w:t>Krakių mstl. senosios kapinėse).</w:t>
      </w:r>
    </w:p>
    <w:p w14:paraId="295E0572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1703A894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t>VI  PELĖDNAGIŲ SENIŪNIJA</w:t>
      </w:r>
    </w:p>
    <w:p w14:paraId="0266F828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434AC776" w14:textId="5B1AF9C9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6. </w:t>
      </w:r>
      <w:r>
        <w:rPr>
          <w:rFonts w:eastAsia="Calibri"/>
          <w:bCs/>
          <w:szCs w:val="24"/>
          <w:lang w:val="lt-LT" w:eastAsia="en-US"/>
        </w:rPr>
        <w:t>Pelėdnagių seniūnija</w:t>
      </w:r>
      <w:r w:rsidR="0059567B">
        <w:rPr>
          <w:rFonts w:eastAsia="Calibri"/>
          <w:bCs/>
          <w:szCs w:val="24"/>
          <w:lang w:val="lt-LT" w:eastAsia="en-US"/>
        </w:rPr>
        <w:t>:</w:t>
      </w:r>
    </w:p>
    <w:p w14:paraId="26D2C4C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szCs w:val="24"/>
          <w:lang w:val="lt-LT" w:eastAsia="lt-LT"/>
        </w:rPr>
        <w:t>6.1. Zabielų memorialinė koplyčia (u.k. KVR 1410), (Vainikų g. 8, Labūnavos k.).</w:t>
      </w:r>
    </w:p>
    <w:p w14:paraId="7ED4A929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6.2. Labūnavos dvaro sodybos bokštai (u.k. KVR 2607 ir u.k. KVR 39901) ir kryžius, atminimo lenta bokšte žuvusiems Lietuvos partizanams (Labūnavos k.).</w:t>
      </w:r>
    </w:p>
    <w:p w14:paraId="3F6A8F0B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6.3. Aukupėnų buv. dvaro sodyba (u.k.KVR 212), (Aukupėnų k.).</w:t>
      </w:r>
    </w:p>
    <w:p w14:paraId="75FE6A4A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6.4. Aukupėnų kapinių laidojimo koplyčia (u.k. KVR 37328), (Aukupėnų k.).</w:t>
      </w:r>
    </w:p>
    <w:p w14:paraId="3C409C28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6.5. Stašaičių piliakalnis, vadinamas Švedkapiu (u.k. KVR 5169), (</w:t>
      </w:r>
      <w:r>
        <w:rPr>
          <w:rFonts w:eastAsia="Calibri"/>
          <w:iCs/>
          <w:szCs w:val="24"/>
          <w:lang w:val="lt-LT" w:eastAsia="en-US"/>
        </w:rPr>
        <w:t>Stašaičių k.).</w:t>
      </w:r>
    </w:p>
    <w:p w14:paraId="15B38D5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6.6. „Neregėtos Lietuvos“ Tūkstantmečio ąžuolynas (</w:t>
      </w:r>
      <w:r>
        <w:rPr>
          <w:rFonts w:eastAsia="Calibri"/>
          <w:iCs/>
          <w:szCs w:val="24"/>
          <w:lang w:val="lt-LT" w:eastAsia="en-US"/>
        </w:rPr>
        <w:t>Pašilių k.).</w:t>
      </w:r>
    </w:p>
    <w:p w14:paraId="2442F2A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6.7. Gelnų koplytėlė (u.k. KVR 38359), (Gelnų k.).</w:t>
      </w:r>
    </w:p>
    <w:p w14:paraId="37644158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6.8. Juciūnų kapinių statinių kompleksas (Juciūnų k.).</w:t>
      </w:r>
    </w:p>
    <w:p w14:paraId="1C2BA1CA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6.9. Nociūnų k. kapinės:</w:t>
      </w:r>
    </w:p>
    <w:p w14:paraId="50EA8D8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6.9.1. Lietuvos partizano Stasio Kšenavičiaus-Žaibo kapas (u.k. KVR 34215)</w:t>
      </w:r>
      <w:r>
        <w:rPr>
          <w:rFonts w:eastAsia="Calibri"/>
          <w:bCs/>
          <w:szCs w:val="24"/>
          <w:lang w:val="lt-LT" w:eastAsia="en-US"/>
        </w:rPr>
        <w:t>;</w:t>
      </w:r>
    </w:p>
    <w:p w14:paraId="5144A1B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6.9.2. Lietuvos partizanų Adolfo ir Antano Naruševičių kapas (u.k. KVR 34654).</w:t>
      </w:r>
    </w:p>
    <w:p w14:paraId="50FD380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6.10. Paminklas 1944–1955 m. žuvusių Slikių ir Akmenių kaimų Vyčio apygardos partizanų</w:t>
      </w:r>
    </w:p>
    <w:p w14:paraId="1D5C68F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atminimui (Slikių k.)</w:t>
      </w:r>
    </w:p>
    <w:p w14:paraId="7D33E3E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6.11. Ansainių memorialas (</w:t>
      </w:r>
      <w:r>
        <w:rPr>
          <w:rFonts w:eastAsia="Calibri"/>
          <w:iCs/>
          <w:szCs w:val="24"/>
          <w:lang w:val="lt-LT" w:eastAsia="en-US"/>
        </w:rPr>
        <w:t>Ansainių k.).</w:t>
      </w:r>
    </w:p>
    <w:p w14:paraId="4ABB381D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0B647BB1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t>VII PERNARAVOS SENIŪNIJA</w:t>
      </w:r>
    </w:p>
    <w:p w14:paraId="28E9EFE5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31A4FFAE" w14:textId="34ED772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7. </w:t>
      </w:r>
      <w:r>
        <w:rPr>
          <w:rFonts w:eastAsia="Calibri"/>
          <w:bCs/>
          <w:szCs w:val="24"/>
          <w:lang w:val="lt-LT" w:eastAsia="en-US"/>
        </w:rPr>
        <w:t>Pernaravos seniūnija</w:t>
      </w:r>
      <w:r w:rsidR="0059567B">
        <w:rPr>
          <w:rFonts w:eastAsia="Calibri"/>
          <w:bCs/>
          <w:szCs w:val="24"/>
          <w:lang w:val="lt-LT" w:eastAsia="en-US"/>
        </w:rPr>
        <w:t>:</w:t>
      </w:r>
    </w:p>
    <w:p w14:paraId="21F187B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7.1. Pernaravos Nukryžiuotojo Jėzaus bažnyčia, (Jadvygos Juškytės g. 22, Pernaravos mstl.).</w:t>
      </w:r>
    </w:p>
    <w:p w14:paraId="49F102C0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7.2. Grinių ąžuolas, (Grinių k. ,Grinių kapinių teritorijoje).</w:t>
      </w:r>
    </w:p>
    <w:p w14:paraId="3E035638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7.3. Paminklas Lietuvos partizanams (</w:t>
      </w:r>
      <w:r>
        <w:rPr>
          <w:rFonts w:eastAsia="Calibri"/>
          <w:iCs/>
          <w:szCs w:val="24"/>
          <w:lang w:val="lt-LT" w:eastAsia="en-US"/>
        </w:rPr>
        <w:t>Pernaravos k. naujosiose kapinėse).</w:t>
      </w:r>
    </w:p>
    <w:p w14:paraId="210F6D5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7.4. Preikapės senkapis, (Preikapės k.)</w:t>
      </w:r>
    </w:p>
    <w:p w14:paraId="67E2C25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szCs w:val="24"/>
          <w:lang w:val="lt-LT" w:eastAsia="en-US"/>
        </w:rPr>
        <w:t>7.5. Tautinio atgimimo veikėjos Jadvygos Juškytės kapas (u.k. KVR 44334), (Pernaravos k. kapinėse).</w:t>
      </w:r>
    </w:p>
    <w:p w14:paraId="0146DA6E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</w:p>
    <w:p w14:paraId="16365860" w14:textId="77777777" w:rsidR="00834F23" w:rsidRDefault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 xml:space="preserve">VIII SURVILIŠKIO SENIŪNIJA </w:t>
      </w:r>
    </w:p>
    <w:p w14:paraId="3DE90702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caps/>
          <w:szCs w:val="24"/>
          <w:lang w:val="lt-LT" w:eastAsia="en-US"/>
        </w:rPr>
      </w:pPr>
    </w:p>
    <w:p w14:paraId="2FBEBC8B" w14:textId="1500D28F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8. </w:t>
      </w:r>
      <w:r>
        <w:rPr>
          <w:rFonts w:eastAsia="Calibri"/>
          <w:bCs/>
          <w:szCs w:val="24"/>
          <w:lang w:val="lt-LT" w:eastAsia="en-US"/>
        </w:rPr>
        <w:t>Surviliškio seniūnija</w:t>
      </w:r>
      <w:r w:rsidR="0059567B">
        <w:rPr>
          <w:rFonts w:eastAsia="Calibri"/>
          <w:bCs/>
          <w:szCs w:val="24"/>
          <w:lang w:val="lt-LT" w:eastAsia="en-US"/>
        </w:rPr>
        <w:t>:</w:t>
      </w:r>
    </w:p>
    <w:p w14:paraId="4353F65D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8.1. Surviliškio Nukryžiuotojo Jėzaus bažnyčios statinių kompleksas (u.k. KVR 48626), (</w:t>
      </w:r>
      <w:r>
        <w:rPr>
          <w:rFonts w:eastAsia="Calibri"/>
          <w:iCs/>
          <w:szCs w:val="24"/>
          <w:lang w:val="lt-LT" w:eastAsia="en-US"/>
        </w:rPr>
        <w:t>Surviliškio mstl).</w:t>
      </w:r>
    </w:p>
    <w:p w14:paraId="071F2DC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8.2. Sirutiškio dvaro sodyba </w:t>
      </w:r>
      <w:r>
        <w:rPr>
          <w:rFonts w:eastAsia="Calibri"/>
          <w:szCs w:val="24"/>
          <w:lang w:val="lt-LT" w:eastAsia="en-US"/>
        </w:rPr>
        <w:t xml:space="preserve">(u.k. KVR 229), </w:t>
      </w:r>
      <w:r>
        <w:rPr>
          <w:rFonts w:eastAsia="Calibri"/>
          <w:bCs/>
          <w:iC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Sirutiškio k.).</w:t>
      </w:r>
    </w:p>
    <w:p w14:paraId="522BAC3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8.3. </w:t>
      </w:r>
      <w:r>
        <w:rPr>
          <w:rFonts w:eastAsia="Calibri"/>
          <w:szCs w:val="24"/>
          <w:lang w:val="lt-LT" w:eastAsia="en-US"/>
        </w:rPr>
        <w:t xml:space="preserve">Koplytėlė (u.k. KVR 9333), </w:t>
      </w:r>
      <w:r>
        <w:rPr>
          <w:rFonts w:eastAsia="Calibri"/>
          <w:bCs/>
          <w:iCs/>
          <w:szCs w:val="24"/>
          <w:lang w:val="lt-LT" w:eastAsia="en-US"/>
        </w:rPr>
        <w:t xml:space="preserve"> </w:t>
      </w:r>
      <w:r>
        <w:rPr>
          <w:rFonts w:eastAsia="Calibri"/>
          <w:szCs w:val="24"/>
          <w:lang w:val="lt-LT" w:eastAsia="en-US"/>
        </w:rPr>
        <w:t>(Surviliškio mstl.).</w:t>
      </w:r>
    </w:p>
    <w:p w14:paraId="7079B48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8.4. Dievdirbio Vinco Svirskio kapas (u.k. KVR 38367), (</w:t>
      </w:r>
      <w:r>
        <w:rPr>
          <w:rFonts w:eastAsia="Calibri"/>
          <w:iCs/>
          <w:szCs w:val="24"/>
          <w:lang w:val="lt-LT" w:eastAsia="en-US"/>
        </w:rPr>
        <w:t>Surviliškio mstl. kapinėse).</w:t>
      </w:r>
    </w:p>
    <w:p w14:paraId="080FB25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8.5. </w:t>
      </w:r>
      <w:r>
        <w:rPr>
          <w:rFonts w:eastAsia="Calibri"/>
          <w:bCs/>
          <w:iCs/>
          <w:szCs w:val="24"/>
          <w:lang w:val="lt-LT" w:eastAsia="en-US"/>
        </w:rPr>
        <w:t xml:space="preserve">Dievdirbio Vinco Svirskio kryžius </w:t>
      </w:r>
      <w:r>
        <w:rPr>
          <w:rFonts w:eastAsia="Calibri"/>
          <w:szCs w:val="24"/>
          <w:lang w:val="lt-LT" w:eastAsia="en-US"/>
        </w:rPr>
        <w:t xml:space="preserve">(u.k. KVR 7929), </w:t>
      </w:r>
      <w:r>
        <w:rPr>
          <w:rFonts w:eastAsia="Calibri"/>
          <w:bCs/>
          <w:iCs/>
          <w:szCs w:val="24"/>
          <w:lang w:val="lt-LT" w:eastAsia="en-US"/>
        </w:rPr>
        <w:t xml:space="preserve"> (</w:t>
      </w:r>
      <w:r>
        <w:rPr>
          <w:rFonts w:eastAsia="Calibri"/>
          <w:iCs/>
          <w:szCs w:val="24"/>
          <w:lang w:val="lt-LT" w:eastAsia="en-US"/>
        </w:rPr>
        <w:t>Surviliškio mstl.  prie V. Svirskio vidurinės mokyklos).</w:t>
      </w:r>
    </w:p>
    <w:p w14:paraId="5D3A04B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8.6. </w:t>
      </w:r>
      <w:r>
        <w:rPr>
          <w:rFonts w:eastAsia="Calibri"/>
          <w:bCs/>
          <w:iCs/>
          <w:szCs w:val="24"/>
          <w:lang w:val="lt-LT" w:eastAsia="en-US"/>
        </w:rPr>
        <w:t>Akmeninė skulptūra dievdirbiui Vincui Svirskiui atminti (</w:t>
      </w:r>
      <w:r>
        <w:rPr>
          <w:rFonts w:eastAsia="Calibri"/>
          <w:iCs/>
          <w:szCs w:val="24"/>
          <w:lang w:val="lt-LT" w:eastAsia="en-US"/>
        </w:rPr>
        <w:t>Surviliškio V. Svirskio vidurinės mokyklos kieme).</w:t>
      </w:r>
    </w:p>
    <w:p w14:paraId="15D4523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8.7. </w:t>
      </w:r>
      <w:r>
        <w:rPr>
          <w:rFonts w:eastAsia="Calibri"/>
          <w:iCs/>
          <w:szCs w:val="24"/>
          <w:lang w:val="lt-LT" w:eastAsia="en-US"/>
        </w:rPr>
        <w:t>Surviliškio kabantis tiltas (Pušyno g.).</w:t>
      </w:r>
    </w:p>
    <w:p w14:paraId="0D624752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8.8. Bakainių piliakalnis su priešpiliu ir papiliu (u.k. KVR 23741), (</w:t>
      </w:r>
      <w:r>
        <w:rPr>
          <w:rFonts w:eastAsia="Calibri"/>
          <w:iCs/>
          <w:szCs w:val="24"/>
          <w:lang w:val="lt-LT" w:eastAsia="en-US"/>
        </w:rPr>
        <w:t>Bakainių k.)</w:t>
      </w:r>
      <w:r>
        <w:rPr>
          <w:rFonts w:eastAsia="Calibri"/>
          <w:bCs/>
          <w:szCs w:val="24"/>
          <w:lang w:val="lt-LT" w:eastAsia="en-US"/>
        </w:rPr>
        <w:t>.</w:t>
      </w:r>
    </w:p>
    <w:p w14:paraId="0E56D1A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8.9. Kalnaberžės dvaro sodyba </w:t>
      </w:r>
      <w:r>
        <w:rPr>
          <w:rFonts w:eastAsia="Calibri"/>
          <w:szCs w:val="24"/>
          <w:lang w:val="lt-LT" w:eastAsia="en-US"/>
        </w:rPr>
        <w:t xml:space="preserve">(u.k. KVR 215), </w:t>
      </w:r>
      <w:r>
        <w:rPr>
          <w:rFonts w:eastAsia="Calibri"/>
          <w:bCs/>
          <w:iC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Kalnaberžės k.).</w:t>
      </w:r>
    </w:p>
    <w:p w14:paraId="33B4FA3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8.10. Kalnaberžės piliakalnis su gyvenviete </w:t>
      </w:r>
      <w:r>
        <w:rPr>
          <w:rFonts w:eastAsia="Calibri"/>
          <w:szCs w:val="24"/>
          <w:lang w:val="lt-LT" w:eastAsia="en-US"/>
        </w:rPr>
        <w:t xml:space="preserve">(u.k. KVR 23743), </w:t>
      </w:r>
      <w:r>
        <w:rPr>
          <w:rFonts w:eastAsia="Calibri"/>
          <w:bCs/>
          <w:iC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Kalnaberžės k.).</w:t>
      </w:r>
    </w:p>
    <w:p w14:paraId="40EFB299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8.11. </w:t>
      </w:r>
      <w:r>
        <w:rPr>
          <w:rFonts w:eastAsia="Calibri"/>
          <w:bCs/>
          <w:iCs/>
          <w:szCs w:val="24"/>
          <w:lang w:val="lt-LT" w:eastAsia="en-US"/>
        </w:rPr>
        <w:t>Kryžius Lietuvos Nepriklausomybei (</w:t>
      </w:r>
      <w:r>
        <w:rPr>
          <w:rFonts w:eastAsia="Calibri"/>
          <w:iCs/>
          <w:szCs w:val="24"/>
          <w:lang w:val="lt-LT" w:eastAsia="en-US"/>
        </w:rPr>
        <w:t>Kalnaberžės k., šalia Kalnaberžės dvaro sodybos).</w:t>
      </w:r>
    </w:p>
    <w:p w14:paraId="46A36E4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8.12. Vaidatonių piliakalnis, vadinamas Žalnierka (u.k. KVR 5152),  (</w:t>
      </w:r>
      <w:r>
        <w:rPr>
          <w:rFonts w:eastAsia="Calibri"/>
          <w:iCs/>
          <w:szCs w:val="24"/>
          <w:lang w:val="lt-LT" w:eastAsia="en-US"/>
        </w:rPr>
        <w:t>Vaidatonių k.).</w:t>
      </w:r>
    </w:p>
    <w:p w14:paraId="06CA535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8.13. Lomeikiškių piliakalnis, vadinamas Krasausko kalnu, Prancūzkapiais </w:t>
      </w:r>
      <w:r>
        <w:rPr>
          <w:rFonts w:eastAsia="Calibri"/>
          <w:szCs w:val="24"/>
          <w:lang w:val="lt-LT" w:eastAsia="en-US"/>
        </w:rPr>
        <w:t>(u.k. KVR 5166),</w:t>
      </w:r>
    </w:p>
    <w:p w14:paraId="1AEBF74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(</w:t>
      </w:r>
      <w:r>
        <w:rPr>
          <w:rFonts w:eastAsia="Calibri"/>
          <w:iCs/>
          <w:szCs w:val="24"/>
          <w:lang w:val="lt-LT" w:eastAsia="en-US"/>
        </w:rPr>
        <w:t>Lomeikiškių k.).</w:t>
      </w:r>
    </w:p>
    <w:p w14:paraId="6979AA3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8.14. </w:t>
      </w:r>
      <w:r>
        <w:rPr>
          <w:rFonts w:eastAsia="Calibri"/>
          <w:iCs/>
          <w:szCs w:val="24"/>
          <w:lang w:val="lt-LT" w:eastAsia="en-US"/>
        </w:rPr>
        <w:t xml:space="preserve">Monumentalus kryžius su Nukryžiuotojo skulptūra </w:t>
      </w:r>
      <w:r>
        <w:rPr>
          <w:rFonts w:eastAsia="Calibri"/>
          <w:szCs w:val="24"/>
          <w:lang w:val="lt-LT" w:eastAsia="en-US"/>
        </w:rPr>
        <w:t xml:space="preserve">(u.k. KVR </w:t>
      </w:r>
      <w:r>
        <w:rPr>
          <w:rFonts w:eastAsia="Calibri"/>
          <w:iCs/>
          <w:szCs w:val="24"/>
          <w:lang w:val="lt-LT" w:eastAsia="en-US"/>
        </w:rPr>
        <w:t>20041), (Pakruostės k.).</w:t>
      </w:r>
    </w:p>
    <w:p w14:paraId="7B83065E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8.15. </w:t>
      </w:r>
      <w:r>
        <w:rPr>
          <w:rFonts w:eastAsia="Calibri"/>
          <w:bCs/>
          <w:iCs/>
          <w:szCs w:val="24"/>
          <w:lang w:val="lt-LT" w:eastAsia="en-US"/>
        </w:rPr>
        <w:t xml:space="preserve">Paminklas Lietuvos partizanams </w:t>
      </w:r>
      <w:r>
        <w:rPr>
          <w:rFonts w:eastAsia="Calibri"/>
          <w:szCs w:val="24"/>
          <w:lang w:val="lt-LT" w:eastAsia="en-US"/>
        </w:rPr>
        <w:t xml:space="preserve">(u.k. KVR 33921), </w:t>
      </w:r>
      <w:r>
        <w:rPr>
          <w:rFonts w:eastAsia="Calibri"/>
          <w:bCs/>
          <w:iCs/>
          <w:szCs w:val="24"/>
          <w:lang w:val="lt-LT" w:eastAsia="en-US"/>
        </w:rPr>
        <w:t xml:space="preserve"> (</w:t>
      </w:r>
      <w:r>
        <w:rPr>
          <w:rFonts w:eastAsia="Calibri"/>
          <w:iCs/>
          <w:szCs w:val="24"/>
          <w:lang w:val="lt-LT" w:eastAsia="en-US"/>
        </w:rPr>
        <w:t>Surviliškio mstl. naujosiose</w:t>
      </w:r>
    </w:p>
    <w:p w14:paraId="6C984BE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iCs/>
          <w:szCs w:val="24"/>
          <w:lang w:val="lt-LT" w:eastAsia="en-US"/>
        </w:rPr>
        <w:t>kapinėse).</w:t>
      </w:r>
    </w:p>
    <w:p w14:paraId="29A5554F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</w:p>
    <w:p w14:paraId="46C67092" w14:textId="77777777" w:rsidR="00834F23" w:rsidRDefault="004C2708">
      <w:pPr>
        <w:widowControl/>
        <w:suppressAutoHyphens w:val="0"/>
        <w:contextualSpacing/>
        <w:jc w:val="center"/>
      </w:pPr>
      <w:r>
        <w:rPr>
          <w:rFonts w:eastAsia="Calibri"/>
          <w:b/>
          <w:caps/>
          <w:szCs w:val="24"/>
          <w:lang w:val="lt-LT" w:eastAsia="en-US"/>
        </w:rPr>
        <w:lastRenderedPageBreak/>
        <w:t>IX  ŠĖTOS SENIŪNIJA</w:t>
      </w:r>
    </w:p>
    <w:p w14:paraId="45D965B5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iCs/>
          <w:caps/>
          <w:szCs w:val="24"/>
          <w:lang w:val="lt-LT" w:eastAsia="en-US"/>
        </w:rPr>
      </w:pPr>
    </w:p>
    <w:p w14:paraId="401FB455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9. </w:t>
      </w:r>
      <w:r>
        <w:rPr>
          <w:rFonts w:eastAsia="Calibri"/>
          <w:bCs/>
          <w:szCs w:val="24"/>
          <w:lang w:val="lt-LT" w:eastAsia="en-US"/>
        </w:rPr>
        <w:t>Šėtos seniūnija:</w:t>
      </w:r>
    </w:p>
    <w:p w14:paraId="1B560A15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9.1. Šėtos Švč. Trejybės bažnyčia (Ramygalos g. 2A, Šėtos mstl.).</w:t>
      </w:r>
    </w:p>
    <w:p w14:paraId="4ECD7C0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9.2.Veličkų šeimos koplyčia-mauzoliejus (u.k. KVR 1413), (Šėtos mstl. kapinėse).</w:t>
      </w:r>
    </w:p>
    <w:p w14:paraId="3C1B0AE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9.3. Šėtos sinagoga (u.k. KVR 36184), (Kėdainių g., Šėtos mstl.).</w:t>
      </w:r>
    </w:p>
    <w:p w14:paraId="747F1AC2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9.4. Šėtos žydų senosios kapinės (u.k. KVR 38120), (Kapų g., Šėtos mstl.).</w:t>
      </w:r>
    </w:p>
    <w:p w14:paraId="4B327D8F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9.5. Koplytstulpiai (XIX a.) Pašėtės k. (u.k. KVR 1412) ir Gumbių k. (u.k. KVR 41948).</w:t>
      </w:r>
    </w:p>
    <w:p w14:paraId="6B07C52B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9.6. Lietuvos partizanų užkasimo vieta ir kapai (u.k. KVR 33862), (Kapų g., Šėtos mstl.).</w:t>
      </w:r>
    </w:p>
    <w:p w14:paraId="2423E3E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9.7. Paminklas Lietuvos partizanams (u.k. KVR 33920), (</w:t>
      </w:r>
      <w:r>
        <w:rPr>
          <w:rFonts w:eastAsia="Calibri"/>
          <w:iCs/>
          <w:szCs w:val="24"/>
          <w:lang w:val="lt-LT" w:eastAsia="en-US"/>
        </w:rPr>
        <w:t>Šėtos mstl. kapinėse).</w:t>
      </w:r>
    </w:p>
    <w:p w14:paraId="0FE9FFE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9.8. Kryžius ant simbolinio tremtinio kapo (</w:t>
      </w:r>
      <w:r>
        <w:rPr>
          <w:rFonts w:eastAsia="Calibri"/>
          <w:iCs/>
          <w:szCs w:val="24"/>
          <w:lang w:val="lt-LT" w:eastAsia="en-US"/>
        </w:rPr>
        <w:t>Šėtos mstl. kapinėse).</w:t>
      </w:r>
    </w:p>
    <w:p w14:paraId="1F0A7671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9.9. Pagirių kapinių koplyčia (u.k. KVR 36586), (Pagirių mstl.).</w:t>
      </w:r>
    </w:p>
    <w:p w14:paraId="6F6E91C2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9.10. Koplytstulpis prelato Adomo Jakšto atminimui (Kuronių k.).</w:t>
      </w:r>
    </w:p>
    <w:p w14:paraId="7FDAAEF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9.11. Paminklas žuvusiems už Lietuvos laisvę ir nepriklausomybę (</w:t>
      </w:r>
      <w:r>
        <w:rPr>
          <w:rFonts w:eastAsia="Calibri"/>
          <w:iCs/>
          <w:szCs w:val="24"/>
          <w:lang w:val="lt-LT" w:eastAsia="en-US"/>
        </w:rPr>
        <w:t>Pagirių mstl.).</w:t>
      </w:r>
    </w:p>
    <w:p w14:paraId="037744BA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9.12. Paminklinis akmuo Pagirių miesteliui ir jo apylinkių gyventojams (Pagirių mstl.).</w:t>
      </w:r>
    </w:p>
    <w:p w14:paraId="119444F4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9.13. Pašumerio dvaro sodybos fragmentai (u.k. KVR 223), (Pašumerio k.)</w:t>
      </w:r>
    </w:p>
    <w:p w14:paraId="0025ECA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9.14. Pavasarininkų organizacijos kryžius (Šėtos mstl., </w:t>
      </w:r>
      <w:r>
        <w:rPr>
          <w:rFonts w:eastAsia="Calibri"/>
          <w:iCs/>
          <w:szCs w:val="24"/>
          <w:lang w:val="lt-LT" w:eastAsia="en-US"/>
        </w:rPr>
        <w:t>prie bažnyčios).</w:t>
      </w:r>
    </w:p>
    <w:p w14:paraId="49F49C5B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9.15. Vaiškonių dvaro sodybos fragmentai (u.k. KVR 233),  (Vaiškonių k.).</w:t>
      </w:r>
    </w:p>
    <w:p w14:paraId="481F3929" w14:textId="75CDCDDA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i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9.16. Sangailų piliakalnis su gyvenviete (u.k.KVR 23745), (</w:t>
      </w:r>
      <w:r>
        <w:rPr>
          <w:rFonts w:eastAsia="Calibri"/>
          <w:iCs/>
          <w:szCs w:val="24"/>
          <w:lang w:val="lt-LT" w:eastAsia="en-US"/>
        </w:rPr>
        <w:t>Sangailų k.).</w:t>
      </w:r>
    </w:p>
    <w:p w14:paraId="735F16D5" w14:textId="21FBE649" w:rsidR="004C2708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21F7DF36" w14:textId="77777777" w:rsidR="004C2708" w:rsidRDefault="004C2708" w:rsidP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>X TRUSKAVOS SENIŪNIJA</w:t>
      </w:r>
    </w:p>
    <w:p w14:paraId="2D8CD47B" w14:textId="77777777" w:rsidR="004C2708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</w:p>
    <w:p w14:paraId="70E0A38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10. </w:t>
      </w:r>
      <w:r>
        <w:rPr>
          <w:rFonts w:eastAsia="Calibri"/>
          <w:bCs/>
          <w:szCs w:val="24"/>
          <w:lang w:val="lt-LT" w:eastAsia="en-US"/>
        </w:rPr>
        <w:t>Truskavos seniūnija:</w:t>
      </w:r>
    </w:p>
    <w:p w14:paraId="74EF20E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10.1. Truskavos Šv. Dvasios bažnyčia (T</w:t>
      </w:r>
      <w:r>
        <w:rPr>
          <w:rFonts w:eastAsia="Calibri"/>
          <w:iCs/>
          <w:szCs w:val="24"/>
          <w:lang w:val="lt-LT" w:eastAsia="en-US"/>
        </w:rPr>
        <w:t>ruskavos mstl.).</w:t>
      </w:r>
    </w:p>
    <w:p w14:paraId="14CE1F4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10.2. Šukionių piliakalnis (</w:t>
      </w:r>
      <w:r>
        <w:rPr>
          <w:rFonts w:eastAsia="Calibri"/>
          <w:iCs/>
          <w:szCs w:val="24"/>
          <w:lang w:val="lt-LT" w:eastAsia="en-US"/>
        </w:rPr>
        <w:t>Šukionių k.).</w:t>
      </w:r>
    </w:p>
    <w:p w14:paraId="4291B24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10.3. </w:t>
      </w:r>
      <w:r>
        <w:rPr>
          <w:rFonts w:eastAsia="Calibri"/>
          <w:iCs/>
          <w:szCs w:val="24"/>
          <w:lang w:val="lt-LT" w:eastAsia="en-US"/>
        </w:rPr>
        <w:t>Truskavos mstl. kapinės:</w:t>
      </w:r>
    </w:p>
    <w:p w14:paraId="6A71AB21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1. Lietuvos partizano Antano Žuko-Žukovo kapas </w:t>
      </w:r>
      <w:r>
        <w:rPr>
          <w:rFonts w:eastAsia="Calibri"/>
          <w:bCs/>
          <w:szCs w:val="24"/>
          <w:lang w:val="lt-LT" w:eastAsia="en-US"/>
        </w:rPr>
        <w:t>(u.k. KVR 33944)</w:t>
      </w:r>
      <w:r>
        <w:rPr>
          <w:rFonts w:eastAsia="Calibri"/>
          <w:szCs w:val="24"/>
          <w:lang w:val="lt-LT" w:eastAsia="en-US"/>
        </w:rPr>
        <w:t>;</w:t>
      </w:r>
    </w:p>
    <w:p w14:paraId="25BF008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2.  Lietuvos partizano Jono Ambrozo kapas </w:t>
      </w:r>
      <w:r>
        <w:rPr>
          <w:rFonts w:eastAsia="Calibri"/>
          <w:bCs/>
          <w:szCs w:val="24"/>
          <w:lang w:val="lt-LT" w:eastAsia="en-US"/>
        </w:rPr>
        <w:t>(u.k. KVR 31103)</w:t>
      </w:r>
      <w:r>
        <w:rPr>
          <w:rFonts w:eastAsia="Calibri"/>
          <w:szCs w:val="24"/>
          <w:lang w:val="lt-LT" w:eastAsia="en-US"/>
        </w:rPr>
        <w:t>;</w:t>
      </w:r>
    </w:p>
    <w:p w14:paraId="2B85332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3. Lietuvos partizano Jono Maršalkos kapas </w:t>
      </w:r>
      <w:r>
        <w:rPr>
          <w:rFonts w:eastAsia="Calibri"/>
          <w:bCs/>
          <w:szCs w:val="24"/>
          <w:lang w:val="lt-LT" w:eastAsia="en-US"/>
        </w:rPr>
        <w:t>(u.k. KVR 33936)</w:t>
      </w:r>
      <w:r>
        <w:rPr>
          <w:rFonts w:eastAsia="Calibri"/>
          <w:szCs w:val="24"/>
          <w:lang w:val="lt-LT" w:eastAsia="en-US"/>
        </w:rPr>
        <w:t>;</w:t>
      </w:r>
    </w:p>
    <w:p w14:paraId="3009659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4. Lietuvos partizano Juozo Šemežio kapas </w:t>
      </w:r>
      <w:r>
        <w:rPr>
          <w:rFonts w:eastAsia="Calibri"/>
          <w:bCs/>
          <w:szCs w:val="24"/>
          <w:lang w:val="lt-LT" w:eastAsia="en-US"/>
        </w:rPr>
        <w:t>(u.k. KVR 33945)</w:t>
      </w:r>
      <w:r>
        <w:rPr>
          <w:rFonts w:eastAsia="Calibri"/>
          <w:szCs w:val="24"/>
          <w:lang w:val="lt-LT" w:eastAsia="en-US"/>
        </w:rPr>
        <w:t>;</w:t>
      </w:r>
    </w:p>
    <w:p w14:paraId="738C4C8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5. Lietuvos partizano Juozo Žuko-Dobilo kapas </w:t>
      </w:r>
      <w:r>
        <w:rPr>
          <w:rFonts w:eastAsia="Calibri"/>
          <w:bCs/>
          <w:szCs w:val="24"/>
          <w:lang w:val="lt-LT" w:eastAsia="en-US"/>
        </w:rPr>
        <w:t>(u.k. KVR 33946)</w:t>
      </w:r>
      <w:r>
        <w:rPr>
          <w:rFonts w:eastAsia="Calibri"/>
          <w:szCs w:val="24"/>
          <w:lang w:val="lt-LT" w:eastAsia="en-US"/>
        </w:rPr>
        <w:t>;</w:t>
      </w:r>
    </w:p>
    <w:p w14:paraId="68614AC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6. Lietuvos partizanų rėmėjo Motiejaus Piliponio kapas </w:t>
      </w:r>
      <w:r>
        <w:rPr>
          <w:rFonts w:eastAsia="Calibri"/>
          <w:bCs/>
          <w:szCs w:val="24"/>
          <w:lang w:val="lt-LT" w:eastAsia="en-US"/>
        </w:rPr>
        <w:t>(u.k. KVR 33945)</w:t>
      </w:r>
      <w:r>
        <w:rPr>
          <w:rFonts w:eastAsia="Calibri"/>
          <w:szCs w:val="24"/>
          <w:lang w:val="lt-LT" w:eastAsia="en-US"/>
        </w:rPr>
        <w:t>;</w:t>
      </w:r>
    </w:p>
    <w:p w14:paraId="777ED636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10.3.</w:t>
      </w:r>
      <w:r>
        <w:rPr>
          <w:rFonts w:eastAsia="Calibri"/>
          <w:szCs w:val="24"/>
          <w:lang w:val="lt-LT" w:eastAsia="en-US"/>
        </w:rPr>
        <w:t xml:space="preserve">7. Sovietų teroro aukų Kazimiero, Antano ir Kosto Stankevičių kapas </w:t>
      </w:r>
      <w:r>
        <w:rPr>
          <w:rFonts w:eastAsia="Calibri"/>
          <w:bCs/>
          <w:szCs w:val="24"/>
          <w:lang w:val="lt-LT" w:eastAsia="en-US"/>
        </w:rPr>
        <w:t>(u.k. KVR 34199)</w:t>
      </w:r>
      <w:r>
        <w:rPr>
          <w:rFonts w:eastAsia="Calibri"/>
          <w:szCs w:val="24"/>
          <w:lang w:val="lt-LT" w:eastAsia="en-US"/>
        </w:rPr>
        <w:t>.</w:t>
      </w:r>
    </w:p>
    <w:p w14:paraId="57ECC39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10.4. Pavermenio dvaro sodyba (u.k. KVR 226), (</w:t>
      </w:r>
      <w:r>
        <w:rPr>
          <w:rFonts w:eastAsia="Calibri"/>
          <w:iCs/>
          <w:szCs w:val="24"/>
          <w:lang w:val="lt-LT" w:eastAsia="en-US"/>
        </w:rPr>
        <w:t>Pavermenio k.).</w:t>
      </w:r>
    </w:p>
    <w:p w14:paraId="31192A63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10.5. Anciškio k. kapinės:</w:t>
      </w:r>
    </w:p>
    <w:p w14:paraId="2D7BF554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10.5</w:t>
      </w:r>
      <w:r>
        <w:rPr>
          <w:rFonts w:eastAsia="Calibri"/>
          <w:szCs w:val="24"/>
          <w:lang w:val="lt-LT" w:eastAsia="en-US"/>
        </w:rPr>
        <w:t xml:space="preserve">.1. Lietuvos kario savanorio Juozo Kapčinsko kapas </w:t>
      </w:r>
      <w:r>
        <w:rPr>
          <w:rFonts w:eastAsia="Calibri"/>
          <w:bCs/>
          <w:szCs w:val="24"/>
          <w:lang w:val="lt-LT" w:eastAsia="en-US"/>
        </w:rPr>
        <w:t>(u.k. KVR 33866);</w:t>
      </w:r>
    </w:p>
    <w:p w14:paraId="077F576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10.5</w:t>
      </w:r>
      <w:r>
        <w:rPr>
          <w:rFonts w:eastAsia="Calibri"/>
          <w:szCs w:val="24"/>
          <w:lang w:val="lt-LT" w:eastAsia="en-US"/>
        </w:rPr>
        <w:t>.2.  Lietuvos partizano Zigmo Varno-Žentuko kapas</w:t>
      </w:r>
      <w:r>
        <w:rPr>
          <w:rFonts w:eastAsia="Calibri"/>
          <w:bCs/>
          <w:szCs w:val="24"/>
          <w:lang w:val="lt-LT" w:eastAsia="en-US"/>
        </w:rPr>
        <w:t>(u.k. KVR 33918)</w:t>
      </w:r>
      <w:r>
        <w:rPr>
          <w:rFonts w:eastAsia="Calibri"/>
          <w:szCs w:val="24"/>
          <w:lang w:val="lt-LT" w:eastAsia="en-US"/>
        </w:rPr>
        <w:t>;</w:t>
      </w:r>
    </w:p>
    <w:p w14:paraId="3B49EE7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10.5</w:t>
      </w:r>
      <w:r>
        <w:rPr>
          <w:rFonts w:eastAsia="Calibri"/>
          <w:szCs w:val="24"/>
          <w:lang w:val="lt-LT" w:eastAsia="en-US"/>
        </w:rPr>
        <w:t xml:space="preserve">.3. Lietuvos partizanų kapas </w:t>
      </w:r>
      <w:r>
        <w:rPr>
          <w:rFonts w:eastAsia="Calibri"/>
          <w:bCs/>
          <w:szCs w:val="24"/>
          <w:lang w:val="lt-LT" w:eastAsia="en-US"/>
        </w:rPr>
        <w:t>(u.k. KVR 33889)</w:t>
      </w:r>
      <w:r>
        <w:rPr>
          <w:rFonts w:eastAsia="Calibri"/>
          <w:szCs w:val="24"/>
          <w:lang w:val="lt-LT" w:eastAsia="en-US"/>
        </w:rPr>
        <w:t>;</w:t>
      </w:r>
    </w:p>
    <w:p w14:paraId="1E4E9E2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10.6. </w:t>
      </w:r>
      <w:r>
        <w:rPr>
          <w:rFonts w:eastAsia="Calibri"/>
          <w:szCs w:val="24"/>
          <w:lang w:val="lt-LT" w:eastAsia="en-US"/>
        </w:rPr>
        <w:t xml:space="preserve">Lietuvos partizanų vadavietė </w:t>
      </w:r>
      <w:r>
        <w:rPr>
          <w:rFonts w:eastAsia="Calibri"/>
          <w:bCs/>
          <w:szCs w:val="24"/>
          <w:lang w:val="lt-LT" w:eastAsia="en-US"/>
        </w:rPr>
        <w:t>(u.k. KVR 33184),</w:t>
      </w:r>
      <w:r>
        <w:rPr>
          <w:rFonts w:eastAsia="Calibri"/>
          <w:szCs w:val="24"/>
          <w:lang w:val="lt-LT" w:eastAsia="en-US"/>
        </w:rPr>
        <w:t xml:space="preserve"> (Milžemių k., Dovydų miškas).</w:t>
      </w:r>
    </w:p>
    <w:p w14:paraId="49162438" w14:textId="3D3AE7A5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szCs w:val="24"/>
          <w:lang w:val="lt-LT" w:eastAsia="en-US"/>
        </w:rPr>
      </w:pPr>
    </w:p>
    <w:p w14:paraId="6751DF7A" w14:textId="69DC29C0" w:rsidR="004C2708" w:rsidRDefault="004C2708" w:rsidP="004C2708">
      <w:pPr>
        <w:widowControl/>
        <w:suppressAutoHyphens w:val="0"/>
        <w:contextualSpacing/>
        <w:jc w:val="center"/>
        <w:rPr>
          <w:rFonts w:eastAsia="Calibri"/>
          <w:b/>
          <w:caps/>
          <w:szCs w:val="24"/>
          <w:lang w:val="lt-LT" w:eastAsia="en-US"/>
        </w:rPr>
      </w:pPr>
      <w:r>
        <w:rPr>
          <w:rFonts w:eastAsia="Calibri"/>
          <w:b/>
          <w:caps/>
          <w:szCs w:val="24"/>
          <w:lang w:val="lt-LT" w:eastAsia="en-US"/>
        </w:rPr>
        <w:t xml:space="preserve">XI </w:t>
      </w:r>
      <w:r w:rsidRPr="004C2708">
        <w:rPr>
          <w:rFonts w:eastAsia="Calibri"/>
          <w:b/>
          <w:szCs w:val="24"/>
          <w:lang w:val="lt-LT" w:eastAsia="en-US"/>
        </w:rPr>
        <w:t>VILAINIŲ</w:t>
      </w:r>
      <w:r>
        <w:rPr>
          <w:rFonts w:eastAsia="Calibri"/>
          <w:b/>
          <w:caps/>
          <w:szCs w:val="24"/>
          <w:lang w:val="lt-LT" w:eastAsia="en-US"/>
        </w:rPr>
        <w:t xml:space="preserve"> SENIŪNIJA</w:t>
      </w:r>
    </w:p>
    <w:p w14:paraId="323A4CA0" w14:textId="77777777" w:rsidR="00834F23" w:rsidRDefault="00834F23">
      <w:pPr>
        <w:widowControl/>
        <w:suppressAutoHyphens w:val="0"/>
        <w:ind w:firstLine="709"/>
        <w:contextualSpacing/>
        <w:jc w:val="both"/>
        <w:rPr>
          <w:rFonts w:eastAsia="Calibri"/>
          <w:b/>
          <w:bCs/>
          <w:caps/>
          <w:szCs w:val="24"/>
          <w:lang w:val="lt-LT" w:eastAsia="en-US"/>
        </w:rPr>
      </w:pPr>
    </w:p>
    <w:p w14:paraId="019A54B2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caps/>
          <w:szCs w:val="24"/>
          <w:lang w:val="lt-LT" w:eastAsia="en-US"/>
        </w:rPr>
      </w:pPr>
      <w:r>
        <w:rPr>
          <w:rFonts w:eastAsia="Calibri"/>
          <w:bCs/>
          <w:caps/>
          <w:szCs w:val="24"/>
          <w:lang w:val="lt-LT" w:eastAsia="en-US"/>
        </w:rPr>
        <w:t xml:space="preserve">11. </w:t>
      </w:r>
      <w:r>
        <w:rPr>
          <w:rFonts w:eastAsia="Calibri"/>
          <w:bCs/>
          <w:szCs w:val="24"/>
          <w:lang w:val="lt-LT" w:eastAsia="en-US"/>
        </w:rPr>
        <w:t>Vilainių seniūnija:</w:t>
      </w:r>
    </w:p>
    <w:p w14:paraId="18AFD77B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11.1. Apytalaukio Šv. Apaštalų Petro ir Povilo bažnyčia (u.k. KVR 1414)</w:t>
      </w:r>
      <w:r>
        <w:rPr>
          <w:rFonts w:eastAsia="Calibri"/>
          <w:szCs w:val="24"/>
          <w:lang w:val="lt-LT" w:eastAsia="en-US"/>
        </w:rPr>
        <w:t>,</w:t>
      </w:r>
      <w:r>
        <w:rPr>
          <w:rFonts w:eastAsia="Calibri"/>
          <w:bCs/>
          <w:szCs w:val="24"/>
          <w:lang w:val="lt-LT" w:eastAsia="en-US"/>
        </w:rPr>
        <w:t xml:space="preserve"> (Apytalaukio k.).</w:t>
      </w:r>
    </w:p>
    <w:p w14:paraId="2CEA409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11.2. Kryžius sovietų okupacijos metu žuvusiųjų, mirusiųjų ir ištremtųjų atminimui (</w:t>
      </w:r>
      <w:r>
        <w:rPr>
          <w:rFonts w:eastAsia="Calibri"/>
          <w:iCs/>
          <w:szCs w:val="24"/>
          <w:lang w:val="lt-LT" w:eastAsia="en-US"/>
        </w:rPr>
        <w:t>Apytalaukio k. prie bažnyčios).</w:t>
      </w:r>
    </w:p>
    <w:p w14:paraId="31BD651F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11.3. Apytalaukio dvaro sodyba (u.k. KVR 210)</w:t>
      </w:r>
      <w:r>
        <w:rPr>
          <w:rFonts w:eastAsia="Calibri"/>
          <w:szCs w:val="24"/>
          <w:lang w:val="lt-LT" w:eastAsia="en-US"/>
        </w:rPr>
        <w:t>,</w:t>
      </w:r>
      <w:r>
        <w:rPr>
          <w:rFonts w:eastAsia="Calibri"/>
          <w:bCs/>
          <w:szCs w:val="24"/>
          <w:lang w:val="lt-LT" w:eastAsia="en-US"/>
        </w:rPr>
        <w:t xml:space="preserve"> (Apytalaukio k.).</w:t>
      </w:r>
      <w:bookmarkStart w:id="1" w:name="_Hlk187410923"/>
    </w:p>
    <w:bookmarkEnd w:id="1"/>
    <w:p w14:paraId="49DD1A2F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11.4. Zavišinės dvaro sodybos fragmentai (u.k. KVR 210), (Zavišinės k.).</w:t>
      </w:r>
      <w:bookmarkStart w:id="2" w:name="_Hlk187410938"/>
    </w:p>
    <w:bookmarkEnd w:id="2"/>
    <w:p w14:paraId="42425CF2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11.5. Lančiūnavos dvaro sodybos pastatų kompleksas (u.k. KVR 980), (Lančiūnavos k.).</w:t>
      </w:r>
    </w:p>
    <w:p w14:paraId="06F4863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11.6. Lančiūnavos Šv. Kazimiero bažnyčia (Lančiūnavos k.).</w:t>
      </w:r>
    </w:p>
    <w:p w14:paraId="6DCE68D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11.7. Upytės kelias. (Gineitai – Surviliškis iki Panevėžio r. ribos).</w:t>
      </w:r>
    </w:p>
    <w:p w14:paraId="2299C18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lastRenderedPageBreak/>
        <w:t>11.8. Nobelio literatūros premijos laureato, Kėdainių krašto garbės piliečio Česlovo Milošo gimtinės vieta (u.k. KVR 231), (</w:t>
      </w:r>
      <w:r>
        <w:rPr>
          <w:rFonts w:eastAsia="Calibri"/>
          <w:iCs/>
          <w:szCs w:val="24"/>
          <w:lang w:val="lt-LT" w:eastAsia="en-US"/>
        </w:rPr>
        <w:t>Šetenių k.).</w:t>
      </w:r>
    </w:p>
    <w:p w14:paraId="7FA2FAFC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11.9. Lietuvos partizanų kovos ir žūties vieta (u.k. KVR 35061), (</w:t>
      </w:r>
      <w:r>
        <w:rPr>
          <w:rFonts w:eastAsia="Calibri"/>
          <w:iCs/>
          <w:szCs w:val="24"/>
          <w:lang w:val="lt-LT" w:eastAsia="en-US"/>
        </w:rPr>
        <w:t>Peiksvos k.).</w:t>
      </w:r>
    </w:p>
    <w:p w14:paraId="2A83A1AA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11.10. Paminklas Lietuvos Nepriklausomybės dešimtmečiui (u.k. KVR 44331), (</w:t>
      </w:r>
      <w:r>
        <w:rPr>
          <w:rFonts w:eastAsia="Calibri"/>
          <w:iCs/>
          <w:szCs w:val="24"/>
          <w:lang w:val="lt-LT" w:eastAsia="en-US"/>
        </w:rPr>
        <w:t>Šventybrasčio k.).</w:t>
      </w:r>
    </w:p>
    <w:p w14:paraId="16DDC403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11.11. </w:t>
      </w:r>
      <w:r>
        <w:rPr>
          <w:rFonts w:eastAsia="Calibri"/>
          <w:iCs/>
          <w:szCs w:val="24"/>
          <w:lang w:val="lt-LT" w:eastAsia="en-US"/>
        </w:rPr>
        <w:t xml:space="preserve">Pirmojo žuvusio Lietuvos kariuomenės savanorio Povilo Lukšio kovos ir žūties vieta </w:t>
      </w:r>
      <w:r>
        <w:rPr>
          <w:rFonts w:eastAsia="Calibri"/>
          <w:bCs/>
          <w:szCs w:val="24"/>
          <w:lang w:val="lt-LT" w:eastAsia="en-US"/>
        </w:rPr>
        <w:t>(u.k. KVR 16597).</w:t>
      </w:r>
    </w:p>
    <w:p w14:paraId="54B564FB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11.12. </w:t>
      </w:r>
      <w:bookmarkStart w:id="3" w:name="_Hlk188451346"/>
      <w:r>
        <w:rPr>
          <w:rFonts w:eastAsia="Calibri"/>
          <w:bCs/>
          <w:szCs w:val="24"/>
          <w:lang w:val="lt-LT" w:eastAsia="en-US"/>
        </w:rPr>
        <w:t>Paminklas, skirtas pirmosioms Lietuvos kariuomenės kautynėms su bolševikais atminti</w:t>
      </w:r>
    </w:p>
    <w:p w14:paraId="4DEFCC5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(Koliupės k.).</w:t>
      </w:r>
    </w:p>
    <w:bookmarkEnd w:id="3"/>
    <w:p w14:paraId="03803487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 xml:space="preserve">11.13. </w:t>
      </w:r>
      <w:r>
        <w:rPr>
          <w:rFonts w:eastAsia="Calibri"/>
          <w:iCs/>
          <w:szCs w:val="24"/>
          <w:lang w:val="lt-LT" w:eastAsia="en-US"/>
        </w:rPr>
        <w:t xml:space="preserve">Stasinės dvaro sodyba </w:t>
      </w:r>
      <w:r>
        <w:rPr>
          <w:rFonts w:eastAsia="Calibri"/>
          <w:bCs/>
          <w:szCs w:val="24"/>
          <w:lang w:val="lt-LT" w:eastAsia="en-US"/>
        </w:rPr>
        <w:t>(u.k. KVR 230)</w:t>
      </w:r>
      <w:r>
        <w:rPr>
          <w:rFonts w:eastAsia="Calibri"/>
          <w:iCs/>
          <w:szCs w:val="24"/>
          <w:lang w:val="lt-LT" w:eastAsia="en-US"/>
        </w:rPr>
        <w:t xml:space="preserve"> (Stasinės k.).</w:t>
      </w:r>
      <w:bookmarkStart w:id="4" w:name="_Hlk187410952"/>
    </w:p>
    <w:bookmarkEnd w:id="4"/>
    <w:p w14:paraId="686BD49D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11.14. Stogastulpis tarpukario nepriklausomos Lietuvos užsienio reikalų ministrui Juozui Urbšiui atminti (Gineitų k.).</w:t>
      </w:r>
    </w:p>
    <w:p w14:paraId="0BC8865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11.15. Šventybrasčio ąžuolai (</w:t>
      </w:r>
      <w:r>
        <w:rPr>
          <w:rFonts w:eastAsia="Calibri"/>
          <w:iCs/>
          <w:szCs w:val="24"/>
          <w:lang w:val="lt-LT" w:eastAsia="en-US"/>
        </w:rPr>
        <w:t>Šventybrasčio k.).</w:t>
      </w:r>
    </w:p>
    <w:p w14:paraId="26D79D3D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11.16. Šventybrasčio Kristaus Atsimainymo parapinės bažnyčios kompleksas (u.k. KVR</w:t>
      </w:r>
    </w:p>
    <w:p w14:paraId="38B805E0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2225)</w:t>
      </w:r>
      <w:r>
        <w:rPr>
          <w:rFonts w:eastAsia="Calibri"/>
          <w:iCs/>
          <w:szCs w:val="24"/>
          <w:lang w:val="lt-LT" w:eastAsia="en-US"/>
        </w:rPr>
        <w:t xml:space="preserve"> </w:t>
      </w:r>
      <w:r>
        <w:rPr>
          <w:rFonts w:eastAsia="Calibri"/>
          <w:bCs/>
          <w:szCs w:val="24"/>
          <w:lang w:val="lt-LT" w:eastAsia="en-US"/>
        </w:rPr>
        <w:t xml:space="preserve"> (</w:t>
      </w:r>
      <w:r>
        <w:rPr>
          <w:rFonts w:eastAsia="Calibri"/>
          <w:iCs/>
          <w:szCs w:val="24"/>
          <w:lang w:val="lt-LT" w:eastAsia="en-US"/>
        </w:rPr>
        <w:t>Šventybrasčio k.).</w:t>
      </w:r>
    </w:p>
    <w:p w14:paraId="06C63E9E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11.17. Šventybrasčio kapinės:</w:t>
      </w:r>
    </w:p>
    <w:p w14:paraId="7E5CD783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11.16.1. 1863 m. sukilimo dalyvių kapai;</w:t>
      </w:r>
    </w:p>
    <w:p w14:paraId="4AC4AB8F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11.16.2. Lietuvos partizano Prano Plančiūno-Valterio kapas (u.k. KVR 33916)</w:t>
      </w:r>
      <w:r>
        <w:rPr>
          <w:rFonts w:eastAsia="Calibri"/>
          <w:iCs/>
          <w:szCs w:val="24"/>
          <w:lang w:val="lt-LT" w:eastAsia="en-US"/>
        </w:rPr>
        <w:t>;</w:t>
      </w:r>
    </w:p>
    <w:p w14:paraId="75F6673C" w14:textId="77777777" w:rsidR="00834F23" w:rsidRDefault="004C2708">
      <w:pPr>
        <w:widowControl/>
        <w:suppressAutoHyphens w:val="0"/>
        <w:ind w:firstLine="709"/>
        <w:contextualSpacing/>
        <w:jc w:val="both"/>
      </w:pPr>
      <w:r>
        <w:rPr>
          <w:rFonts w:eastAsia="Calibri"/>
          <w:bCs/>
          <w:szCs w:val="24"/>
          <w:lang w:val="lt-LT" w:eastAsia="en-US"/>
        </w:rPr>
        <w:t>11.16.3. Lietuvos partizanų ryšininko Broniaus Sereikos kapas (u.k. KVR 33917);</w:t>
      </w:r>
    </w:p>
    <w:p w14:paraId="08E36448" w14:textId="77777777" w:rsidR="00834F23" w:rsidRDefault="004C2708">
      <w:pPr>
        <w:widowControl/>
        <w:suppressAutoHyphens w:val="0"/>
        <w:ind w:firstLine="709"/>
        <w:contextualSpacing/>
        <w:jc w:val="both"/>
        <w:rPr>
          <w:rFonts w:eastAsia="Calibri"/>
          <w:bCs/>
          <w:szCs w:val="24"/>
          <w:lang w:val="lt-LT" w:eastAsia="en-US"/>
        </w:rPr>
      </w:pPr>
      <w:r>
        <w:rPr>
          <w:rFonts w:eastAsia="Calibri"/>
          <w:bCs/>
          <w:szCs w:val="24"/>
          <w:lang w:val="lt-LT" w:eastAsia="en-US"/>
        </w:rPr>
        <w:t>11.16.4. Siručių šeimos antkapis (u.k. KVR 9357) ir  Nobelio literatūros premijos laureato, Kėdainių krašto garbės piliečio Česlovo Milošo senelių kapas</w:t>
      </w:r>
      <w:r>
        <w:rPr>
          <w:rFonts w:eastAsia="Calibri"/>
          <w:iCs/>
          <w:szCs w:val="24"/>
          <w:lang w:val="lt-LT" w:eastAsia="en-US"/>
        </w:rPr>
        <w:t>,</w:t>
      </w:r>
      <w:r>
        <w:rPr>
          <w:rFonts w:eastAsia="Calibri"/>
          <w:bCs/>
          <w:szCs w:val="24"/>
          <w:lang w:val="lt-LT" w:eastAsia="en-US"/>
        </w:rPr>
        <w:t xml:space="preserve"> (</w:t>
      </w:r>
      <w:r>
        <w:rPr>
          <w:rFonts w:eastAsia="Calibri"/>
          <w:iCs/>
          <w:szCs w:val="24"/>
          <w:lang w:val="lt-LT" w:eastAsia="en-US"/>
        </w:rPr>
        <w:t>Šventybrasčio k.).</w:t>
      </w:r>
    </w:p>
    <w:p w14:paraId="168ADED2" w14:textId="77777777" w:rsidR="00834F23" w:rsidRDefault="00834F23">
      <w:pPr>
        <w:widowControl/>
        <w:suppressAutoHyphens w:val="0"/>
        <w:ind w:left="1276"/>
        <w:contextualSpacing/>
        <w:rPr>
          <w:rFonts w:eastAsia="Calibri"/>
          <w:bCs/>
          <w:szCs w:val="24"/>
          <w:lang w:val="lt-LT" w:eastAsia="en-US"/>
        </w:rPr>
      </w:pPr>
    </w:p>
    <w:p w14:paraId="6892EEC3" w14:textId="77777777" w:rsidR="00834F23" w:rsidRDefault="004C2708">
      <w:pPr>
        <w:contextualSpacing/>
        <w:jc w:val="center"/>
        <w:rPr>
          <w:szCs w:val="24"/>
          <w:lang w:val="lt-LT"/>
        </w:rPr>
      </w:pPr>
      <w:r>
        <w:rPr>
          <w:szCs w:val="24"/>
          <w:lang w:val="lt-LT"/>
        </w:rPr>
        <w:t>_____________________________________</w:t>
      </w:r>
    </w:p>
    <w:p w14:paraId="67DE8BD3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5FA70773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25D5B2E7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123CFF85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49233C40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67CB4029" w14:textId="77777777" w:rsidR="00834F23" w:rsidRDefault="00834F23">
      <w:pPr>
        <w:contextualSpacing/>
        <w:jc w:val="center"/>
        <w:rPr>
          <w:szCs w:val="24"/>
          <w:lang w:val="lt-LT"/>
        </w:rPr>
      </w:pPr>
    </w:p>
    <w:p w14:paraId="7B6947B9" w14:textId="77777777" w:rsidR="00834F23" w:rsidRDefault="004C2708">
      <w:pPr>
        <w:contextualSpacing/>
        <w:jc w:val="center"/>
        <w:rPr>
          <w:szCs w:val="24"/>
          <w:lang w:val="lt-LT"/>
        </w:rPr>
      </w:pPr>
      <w:r>
        <w:br w:type="page"/>
      </w:r>
    </w:p>
    <w:p w14:paraId="10F17474" w14:textId="77777777" w:rsidR="00834F23" w:rsidRDefault="004C2708">
      <w:pPr>
        <w:contextualSpacing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lastRenderedPageBreak/>
        <w:t>Kėdainių rajono savivaldybės tarybai</w:t>
      </w:r>
    </w:p>
    <w:p w14:paraId="1A0D3D84" w14:textId="77777777" w:rsidR="00834F23" w:rsidRDefault="00834F23">
      <w:pPr>
        <w:jc w:val="center"/>
        <w:rPr>
          <w:rFonts w:eastAsia="Calibri"/>
          <w:szCs w:val="24"/>
          <w:lang w:val="lt-LT"/>
        </w:rPr>
      </w:pPr>
    </w:p>
    <w:p w14:paraId="08FDAD59" w14:textId="77777777" w:rsidR="00834F23" w:rsidRDefault="00834F23">
      <w:pPr>
        <w:jc w:val="center"/>
        <w:rPr>
          <w:rFonts w:eastAsia="Calibri"/>
          <w:szCs w:val="24"/>
          <w:lang w:val="lt-LT"/>
        </w:rPr>
      </w:pPr>
    </w:p>
    <w:p w14:paraId="06EFF23F" w14:textId="77777777" w:rsidR="00834F23" w:rsidRDefault="004C2708">
      <w:pPr>
        <w:jc w:val="center"/>
        <w:rPr>
          <w:rFonts w:eastAsia="Calibri"/>
          <w:b/>
          <w:szCs w:val="24"/>
          <w:lang w:val="lt-LT"/>
        </w:rPr>
      </w:pPr>
      <w:r>
        <w:rPr>
          <w:rFonts w:eastAsia="Calibri"/>
          <w:b/>
          <w:szCs w:val="24"/>
          <w:lang w:val="lt-LT"/>
        </w:rPr>
        <w:t>AIŠKINAMASIS RAŠTAS</w:t>
      </w:r>
    </w:p>
    <w:p w14:paraId="3E2D163B" w14:textId="77777777" w:rsidR="00834F23" w:rsidRDefault="004C2708">
      <w:pPr>
        <w:jc w:val="center"/>
      </w:pPr>
      <w:r>
        <w:rPr>
          <w:b/>
          <w:szCs w:val="24"/>
          <w:lang w:val="lt-LT"/>
        </w:rPr>
        <w:t xml:space="preserve">DĖL </w:t>
      </w:r>
      <w:r>
        <w:rPr>
          <w:b/>
          <w:bCs/>
          <w:szCs w:val="24"/>
          <w:lang w:val="lt-LT"/>
        </w:rPr>
        <w:t>KĖDAINIŲ RAJONO SAVIVALDYBĖS LANKYTINŲ VIETŲ SĄRAŠO PATVIRTINIMO</w:t>
      </w:r>
    </w:p>
    <w:p w14:paraId="62BAA9E0" w14:textId="77777777" w:rsidR="00834F23" w:rsidRDefault="00834F23">
      <w:pPr>
        <w:jc w:val="center"/>
        <w:rPr>
          <w:b/>
          <w:bCs/>
          <w:szCs w:val="24"/>
          <w:lang w:val="lt-LT"/>
        </w:rPr>
      </w:pPr>
    </w:p>
    <w:p w14:paraId="2E13EB6A" w14:textId="6780D1D2" w:rsidR="00834F23" w:rsidRDefault="004C2708">
      <w:pPr>
        <w:jc w:val="center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 xml:space="preserve">2025 m. vasario </w:t>
      </w:r>
      <w:r w:rsidR="004E65D7">
        <w:rPr>
          <w:rFonts w:eastAsia="Calibri"/>
          <w:szCs w:val="24"/>
          <w:lang w:val="lt-LT"/>
        </w:rPr>
        <w:t>3</w:t>
      </w:r>
      <w:r>
        <w:rPr>
          <w:rFonts w:eastAsia="Calibri"/>
          <w:szCs w:val="24"/>
          <w:lang w:val="lt-LT"/>
        </w:rPr>
        <w:t xml:space="preserve">  d.</w:t>
      </w:r>
    </w:p>
    <w:p w14:paraId="4D3B10B5" w14:textId="77777777" w:rsidR="00834F23" w:rsidRDefault="004C2708">
      <w:pPr>
        <w:jc w:val="center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Kėdainiai</w:t>
      </w:r>
    </w:p>
    <w:p w14:paraId="6DFCC95E" w14:textId="77777777" w:rsidR="00834F23" w:rsidRDefault="00834F23">
      <w:pPr>
        <w:jc w:val="center"/>
        <w:rPr>
          <w:rFonts w:eastAsia="Calibri"/>
          <w:szCs w:val="24"/>
          <w:lang w:val="lt-LT"/>
        </w:rPr>
      </w:pPr>
    </w:p>
    <w:p w14:paraId="15C5FE48" w14:textId="77777777" w:rsidR="00834F23" w:rsidRDefault="004C2708">
      <w:pPr>
        <w:ind w:firstLine="709"/>
        <w:rPr>
          <w:rFonts w:eastAsia="Calibri"/>
          <w:b/>
          <w:szCs w:val="24"/>
          <w:lang w:val="lt-LT"/>
        </w:rPr>
      </w:pPr>
      <w:r>
        <w:rPr>
          <w:rFonts w:eastAsia="Calibri"/>
          <w:b/>
          <w:szCs w:val="24"/>
          <w:lang w:val="lt-LT"/>
        </w:rPr>
        <w:t>Parengto sprendimo projekto tikslai:</w:t>
      </w:r>
    </w:p>
    <w:p w14:paraId="67B8CF9E" w14:textId="77777777" w:rsidR="00834F23" w:rsidRDefault="004C2708">
      <w:pPr>
        <w:pStyle w:val="Betarp"/>
        <w:ind w:firstLine="709"/>
        <w:jc w:val="both"/>
      </w:pPr>
      <w:r>
        <w:t>Objektams suteikti lankytinos vietos statusą ir tik tai padarius galima įrengti kelio ženklą į lankytiną vietą.</w:t>
      </w:r>
    </w:p>
    <w:p w14:paraId="3801DAD5" w14:textId="77777777" w:rsidR="00834F23" w:rsidRDefault="00834F23">
      <w:pPr>
        <w:pStyle w:val="Betarp"/>
        <w:ind w:firstLine="709"/>
        <w:jc w:val="both"/>
      </w:pPr>
    </w:p>
    <w:p w14:paraId="3A34EF93" w14:textId="77777777" w:rsidR="00834F23" w:rsidRDefault="004C2708">
      <w:pPr>
        <w:ind w:firstLine="709"/>
      </w:pPr>
      <w:r>
        <w:rPr>
          <w:rFonts w:eastAsia="Calibri"/>
          <w:b/>
          <w:szCs w:val="24"/>
          <w:lang w:val="lt-LT"/>
        </w:rPr>
        <w:t>Sprendimo projekto esmė</w:t>
      </w:r>
      <w:r>
        <w:rPr>
          <w:rFonts w:eastAsia="Calibri"/>
          <w:szCs w:val="24"/>
          <w:lang w:val="lt-LT"/>
        </w:rPr>
        <w:t xml:space="preserve">, </w:t>
      </w:r>
      <w:r>
        <w:rPr>
          <w:rFonts w:eastAsia="Calibri"/>
          <w:b/>
          <w:szCs w:val="24"/>
          <w:lang w:val="lt-LT"/>
        </w:rPr>
        <w:t xml:space="preserve">rengimo priežastys ir motyvai: </w:t>
      </w:r>
    </w:p>
    <w:p w14:paraId="1BD7BE36" w14:textId="77777777" w:rsidR="00834F23" w:rsidRDefault="004C2708">
      <w:pPr>
        <w:ind w:firstLine="709"/>
      </w:pPr>
      <w:r>
        <w:rPr>
          <w:rFonts w:eastAsia="Calibri"/>
          <w:bCs/>
          <w:szCs w:val="24"/>
          <w:lang w:val="lt-LT"/>
        </w:rPr>
        <w:t>Teikiamas sprendimo projektas dėl Kėdainių rajono savivaldybės lankytinų vietų sąrašo patvirtinimo. Kėdainių rajone yra daug lankytinų objektų, kurie nepažymėti informaciniais kelio ženklais. Jie statomi atsižvelgiant į Lankytinų vietų ir laikinų renginių maršrutinio orientavimo automobilių keliuose taisykles. Automobilių kelių direkcija kelio ženkluose Nr. 628 ir Nr. 629 leidžia nurodyti tik tokius lankytinų vietų pavadinimus: UNESCO pasaulio paveldo vietovių pavadinimus; Lietuvos Respublikos kultūros vertybių registre registruotų nekilnojamųjų, valstybės saugomų objektų pavadinimus; Lietuvos Respublikos saugomų teritorijų valstybės kadastre registruotų objektų pavadinimus; savivaldybių tarybų patvirtintų lankytinų vietų pavadinimus.</w:t>
      </w:r>
    </w:p>
    <w:p w14:paraId="3EA8CEFF" w14:textId="77777777" w:rsidR="00834F23" w:rsidRDefault="004C2708">
      <w:pPr>
        <w:ind w:firstLine="709"/>
        <w:rPr>
          <w:rFonts w:eastAsia="Calibri"/>
          <w:bCs/>
          <w:szCs w:val="24"/>
          <w:lang w:val="lt-LT"/>
        </w:rPr>
      </w:pPr>
      <w:r>
        <w:rPr>
          <w:rFonts w:eastAsia="Calibri"/>
          <w:bCs/>
          <w:szCs w:val="24"/>
          <w:lang w:val="lt-LT"/>
        </w:rPr>
        <w:t>Sudarant lankytinų vietų sąrašą, remtasi LR kultūros vertybių registru, Kėdainių r. savivaldybės seniūnijų seniūnų pateikta informacija.</w:t>
      </w:r>
    </w:p>
    <w:p w14:paraId="6D19DB02" w14:textId="77777777" w:rsidR="00834F23" w:rsidRDefault="004C2708">
      <w:pPr>
        <w:ind w:firstLine="709"/>
      </w:pPr>
      <w:r>
        <w:rPr>
          <w:rFonts w:eastAsia="Calibri"/>
          <w:bCs/>
          <w:szCs w:val="24"/>
          <w:lang w:val="lt-LT"/>
        </w:rPr>
        <w:t>Patvirtinus Kėdainių rajono savivaldybės lankytinų vietų sąrašą, ateityje bus galima įrengti informacinius kelio ženklus, nukreipiančius turistus į lankytinas vietas.</w:t>
      </w:r>
    </w:p>
    <w:p w14:paraId="13F3DBC8" w14:textId="77777777" w:rsidR="00834F23" w:rsidRDefault="004C2708">
      <w:pPr>
        <w:ind w:firstLine="709"/>
        <w:jc w:val="both"/>
      </w:pPr>
      <w:bookmarkStart w:id="5" w:name="_Hlk176779545"/>
      <w:bookmarkEnd w:id="5"/>
      <w:r>
        <w:rPr>
          <w:szCs w:val="24"/>
          <w:lang w:val="lt-LT"/>
        </w:rPr>
        <w:t>Kėdainių rajono savivaldybės tarybos sprendimo projektas 2018 metų</w:t>
      </w:r>
      <w:r>
        <w:rPr>
          <w:szCs w:val="24"/>
        </w:rPr>
        <w:t xml:space="preserve"> </w:t>
      </w:r>
      <w:r>
        <w:rPr>
          <w:szCs w:val="24"/>
          <w:lang w:val="lt-LT"/>
        </w:rPr>
        <w:t xml:space="preserve">vasario 15 d. Nr. TS-25 pakeistas įtraukiant 9 naujus lankytinus </w:t>
      </w:r>
      <w:r>
        <w:rPr>
          <w:szCs w:val="24"/>
        </w:rPr>
        <w:t>objekt</w:t>
      </w:r>
      <w:r>
        <w:rPr>
          <w:szCs w:val="24"/>
          <w:lang w:val="lt-LT"/>
        </w:rPr>
        <w:t>us ir pašalintas 2020 m. rugsėjo 25 d. Nr. TS-202 Kėdainių rajono savivaldybės tarybos sprendimu įtrauktas Zoobotanikos sodas „Adomaitynė“ (Dembnės k. 4). Išdėstant naująją dokumento redakciją, patikslinti vietovių adresai bei Kultūros paveldo registre įregistruotų statinių oficialūs pavadinimai ir kodai.</w:t>
      </w:r>
    </w:p>
    <w:p w14:paraId="0D434B78" w14:textId="77777777" w:rsidR="00834F23" w:rsidRDefault="00834F23">
      <w:pPr>
        <w:ind w:firstLine="709"/>
        <w:jc w:val="both"/>
        <w:rPr>
          <w:rFonts w:eastAsia="Calibri"/>
          <w:b/>
          <w:szCs w:val="24"/>
          <w:lang w:val="lt-LT"/>
        </w:rPr>
      </w:pPr>
    </w:p>
    <w:p w14:paraId="69B2FCD4" w14:textId="77777777" w:rsidR="00834F23" w:rsidRDefault="004C2708">
      <w:pPr>
        <w:ind w:firstLine="709"/>
        <w:rPr>
          <w:rFonts w:eastAsia="Calibri"/>
          <w:b/>
          <w:szCs w:val="24"/>
          <w:lang w:val="lt-LT"/>
        </w:rPr>
      </w:pPr>
      <w:r>
        <w:rPr>
          <w:rFonts w:eastAsia="Calibri"/>
          <w:b/>
          <w:szCs w:val="24"/>
          <w:lang w:val="lt-LT"/>
        </w:rPr>
        <w:t>Lėšų poreikis (jeigu sprendimui įgyvendinti reikalingos lėšos):</w:t>
      </w:r>
    </w:p>
    <w:p w14:paraId="129A40BD" w14:textId="77777777" w:rsidR="00834F23" w:rsidRDefault="004C2708">
      <w:pPr>
        <w:ind w:firstLine="709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Lėšų poreikio sprendimui vykdyti nėra. </w:t>
      </w:r>
    </w:p>
    <w:p w14:paraId="42B23F78" w14:textId="77777777" w:rsidR="00834F23" w:rsidRDefault="00834F23">
      <w:pPr>
        <w:ind w:firstLine="709"/>
        <w:rPr>
          <w:szCs w:val="24"/>
          <w:lang w:val="lt-LT" w:eastAsia="lt-LT"/>
        </w:rPr>
      </w:pPr>
    </w:p>
    <w:p w14:paraId="4B39A9E5" w14:textId="77777777" w:rsidR="00834F23" w:rsidRDefault="004C2708">
      <w:pPr>
        <w:ind w:firstLine="709"/>
        <w:rPr>
          <w:rFonts w:eastAsia="Calibri"/>
          <w:b/>
          <w:szCs w:val="24"/>
          <w:lang w:val="lt-LT"/>
        </w:rPr>
      </w:pPr>
      <w:r>
        <w:rPr>
          <w:rFonts w:eastAsia="Calibri"/>
          <w:b/>
          <w:szCs w:val="24"/>
          <w:lang w:val="lt-LT"/>
        </w:rPr>
        <w:t>Laukiami rezultatai:</w:t>
      </w:r>
    </w:p>
    <w:p w14:paraId="7E37A515" w14:textId="77777777" w:rsidR="00834F23" w:rsidRDefault="004C2708">
      <w:pPr>
        <w:ind w:firstLine="709"/>
        <w:jc w:val="both"/>
        <w:rPr>
          <w:szCs w:val="24"/>
        </w:rPr>
      </w:pPr>
      <w:bookmarkStart w:id="6" w:name="_Hlk176779752"/>
      <w:bookmarkEnd w:id="6"/>
      <w:r>
        <w:rPr>
          <w:shd w:val="clear" w:color="auto" w:fill="FFFFFF"/>
        </w:rPr>
        <w:t xml:space="preserve">Tikimasi, kad šio sąrašo patvirtinimas turės įtakos siekiant geriau išnaudoti turistinį potencialą ir prisidės prie patrauklios turizmui infrastruktūros kūrimo, stiprinant </w:t>
      </w:r>
      <w:r>
        <w:rPr>
          <w:shd w:val="clear" w:color="auto" w:fill="FFFFFF"/>
          <w:lang w:val="lt-LT"/>
        </w:rPr>
        <w:t xml:space="preserve">Kėdainių </w:t>
      </w:r>
      <w:r>
        <w:rPr>
          <w:shd w:val="clear" w:color="auto" w:fill="FFFFFF"/>
        </w:rPr>
        <w:t>rajono savivaldybės turizmo įvaizdį bei didinant žinomumą vidaus ir tarptautinėse rinkose. Patvirtinus sąrašą visos įstaigos gal</w:t>
      </w:r>
      <w:r>
        <w:rPr>
          <w:shd w:val="clear" w:color="auto" w:fill="FFFFFF"/>
          <w:lang w:val="lt-LT"/>
        </w:rPr>
        <w:t>ės</w:t>
      </w:r>
      <w:r>
        <w:rPr>
          <w:shd w:val="clear" w:color="auto" w:fill="FFFFFF"/>
        </w:rPr>
        <w:t xml:space="preserve"> naudoti teisingus lankytinų vietų pavadinimus. Sąrašas pasitarnaus ir prireikus pastatyti kelio ženklą į lankytiną vietą – kad tai būtų padaryta, objektas turi būti įtrauktas į minėtą sąrašą.</w:t>
      </w:r>
      <w:r>
        <w:rPr>
          <w:iCs/>
          <w:szCs w:val="24"/>
          <w:lang w:val="lt-LT"/>
        </w:rPr>
        <w:t xml:space="preserve"> </w:t>
      </w:r>
    </w:p>
    <w:p w14:paraId="37C5103D" w14:textId="77777777" w:rsidR="00834F23" w:rsidRDefault="00834F23">
      <w:pPr>
        <w:jc w:val="both"/>
        <w:rPr>
          <w:szCs w:val="24"/>
          <w:lang w:val="lt-LT" w:eastAsia="lt-LT"/>
        </w:rPr>
      </w:pPr>
    </w:p>
    <w:p w14:paraId="1E0CC682" w14:textId="77777777" w:rsidR="00834F23" w:rsidRDefault="004C2708">
      <w:pPr>
        <w:contextualSpacing/>
        <w:jc w:val="both"/>
      </w:pPr>
      <w:r>
        <w:rPr>
          <w:rFonts w:eastAsia="Calibri"/>
          <w:b/>
          <w:bCs/>
          <w:iCs/>
          <w:szCs w:val="24"/>
          <w:lang w:val="lt-LT"/>
        </w:rPr>
        <w:t>N</w:t>
      </w:r>
      <w:r>
        <w:t>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34F23" w14:paraId="6D8DED65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49A" w14:textId="77777777" w:rsidR="00834F23" w:rsidRDefault="004C2708">
            <w:pPr>
              <w:rPr>
                <w:b/>
                <w:szCs w:val="24"/>
                <w:lang w:val="lt-LT" w:bidi="lo-LA"/>
              </w:rPr>
            </w:pPr>
            <w:r>
              <w:rPr>
                <w:rFonts w:eastAsia="Calibri"/>
                <w:b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EDD0" w14:textId="77777777" w:rsidR="00834F23" w:rsidRDefault="004C2708">
            <w:pPr>
              <w:rPr>
                <w:b/>
                <w:bCs/>
                <w:szCs w:val="24"/>
                <w:lang w:val="lt-LT"/>
              </w:rPr>
            </w:pPr>
            <w:r>
              <w:rPr>
                <w:rFonts w:eastAsia="Calibri"/>
                <w:b/>
                <w:bCs/>
                <w:szCs w:val="24"/>
                <w:lang w:val="lt-LT"/>
              </w:rPr>
              <w:t>Numatomo teisinio reguliavimo poveikio vertinimo rezultatai</w:t>
            </w:r>
          </w:p>
        </w:tc>
      </w:tr>
      <w:tr w:rsidR="00834F23" w14:paraId="6E337AA9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3BAB" w14:textId="77777777" w:rsidR="00834F23" w:rsidRDefault="00834F23">
            <w:pPr>
              <w:snapToGrid w:val="0"/>
              <w:rPr>
                <w:b/>
                <w:bCs/>
                <w:szCs w:val="24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DCA" w14:textId="77777777" w:rsidR="00834F23" w:rsidRDefault="004C2708">
            <w:pPr>
              <w:rPr>
                <w:b/>
                <w:szCs w:val="24"/>
                <w:lang w:val="lt-LT"/>
              </w:rPr>
            </w:pPr>
            <w:r>
              <w:rPr>
                <w:rFonts w:eastAsia="Calibri"/>
                <w:b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1328" w14:textId="77777777" w:rsidR="00834F23" w:rsidRDefault="004C2708">
            <w:pPr>
              <w:rPr>
                <w:rFonts w:eastAsia="Calibri"/>
                <w:b/>
                <w:szCs w:val="24"/>
                <w:lang w:val="lt-LT" w:bidi="lo-LA"/>
              </w:rPr>
            </w:pPr>
            <w:r>
              <w:rPr>
                <w:rFonts w:eastAsia="Calibri"/>
                <w:b/>
                <w:szCs w:val="24"/>
                <w:lang w:val="lt-LT"/>
              </w:rPr>
              <w:t>Neigiamas poveikis</w:t>
            </w:r>
          </w:p>
          <w:p w14:paraId="4F6EF17F" w14:textId="77777777" w:rsidR="00834F23" w:rsidRDefault="00834F23">
            <w:pPr>
              <w:rPr>
                <w:rFonts w:eastAsia="Calibri"/>
                <w:b/>
                <w:i/>
                <w:szCs w:val="24"/>
                <w:lang w:val="lt-LT" w:bidi="lo-LA"/>
              </w:rPr>
            </w:pPr>
          </w:p>
        </w:tc>
      </w:tr>
      <w:tr w:rsidR="00834F23" w14:paraId="7CC8902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AA51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842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55DB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4BB6086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B043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C57F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3BC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0A3C027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E8C2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5EF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F1EE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0E0DD68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240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4FA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1F5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0B55E1E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5D1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lastRenderedPageBreak/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AA2F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9CF3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6C7C70F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924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335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D5BD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4FDB167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A71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8E1B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81CA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7C69EB9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FB31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503B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C192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115560B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28D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298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53FA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  <w:tr w:rsidR="00834F23" w14:paraId="5F9E8FC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C7A5" w14:textId="77777777" w:rsidR="00834F23" w:rsidRDefault="004C2708">
            <w:pPr>
              <w:rPr>
                <w:i/>
                <w:szCs w:val="24"/>
                <w:lang w:val="lt-LT" w:bidi="lo-LA"/>
              </w:rPr>
            </w:pPr>
            <w:r>
              <w:rPr>
                <w:rFonts w:eastAsia="Calibri"/>
                <w:i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306" w14:textId="77777777" w:rsidR="00834F23" w:rsidRDefault="00834F23">
            <w:pPr>
              <w:snapToGrid w:val="0"/>
              <w:jc w:val="center"/>
              <w:rPr>
                <w:i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BBDC" w14:textId="77777777" w:rsidR="00834F23" w:rsidRDefault="00834F23">
            <w:pPr>
              <w:snapToGrid w:val="0"/>
              <w:rPr>
                <w:i/>
                <w:szCs w:val="24"/>
                <w:lang w:val="lt-LT" w:bidi="lo-LA"/>
              </w:rPr>
            </w:pPr>
          </w:p>
        </w:tc>
      </w:tr>
    </w:tbl>
    <w:p w14:paraId="60FDDF17" w14:textId="77777777" w:rsidR="00834F23" w:rsidRDefault="00834F23">
      <w:pPr>
        <w:rPr>
          <w:lang w:val="lt-LT" w:bidi="lo-LA"/>
        </w:rPr>
      </w:pPr>
    </w:p>
    <w:p w14:paraId="0664587D" w14:textId="77777777" w:rsidR="00834F23" w:rsidRDefault="004C2708">
      <w:pPr>
        <w:jc w:val="both"/>
        <w:rPr>
          <w:rFonts w:eastAsia="Calibri"/>
          <w:sz w:val="22"/>
          <w:szCs w:val="22"/>
          <w:lang w:val="lt-LT" w:bidi="lo-LA"/>
        </w:rPr>
      </w:pPr>
      <w:r>
        <w:rPr>
          <w:rFonts w:eastAsia="Calibri"/>
          <w:b/>
          <w:sz w:val="22"/>
          <w:szCs w:val="22"/>
          <w:lang w:val="lt-LT" w:bidi="lo-LA"/>
        </w:rPr>
        <w:t>*</w:t>
      </w:r>
      <w:r>
        <w:rPr>
          <w:rFonts w:eastAsia="Calibri"/>
          <w:bCs/>
          <w:sz w:val="22"/>
          <w:szCs w:val="22"/>
          <w:lang w:val="lt-LT"/>
        </w:rPr>
        <w:t xml:space="preserve"> Numatomo teisinio reguliavimo poveikio vertinimas atliekamas r</w:t>
      </w:r>
      <w:r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2"/>
          <w:szCs w:val="22"/>
          <w:lang w:val="lt-LT" w:bidi="lo-LA"/>
        </w:rPr>
        <w:t xml:space="preserve"> </w:t>
      </w:r>
      <w:r>
        <w:rPr>
          <w:rFonts w:eastAsia="Calibri"/>
          <w:sz w:val="22"/>
          <w:szCs w:val="22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2A372CC" w14:textId="77777777" w:rsidR="00834F23" w:rsidRDefault="00834F23">
      <w:pPr>
        <w:rPr>
          <w:rFonts w:eastAsia="Calibri"/>
          <w:sz w:val="22"/>
          <w:szCs w:val="22"/>
          <w:lang w:val="lt-LT" w:eastAsia="lt-LT" w:bidi="lo-LA"/>
        </w:rPr>
      </w:pPr>
    </w:p>
    <w:p w14:paraId="6377EF92" w14:textId="77777777" w:rsidR="00834F23" w:rsidRDefault="00834F23">
      <w:pPr>
        <w:rPr>
          <w:rFonts w:eastAsia="Calibri"/>
          <w:lang w:val="lt-LT" w:eastAsia="lt-LT"/>
        </w:rPr>
      </w:pPr>
    </w:p>
    <w:p w14:paraId="0B2EB0B9" w14:textId="77777777" w:rsidR="00834F23" w:rsidRDefault="00834F23">
      <w:pPr>
        <w:rPr>
          <w:rFonts w:eastAsia="Calibri"/>
          <w:lang w:val="lt-LT" w:eastAsia="lt-LT"/>
        </w:rPr>
      </w:pPr>
    </w:p>
    <w:p w14:paraId="193E6647" w14:textId="77777777" w:rsidR="00834F23" w:rsidRDefault="004C2708">
      <w:r>
        <w:rPr>
          <w:rFonts w:eastAsia="Calibri"/>
          <w:lang w:val="lt-LT" w:eastAsia="lt-LT"/>
        </w:rPr>
        <w:t>Vicemerė                                                                                                        Virginija Baltraitienė</w:t>
      </w:r>
    </w:p>
    <w:p w14:paraId="09E666B2" w14:textId="77777777" w:rsidR="00834F23" w:rsidRDefault="00834F23">
      <w:pPr>
        <w:rPr>
          <w:rFonts w:eastAsia="Calibri"/>
          <w:lang w:val="lt-LT" w:eastAsia="lt-LT"/>
        </w:rPr>
      </w:pPr>
    </w:p>
    <w:p w14:paraId="66FE7747" w14:textId="77777777" w:rsidR="00834F23" w:rsidRDefault="00834F23">
      <w:pPr>
        <w:ind w:left="5103"/>
        <w:rPr>
          <w:rFonts w:eastAsia="Calibri"/>
          <w:lang w:val="lt-LT"/>
        </w:rPr>
      </w:pPr>
    </w:p>
    <w:sectPr w:rsidR="00834F23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9C2"/>
    <w:multiLevelType w:val="multilevel"/>
    <w:tmpl w:val="06D6B24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08694C"/>
    <w:multiLevelType w:val="multilevel"/>
    <w:tmpl w:val="BA98C8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07436">
    <w:abstractNumId w:val="0"/>
  </w:num>
  <w:num w:numId="2" w16cid:durableId="7412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851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23"/>
    <w:rsid w:val="003E625E"/>
    <w:rsid w:val="004B4F57"/>
    <w:rsid w:val="004C2708"/>
    <w:rsid w:val="004E65D7"/>
    <w:rsid w:val="005161A7"/>
    <w:rsid w:val="0059567B"/>
    <w:rsid w:val="008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03FEAA"/>
  <w15:docId w15:val="{E6D3668B-412C-4EE9-8C26-ADA8386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2z0">
    <w:name w:val="WW8Num12z0"/>
    <w:qFormat/>
    <w:rPr>
      <w:i w:val="0"/>
      <w:color w:val="000000"/>
    </w:rPr>
  </w:style>
  <w:style w:type="character" w:customStyle="1" w:styleId="WW8Num12z1">
    <w:name w:val="WW8Num12z1"/>
    <w:qFormat/>
    <w:rPr>
      <w:i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 w:val="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i w:val="0"/>
      <w:strike w:val="0"/>
      <w:dstrike w:val="0"/>
    </w:rPr>
  </w:style>
  <w:style w:type="character" w:customStyle="1" w:styleId="WW8Num16z1">
    <w:name w:val="WW8Num16z1"/>
    <w:qFormat/>
    <w:rPr>
      <w:rFonts w:ascii="Symbol" w:hAnsi="Symbol" w:cs="Symbol"/>
    </w:rPr>
  </w:style>
  <w:style w:type="character" w:customStyle="1" w:styleId="WW8Num20z0">
    <w:name w:val="WW8Num20z0"/>
    <w:qFormat/>
    <w:rPr>
      <w:i w:val="0"/>
      <w:strike w:val="0"/>
      <w:dstrike w:val="0"/>
      <w:color w:val="00000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color w:val="00B050"/>
    </w:rPr>
  </w:style>
  <w:style w:type="character" w:customStyle="1" w:styleId="WW8Num23z0">
    <w:name w:val="WW8Num23z0"/>
    <w:qFormat/>
    <w:rPr>
      <w:i w:val="0"/>
    </w:rPr>
  </w:style>
  <w:style w:type="character" w:customStyle="1" w:styleId="WW8Num24z0">
    <w:name w:val="WW8Num24z0"/>
    <w:qFormat/>
    <w:rPr>
      <w:i w:val="0"/>
    </w:rPr>
  </w:style>
  <w:style w:type="character" w:customStyle="1" w:styleId="WW8Num24z1">
    <w:name w:val="WW8Num24z1"/>
    <w:qFormat/>
    <w:rPr>
      <w:rFonts w:ascii="Symbol" w:hAnsi="Symbol" w:cs="Symbol"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i w:val="0"/>
    </w:rPr>
  </w:style>
  <w:style w:type="character" w:customStyle="1" w:styleId="WW8Num26z0">
    <w:name w:val="WW8Num26z0"/>
    <w:qFormat/>
  </w:style>
  <w:style w:type="character" w:customStyle="1" w:styleId="WW8Num27z1">
    <w:name w:val="WW8Num27z1"/>
    <w:qFormat/>
    <w:rPr>
      <w:rFonts w:ascii="Symbol" w:hAnsi="Symbol" w:cs="Symbol"/>
    </w:rPr>
  </w:style>
  <w:style w:type="character" w:customStyle="1" w:styleId="WW8Num28z0">
    <w:name w:val="WW8Num28z0"/>
    <w:qFormat/>
    <w:rPr>
      <w:color w:val="00B050"/>
    </w:rPr>
  </w:style>
  <w:style w:type="character" w:customStyle="1" w:styleId="WW8Num28z1">
    <w:name w:val="WW8Num28z1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  <w:lang w:val="en-US"/>
    </w:rPr>
  </w:style>
  <w:style w:type="character" w:customStyle="1" w:styleId="PagrindinistekstasDiagrama">
    <w:name w:val="Pagrindinis tekstas Diagrama"/>
    <w:qFormat/>
    <w:rPr>
      <w:sz w:val="24"/>
      <w:lang w:val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WW-Tekstas"/>
    <w:uiPriority w:val="11"/>
    <w:qFormat/>
    <w:pPr>
      <w:jc w:val="center"/>
    </w:pPr>
    <w:rPr>
      <w:b/>
      <w:lang w:val="lt-LT"/>
    </w:rPr>
  </w:style>
  <w:style w:type="paragraph" w:customStyle="1" w:styleId="WW-Tekstas">
    <w:name w:val="WW-Tekstas"/>
    <w:basedOn w:val="prastasis"/>
    <w:qFormat/>
    <w:pPr>
      <w:spacing w:after="120"/>
    </w:pPr>
  </w:style>
  <w:style w:type="paragraph" w:customStyle="1" w:styleId="Pagrindiniotekstotrauka21">
    <w:name w:val="Pagrindinio teksto įtrauka 21"/>
    <w:basedOn w:val="prastasis"/>
    <w:qFormat/>
    <w:pPr>
      <w:spacing w:after="120" w:line="480" w:lineRule="auto"/>
      <w:ind w:left="283"/>
    </w:pPr>
    <w:rPr>
      <w:sz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qFormat/>
    <w:pPr>
      <w:widowControl/>
      <w:suppressAutoHyphens w:val="0"/>
      <w:spacing w:before="100" w:after="100"/>
    </w:pPr>
    <w:rPr>
      <w:rFonts w:eastAsia="Calibri"/>
      <w:szCs w:val="24"/>
      <w:lang w:val="lt-LT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</w:pPr>
    <w:rPr>
      <w:rFonts w:ascii="Calibri" w:eastAsia="Calibri" w:hAnsi="Calibri" w:cs="Calibri"/>
      <w:sz w:val="22"/>
      <w:szCs w:val="22"/>
      <w:lang w:val="lt-LT"/>
    </w:rPr>
  </w:style>
  <w:style w:type="paragraph" w:styleId="Betarp">
    <w:name w:val="No Spacing"/>
    <w:qFormat/>
    <w:rPr>
      <w:rFonts w:ascii="Times New Roman" w:eastAsia="Times New Roman" w:hAnsi="Times New Roman" w:cs="Times New Roman"/>
      <w:lang w:val="lt-LT" w:bidi="ar-SA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14781</Words>
  <Characters>8426</Characters>
  <Application>Microsoft Office Word</Application>
  <DocSecurity>0</DocSecurity>
  <Lines>70</Lines>
  <Paragraphs>46</Paragraphs>
  <ScaleCrop>false</ScaleCrop>
  <Company/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</cp:revision>
  <cp:lastPrinted>2018-02-19T11:52:00Z</cp:lastPrinted>
  <dcterms:created xsi:type="dcterms:W3CDTF">2025-01-24T14:39:00Z</dcterms:created>
  <dcterms:modified xsi:type="dcterms:W3CDTF">2025-02-12T15:05:00Z</dcterms:modified>
  <dc:language>en-US</dc:language>
</cp:coreProperties>
</file>