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89AF6" w14:textId="77777777" w:rsidR="00A66771" w:rsidRDefault="0082149C" w:rsidP="00EC6A6F">
      <w:r>
        <w:t xml:space="preserve">                                                   </w:t>
      </w:r>
      <w:r w:rsidR="00A66771">
        <w:t xml:space="preserve">                          </w:t>
      </w:r>
      <w:r w:rsidR="000F4D6E">
        <w:t xml:space="preserve">                               </w:t>
      </w:r>
    </w:p>
    <w:p w14:paraId="07792FAA" w14:textId="77777777" w:rsidR="00967BE3" w:rsidRDefault="00A66771" w:rsidP="00A66771">
      <w:pPr>
        <w:jc w:val="center"/>
      </w:pPr>
      <w:r>
        <w:t xml:space="preserve">      </w:t>
      </w:r>
      <w:r>
        <w:object w:dxaOrig="720" w:dyaOrig="840" w14:anchorId="10C24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95264837" r:id="rId6"/>
        </w:object>
      </w:r>
      <w:r>
        <w:t xml:space="preserve">   </w:t>
      </w:r>
    </w:p>
    <w:p w14:paraId="3C4D8D2F" w14:textId="3F0D977B" w:rsidR="00A66771" w:rsidRDefault="00A66771" w:rsidP="00A66771">
      <w:pPr>
        <w:jc w:val="center"/>
      </w:pPr>
      <w:r>
        <w:t xml:space="preserve">                                                                                                                                      </w:t>
      </w:r>
    </w:p>
    <w:p w14:paraId="062E184C" w14:textId="77777777" w:rsidR="00A66771" w:rsidRDefault="00A66771" w:rsidP="00A66771">
      <w:pPr>
        <w:pStyle w:val="Paantrat"/>
      </w:pPr>
      <w:r>
        <w:t>KĖDAINIŲ RAJONO SAVIVALDYBĖS TARYBA</w:t>
      </w:r>
    </w:p>
    <w:p w14:paraId="3166E0D8" w14:textId="77777777" w:rsidR="00A66771" w:rsidRDefault="00A66771" w:rsidP="00A66771">
      <w:pPr>
        <w:jc w:val="center"/>
        <w:rPr>
          <w:b/>
        </w:rPr>
      </w:pPr>
    </w:p>
    <w:p w14:paraId="52CC9203" w14:textId="77777777" w:rsidR="00A66771" w:rsidRDefault="00A66771" w:rsidP="00A66771">
      <w:pPr>
        <w:jc w:val="center"/>
        <w:rPr>
          <w:b/>
        </w:rPr>
      </w:pPr>
      <w:r>
        <w:rPr>
          <w:b/>
        </w:rPr>
        <w:t>SPRENDIMAS</w:t>
      </w:r>
    </w:p>
    <w:p w14:paraId="0D0A6B3D" w14:textId="77777777" w:rsidR="00A66771" w:rsidRDefault="00A66771" w:rsidP="003E544A">
      <w:pPr>
        <w:jc w:val="center"/>
        <w:rPr>
          <w:rFonts w:eastAsia="Lucida Sans Unicode"/>
          <w:b/>
          <w:bCs/>
        </w:rPr>
      </w:pPr>
      <w:r>
        <w:rPr>
          <w:b/>
          <w:bCs/>
        </w:rPr>
        <w:t>DĖL KĖDAINIŲ RAJONO SAVIV</w:t>
      </w:r>
      <w:r w:rsidR="00D9259D">
        <w:rPr>
          <w:b/>
          <w:bCs/>
        </w:rPr>
        <w:t>ALDYBĖS TARYBOS 20</w:t>
      </w:r>
      <w:r w:rsidR="003E544A">
        <w:rPr>
          <w:b/>
          <w:bCs/>
        </w:rPr>
        <w:t>24</w:t>
      </w:r>
      <w:r w:rsidR="00D9259D">
        <w:rPr>
          <w:b/>
          <w:bCs/>
        </w:rPr>
        <w:t xml:space="preserve"> M. </w:t>
      </w:r>
      <w:r w:rsidR="003A143E">
        <w:rPr>
          <w:b/>
          <w:bCs/>
        </w:rPr>
        <w:t>KOVO</w:t>
      </w:r>
      <w:r w:rsidR="00D9259D">
        <w:rPr>
          <w:b/>
          <w:bCs/>
        </w:rPr>
        <w:t xml:space="preserve"> </w:t>
      </w:r>
      <w:r w:rsidR="003A143E">
        <w:rPr>
          <w:b/>
          <w:bCs/>
        </w:rPr>
        <w:t>29</w:t>
      </w:r>
      <w:r w:rsidR="00D9259D">
        <w:rPr>
          <w:b/>
          <w:bCs/>
        </w:rPr>
        <w:t xml:space="preserve"> D. SPRENDIMO NR. TS-</w:t>
      </w:r>
      <w:r w:rsidR="003E544A">
        <w:rPr>
          <w:b/>
          <w:bCs/>
        </w:rPr>
        <w:t>36</w:t>
      </w:r>
      <w:r w:rsidR="00D9259D">
        <w:rPr>
          <w:b/>
          <w:bCs/>
        </w:rPr>
        <w:t xml:space="preserve"> „</w:t>
      </w:r>
      <w:r w:rsidR="003E544A" w:rsidRPr="003E544A">
        <w:rPr>
          <w:b/>
          <w:bCs/>
        </w:rPr>
        <w:t>DĖL KĖDAINIŲ RAJONO SAVIVALDYBĖS ŠVIETIMO TARYBOS SUDARYMO</w:t>
      </w:r>
      <w:r>
        <w:rPr>
          <w:b/>
          <w:bCs/>
        </w:rPr>
        <w:t>“ PAKEITIMO</w:t>
      </w:r>
    </w:p>
    <w:p w14:paraId="63C0B715" w14:textId="77777777" w:rsidR="00A66771" w:rsidRDefault="00A66771" w:rsidP="00A66771"/>
    <w:p w14:paraId="733C9C1C" w14:textId="4F264866" w:rsidR="00A66771" w:rsidRPr="00E0696E" w:rsidRDefault="00D9259D" w:rsidP="00A66771">
      <w:pPr>
        <w:jc w:val="center"/>
      </w:pPr>
      <w:r w:rsidRPr="00E0696E">
        <w:t>20</w:t>
      </w:r>
      <w:r w:rsidR="00A652E8" w:rsidRPr="00E0696E">
        <w:t>2</w:t>
      </w:r>
      <w:r w:rsidR="003E544A" w:rsidRPr="00E0696E">
        <w:t>4</w:t>
      </w:r>
      <w:r w:rsidR="00A66771" w:rsidRPr="00E0696E">
        <w:t xml:space="preserve"> </w:t>
      </w:r>
      <w:r w:rsidR="0010747F" w:rsidRPr="00E0696E">
        <w:t xml:space="preserve">m. </w:t>
      </w:r>
      <w:r w:rsidR="003E544A" w:rsidRPr="00E0696E">
        <w:t xml:space="preserve">gruodžio </w:t>
      </w:r>
      <w:r w:rsidR="00967BE3">
        <w:t>9</w:t>
      </w:r>
      <w:r w:rsidR="000F4D6E" w:rsidRPr="00E0696E">
        <w:t xml:space="preserve"> </w:t>
      </w:r>
      <w:r w:rsidR="00A66771" w:rsidRPr="00E0696E">
        <w:t>d. Nr.</w:t>
      </w:r>
      <w:bookmarkStart w:id="0" w:name="TS11"/>
      <w:r w:rsidR="00A923C5" w:rsidRPr="00E0696E">
        <w:t xml:space="preserve"> </w:t>
      </w:r>
      <w:r w:rsidR="00967BE3">
        <w:t>SP-396</w:t>
      </w:r>
      <w:bookmarkEnd w:id="0"/>
    </w:p>
    <w:p w14:paraId="773DC532" w14:textId="77777777" w:rsidR="00A66771" w:rsidRDefault="00A66771" w:rsidP="00A66771">
      <w:pPr>
        <w:jc w:val="center"/>
      </w:pPr>
      <w:r>
        <w:t>Kėdainiai</w:t>
      </w:r>
    </w:p>
    <w:p w14:paraId="17C30614" w14:textId="77777777" w:rsidR="00A66771" w:rsidRDefault="00A66771" w:rsidP="00A66771"/>
    <w:p w14:paraId="2FCCEAEF" w14:textId="77777777" w:rsidR="00A66771" w:rsidRDefault="00A66771" w:rsidP="00A66771"/>
    <w:p w14:paraId="635D991B" w14:textId="77777777" w:rsidR="00A66771" w:rsidRDefault="00A66771" w:rsidP="00A66771">
      <w:pPr>
        <w:ind w:firstLine="720"/>
        <w:jc w:val="both"/>
      </w:pPr>
      <w:r>
        <w:t>Kėdainių rajono savivaldybės taryba n u s p r e n d ž i a:</w:t>
      </w:r>
    </w:p>
    <w:p w14:paraId="18C78930" w14:textId="77777777" w:rsidR="00BB533A" w:rsidRDefault="00A66771" w:rsidP="00A66771">
      <w:pPr>
        <w:ind w:firstLine="720"/>
        <w:jc w:val="both"/>
      </w:pPr>
      <w:r>
        <w:t xml:space="preserve">Pakeisti Kėdainių rajono savivaldybės </w:t>
      </w:r>
      <w:r w:rsidR="00D9259D">
        <w:t>tarybos 20</w:t>
      </w:r>
      <w:r w:rsidR="003E544A">
        <w:t>2</w:t>
      </w:r>
      <w:r w:rsidR="007E502C">
        <w:t>4</w:t>
      </w:r>
      <w:r w:rsidR="00D9259D">
        <w:t xml:space="preserve"> m. </w:t>
      </w:r>
      <w:r w:rsidR="007E502C">
        <w:t>kov</w:t>
      </w:r>
      <w:r w:rsidR="003E544A">
        <w:t>o</w:t>
      </w:r>
      <w:r w:rsidR="00D9259D">
        <w:t xml:space="preserve"> </w:t>
      </w:r>
      <w:r w:rsidR="007E502C">
        <w:t>29</w:t>
      </w:r>
      <w:r>
        <w:t xml:space="preserve"> d</w:t>
      </w:r>
      <w:r w:rsidR="009A2201">
        <w:t>. spendim</w:t>
      </w:r>
      <w:r w:rsidR="00BB533A">
        <w:t>ą</w:t>
      </w:r>
      <w:r w:rsidR="00D9259D">
        <w:t xml:space="preserve"> Nr. TS-</w:t>
      </w:r>
      <w:r w:rsidR="003E544A">
        <w:t>36</w:t>
      </w:r>
      <w:r w:rsidR="00D9259D">
        <w:t xml:space="preserve"> „Dėl Kėdainių rajono savivaldybės švietimo tarybos sudarymo“</w:t>
      </w:r>
      <w:r w:rsidR="00BB533A">
        <w:t>:</w:t>
      </w:r>
    </w:p>
    <w:p w14:paraId="39E6AAE3" w14:textId="77777777" w:rsidR="00A66771" w:rsidRDefault="008742DA" w:rsidP="008742DA">
      <w:pPr>
        <w:numPr>
          <w:ilvl w:val="0"/>
          <w:numId w:val="4"/>
        </w:numPr>
        <w:tabs>
          <w:tab w:val="left" w:pos="993"/>
        </w:tabs>
        <w:ind w:left="0" w:firstLine="720"/>
        <w:jc w:val="both"/>
      </w:pPr>
      <w:r>
        <w:t>P</w:t>
      </w:r>
      <w:r w:rsidR="00BB533A">
        <w:t>akei</w:t>
      </w:r>
      <w:r>
        <w:t>sti</w:t>
      </w:r>
      <w:r w:rsidR="00B212EA">
        <w:t xml:space="preserve"> 1.5. </w:t>
      </w:r>
      <w:r>
        <w:t xml:space="preserve">papunktį </w:t>
      </w:r>
      <w:r w:rsidR="00B212EA">
        <w:t xml:space="preserve">ir </w:t>
      </w:r>
      <w:r w:rsidR="00A66771">
        <w:t>j</w:t>
      </w:r>
      <w:r>
        <w:t>į</w:t>
      </w:r>
      <w:r w:rsidR="00A66771">
        <w:t xml:space="preserve"> išdėstyti taip:</w:t>
      </w:r>
    </w:p>
    <w:p w14:paraId="6136A5FF" w14:textId="17FDC577" w:rsidR="008742DA" w:rsidRDefault="00A66771" w:rsidP="00B212EA">
      <w:pPr>
        <w:ind w:firstLine="720"/>
        <w:jc w:val="both"/>
        <w:rPr>
          <w:rFonts w:cs="Tahoma"/>
        </w:rPr>
      </w:pPr>
      <w:r w:rsidRPr="00E0696E">
        <w:t>„</w:t>
      </w:r>
      <w:r w:rsidR="003E544A" w:rsidRPr="00E0696E">
        <w:t>1.5</w:t>
      </w:r>
      <w:r w:rsidR="00D9259D" w:rsidRPr="00E0696E">
        <w:t xml:space="preserve">. </w:t>
      </w:r>
      <w:r w:rsidR="00D647C4">
        <w:rPr>
          <w:rFonts w:cs="Tahoma"/>
        </w:rPr>
        <w:t>A.A. (duomenys neskelbtini)</w:t>
      </w:r>
      <w:r w:rsidR="00442DCC" w:rsidRPr="00E0696E">
        <w:rPr>
          <w:rFonts w:cs="Tahoma"/>
        </w:rPr>
        <w:t xml:space="preserve">, Kėdainių </w:t>
      </w:r>
      <w:r w:rsidR="00B212EA">
        <w:rPr>
          <w:rFonts w:cs="Tahoma"/>
        </w:rPr>
        <w:t>rajono mokinių tarybos</w:t>
      </w:r>
      <w:r w:rsidR="00327356" w:rsidRPr="00E0696E">
        <w:rPr>
          <w:rFonts w:cs="Tahoma"/>
        </w:rPr>
        <w:t xml:space="preserve"> </w:t>
      </w:r>
      <w:r w:rsidR="00BB533A">
        <w:rPr>
          <w:rFonts w:cs="Tahoma"/>
        </w:rPr>
        <w:t>atstovė</w:t>
      </w:r>
      <w:r w:rsidR="006200CE" w:rsidRPr="00E0696E">
        <w:rPr>
          <w:rFonts w:cs="Tahoma"/>
        </w:rPr>
        <w:t>, Kėdainių</w:t>
      </w:r>
      <w:r w:rsidR="00313F2C">
        <w:rPr>
          <w:rFonts w:cs="Tahoma"/>
        </w:rPr>
        <w:t> </w:t>
      </w:r>
      <w:r w:rsidR="003E544A" w:rsidRPr="00E0696E">
        <w:rPr>
          <w:rFonts w:cs="Tahoma"/>
        </w:rPr>
        <w:t>r.</w:t>
      </w:r>
      <w:r w:rsidR="006200CE" w:rsidRPr="00E0696E">
        <w:rPr>
          <w:rFonts w:cs="Tahoma"/>
        </w:rPr>
        <w:t xml:space="preserve"> </w:t>
      </w:r>
      <w:r w:rsidR="00E0696E" w:rsidRPr="00E0696E">
        <w:rPr>
          <w:rFonts w:cs="Tahoma"/>
        </w:rPr>
        <w:t>Josvainių</w:t>
      </w:r>
      <w:r w:rsidR="00313F2C">
        <w:rPr>
          <w:rFonts w:cs="Tahoma"/>
        </w:rPr>
        <w:t xml:space="preserve"> </w:t>
      </w:r>
      <w:r w:rsidR="00327356" w:rsidRPr="00E0696E">
        <w:rPr>
          <w:rFonts w:cs="Tahoma"/>
        </w:rPr>
        <w:t>gimnazijos mokin</w:t>
      </w:r>
      <w:r w:rsidR="00E0696E" w:rsidRPr="00E0696E">
        <w:rPr>
          <w:rFonts w:cs="Tahoma"/>
        </w:rPr>
        <w:t>ė;</w:t>
      </w:r>
      <w:r w:rsidR="008742DA">
        <w:rPr>
          <w:rFonts w:cs="Tahoma"/>
        </w:rPr>
        <w:t>“</w:t>
      </w:r>
    </w:p>
    <w:p w14:paraId="088B182F" w14:textId="77777777" w:rsidR="00B212EA" w:rsidRDefault="008742DA" w:rsidP="008742DA">
      <w:pPr>
        <w:numPr>
          <w:ilvl w:val="0"/>
          <w:numId w:val="4"/>
        </w:numPr>
        <w:tabs>
          <w:tab w:val="left" w:pos="993"/>
        </w:tabs>
        <w:ind w:left="0" w:firstLine="720"/>
        <w:jc w:val="both"/>
        <w:rPr>
          <w:rFonts w:cs="Tahoma"/>
        </w:rPr>
      </w:pPr>
      <w:r>
        <w:t>Pakeisti 1.9. papunktį ir jį išdėstyti taip:</w:t>
      </w:r>
    </w:p>
    <w:p w14:paraId="5B2B6FCE" w14:textId="77777777" w:rsidR="00442DCC" w:rsidRPr="00E0696E" w:rsidRDefault="008742DA" w:rsidP="00B212EA">
      <w:pPr>
        <w:tabs>
          <w:tab w:val="left" w:pos="993"/>
          <w:tab w:val="left" w:pos="1276"/>
          <w:tab w:val="left" w:pos="1985"/>
        </w:tabs>
        <w:ind w:firstLine="720"/>
        <w:jc w:val="both"/>
        <w:rPr>
          <w:rFonts w:cs="Tahoma"/>
        </w:rPr>
      </w:pPr>
      <w:r>
        <w:rPr>
          <w:rFonts w:cs="Tahoma"/>
        </w:rPr>
        <w:t>„</w:t>
      </w:r>
      <w:r w:rsidR="00B212EA">
        <w:rPr>
          <w:rFonts w:cs="Tahoma"/>
        </w:rPr>
        <w:t>1.9.</w:t>
      </w:r>
      <w:r w:rsidR="00B212EA" w:rsidRPr="00B212EA">
        <w:rPr>
          <w:rFonts w:cs="Tahoma"/>
        </w:rPr>
        <w:t xml:space="preserve"> </w:t>
      </w:r>
      <w:r w:rsidR="00B212EA">
        <w:rPr>
          <w:rFonts w:cs="Tahoma"/>
        </w:rPr>
        <w:t xml:space="preserve">Vilma Dobrovolskienė, </w:t>
      </w:r>
      <w:r w:rsidR="00B212EA" w:rsidRPr="0054086F">
        <w:rPr>
          <w:rFonts w:cs="Tahoma"/>
        </w:rPr>
        <w:t>Kėdainių rajono savivaldybės</w:t>
      </w:r>
      <w:r w:rsidR="00B212EA">
        <w:rPr>
          <w:rFonts w:cs="Tahoma"/>
        </w:rPr>
        <w:t xml:space="preserve"> administracijos Švietimo, kultūros ir sporto skyriaus vedėja;</w:t>
      </w:r>
      <w:r w:rsidR="00E0696E" w:rsidRPr="00E0696E">
        <w:rPr>
          <w:rFonts w:cs="Tahoma"/>
        </w:rPr>
        <w:t>“</w:t>
      </w:r>
      <w:r>
        <w:rPr>
          <w:rFonts w:cs="Tahoma"/>
        </w:rPr>
        <w:t>.</w:t>
      </w:r>
    </w:p>
    <w:p w14:paraId="2C6D1C89" w14:textId="77777777" w:rsidR="007E502C" w:rsidRPr="007E502C" w:rsidRDefault="007E502C" w:rsidP="007E502C">
      <w:pPr>
        <w:ind w:firstLine="851"/>
        <w:jc w:val="both"/>
        <w:rPr>
          <w:lang w:eastAsia="zh-CN"/>
        </w:rPr>
      </w:pPr>
      <w:r w:rsidRPr="007E502C">
        <w:rPr>
          <w:lang w:eastAsia="zh-CN"/>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0EC806B" w14:textId="77777777" w:rsidR="00442DCC" w:rsidRDefault="00442DCC" w:rsidP="008742DA">
      <w:pPr>
        <w:tabs>
          <w:tab w:val="left" w:pos="851"/>
        </w:tabs>
        <w:jc w:val="both"/>
      </w:pPr>
    </w:p>
    <w:p w14:paraId="3C07821B" w14:textId="77777777" w:rsidR="00442DCC" w:rsidRDefault="00442DCC" w:rsidP="00A66771">
      <w:pPr>
        <w:jc w:val="both"/>
      </w:pPr>
    </w:p>
    <w:p w14:paraId="07171BC1" w14:textId="77777777" w:rsidR="00A66771" w:rsidRDefault="00A66771" w:rsidP="00A66771">
      <w:pPr>
        <w:jc w:val="both"/>
      </w:pPr>
    </w:p>
    <w:p w14:paraId="1C907BB4" w14:textId="0AB46160" w:rsidR="00A66771" w:rsidRDefault="00A66771" w:rsidP="00A66771">
      <w:pPr>
        <w:jc w:val="both"/>
      </w:pPr>
      <w:r>
        <w:t>Savivaldybės meras</w:t>
      </w:r>
      <w:r w:rsidR="000F4D6E">
        <w:t xml:space="preserve">                                                                                        </w:t>
      </w:r>
    </w:p>
    <w:p w14:paraId="6DE671E5" w14:textId="77777777" w:rsidR="006C1B78" w:rsidRDefault="006C1B78" w:rsidP="00A66771">
      <w:pPr>
        <w:jc w:val="both"/>
      </w:pPr>
    </w:p>
    <w:p w14:paraId="3CAC3F4D" w14:textId="77777777" w:rsidR="006C1B78" w:rsidRDefault="006C1B78" w:rsidP="00A66771">
      <w:pPr>
        <w:jc w:val="both"/>
      </w:pPr>
    </w:p>
    <w:p w14:paraId="37053009" w14:textId="77777777" w:rsidR="006C1B78" w:rsidRDefault="006C1B78" w:rsidP="00A66771">
      <w:pPr>
        <w:jc w:val="both"/>
      </w:pPr>
    </w:p>
    <w:p w14:paraId="5D10928C" w14:textId="77777777" w:rsidR="006C1B78" w:rsidRDefault="006C1B78" w:rsidP="00A66771">
      <w:pPr>
        <w:jc w:val="both"/>
      </w:pPr>
    </w:p>
    <w:p w14:paraId="5FD2F76C" w14:textId="77777777" w:rsidR="006C1B78" w:rsidRDefault="006C1B78" w:rsidP="00A66771">
      <w:pPr>
        <w:jc w:val="both"/>
      </w:pPr>
    </w:p>
    <w:p w14:paraId="3B6AE006" w14:textId="77777777" w:rsidR="006C1B78" w:rsidRDefault="006C1B78" w:rsidP="00A66771">
      <w:pPr>
        <w:jc w:val="both"/>
      </w:pPr>
    </w:p>
    <w:p w14:paraId="0E210E57" w14:textId="77777777" w:rsidR="006C1B78" w:rsidRDefault="006C1B78" w:rsidP="00A66771">
      <w:pPr>
        <w:jc w:val="both"/>
      </w:pPr>
    </w:p>
    <w:p w14:paraId="252FD003" w14:textId="77777777" w:rsidR="006C1B78" w:rsidRDefault="006C1B78" w:rsidP="00A66771">
      <w:pPr>
        <w:jc w:val="both"/>
      </w:pPr>
    </w:p>
    <w:p w14:paraId="364BC39B" w14:textId="77777777" w:rsidR="006C1B78" w:rsidRDefault="006C1B78" w:rsidP="00A66771">
      <w:pPr>
        <w:jc w:val="both"/>
      </w:pPr>
    </w:p>
    <w:p w14:paraId="139BD3D9" w14:textId="77777777" w:rsidR="006C1B78" w:rsidRDefault="006C1B78" w:rsidP="00A66771">
      <w:pPr>
        <w:jc w:val="both"/>
      </w:pPr>
    </w:p>
    <w:p w14:paraId="5C1AEAB2" w14:textId="77777777" w:rsidR="006C1B78" w:rsidRDefault="006C1B78" w:rsidP="00A66771">
      <w:pPr>
        <w:jc w:val="both"/>
      </w:pPr>
    </w:p>
    <w:p w14:paraId="0FAA97B8" w14:textId="77777777" w:rsidR="006C1B78" w:rsidRDefault="006C1B78" w:rsidP="00A66771">
      <w:pPr>
        <w:jc w:val="both"/>
      </w:pPr>
    </w:p>
    <w:p w14:paraId="1E8B1449" w14:textId="77777777" w:rsidR="006C1B78" w:rsidRDefault="006C1B78" w:rsidP="00A66771">
      <w:pPr>
        <w:jc w:val="both"/>
      </w:pPr>
    </w:p>
    <w:p w14:paraId="5895EEF6" w14:textId="77777777" w:rsidR="006C1B78" w:rsidRDefault="006C1B78" w:rsidP="00A66771">
      <w:pPr>
        <w:jc w:val="both"/>
      </w:pPr>
    </w:p>
    <w:p w14:paraId="0AFD4749" w14:textId="77777777" w:rsidR="006C1B78" w:rsidRDefault="006C1B78" w:rsidP="00A66771">
      <w:pPr>
        <w:jc w:val="both"/>
      </w:pPr>
    </w:p>
    <w:p w14:paraId="31A46EEC" w14:textId="77777777" w:rsidR="006C1B78" w:rsidRDefault="006C1B78" w:rsidP="00A66771">
      <w:pPr>
        <w:jc w:val="both"/>
      </w:pPr>
    </w:p>
    <w:p w14:paraId="0C401E71" w14:textId="77777777" w:rsidR="006C1B78" w:rsidRDefault="006C1B78" w:rsidP="00A66771">
      <w:pPr>
        <w:jc w:val="both"/>
      </w:pPr>
    </w:p>
    <w:p w14:paraId="12DC8C33" w14:textId="77777777" w:rsidR="00B40AF0" w:rsidRDefault="00B40AF0" w:rsidP="00A66771">
      <w:pPr>
        <w:jc w:val="both"/>
      </w:pPr>
    </w:p>
    <w:p w14:paraId="31FB4E61" w14:textId="77777777" w:rsidR="006C1B78" w:rsidRDefault="006C1B78" w:rsidP="00A66771">
      <w:pPr>
        <w:jc w:val="both"/>
      </w:pPr>
    </w:p>
    <w:p w14:paraId="10FAAE84" w14:textId="77777777" w:rsidR="006C1B78" w:rsidRDefault="006C1B78" w:rsidP="006C1B78">
      <w:pPr>
        <w:jc w:val="both"/>
        <w:rPr>
          <w:rFonts w:eastAsia="Calibri"/>
          <w:lang w:eastAsia="lo-LA" w:bidi="lo-LA"/>
        </w:rPr>
      </w:pPr>
      <w:r>
        <w:rPr>
          <w:rFonts w:eastAsia="Calibri"/>
          <w:lang w:eastAsia="lo-LA" w:bidi="lo-LA"/>
        </w:rPr>
        <w:t>Kėdainių rajono savivaldybės tarybai</w:t>
      </w:r>
    </w:p>
    <w:p w14:paraId="7C05B82B" w14:textId="77777777" w:rsidR="006C1B78" w:rsidRDefault="006C1B78" w:rsidP="006C1B78">
      <w:pPr>
        <w:tabs>
          <w:tab w:val="left" w:pos="9214"/>
        </w:tabs>
        <w:suppressAutoHyphens/>
        <w:jc w:val="center"/>
        <w:rPr>
          <w:rFonts w:eastAsia="Calibri"/>
          <w:b/>
          <w:lang w:eastAsia="lo-LA" w:bidi="lo-LA"/>
        </w:rPr>
      </w:pPr>
    </w:p>
    <w:p w14:paraId="02774EFF" w14:textId="77777777" w:rsidR="006C1B78" w:rsidRDefault="006C1B78" w:rsidP="006C1B78">
      <w:pPr>
        <w:tabs>
          <w:tab w:val="left" w:pos="9214"/>
        </w:tabs>
        <w:suppressAutoHyphens/>
        <w:jc w:val="center"/>
        <w:rPr>
          <w:rFonts w:eastAsia="Calibri"/>
          <w:b/>
          <w:lang w:eastAsia="lo-LA" w:bidi="lo-LA"/>
        </w:rPr>
      </w:pPr>
      <w:r>
        <w:rPr>
          <w:rFonts w:eastAsia="Calibri"/>
          <w:b/>
          <w:lang w:eastAsia="lo-LA" w:bidi="lo-LA"/>
        </w:rPr>
        <w:t>AIŠKINAMASIS RAŠTAS</w:t>
      </w:r>
    </w:p>
    <w:p w14:paraId="361E4C67" w14:textId="77777777" w:rsidR="006C1B78" w:rsidRDefault="006C1B78" w:rsidP="006C1B78">
      <w:pPr>
        <w:jc w:val="center"/>
        <w:rPr>
          <w:rFonts w:eastAsia="Lucida Sans Unicode"/>
          <w:b/>
          <w:bCs/>
        </w:rPr>
      </w:pPr>
      <w:r>
        <w:rPr>
          <w:b/>
          <w:bCs/>
        </w:rPr>
        <w:t xml:space="preserve">DĖL KĖDAINIŲ RAJONO SAVIVALDYBĖS TARYBOS 2024 M. </w:t>
      </w:r>
      <w:r w:rsidR="003A143E">
        <w:rPr>
          <w:b/>
          <w:bCs/>
        </w:rPr>
        <w:t>KOVO</w:t>
      </w:r>
      <w:r>
        <w:rPr>
          <w:b/>
          <w:bCs/>
        </w:rPr>
        <w:t xml:space="preserve"> </w:t>
      </w:r>
      <w:r w:rsidR="003A143E">
        <w:rPr>
          <w:b/>
          <w:bCs/>
        </w:rPr>
        <w:t>29</w:t>
      </w:r>
      <w:r>
        <w:rPr>
          <w:b/>
          <w:bCs/>
        </w:rPr>
        <w:t xml:space="preserve"> D. SPRENDIMO NR. TS-36 „</w:t>
      </w:r>
      <w:r w:rsidRPr="003E544A">
        <w:rPr>
          <w:b/>
          <w:bCs/>
        </w:rPr>
        <w:t>DĖL KĖDAINIŲ RAJONO SAVIVALDYBĖS ŠVIETIMO</w:t>
      </w:r>
      <w:r>
        <w:rPr>
          <w:b/>
          <w:bCs/>
        </w:rPr>
        <w:t xml:space="preserve"> </w:t>
      </w:r>
      <w:r w:rsidRPr="003E544A">
        <w:rPr>
          <w:b/>
          <w:bCs/>
        </w:rPr>
        <w:t>TARYBOS SUDARYMO</w:t>
      </w:r>
      <w:r>
        <w:rPr>
          <w:b/>
          <w:bCs/>
        </w:rPr>
        <w:t>“ PAKEITIMO</w:t>
      </w:r>
    </w:p>
    <w:p w14:paraId="4365D500" w14:textId="77777777" w:rsidR="006C1B78" w:rsidRDefault="006C1B78" w:rsidP="00313F2C">
      <w:pPr>
        <w:tabs>
          <w:tab w:val="left" w:pos="9214"/>
        </w:tabs>
      </w:pPr>
    </w:p>
    <w:p w14:paraId="34A939B7" w14:textId="77777777" w:rsidR="006C1B78" w:rsidRDefault="006C1B78" w:rsidP="006C1B78">
      <w:pPr>
        <w:jc w:val="center"/>
        <w:rPr>
          <w:rFonts w:eastAsia="SimSun"/>
          <w:lang w:eastAsia="zh-CN"/>
        </w:rPr>
      </w:pPr>
      <w:r>
        <w:rPr>
          <w:rFonts w:eastAsia="SimSun"/>
          <w:lang w:eastAsia="zh-CN"/>
        </w:rPr>
        <w:t xml:space="preserve">2024 m. gruodžio     d. </w:t>
      </w:r>
    </w:p>
    <w:p w14:paraId="5B17FDB7" w14:textId="77777777" w:rsidR="006C1B78" w:rsidRPr="00C6345F" w:rsidRDefault="006C1B78" w:rsidP="006C1B78">
      <w:pPr>
        <w:tabs>
          <w:tab w:val="left" w:pos="9214"/>
        </w:tabs>
        <w:jc w:val="center"/>
        <w:rPr>
          <w:rFonts w:eastAsia="SimSun"/>
          <w:lang w:eastAsia="zh-CN"/>
        </w:rPr>
      </w:pPr>
      <w:r>
        <w:rPr>
          <w:rFonts w:eastAsia="SimSun"/>
          <w:lang w:eastAsia="zh-CN"/>
        </w:rPr>
        <w:t>Kėdainiai</w:t>
      </w:r>
    </w:p>
    <w:p w14:paraId="426D4653" w14:textId="77777777" w:rsidR="006C1B78" w:rsidRDefault="006C1B78" w:rsidP="006C1B78">
      <w:pPr>
        <w:suppressAutoHyphens/>
        <w:ind w:firstLine="709"/>
        <w:rPr>
          <w:rFonts w:eastAsia="Calibri"/>
          <w:b/>
          <w:bCs/>
          <w:lang w:eastAsia="lo-LA" w:bidi="lo-LA"/>
        </w:rPr>
      </w:pPr>
    </w:p>
    <w:p w14:paraId="752FA6C1" w14:textId="77777777" w:rsidR="006C1B78" w:rsidRDefault="006C1B78" w:rsidP="006C1B78">
      <w:pPr>
        <w:suppressAutoHyphens/>
        <w:ind w:firstLine="709"/>
        <w:rPr>
          <w:rFonts w:eastAsia="Calibri"/>
          <w:b/>
          <w:bCs/>
          <w:lang w:eastAsia="lo-LA" w:bidi="lo-LA"/>
        </w:rPr>
      </w:pPr>
      <w:r>
        <w:rPr>
          <w:rFonts w:eastAsia="Calibri"/>
          <w:b/>
          <w:bCs/>
          <w:lang w:eastAsia="lo-LA" w:bidi="lo-LA"/>
        </w:rPr>
        <w:t xml:space="preserve">Parengto sprendimo projekto tikslai: </w:t>
      </w:r>
    </w:p>
    <w:p w14:paraId="401D3AB1" w14:textId="77777777" w:rsidR="006C1B78" w:rsidRDefault="0006213A" w:rsidP="006C1B78">
      <w:pPr>
        <w:ind w:firstLine="680"/>
        <w:jc w:val="both"/>
        <w:rPr>
          <w:color w:val="000000"/>
        </w:rPr>
      </w:pPr>
      <w:r>
        <w:rPr>
          <w:color w:val="000000"/>
        </w:rPr>
        <w:t xml:space="preserve">Atnaujinti </w:t>
      </w:r>
      <w:r w:rsidR="006C1B78">
        <w:rPr>
          <w:color w:val="000000"/>
        </w:rPr>
        <w:t xml:space="preserve">Kėdainių rajono savivaldybės švietimo tarybos </w:t>
      </w:r>
      <w:r>
        <w:rPr>
          <w:color w:val="000000"/>
        </w:rPr>
        <w:t>sudėtį</w:t>
      </w:r>
      <w:r w:rsidR="006C1B78">
        <w:rPr>
          <w:color w:val="000000"/>
        </w:rPr>
        <w:t>.</w:t>
      </w:r>
    </w:p>
    <w:p w14:paraId="3C616674" w14:textId="77777777" w:rsidR="006C1B78" w:rsidRDefault="006C1B78" w:rsidP="006C1B78">
      <w:pPr>
        <w:ind w:firstLine="709"/>
        <w:rPr>
          <w:rFonts w:eastAsia="SimSun"/>
          <w:b/>
          <w:lang w:eastAsia="zh-CN"/>
        </w:rPr>
      </w:pPr>
      <w:r>
        <w:rPr>
          <w:rFonts w:eastAsia="SimSun"/>
          <w:b/>
          <w:lang w:eastAsia="zh-CN"/>
        </w:rPr>
        <w:t>Sprendimo projekto esmė</w:t>
      </w:r>
      <w:r>
        <w:rPr>
          <w:rFonts w:eastAsia="SimSun"/>
          <w:lang w:eastAsia="zh-CN"/>
        </w:rPr>
        <w:t xml:space="preserve">, </w:t>
      </w:r>
      <w:r>
        <w:rPr>
          <w:rFonts w:eastAsia="SimSun"/>
          <w:b/>
          <w:lang w:eastAsia="zh-CN"/>
        </w:rPr>
        <w:t>rengimo priežastys ir motyvai:</w:t>
      </w:r>
    </w:p>
    <w:p w14:paraId="7FA434EC" w14:textId="77777777" w:rsidR="006C1B78" w:rsidRDefault="00530287" w:rsidP="006C1B78">
      <w:pPr>
        <w:ind w:firstLine="680"/>
        <w:jc w:val="both"/>
        <w:rPr>
          <w:color w:val="000000"/>
        </w:rPr>
      </w:pPr>
      <w:r>
        <w:t>Kėdainių rajono savivaldybės administracijos direktoriaus 2024 m. vasario 29 d. įsakymu Nr. AD-1-146 „Dėl Kėdainių rajono savivaldybės administracijos struktūros tvirtinimo”</w:t>
      </w:r>
      <w:r w:rsidR="0006213A">
        <w:rPr>
          <w:rFonts w:cs="Tahoma"/>
        </w:rPr>
        <w:t xml:space="preserve"> </w:t>
      </w:r>
      <w:r>
        <w:rPr>
          <w:color w:val="000000"/>
        </w:rPr>
        <w:t xml:space="preserve">pasikeitė </w:t>
      </w:r>
      <w:r w:rsidR="0006213A">
        <w:rPr>
          <w:rFonts w:cs="Tahoma"/>
        </w:rPr>
        <w:t xml:space="preserve">skyriaus pavadinimas iš </w:t>
      </w:r>
      <w:r w:rsidR="006C1B78">
        <w:rPr>
          <w:color w:val="000000"/>
        </w:rPr>
        <w:t>Švietimo</w:t>
      </w:r>
      <w:r w:rsidR="0006213A">
        <w:rPr>
          <w:color w:val="000000"/>
        </w:rPr>
        <w:t xml:space="preserve"> skyriaus į Švietimo, kultūros ir sporto skyrių</w:t>
      </w:r>
      <w:r w:rsidR="006C1B78">
        <w:rPr>
          <w:color w:val="000000"/>
        </w:rPr>
        <w:t>.</w:t>
      </w:r>
      <w:r>
        <w:rPr>
          <w:color w:val="000000"/>
        </w:rPr>
        <w:t xml:space="preserve"> Taip pat pasikeitė vienas </w:t>
      </w:r>
      <w:r w:rsidRPr="00E0696E">
        <w:rPr>
          <w:rFonts w:cs="Tahoma"/>
        </w:rPr>
        <w:t>Kėdainių rajono mokinių tarybos</w:t>
      </w:r>
      <w:r>
        <w:rPr>
          <w:rFonts w:cs="Tahoma"/>
        </w:rPr>
        <w:t xml:space="preserve"> atstovas. Todėl tikslinama Kėdainių rajono savivaldybės švietimo tarybos sudėtis.</w:t>
      </w:r>
    </w:p>
    <w:p w14:paraId="598F3832" w14:textId="77777777" w:rsidR="006C1B78" w:rsidRPr="0006213A" w:rsidRDefault="006C1B78" w:rsidP="006C1B78">
      <w:pPr>
        <w:ind w:firstLine="709"/>
        <w:jc w:val="both"/>
        <w:rPr>
          <w:rFonts w:eastAsia="SimSun"/>
          <w:b/>
          <w:lang w:eastAsia="zh-CN"/>
        </w:rPr>
      </w:pPr>
      <w:r w:rsidRPr="0006213A">
        <w:rPr>
          <w:rFonts w:eastAsia="SimSun"/>
          <w:b/>
          <w:lang w:eastAsia="zh-CN"/>
        </w:rPr>
        <w:t xml:space="preserve">Lėšų poreikis (jeigu sprendimui įgyvendinti reikalingos lėšos): </w:t>
      </w:r>
    </w:p>
    <w:p w14:paraId="666BB6BF" w14:textId="77777777" w:rsidR="006C1B78" w:rsidRPr="0006213A" w:rsidRDefault="006C1B78" w:rsidP="006C1B78">
      <w:pPr>
        <w:ind w:firstLine="709"/>
        <w:jc w:val="both"/>
        <w:rPr>
          <w:rFonts w:eastAsia="SimSun"/>
          <w:lang w:eastAsia="zh-CN"/>
        </w:rPr>
      </w:pPr>
      <w:r w:rsidRPr="0006213A">
        <w:rPr>
          <w:rFonts w:eastAsia="SimSun"/>
          <w:lang w:eastAsia="zh-CN"/>
        </w:rPr>
        <w:t>Nėra.</w:t>
      </w:r>
    </w:p>
    <w:p w14:paraId="4D4E9C65" w14:textId="77777777" w:rsidR="006C1B78" w:rsidRPr="0006213A" w:rsidRDefault="006C1B78" w:rsidP="006C1B78">
      <w:pPr>
        <w:ind w:firstLine="709"/>
        <w:rPr>
          <w:rFonts w:eastAsia="SimSun"/>
          <w:b/>
          <w:lang w:eastAsia="zh-CN"/>
        </w:rPr>
      </w:pPr>
      <w:r w:rsidRPr="0006213A">
        <w:rPr>
          <w:rFonts w:eastAsia="SimSun"/>
          <w:b/>
          <w:lang w:eastAsia="zh-CN"/>
        </w:rPr>
        <w:t xml:space="preserve">Laukiami rezultatai: </w:t>
      </w:r>
    </w:p>
    <w:p w14:paraId="5BD2B4D1" w14:textId="77777777" w:rsidR="006C1B78" w:rsidRPr="0006213A" w:rsidRDefault="0006213A" w:rsidP="006C1B78">
      <w:pPr>
        <w:ind w:firstLine="709"/>
        <w:jc w:val="both"/>
      </w:pPr>
      <w:r>
        <w:t xml:space="preserve">Atnaujinta </w:t>
      </w:r>
      <w:r w:rsidR="006C1B78" w:rsidRPr="0006213A">
        <w:t xml:space="preserve">Kėdainių rajono savivaldybės </w:t>
      </w:r>
      <w:r w:rsidR="00530287">
        <w:t>š</w:t>
      </w:r>
      <w:r w:rsidR="006C1B78" w:rsidRPr="0006213A">
        <w:t>vietimo taryb</w:t>
      </w:r>
      <w:r>
        <w:t>os sudėtis</w:t>
      </w:r>
      <w:r w:rsidR="006C1B78" w:rsidRPr="0006213A">
        <w:t xml:space="preserve">. </w:t>
      </w:r>
    </w:p>
    <w:p w14:paraId="3D6FA5DE" w14:textId="77777777" w:rsidR="006C1B78" w:rsidRDefault="006C1B78" w:rsidP="006C1B78">
      <w:pPr>
        <w:ind w:firstLine="709"/>
        <w:jc w:val="both"/>
        <w:rPr>
          <w:b/>
          <w:bCs/>
          <w:color w:val="000000"/>
        </w:rPr>
      </w:pPr>
      <w:r>
        <w:rPr>
          <w:b/>
          <w:bCs/>
          <w:color w:val="000000"/>
        </w:rPr>
        <w:t>Kiti reikalingi paaiškinimai: -</w:t>
      </w:r>
    </w:p>
    <w:p w14:paraId="7F3B1DB8" w14:textId="77777777" w:rsidR="006C1B78" w:rsidRDefault="006C1B78" w:rsidP="006C1B78">
      <w:pPr>
        <w:ind w:firstLine="680"/>
        <w:rPr>
          <w:rFonts w:eastAsia="SimSun"/>
          <w:b/>
          <w:bCs/>
          <w:lang w:eastAsia="zh-CN"/>
        </w:rPr>
      </w:pPr>
      <w:r>
        <w:rPr>
          <w:rFonts w:eastAsia="SimSun"/>
          <w:b/>
          <w:bCs/>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6C1B78" w14:paraId="0918B79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9F02783" w14:textId="77777777" w:rsidR="006C1B78" w:rsidRDefault="006C1B78">
            <w:pPr>
              <w:rPr>
                <w:rFonts w:eastAsia="SimSun"/>
                <w:b/>
                <w:lang w:bidi="lo-LA"/>
              </w:rPr>
            </w:pPr>
            <w:r>
              <w:rPr>
                <w:rFonts w:eastAsia="SimSun"/>
                <w:b/>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2D28963F" w14:textId="77777777" w:rsidR="006C1B78" w:rsidRDefault="006C1B78">
            <w:pPr>
              <w:rPr>
                <w:rFonts w:eastAsia="SimSun"/>
                <w:b/>
                <w:bCs/>
                <w:lang w:eastAsia="zh-CN"/>
              </w:rPr>
            </w:pPr>
            <w:r>
              <w:rPr>
                <w:rFonts w:eastAsia="SimSun"/>
                <w:b/>
                <w:bCs/>
                <w:lang w:eastAsia="zh-CN"/>
              </w:rPr>
              <w:t>Numatomo teisinio reguliavimo poveikio vertinimo rezultatai</w:t>
            </w:r>
          </w:p>
        </w:tc>
      </w:tr>
      <w:tr w:rsidR="006C1B78" w14:paraId="61A887A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144716DC" w14:textId="77777777" w:rsidR="006C1B78" w:rsidRDefault="006C1B78">
            <w:pPr>
              <w:rPr>
                <w:rFonts w:eastAsia="SimSun"/>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0644BFF4" w14:textId="77777777" w:rsidR="006C1B78" w:rsidRDefault="006C1B78">
            <w:pPr>
              <w:rPr>
                <w:rFonts w:eastAsia="SimSun"/>
                <w:b/>
                <w:lang w:eastAsia="zh-CN"/>
              </w:rPr>
            </w:pPr>
            <w:r>
              <w:rPr>
                <w:rFonts w:eastAsia="SimSun"/>
                <w:b/>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684B8CD" w14:textId="77777777" w:rsidR="006C1B78" w:rsidRDefault="006C1B78">
            <w:pPr>
              <w:rPr>
                <w:rFonts w:eastAsia="Calibri"/>
                <w:b/>
                <w:lang w:bidi="lo-LA"/>
              </w:rPr>
            </w:pPr>
            <w:r>
              <w:rPr>
                <w:rFonts w:eastAsia="SimSun"/>
                <w:b/>
                <w:lang w:eastAsia="zh-CN"/>
              </w:rPr>
              <w:t>Neigiamas poveikis</w:t>
            </w:r>
          </w:p>
          <w:p w14:paraId="7CB25D0C" w14:textId="77777777" w:rsidR="006C1B78" w:rsidRDefault="006C1B78">
            <w:pPr>
              <w:rPr>
                <w:rFonts w:eastAsia="SimSun"/>
                <w:b/>
                <w:i/>
                <w:lang w:eastAsia="zh-CN"/>
              </w:rPr>
            </w:pPr>
          </w:p>
        </w:tc>
      </w:tr>
      <w:tr w:rsidR="006C1B78" w14:paraId="5B932ED4" w14:textId="77777777">
        <w:tc>
          <w:tcPr>
            <w:tcW w:w="3118" w:type="dxa"/>
            <w:tcBorders>
              <w:top w:val="single" w:sz="4" w:space="0" w:color="000000"/>
              <w:left w:val="single" w:sz="4" w:space="0" w:color="000000"/>
              <w:bottom w:val="single" w:sz="4" w:space="0" w:color="000000"/>
              <w:right w:val="single" w:sz="4" w:space="0" w:color="000000"/>
            </w:tcBorders>
          </w:tcPr>
          <w:p w14:paraId="1967DF1E" w14:textId="77777777" w:rsidR="006C1B78" w:rsidRDefault="006C1B78">
            <w:pPr>
              <w:rPr>
                <w:rFonts w:eastAsia="SimSun"/>
                <w:i/>
                <w:lang w:bidi="lo-LA"/>
              </w:rPr>
            </w:pPr>
            <w:r>
              <w:rPr>
                <w:rFonts w:eastAsia="SimSun"/>
                <w:i/>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40E73B25"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D4CB98" w14:textId="77777777" w:rsidR="006C1B78" w:rsidRDefault="006C1B78">
            <w:pPr>
              <w:rPr>
                <w:rFonts w:eastAsia="SimSun"/>
                <w:i/>
                <w:lang w:bidi="lo-LA"/>
              </w:rPr>
            </w:pPr>
          </w:p>
        </w:tc>
      </w:tr>
      <w:tr w:rsidR="006C1B78" w14:paraId="5C540719" w14:textId="77777777">
        <w:tc>
          <w:tcPr>
            <w:tcW w:w="3118" w:type="dxa"/>
            <w:tcBorders>
              <w:top w:val="single" w:sz="4" w:space="0" w:color="000000"/>
              <w:left w:val="single" w:sz="4" w:space="0" w:color="000000"/>
              <w:bottom w:val="single" w:sz="4" w:space="0" w:color="000000"/>
              <w:right w:val="single" w:sz="4" w:space="0" w:color="000000"/>
            </w:tcBorders>
          </w:tcPr>
          <w:p w14:paraId="38786617" w14:textId="77777777" w:rsidR="006C1B78" w:rsidRDefault="006C1B78">
            <w:pPr>
              <w:rPr>
                <w:rFonts w:eastAsia="SimSun"/>
                <w:i/>
                <w:lang w:bidi="lo-LA"/>
              </w:rPr>
            </w:pPr>
            <w:r>
              <w:rPr>
                <w:rFonts w:eastAsia="SimSun"/>
                <w:i/>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7DF1607C"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F76F9" w14:textId="77777777" w:rsidR="006C1B78" w:rsidRDefault="006C1B78">
            <w:pPr>
              <w:rPr>
                <w:rFonts w:eastAsia="SimSun"/>
                <w:i/>
                <w:lang w:bidi="lo-LA"/>
              </w:rPr>
            </w:pPr>
          </w:p>
        </w:tc>
      </w:tr>
      <w:tr w:rsidR="006C1B78" w14:paraId="35B832D7" w14:textId="77777777">
        <w:tc>
          <w:tcPr>
            <w:tcW w:w="3118" w:type="dxa"/>
            <w:tcBorders>
              <w:top w:val="single" w:sz="4" w:space="0" w:color="000000"/>
              <w:left w:val="single" w:sz="4" w:space="0" w:color="000000"/>
              <w:bottom w:val="single" w:sz="4" w:space="0" w:color="000000"/>
              <w:right w:val="single" w:sz="4" w:space="0" w:color="000000"/>
            </w:tcBorders>
          </w:tcPr>
          <w:p w14:paraId="1EA11F5A" w14:textId="77777777" w:rsidR="006C1B78" w:rsidRDefault="006C1B78">
            <w:pPr>
              <w:rPr>
                <w:rFonts w:eastAsia="SimSun"/>
                <w:i/>
                <w:lang w:bidi="lo-LA"/>
              </w:rPr>
            </w:pPr>
            <w:r>
              <w:rPr>
                <w:rFonts w:eastAsia="SimSun"/>
                <w:i/>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63C8E4C"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2BC1D6" w14:textId="77777777" w:rsidR="006C1B78" w:rsidRDefault="006C1B78">
            <w:pPr>
              <w:rPr>
                <w:rFonts w:eastAsia="SimSun"/>
                <w:i/>
                <w:lang w:bidi="lo-LA"/>
              </w:rPr>
            </w:pPr>
          </w:p>
        </w:tc>
      </w:tr>
      <w:tr w:rsidR="006C1B78" w14:paraId="79D3CF66" w14:textId="77777777">
        <w:tc>
          <w:tcPr>
            <w:tcW w:w="3118" w:type="dxa"/>
            <w:tcBorders>
              <w:top w:val="single" w:sz="4" w:space="0" w:color="000000"/>
              <w:left w:val="single" w:sz="4" w:space="0" w:color="000000"/>
              <w:bottom w:val="single" w:sz="4" w:space="0" w:color="000000"/>
              <w:right w:val="single" w:sz="4" w:space="0" w:color="000000"/>
            </w:tcBorders>
          </w:tcPr>
          <w:p w14:paraId="768344EF" w14:textId="77777777" w:rsidR="006C1B78" w:rsidRDefault="006C1B78">
            <w:pPr>
              <w:rPr>
                <w:rFonts w:eastAsia="SimSun"/>
                <w:i/>
                <w:lang w:bidi="lo-LA"/>
              </w:rPr>
            </w:pPr>
            <w:r>
              <w:rPr>
                <w:rFonts w:eastAsia="SimSun"/>
                <w:i/>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F87512"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AFEAE9" w14:textId="77777777" w:rsidR="006C1B78" w:rsidRDefault="006C1B78">
            <w:pPr>
              <w:rPr>
                <w:rFonts w:eastAsia="SimSun"/>
                <w:i/>
                <w:lang w:bidi="lo-LA"/>
              </w:rPr>
            </w:pPr>
          </w:p>
        </w:tc>
      </w:tr>
      <w:tr w:rsidR="006C1B78" w14:paraId="7B9FC4BB" w14:textId="77777777">
        <w:tc>
          <w:tcPr>
            <w:tcW w:w="3118" w:type="dxa"/>
            <w:tcBorders>
              <w:top w:val="single" w:sz="4" w:space="0" w:color="000000"/>
              <w:left w:val="single" w:sz="4" w:space="0" w:color="000000"/>
              <w:bottom w:val="single" w:sz="4" w:space="0" w:color="000000"/>
              <w:right w:val="single" w:sz="4" w:space="0" w:color="000000"/>
            </w:tcBorders>
          </w:tcPr>
          <w:p w14:paraId="4DC86554" w14:textId="77777777" w:rsidR="006C1B78" w:rsidRDefault="006C1B78">
            <w:pPr>
              <w:rPr>
                <w:rFonts w:eastAsia="SimSun"/>
                <w:i/>
                <w:lang w:bidi="lo-LA"/>
              </w:rPr>
            </w:pPr>
            <w:r>
              <w:rPr>
                <w:rFonts w:eastAsia="SimSun"/>
                <w:i/>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E4294D"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112406" w14:textId="77777777" w:rsidR="006C1B78" w:rsidRDefault="006C1B78">
            <w:pPr>
              <w:rPr>
                <w:rFonts w:eastAsia="SimSun"/>
                <w:i/>
                <w:lang w:bidi="lo-LA"/>
              </w:rPr>
            </w:pPr>
          </w:p>
        </w:tc>
      </w:tr>
      <w:tr w:rsidR="006C1B78" w14:paraId="6B9F9E49" w14:textId="77777777">
        <w:tc>
          <w:tcPr>
            <w:tcW w:w="3118" w:type="dxa"/>
            <w:tcBorders>
              <w:top w:val="single" w:sz="4" w:space="0" w:color="000000"/>
              <w:left w:val="single" w:sz="4" w:space="0" w:color="000000"/>
              <w:bottom w:val="single" w:sz="4" w:space="0" w:color="000000"/>
              <w:right w:val="single" w:sz="4" w:space="0" w:color="000000"/>
            </w:tcBorders>
          </w:tcPr>
          <w:p w14:paraId="3B4B2FDF" w14:textId="77777777" w:rsidR="006C1B78" w:rsidRDefault="006C1B78">
            <w:pPr>
              <w:rPr>
                <w:rFonts w:eastAsia="SimSun"/>
                <w:i/>
                <w:lang w:bidi="lo-LA"/>
              </w:rPr>
            </w:pPr>
            <w:r>
              <w:rPr>
                <w:rFonts w:eastAsia="SimSun"/>
                <w:i/>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E785441"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451E12" w14:textId="77777777" w:rsidR="006C1B78" w:rsidRDefault="006C1B78">
            <w:pPr>
              <w:rPr>
                <w:rFonts w:eastAsia="SimSun"/>
                <w:i/>
                <w:lang w:bidi="lo-LA"/>
              </w:rPr>
            </w:pPr>
          </w:p>
        </w:tc>
      </w:tr>
      <w:tr w:rsidR="006C1B78" w14:paraId="56E56F37" w14:textId="77777777">
        <w:tc>
          <w:tcPr>
            <w:tcW w:w="3118" w:type="dxa"/>
            <w:tcBorders>
              <w:top w:val="single" w:sz="4" w:space="0" w:color="000000"/>
              <w:left w:val="single" w:sz="4" w:space="0" w:color="000000"/>
              <w:bottom w:val="single" w:sz="4" w:space="0" w:color="000000"/>
              <w:right w:val="single" w:sz="4" w:space="0" w:color="000000"/>
            </w:tcBorders>
          </w:tcPr>
          <w:p w14:paraId="65883933" w14:textId="77777777" w:rsidR="006C1B78" w:rsidRDefault="006C1B78">
            <w:pPr>
              <w:rPr>
                <w:rFonts w:eastAsia="SimSun"/>
                <w:i/>
                <w:lang w:bidi="lo-LA"/>
              </w:rPr>
            </w:pPr>
            <w:r>
              <w:rPr>
                <w:rFonts w:eastAsia="SimSun"/>
                <w:i/>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36073BE9"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922014" w14:textId="77777777" w:rsidR="006C1B78" w:rsidRDefault="006C1B78">
            <w:pPr>
              <w:rPr>
                <w:rFonts w:eastAsia="SimSun"/>
                <w:i/>
                <w:lang w:bidi="lo-LA"/>
              </w:rPr>
            </w:pPr>
          </w:p>
        </w:tc>
      </w:tr>
      <w:tr w:rsidR="006C1B78" w14:paraId="3356FE09" w14:textId="77777777">
        <w:tc>
          <w:tcPr>
            <w:tcW w:w="3118" w:type="dxa"/>
            <w:tcBorders>
              <w:top w:val="single" w:sz="4" w:space="0" w:color="000000"/>
              <w:left w:val="single" w:sz="4" w:space="0" w:color="000000"/>
              <w:bottom w:val="single" w:sz="4" w:space="0" w:color="000000"/>
              <w:right w:val="single" w:sz="4" w:space="0" w:color="000000"/>
            </w:tcBorders>
          </w:tcPr>
          <w:p w14:paraId="3AE8638D" w14:textId="77777777" w:rsidR="006C1B78" w:rsidRDefault="006C1B78">
            <w:pPr>
              <w:rPr>
                <w:rFonts w:eastAsia="SimSun"/>
                <w:i/>
                <w:lang w:bidi="lo-LA"/>
              </w:rPr>
            </w:pPr>
            <w:r>
              <w:rPr>
                <w:rFonts w:eastAsia="SimSun"/>
                <w:i/>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03FF882"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2D565D" w14:textId="77777777" w:rsidR="006C1B78" w:rsidRDefault="006C1B78">
            <w:pPr>
              <w:rPr>
                <w:rFonts w:eastAsia="SimSun"/>
                <w:i/>
                <w:lang w:bidi="lo-LA"/>
              </w:rPr>
            </w:pPr>
          </w:p>
        </w:tc>
      </w:tr>
      <w:tr w:rsidR="006C1B78" w14:paraId="7B436005" w14:textId="77777777">
        <w:tc>
          <w:tcPr>
            <w:tcW w:w="3118" w:type="dxa"/>
            <w:tcBorders>
              <w:top w:val="single" w:sz="4" w:space="0" w:color="000000"/>
              <w:left w:val="single" w:sz="4" w:space="0" w:color="000000"/>
              <w:bottom w:val="single" w:sz="4" w:space="0" w:color="000000"/>
              <w:right w:val="single" w:sz="4" w:space="0" w:color="000000"/>
            </w:tcBorders>
          </w:tcPr>
          <w:p w14:paraId="2B5C75BD" w14:textId="77777777" w:rsidR="006C1B78" w:rsidRDefault="006C1B78">
            <w:pPr>
              <w:rPr>
                <w:rFonts w:eastAsia="SimSun"/>
                <w:i/>
                <w:lang w:bidi="lo-LA"/>
              </w:rPr>
            </w:pPr>
            <w:r>
              <w:rPr>
                <w:rFonts w:eastAsia="SimSun"/>
                <w:i/>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51D9EAB"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5CB2C8" w14:textId="77777777" w:rsidR="006C1B78" w:rsidRDefault="006C1B78">
            <w:pPr>
              <w:rPr>
                <w:rFonts w:eastAsia="SimSun"/>
                <w:i/>
                <w:lang w:bidi="lo-LA"/>
              </w:rPr>
            </w:pPr>
          </w:p>
        </w:tc>
      </w:tr>
      <w:tr w:rsidR="006C1B78" w14:paraId="26B12EF2" w14:textId="77777777">
        <w:tc>
          <w:tcPr>
            <w:tcW w:w="3118" w:type="dxa"/>
            <w:tcBorders>
              <w:top w:val="single" w:sz="4" w:space="0" w:color="000000"/>
              <w:left w:val="single" w:sz="4" w:space="0" w:color="000000"/>
              <w:bottom w:val="single" w:sz="4" w:space="0" w:color="000000"/>
              <w:right w:val="single" w:sz="4" w:space="0" w:color="000000"/>
            </w:tcBorders>
          </w:tcPr>
          <w:p w14:paraId="62C796F3" w14:textId="77777777" w:rsidR="006C1B78" w:rsidRDefault="006C1B78">
            <w:pPr>
              <w:rPr>
                <w:rFonts w:eastAsia="SimSun"/>
                <w:i/>
                <w:lang w:bidi="lo-LA"/>
              </w:rPr>
            </w:pPr>
            <w:r>
              <w:rPr>
                <w:rFonts w:eastAsia="SimSun"/>
                <w:i/>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DF6E14A" w14:textId="77777777" w:rsidR="006C1B78" w:rsidRDefault="006C1B78">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2D94C6" w14:textId="77777777" w:rsidR="006C1B78" w:rsidRDefault="006C1B78">
            <w:pPr>
              <w:rPr>
                <w:rFonts w:eastAsia="SimSun"/>
                <w:i/>
                <w:lang w:bidi="lo-LA"/>
              </w:rPr>
            </w:pPr>
          </w:p>
        </w:tc>
      </w:tr>
    </w:tbl>
    <w:p w14:paraId="7662CA89" w14:textId="77777777" w:rsidR="006C1B78" w:rsidRDefault="006C1B78" w:rsidP="006C1B78"/>
    <w:p w14:paraId="4700D4B1" w14:textId="77777777" w:rsidR="006C1B78" w:rsidRPr="00313F2C" w:rsidRDefault="006C1B78" w:rsidP="006C1B78">
      <w:pPr>
        <w:jc w:val="both"/>
        <w:rPr>
          <w:rFonts w:eastAsia="SimSun"/>
          <w:sz w:val="22"/>
          <w:szCs w:val="22"/>
          <w:lang w:bidi="lo-LA"/>
        </w:rPr>
      </w:pPr>
      <w:r w:rsidRPr="00313F2C">
        <w:rPr>
          <w:rFonts w:eastAsia="SimSun"/>
          <w:b/>
          <w:sz w:val="22"/>
          <w:szCs w:val="22"/>
          <w:lang w:bidi="lo-LA"/>
        </w:rPr>
        <w:t>*</w:t>
      </w:r>
      <w:r w:rsidRPr="00313F2C">
        <w:rPr>
          <w:rFonts w:eastAsia="SimSun"/>
          <w:bCs/>
          <w:sz w:val="22"/>
          <w:szCs w:val="22"/>
          <w:lang w:eastAsia="zh-CN"/>
        </w:rPr>
        <w:t xml:space="preserve"> Numatomo teisinio reguliavimo poveikio vertinimas atliekamas r</w:t>
      </w:r>
      <w:r w:rsidRPr="00313F2C">
        <w:rPr>
          <w:rFonts w:eastAsia="SimSun"/>
          <w:sz w:val="22"/>
          <w:szCs w:val="22"/>
          <w:lang w:eastAsia="zh-CN"/>
        </w:rPr>
        <w:t>engiant teisės akto, kuriuo numatoma reglamentuoti iki tol nereglamentuotus santykius, taip pat kuriuo iš esmės keičiamas teisinis reguliavimas, projektą.</w:t>
      </w:r>
      <w:r w:rsidRPr="00313F2C">
        <w:rPr>
          <w:rFonts w:eastAsia="SimSun"/>
          <w:sz w:val="22"/>
          <w:szCs w:val="22"/>
          <w:lang w:bidi="lo-LA"/>
        </w:rPr>
        <w:t xml:space="preserve"> </w:t>
      </w:r>
      <w:r w:rsidRPr="00313F2C">
        <w:rPr>
          <w:rFonts w:eastAsia="SimSun"/>
          <w:sz w:val="22"/>
          <w:szCs w:val="22"/>
          <w:lang w:eastAsia="zh-CN"/>
        </w:rPr>
        <w:t>Atliekant vertinimą, nustatomas galimas teigiamas ir neigiamas poveikis to teisinio reguliavimo sričiai, asmenims ar jų grupėms, kuriems bus taikomas numatomas teisinis reguliavimas.</w:t>
      </w:r>
    </w:p>
    <w:p w14:paraId="05EC6BF0" w14:textId="77777777" w:rsidR="006C1B78" w:rsidRDefault="006C1B78" w:rsidP="006C1B78">
      <w:pPr>
        <w:jc w:val="both"/>
        <w:rPr>
          <w:rFonts w:eastAsia="SimSun"/>
          <w:lang w:eastAsia="zh-CN"/>
        </w:rPr>
      </w:pPr>
    </w:p>
    <w:p w14:paraId="6D0D82DF" w14:textId="77777777" w:rsidR="00967BE3" w:rsidRDefault="00967BE3" w:rsidP="006C1B78">
      <w:pPr>
        <w:jc w:val="both"/>
        <w:rPr>
          <w:rFonts w:eastAsia="SimSun"/>
          <w:lang w:eastAsia="zh-CN"/>
        </w:rPr>
      </w:pPr>
    </w:p>
    <w:p w14:paraId="59F57D4C" w14:textId="77777777" w:rsidR="005C7329" w:rsidRDefault="006C1B78" w:rsidP="006C1B78">
      <w:pPr>
        <w:jc w:val="both"/>
      </w:pPr>
      <w:r w:rsidRPr="0049387F">
        <w:rPr>
          <w:color w:val="000000"/>
          <w:lang w:eastAsia="lt-LT"/>
        </w:rPr>
        <w:t>Švietimo</w:t>
      </w:r>
      <w:r w:rsidR="00B85458">
        <w:rPr>
          <w:color w:val="000000"/>
          <w:lang w:eastAsia="lt-LT"/>
        </w:rPr>
        <w:t xml:space="preserve">, kultūros ir sporto </w:t>
      </w:r>
      <w:r w:rsidRPr="0049387F">
        <w:rPr>
          <w:color w:val="000000"/>
          <w:lang w:eastAsia="lt-LT"/>
        </w:rPr>
        <w:t>skyriaus vedėja                                                </w:t>
      </w:r>
      <w:r>
        <w:rPr>
          <w:color w:val="000000"/>
          <w:lang w:eastAsia="lt-LT"/>
        </w:rPr>
        <w:t xml:space="preserve">   </w:t>
      </w:r>
      <w:r w:rsidRPr="0049387F">
        <w:rPr>
          <w:color w:val="000000"/>
          <w:lang w:eastAsia="lt-LT"/>
        </w:rPr>
        <w:t>Vilma Dobrovolsk</w:t>
      </w:r>
      <w:r w:rsidR="00B85458">
        <w:rPr>
          <w:color w:val="000000"/>
          <w:lang w:eastAsia="lt-LT"/>
        </w:rPr>
        <w:t>ienė</w:t>
      </w:r>
    </w:p>
    <w:sectPr w:rsidR="005C7329" w:rsidSect="000B680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E21FE"/>
    <w:multiLevelType w:val="hybridMultilevel"/>
    <w:tmpl w:val="1D023354"/>
    <w:lvl w:ilvl="0" w:tplc="1200CB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90C772D"/>
    <w:multiLevelType w:val="multilevel"/>
    <w:tmpl w:val="83F826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41093728"/>
    <w:multiLevelType w:val="hybridMultilevel"/>
    <w:tmpl w:val="64581D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2626868"/>
    <w:multiLevelType w:val="multilevel"/>
    <w:tmpl w:val="6042314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66D7BC1"/>
    <w:multiLevelType w:val="multilevel"/>
    <w:tmpl w:val="87A64D6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523446237">
    <w:abstractNumId w:val="4"/>
  </w:num>
  <w:num w:numId="2" w16cid:durableId="665599087">
    <w:abstractNumId w:val="1"/>
  </w:num>
  <w:num w:numId="3" w16cid:durableId="1491671500">
    <w:abstractNumId w:val="3"/>
  </w:num>
  <w:num w:numId="4" w16cid:durableId="857041717">
    <w:abstractNumId w:val="0"/>
  </w:num>
  <w:num w:numId="5" w16cid:durableId="119584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29"/>
    <w:rsid w:val="00006E3C"/>
    <w:rsid w:val="0006213A"/>
    <w:rsid w:val="0007250D"/>
    <w:rsid w:val="0008707D"/>
    <w:rsid w:val="000B6805"/>
    <w:rsid w:val="000F31E8"/>
    <w:rsid w:val="000F3894"/>
    <w:rsid w:val="000F4D6E"/>
    <w:rsid w:val="0010747F"/>
    <w:rsid w:val="00121190"/>
    <w:rsid w:val="00141E98"/>
    <w:rsid w:val="00157929"/>
    <w:rsid w:val="0018038F"/>
    <w:rsid w:val="00195C4E"/>
    <w:rsid w:val="001A223C"/>
    <w:rsid w:val="001D3CFE"/>
    <w:rsid w:val="001E03A0"/>
    <w:rsid w:val="002228A3"/>
    <w:rsid w:val="00233375"/>
    <w:rsid w:val="002679CE"/>
    <w:rsid w:val="002E6BDD"/>
    <w:rsid w:val="00302E21"/>
    <w:rsid w:val="003035EB"/>
    <w:rsid w:val="00313F2C"/>
    <w:rsid w:val="00327356"/>
    <w:rsid w:val="003A143E"/>
    <w:rsid w:val="003C7163"/>
    <w:rsid w:val="003E3F32"/>
    <w:rsid w:val="003E544A"/>
    <w:rsid w:val="004353B2"/>
    <w:rsid w:val="004367B3"/>
    <w:rsid w:val="00442DCC"/>
    <w:rsid w:val="00445987"/>
    <w:rsid w:val="00480B9C"/>
    <w:rsid w:val="004C154C"/>
    <w:rsid w:val="005001A6"/>
    <w:rsid w:val="00510AE4"/>
    <w:rsid w:val="00530287"/>
    <w:rsid w:val="00564851"/>
    <w:rsid w:val="00571023"/>
    <w:rsid w:val="00595B5D"/>
    <w:rsid w:val="005B000A"/>
    <w:rsid w:val="005B5F18"/>
    <w:rsid w:val="005C7329"/>
    <w:rsid w:val="00605F95"/>
    <w:rsid w:val="00606F68"/>
    <w:rsid w:val="006200CE"/>
    <w:rsid w:val="00623592"/>
    <w:rsid w:val="00675974"/>
    <w:rsid w:val="00677338"/>
    <w:rsid w:val="006C1B78"/>
    <w:rsid w:val="006C27E3"/>
    <w:rsid w:val="00725597"/>
    <w:rsid w:val="007624FD"/>
    <w:rsid w:val="00772E16"/>
    <w:rsid w:val="00785B51"/>
    <w:rsid w:val="007E502C"/>
    <w:rsid w:val="008042A7"/>
    <w:rsid w:val="0082149C"/>
    <w:rsid w:val="00824621"/>
    <w:rsid w:val="008310BA"/>
    <w:rsid w:val="00873ECE"/>
    <w:rsid w:val="008742DA"/>
    <w:rsid w:val="008D0E22"/>
    <w:rsid w:val="008D0F63"/>
    <w:rsid w:val="008E152F"/>
    <w:rsid w:val="009068D8"/>
    <w:rsid w:val="00910545"/>
    <w:rsid w:val="00931961"/>
    <w:rsid w:val="009537A4"/>
    <w:rsid w:val="009610FB"/>
    <w:rsid w:val="00967BE3"/>
    <w:rsid w:val="00970D77"/>
    <w:rsid w:val="009900B3"/>
    <w:rsid w:val="009947A2"/>
    <w:rsid w:val="009A2201"/>
    <w:rsid w:val="009B40E6"/>
    <w:rsid w:val="009B6A70"/>
    <w:rsid w:val="009E60FB"/>
    <w:rsid w:val="00A06A2C"/>
    <w:rsid w:val="00A20B63"/>
    <w:rsid w:val="00A652E8"/>
    <w:rsid w:val="00A66771"/>
    <w:rsid w:val="00A74D16"/>
    <w:rsid w:val="00A923C5"/>
    <w:rsid w:val="00AA0577"/>
    <w:rsid w:val="00AC6D70"/>
    <w:rsid w:val="00AE0316"/>
    <w:rsid w:val="00AF10B1"/>
    <w:rsid w:val="00B212EA"/>
    <w:rsid w:val="00B40AF0"/>
    <w:rsid w:val="00B85458"/>
    <w:rsid w:val="00B8585C"/>
    <w:rsid w:val="00BB533A"/>
    <w:rsid w:val="00BE5A26"/>
    <w:rsid w:val="00C145E6"/>
    <w:rsid w:val="00CB25FC"/>
    <w:rsid w:val="00D00D5A"/>
    <w:rsid w:val="00D02488"/>
    <w:rsid w:val="00D62FCD"/>
    <w:rsid w:val="00D647C4"/>
    <w:rsid w:val="00D81F28"/>
    <w:rsid w:val="00D9259D"/>
    <w:rsid w:val="00DE0E01"/>
    <w:rsid w:val="00E0696E"/>
    <w:rsid w:val="00E31EEA"/>
    <w:rsid w:val="00E53502"/>
    <w:rsid w:val="00E64521"/>
    <w:rsid w:val="00E977F6"/>
    <w:rsid w:val="00EB25F4"/>
    <w:rsid w:val="00EB37AE"/>
    <w:rsid w:val="00EC6A6F"/>
    <w:rsid w:val="00F0146C"/>
    <w:rsid w:val="00F03F3C"/>
    <w:rsid w:val="00F20CC9"/>
    <w:rsid w:val="00F53EFD"/>
    <w:rsid w:val="00F55197"/>
    <w:rsid w:val="00F74610"/>
    <w:rsid w:val="00FA6FA5"/>
    <w:rsid w:val="00FF184F"/>
    <w:rsid w:val="00FF47D0"/>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40A77"/>
  <w15:chartTrackingRefBased/>
  <w15:docId w15:val="{30A48D1C-06B7-4DDA-BB79-8C3CE034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C7329"/>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link w:val="PaantratDiagrama"/>
    <w:qFormat/>
    <w:rsid w:val="005C7329"/>
    <w:pPr>
      <w:jc w:val="center"/>
    </w:pPr>
    <w:rPr>
      <w:b/>
      <w:szCs w:val="20"/>
      <w:lang w:eastAsia="zh-CN"/>
    </w:rPr>
  </w:style>
  <w:style w:type="table" w:styleId="Lentelstinklelis">
    <w:name w:val="Table Grid"/>
    <w:basedOn w:val="prastojilentel"/>
    <w:rsid w:val="005C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C7329"/>
    <w:rPr>
      <w:color w:val="0000FF"/>
      <w:u w:val="single"/>
    </w:rPr>
  </w:style>
  <w:style w:type="character" w:customStyle="1" w:styleId="PaantratDiagrama">
    <w:name w:val="Paantraštė Diagrama"/>
    <w:link w:val="Paantrat"/>
    <w:rsid w:val="00A66771"/>
    <w:rPr>
      <w:b/>
      <w:sz w:val="24"/>
      <w:lang w:eastAsia="zh-CN"/>
    </w:rPr>
  </w:style>
  <w:style w:type="paragraph" w:customStyle="1" w:styleId="Default">
    <w:name w:val="Default"/>
    <w:rsid w:val="00510AE4"/>
    <w:pPr>
      <w:autoSpaceDE w:val="0"/>
      <w:autoSpaceDN w:val="0"/>
      <w:adjustRightInd w:val="0"/>
    </w:pPr>
    <w:rPr>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43357">
      <w:bodyDiv w:val="1"/>
      <w:marLeft w:val="0"/>
      <w:marRight w:val="0"/>
      <w:marTop w:val="0"/>
      <w:marBottom w:val="0"/>
      <w:divBdr>
        <w:top w:val="none" w:sz="0" w:space="0" w:color="auto"/>
        <w:left w:val="none" w:sz="0" w:space="0" w:color="auto"/>
        <w:bottom w:val="none" w:sz="0" w:space="0" w:color="auto"/>
        <w:right w:val="none" w:sz="0" w:space="0" w:color="auto"/>
      </w:divBdr>
    </w:div>
    <w:div w:id="1200826099">
      <w:bodyDiv w:val="1"/>
      <w:marLeft w:val="0"/>
      <w:marRight w:val="0"/>
      <w:marTop w:val="0"/>
      <w:marBottom w:val="0"/>
      <w:divBdr>
        <w:top w:val="none" w:sz="0" w:space="0" w:color="auto"/>
        <w:left w:val="none" w:sz="0" w:space="0" w:color="auto"/>
        <w:bottom w:val="none" w:sz="0" w:space="0" w:color="auto"/>
        <w:right w:val="none" w:sz="0" w:space="0" w:color="auto"/>
      </w:divBdr>
    </w:div>
    <w:div w:id="1288242901">
      <w:bodyDiv w:val="1"/>
      <w:marLeft w:val="0"/>
      <w:marRight w:val="0"/>
      <w:marTop w:val="0"/>
      <w:marBottom w:val="0"/>
      <w:divBdr>
        <w:top w:val="none" w:sz="0" w:space="0" w:color="auto"/>
        <w:left w:val="none" w:sz="0" w:space="0" w:color="auto"/>
        <w:bottom w:val="none" w:sz="0" w:space="0" w:color="auto"/>
        <w:right w:val="none" w:sz="0" w:space="0" w:color="auto"/>
      </w:divBdr>
    </w:div>
    <w:div w:id="13918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2249</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Kedainiu raj savivaldybe</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Julius</dc:creator>
  <cp:lastModifiedBy>Steponas Navajauskas</cp:lastModifiedBy>
  <cp:revision>2</cp:revision>
  <cp:lastPrinted>2024-12-06T07:32:00Z</cp:lastPrinted>
  <dcterms:created xsi:type="dcterms:W3CDTF">2024-12-09T13:54:00Z</dcterms:created>
  <dcterms:modified xsi:type="dcterms:W3CDTF">2024-12-09T13:54:00Z</dcterms:modified>
</cp:coreProperties>
</file>